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5AC3" w:rsidRDefault="00555AC3" w:rsidP="00FF0499">
      <w:pPr>
        <w:pStyle w:val="FR1"/>
        <w:tabs>
          <w:tab w:val="left" w:pos="426"/>
        </w:tabs>
        <w:spacing w:before="0"/>
        <w:ind w:left="0" w:firstLine="5245"/>
        <w:jc w:val="center"/>
        <w:rPr>
          <w:rFonts w:ascii="Times New Roman" w:hAnsi="Times New Roman"/>
          <w:b w:val="0"/>
          <w:sz w:val="28"/>
          <w:szCs w:val="28"/>
          <w:lang w:val="kk-KZ"/>
        </w:rPr>
      </w:pPr>
      <w:r>
        <w:rPr>
          <w:rFonts w:ascii="Times New Roman" w:hAnsi="Times New Roman"/>
          <w:b w:val="0"/>
          <w:sz w:val="28"/>
          <w:szCs w:val="28"/>
          <w:lang w:val="kk-KZ"/>
        </w:rPr>
        <w:t xml:space="preserve">Қазақстан Республикасы </w:t>
      </w:r>
    </w:p>
    <w:p w:rsidR="0023243E" w:rsidRDefault="0023243E" w:rsidP="00FF0499">
      <w:pPr>
        <w:pStyle w:val="FR1"/>
        <w:tabs>
          <w:tab w:val="left" w:pos="426"/>
        </w:tabs>
        <w:spacing w:before="0"/>
        <w:ind w:left="0" w:firstLine="5245"/>
        <w:jc w:val="center"/>
        <w:rPr>
          <w:rFonts w:ascii="Times New Roman" w:hAnsi="Times New Roman"/>
          <w:b w:val="0"/>
          <w:sz w:val="28"/>
          <w:szCs w:val="28"/>
          <w:lang w:val="kk-KZ"/>
        </w:rPr>
      </w:pPr>
      <w:r>
        <w:rPr>
          <w:rFonts w:ascii="Times New Roman" w:hAnsi="Times New Roman"/>
          <w:b w:val="0"/>
          <w:sz w:val="28"/>
          <w:szCs w:val="28"/>
          <w:lang w:val="kk-KZ"/>
        </w:rPr>
        <w:t>Мәдениет және ақпарат</w:t>
      </w:r>
    </w:p>
    <w:p w:rsidR="00810E76" w:rsidRDefault="00555AC3" w:rsidP="00FF0499">
      <w:pPr>
        <w:pStyle w:val="FR1"/>
        <w:tabs>
          <w:tab w:val="left" w:pos="426"/>
        </w:tabs>
        <w:spacing w:before="0"/>
        <w:ind w:left="0" w:firstLine="5245"/>
        <w:jc w:val="center"/>
        <w:rPr>
          <w:rFonts w:ascii="Times New Roman" w:hAnsi="Times New Roman"/>
          <w:b w:val="0"/>
          <w:sz w:val="28"/>
          <w:szCs w:val="28"/>
          <w:lang w:val="kk-KZ"/>
        </w:rPr>
      </w:pPr>
      <w:r>
        <w:rPr>
          <w:rFonts w:ascii="Times New Roman" w:hAnsi="Times New Roman"/>
          <w:b w:val="0"/>
          <w:sz w:val="28"/>
          <w:szCs w:val="28"/>
          <w:lang w:val="kk-KZ"/>
        </w:rPr>
        <w:t xml:space="preserve"> министрінің </w:t>
      </w:r>
    </w:p>
    <w:p w:rsidR="00FB2140" w:rsidRPr="00A65907" w:rsidRDefault="00810E76" w:rsidP="00FF0499">
      <w:pPr>
        <w:pStyle w:val="FR1"/>
        <w:tabs>
          <w:tab w:val="left" w:pos="426"/>
        </w:tabs>
        <w:spacing w:before="0"/>
        <w:ind w:left="5103" w:firstLine="142"/>
        <w:jc w:val="center"/>
        <w:rPr>
          <w:rFonts w:ascii="Times New Roman" w:hAnsi="Times New Roman"/>
          <w:b w:val="0"/>
          <w:sz w:val="28"/>
          <w:szCs w:val="28"/>
          <w:lang w:val="kk-KZ"/>
        </w:rPr>
      </w:pPr>
      <w:r>
        <w:rPr>
          <w:rFonts w:ascii="Times New Roman" w:hAnsi="Times New Roman"/>
          <w:b w:val="0"/>
          <w:sz w:val="28"/>
          <w:szCs w:val="28"/>
          <w:lang w:val="kk-KZ"/>
        </w:rPr>
        <w:t>2023 жылғы</w:t>
      </w:r>
      <w:r w:rsidR="00FB2140" w:rsidRPr="00A65907">
        <w:rPr>
          <w:rFonts w:ascii="Times New Roman" w:hAnsi="Times New Roman"/>
          <w:b w:val="0"/>
          <w:sz w:val="28"/>
          <w:szCs w:val="28"/>
          <w:lang w:val="kk-KZ"/>
        </w:rPr>
        <w:t xml:space="preserve"> «__» </w:t>
      </w:r>
      <w:r w:rsidR="00A464E3">
        <w:rPr>
          <w:rFonts w:ascii="Times New Roman" w:hAnsi="Times New Roman"/>
          <w:b w:val="0"/>
          <w:sz w:val="28"/>
          <w:szCs w:val="28"/>
          <w:lang w:val="kk-KZ"/>
        </w:rPr>
        <w:t>______</w:t>
      </w:r>
      <w:r w:rsidRPr="00A65907">
        <w:rPr>
          <w:rFonts w:ascii="Times New Roman" w:hAnsi="Times New Roman"/>
          <w:b w:val="0"/>
          <w:sz w:val="28"/>
          <w:szCs w:val="28"/>
          <w:lang w:val="kk-KZ"/>
        </w:rPr>
        <w:t xml:space="preserve"> </w:t>
      </w:r>
    </w:p>
    <w:p w:rsidR="00A464E3" w:rsidRDefault="00A464E3" w:rsidP="00A464E3">
      <w:pPr>
        <w:pStyle w:val="FR1"/>
        <w:tabs>
          <w:tab w:val="left" w:pos="426"/>
        </w:tabs>
        <w:spacing w:before="0"/>
        <w:ind w:left="0" w:firstLine="5245"/>
        <w:jc w:val="center"/>
        <w:rPr>
          <w:rFonts w:ascii="Times New Roman" w:hAnsi="Times New Roman"/>
          <w:b w:val="0"/>
          <w:sz w:val="28"/>
          <w:szCs w:val="28"/>
          <w:lang w:val="kk-KZ"/>
        </w:rPr>
      </w:pPr>
      <w:r>
        <w:rPr>
          <w:rFonts w:ascii="Times New Roman" w:hAnsi="Times New Roman"/>
          <w:b w:val="0"/>
          <w:sz w:val="28"/>
          <w:szCs w:val="28"/>
          <w:lang w:val="kk-KZ"/>
        </w:rPr>
        <w:t>бұйрығына</w:t>
      </w:r>
      <w:r w:rsidRPr="00A65907">
        <w:rPr>
          <w:rFonts w:ascii="Times New Roman" w:hAnsi="Times New Roman"/>
          <w:b w:val="0"/>
          <w:sz w:val="28"/>
          <w:szCs w:val="28"/>
          <w:lang w:val="kk-KZ"/>
        </w:rPr>
        <w:t xml:space="preserve"> </w:t>
      </w:r>
    </w:p>
    <w:p w:rsidR="00A464E3" w:rsidRPr="00A65907" w:rsidRDefault="00FB2140" w:rsidP="00A464E3">
      <w:pPr>
        <w:pStyle w:val="FR1"/>
        <w:tabs>
          <w:tab w:val="left" w:pos="426"/>
        </w:tabs>
        <w:spacing w:before="0"/>
        <w:ind w:left="0" w:firstLine="5245"/>
        <w:jc w:val="center"/>
        <w:rPr>
          <w:rFonts w:ascii="Times New Roman" w:hAnsi="Times New Roman"/>
          <w:b w:val="0"/>
          <w:sz w:val="28"/>
          <w:szCs w:val="28"/>
          <w:lang w:val="kk-KZ"/>
        </w:rPr>
      </w:pPr>
      <w:r w:rsidRPr="00A65907">
        <w:rPr>
          <w:rFonts w:ascii="Times New Roman" w:hAnsi="Times New Roman"/>
          <w:b w:val="0"/>
          <w:sz w:val="28"/>
          <w:szCs w:val="28"/>
          <w:lang w:val="kk-KZ"/>
        </w:rPr>
        <w:t>№ ______</w:t>
      </w:r>
      <w:r w:rsidR="00A464E3">
        <w:rPr>
          <w:rFonts w:ascii="Times New Roman" w:hAnsi="Times New Roman"/>
          <w:b w:val="0"/>
          <w:sz w:val="28"/>
          <w:szCs w:val="28"/>
          <w:lang w:val="kk-KZ"/>
        </w:rPr>
        <w:t xml:space="preserve">№ </w:t>
      </w:r>
      <w:r w:rsidR="00EE63E0">
        <w:rPr>
          <w:rFonts w:ascii="Times New Roman" w:hAnsi="Times New Roman"/>
          <w:b w:val="0"/>
          <w:sz w:val="28"/>
          <w:szCs w:val="28"/>
          <w:lang w:val="kk-KZ"/>
        </w:rPr>
        <w:t>9</w:t>
      </w:r>
      <w:r w:rsidR="00A464E3">
        <w:rPr>
          <w:rFonts w:ascii="Times New Roman" w:hAnsi="Times New Roman"/>
          <w:b w:val="0"/>
          <w:sz w:val="28"/>
          <w:szCs w:val="28"/>
          <w:lang w:val="kk-KZ"/>
        </w:rPr>
        <w:t xml:space="preserve"> қосымша </w:t>
      </w:r>
    </w:p>
    <w:p w:rsidR="00FB2140" w:rsidRPr="00A65907" w:rsidRDefault="00FB2140" w:rsidP="00FF0499">
      <w:pPr>
        <w:pStyle w:val="FR1"/>
        <w:tabs>
          <w:tab w:val="left" w:pos="426"/>
        </w:tabs>
        <w:spacing w:before="0"/>
        <w:ind w:left="0" w:firstLine="5245"/>
        <w:jc w:val="center"/>
        <w:rPr>
          <w:rFonts w:ascii="Times New Roman" w:hAnsi="Times New Roman"/>
          <w:b w:val="0"/>
          <w:sz w:val="28"/>
          <w:szCs w:val="28"/>
          <w:lang w:val="kk-KZ"/>
        </w:rPr>
      </w:pPr>
    </w:p>
    <w:p w:rsidR="00FB2140" w:rsidRPr="00A65907" w:rsidRDefault="00FB2140" w:rsidP="00FF0499">
      <w:pPr>
        <w:pStyle w:val="FR1"/>
        <w:tabs>
          <w:tab w:val="left" w:pos="426"/>
        </w:tabs>
        <w:spacing w:before="0"/>
        <w:ind w:left="0" w:firstLine="5245"/>
        <w:jc w:val="center"/>
        <w:rPr>
          <w:rFonts w:ascii="Times New Roman" w:hAnsi="Times New Roman"/>
          <w:b w:val="0"/>
          <w:sz w:val="28"/>
          <w:szCs w:val="28"/>
          <w:lang w:val="kk-KZ"/>
        </w:rPr>
      </w:pPr>
    </w:p>
    <w:p w:rsidR="00442755" w:rsidRPr="007D04C5" w:rsidRDefault="00442755" w:rsidP="0044275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</w:pPr>
    </w:p>
    <w:p w:rsidR="00D6694C" w:rsidRPr="00D6694C" w:rsidRDefault="00D6694C" w:rsidP="009C2E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</w:pPr>
      <w:r w:rsidRPr="00D6694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  <w:t xml:space="preserve">Қазақстан Республикасы </w:t>
      </w:r>
      <w:r w:rsidR="002324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  <w:t>Мәдениет және ақпарат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  <w:t xml:space="preserve"> министрлігінің Ц</w:t>
      </w:r>
      <w:r w:rsidRPr="00D6694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  <w:t>и</w:t>
      </w:r>
      <w:r w:rsidR="004A06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  <w:t>фрлық трансформация</w:t>
      </w:r>
      <w:r w:rsidR="00EE63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  <w:t xml:space="preserve">лау </w:t>
      </w:r>
      <w:r w:rsidR="004A06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  <w:t>және жобалық менеджмент</w:t>
      </w:r>
      <w:r w:rsidRPr="00D6694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  <w:t xml:space="preserve"> департаменті туралы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  <w:t>ЕРЕЖЕ</w:t>
      </w:r>
    </w:p>
    <w:p w:rsidR="0006019E" w:rsidRDefault="0006019E" w:rsidP="00442755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kk-KZ" w:eastAsia="ru-RU"/>
        </w:rPr>
      </w:pPr>
    </w:p>
    <w:p w:rsidR="004105B8" w:rsidRPr="004105B8" w:rsidRDefault="004105B8" w:rsidP="00442755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kk-KZ" w:eastAsia="ru-RU"/>
        </w:rPr>
      </w:pPr>
      <w:r w:rsidRPr="004105B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kk-KZ" w:eastAsia="ru-RU"/>
        </w:rPr>
        <w:t>1 тарау. Жалпы ережелер</w:t>
      </w:r>
    </w:p>
    <w:p w:rsidR="00442755" w:rsidRPr="004105B8" w:rsidRDefault="00442755" w:rsidP="00EF1379">
      <w:pPr>
        <w:shd w:val="clear" w:color="auto" w:fill="FFFFFF"/>
        <w:spacing w:after="0" w:line="0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4105B8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1. </w:t>
      </w:r>
      <w:r w:rsidR="004105B8" w:rsidRPr="004105B8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Цифрлық трансформация</w:t>
      </w:r>
      <w:r w:rsidR="00EE63E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лау</w:t>
      </w:r>
      <w:r w:rsidR="004105B8" w:rsidRPr="004105B8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 және жобалық </w:t>
      </w:r>
      <w:r w:rsidR="0051235A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менеджмент</w:t>
      </w:r>
      <w:r w:rsidR="004105B8" w:rsidRPr="004105B8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 департаменті (бұдан әрі – Департамент) Қазақстан Республикасы </w:t>
      </w:r>
      <w:r w:rsidR="0023243E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Мәдениет және ақпарат</w:t>
      </w:r>
      <w:r w:rsidR="004105B8" w:rsidRPr="004105B8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 министрлігінің (бұдан әрі – Министрлік) құрылымдық бөлімшесі болып табылады.</w:t>
      </w:r>
    </w:p>
    <w:p w:rsidR="00442755" w:rsidRPr="00365F9B" w:rsidRDefault="004105B8" w:rsidP="0023243E">
      <w:pPr>
        <w:shd w:val="clear" w:color="auto" w:fill="FFFFFF"/>
        <w:tabs>
          <w:tab w:val="left" w:pos="1134"/>
        </w:tabs>
        <w:spacing w:after="0" w:line="0" w:lineRule="atLeast"/>
        <w:ind w:firstLine="709"/>
        <w:jc w:val="both"/>
        <w:rPr>
          <w:lang w:val="kk-KZ"/>
        </w:rPr>
      </w:pPr>
      <w:r w:rsidRPr="004105B8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2.</w:t>
      </w:r>
      <w:r w:rsidR="00365F9B">
        <w:rPr>
          <w:lang w:val="kk-KZ"/>
        </w:rPr>
        <w:t> </w:t>
      </w:r>
      <w:r w:rsidR="0023243E">
        <w:rPr>
          <w:lang w:val="kk-KZ"/>
        </w:rPr>
        <w:t xml:space="preserve"> </w:t>
      </w:r>
      <w:r w:rsidRPr="004105B8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Департамент өз қызметін Қазақстан Республикасының Конституциясына, заңдарына, Президенті мен Үкіметінің актілеріне, өзге де нормативтік құқықтық актілерге, сондай-ақ осы Ережеге сәйкес жүзеге асырады.</w:t>
      </w:r>
    </w:p>
    <w:p w:rsidR="00B74335" w:rsidRDefault="00442755" w:rsidP="00EF1379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A65907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3. </w:t>
      </w:r>
      <w:r w:rsidR="00B74335" w:rsidRPr="00A65907">
        <w:rPr>
          <w:rFonts w:ascii="Times New Roman" w:hAnsi="Times New Roman"/>
          <w:sz w:val="28"/>
          <w:szCs w:val="28"/>
          <w:lang w:val="kk-KZ"/>
        </w:rPr>
        <w:t xml:space="preserve">Департаменттің құрылымын Қазақстан Республикасының заңдарында белгіленген тәртіппен Қазақстан Республикасының </w:t>
      </w:r>
      <w:r w:rsidR="0023243E">
        <w:rPr>
          <w:rFonts w:ascii="Times New Roman" w:hAnsi="Times New Roman"/>
          <w:sz w:val="28"/>
          <w:szCs w:val="28"/>
          <w:lang w:val="kk-KZ"/>
        </w:rPr>
        <w:t>Мәдениет және ақпарат</w:t>
      </w:r>
      <w:r w:rsidR="00B74335" w:rsidRPr="00A65907">
        <w:rPr>
          <w:rFonts w:ascii="Times New Roman" w:hAnsi="Times New Roman"/>
          <w:sz w:val="28"/>
          <w:szCs w:val="28"/>
          <w:lang w:val="kk-KZ"/>
        </w:rPr>
        <w:t xml:space="preserve"> министрі бекітеді.</w:t>
      </w:r>
    </w:p>
    <w:p w:rsidR="00C45CFC" w:rsidRDefault="00C45CFC" w:rsidP="00EF1379">
      <w:pPr>
        <w:shd w:val="clear" w:color="auto" w:fill="FFFFFF"/>
        <w:spacing w:after="0" w:line="0" w:lineRule="atLeast"/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  <w:r w:rsidRPr="00C45CFC">
        <w:rPr>
          <w:rFonts w:ascii="Times New Roman" w:hAnsi="Times New Roman"/>
          <w:sz w:val="28"/>
          <w:szCs w:val="28"/>
          <w:lang w:val="kk-KZ"/>
        </w:rPr>
        <w:t xml:space="preserve">Құрылымдық бөлімшенің штат санын Қазақстан Республикасының заңнамасында белгіленген тәртіппен Қазақстан Республикасы </w:t>
      </w:r>
      <w:r w:rsidR="0023243E">
        <w:rPr>
          <w:rFonts w:ascii="Times New Roman" w:hAnsi="Times New Roman"/>
          <w:sz w:val="28"/>
          <w:szCs w:val="28"/>
          <w:lang w:val="kk-KZ"/>
        </w:rPr>
        <w:t>Мәдениет және ақпарат</w:t>
      </w:r>
      <w:r w:rsidRPr="00C45CFC">
        <w:rPr>
          <w:rFonts w:ascii="Times New Roman" w:hAnsi="Times New Roman"/>
          <w:sz w:val="28"/>
          <w:szCs w:val="28"/>
          <w:lang w:val="kk-KZ"/>
        </w:rPr>
        <w:t xml:space="preserve"> министрлігі аппаратының басшысы бекітеді.</w:t>
      </w:r>
    </w:p>
    <w:p w:rsidR="00442755" w:rsidRPr="006D42A7" w:rsidRDefault="00442755" w:rsidP="00EF1379">
      <w:pPr>
        <w:shd w:val="clear" w:color="auto" w:fill="FFFFFF"/>
        <w:spacing w:after="0" w:line="0" w:lineRule="atLeast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45CFC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4. </w:t>
      </w:r>
      <w:r w:rsidR="00C45CFC" w:rsidRPr="00C45C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Департамент:</w:t>
      </w:r>
    </w:p>
    <w:p w:rsidR="00442755" w:rsidRPr="006D42A7" w:rsidRDefault="00442755" w:rsidP="00EF1379">
      <w:pPr>
        <w:shd w:val="clear" w:color="auto" w:fill="FFFFFF"/>
        <w:spacing w:after="0" w:line="0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D4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1) </w:t>
      </w:r>
      <w:proofErr w:type="spellStart"/>
      <w:r w:rsidR="00886F4E" w:rsidRPr="00886F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Цифрлық</w:t>
      </w:r>
      <w:proofErr w:type="spellEnd"/>
      <w:r w:rsidR="00886F4E" w:rsidRPr="00886F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886F4E" w:rsidRPr="00886F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трансформациялау</w:t>
      </w:r>
      <w:proofErr w:type="spellEnd"/>
      <w:r w:rsidR="00886F4E" w:rsidRPr="00886F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886F4E" w:rsidRPr="00886F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басқармасы</w:t>
      </w:r>
      <w:proofErr w:type="spellEnd"/>
      <w:r w:rsidR="00886F4E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нан</w:t>
      </w:r>
      <w:r w:rsidR="00886F4E" w:rsidRPr="00886F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D4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C45CFC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бұдан әрі</w:t>
      </w:r>
      <w:r w:rsidR="00C45CF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="00AC7E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</w:t>
      </w:r>
      <w:r w:rsidR="00886F4E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Т</w:t>
      </w:r>
      <w:r w:rsidR="00C45CFC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Б</w:t>
      </w:r>
      <w:r w:rsidRPr="006D4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);</w:t>
      </w:r>
    </w:p>
    <w:p w:rsidR="00EE63E0" w:rsidRDefault="00442755" w:rsidP="00EF1379">
      <w:pPr>
        <w:shd w:val="clear" w:color="auto" w:fill="FFFFFF"/>
        <w:tabs>
          <w:tab w:val="left" w:pos="851"/>
          <w:tab w:val="left" w:pos="993"/>
        </w:tabs>
        <w:spacing w:after="0" w:line="0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6D4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2) </w:t>
      </w:r>
      <w:proofErr w:type="spellStart"/>
      <w:r w:rsidR="0051235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Жобалық</w:t>
      </w:r>
      <w:proofErr w:type="spellEnd"/>
      <w:r w:rsidR="0051235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1235A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менеджмент</w:t>
      </w:r>
      <w:r w:rsidR="001239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1239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басқармасы</w:t>
      </w:r>
      <w:proofErr w:type="spellEnd"/>
      <w:r w:rsidR="0012391A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 </w:t>
      </w:r>
      <w:r w:rsidR="001239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="0012391A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бұдан әрі</w:t>
      </w:r>
      <w:r w:rsidR="001239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="00016514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ЖМ</w:t>
      </w:r>
      <w:r w:rsidR="0012391A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Б</w:t>
      </w:r>
      <w:r w:rsidR="001239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="00EE63E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;</w:t>
      </w:r>
      <w:bookmarkStart w:id="0" w:name="_GoBack"/>
      <w:bookmarkEnd w:id="0"/>
    </w:p>
    <w:p w:rsidR="00442755" w:rsidRPr="0012391A" w:rsidRDefault="00EE63E0" w:rsidP="00EF1379">
      <w:pPr>
        <w:shd w:val="clear" w:color="auto" w:fill="FFFFFF"/>
        <w:tabs>
          <w:tab w:val="left" w:pos="851"/>
          <w:tab w:val="left" w:pos="993"/>
        </w:tabs>
        <w:spacing w:after="0" w:line="0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3) </w:t>
      </w:r>
      <w:r w:rsidRPr="00EE63E0">
        <w:rPr>
          <w:rFonts w:ascii="Times New Roman" w:hAnsi="Times New Roman" w:cs="Times New Roman"/>
          <w:sz w:val="28"/>
          <w:szCs w:val="28"/>
          <w:lang w:val="kk-KZ"/>
        </w:rPr>
        <w:t>Деректер және электрондық архив басқармасы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бұдан әрі</w:t>
      </w:r>
      <w:r w:rsidRPr="00EE63E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 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ДЭАБ)</w:t>
      </w:r>
      <w:r w:rsidR="0012391A" w:rsidRPr="00EE63E0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 тұрады</w:t>
      </w:r>
      <w:r w:rsidR="0012391A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.</w:t>
      </w:r>
    </w:p>
    <w:p w:rsidR="003E6F29" w:rsidRPr="006D42A7" w:rsidRDefault="003E6F29" w:rsidP="003E6F29">
      <w:pPr>
        <w:shd w:val="clear" w:color="auto" w:fill="FFFFFF"/>
        <w:tabs>
          <w:tab w:val="left" w:pos="851"/>
        </w:tabs>
        <w:spacing w:after="0" w:line="0" w:lineRule="atLeast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</w:p>
    <w:p w:rsidR="003E6F29" w:rsidRPr="006D42A7" w:rsidRDefault="003E6F29" w:rsidP="003E6F29">
      <w:pPr>
        <w:shd w:val="clear" w:color="auto" w:fill="FFFFFF"/>
        <w:tabs>
          <w:tab w:val="left" w:pos="851"/>
        </w:tabs>
        <w:spacing w:after="0" w:line="0" w:lineRule="atLeast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</w:pPr>
    </w:p>
    <w:p w:rsidR="00442755" w:rsidRPr="004F69C4" w:rsidRDefault="004F69C4" w:rsidP="00EF1379">
      <w:pPr>
        <w:shd w:val="clear" w:color="auto" w:fill="FFFFFF"/>
        <w:spacing w:after="100" w:afterAutospacing="1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4F69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  <w:t>2 тарау. Департаменттің негізгі міндеттері, функциялары, құқықтары мен міндеттері</w:t>
      </w:r>
    </w:p>
    <w:p w:rsidR="00442755" w:rsidRPr="00A464E3" w:rsidRDefault="00442755" w:rsidP="00A109F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A464E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5. Ц</w:t>
      </w:r>
      <w:r w:rsidR="00886F4E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kk-KZ" w:eastAsia="ru-RU"/>
        </w:rPr>
        <w:t>Т</w:t>
      </w:r>
      <w:r w:rsidR="004920D3" w:rsidRPr="00A464E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kk-KZ" w:eastAsia="ru-RU"/>
        </w:rPr>
        <w:t>Б</w:t>
      </w:r>
      <w:r w:rsidRPr="00A464E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:</w:t>
      </w:r>
    </w:p>
    <w:p w:rsidR="0053731A" w:rsidRDefault="00A109FF" w:rsidP="0053731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="00442755" w:rsidRPr="006D42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.1. </w:t>
      </w:r>
      <w:proofErr w:type="spellStart"/>
      <w:r w:rsidR="0053731A" w:rsidRPr="005373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Басқарма</w:t>
      </w:r>
      <w:proofErr w:type="spellEnd"/>
      <w:r w:rsidR="0053731A" w:rsidRPr="005373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53731A" w:rsidRPr="005373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міндеті</w:t>
      </w:r>
      <w:proofErr w:type="spellEnd"/>
      <w:r w:rsidR="0053731A" w:rsidRPr="005373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proofErr w:type="spellStart"/>
      <w:r w:rsidR="0053731A" w:rsidRPr="005373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министрлікті</w:t>
      </w:r>
      <w:proofErr w:type="spellEnd"/>
      <w:r w:rsidR="0053731A" w:rsidRPr="005373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53731A" w:rsidRPr="005373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цифрландыру</w:t>
      </w:r>
      <w:proofErr w:type="spellEnd"/>
      <w:r w:rsidR="0053731A" w:rsidRPr="005373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53731A" w:rsidRPr="005373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және</w:t>
      </w:r>
      <w:proofErr w:type="spellEnd"/>
      <w:r w:rsidR="0053731A" w:rsidRPr="005373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бизнес-</w:t>
      </w:r>
      <w:proofErr w:type="spellStart"/>
      <w:r w:rsidR="0053731A" w:rsidRPr="005373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процестерді</w:t>
      </w:r>
      <w:proofErr w:type="spellEnd"/>
      <w:r w:rsidR="0053731A" w:rsidRPr="005373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53731A" w:rsidRPr="005373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трансформациялау</w:t>
      </w:r>
      <w:proofErr w:type="spellEnd"/>
      <w:r w:rsidR="0053731A" w:rsidRPr="005373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442755" w:rsidRPr="009D7778" w:rsidRDefault="00A109FF" w:rsidP="0053731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lastRenderedPageBreak/>
        <w:t>5</w:t>
      </w:r>
      <w:r w:rsidR="008C4B1A" w:rsidRPr="006D42A7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.2. </w:t>
      </w:r>
      <w:r w:rsidR="0053731A" w:rsidRPr="009D7778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Функциялар:</w:t>
      </w:r>
    </w:p>
    <w:p w:rsidR="0053731A" w:rsidRDefault="0053731A" w:rsidP="00EF137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D7778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реттеуші:</w:t>
      </w:r>
    </w:p>
    <w:p w:rsidR="00442755" w:rsidRPr="001F679E" w:rsidRDefault="009D7778" w:rsidP="001F679E">
      <w:pPr>
        <w:pStyle w:val="a3"/>
        <w:numPr>
          <w:ilvl w:val="0"/>
          <w:numId w:val="14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1F679E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Департамент құзыреті шегінде нормативтік құқықтық актілердің жобаларын қарауға және әзірлеуге қатысу;</w:t>
      </w:r>
    </w:p>
    <w:p w:rsidR="001F679E" w:rsidRPr="001F679E" w:rsidRDefault="001F679E" w:rsidP="001F679E">
      <w:pPr>
        <w:pStyle w:val="a3"/>
        <w:numPr>
          <w:ilvl w:val="0"/>
          <w:numId w:val="14"/>
        </w:numPr>
        <w:shd w:val="clear" w:color="auto" w:fill="FFFFFF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1F679E">
        <w:rPr>
          <w:rFonts w:ascii="Times New Roman" w:hAnsi="Times New Roman" w:cs="Times New Roman"/>
          <w:sz w:val="28"/>
          <w:szCs w:val="28"/>
          <w:lang w:val="kk-KZ"/>
        </w:rPr>
        <w:t xml:space="preserve">Министрліктің қызмет салаларындағы (аясындағы) </w:t>
      </w:r>
      <w:r w:rsidRPr="001F679E">
        <w:rPr>
          <w:rFonts w:ascii="Times New Roman" w:hAnsi="Times New Roman" w:cs="Times New Roman"/>
          <w:sz w:val="28"/>
          <w:szCs w:val="28"/>
          <w:bdr w:val="none" w:sz="0" w:space="0" w:color="auto" w:frame="1"/>
          <w:lang w:val="kk-KZ"/>
        </w:rPr>
        <w:t>өзін-өзі реттейтін ұйымдардың тізілімін жүргізу;</w:t>
      </w:r>
    </w:p>
    <w:p w:rsidR="009D7778" w:rsidRDefault="009D7778" w:rsidP="00EF137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D7778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іске асыру:</w:t>
      </w:r>
    </w:p>
    <w:p w:rsidR="009D7778" w:rsidRPr="009D7778" w:rsidRDefault="009D7778" w:rsidP="009D777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1) М</w:t>
      </w:r>
      <w:r w:rsidRPr="009D7778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инистрліктің Цифрлық трансформ</w:t>
      </w:r>
      <w:r w:rsidR="003C1E08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ациясының жол картасын әзірлеу </w:t>
      </w:r>
      <w:r w:rsidRPr="009D7778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және іске асырылуын сүйемелдеу;</w:t>
      </w:r>
    </w:p>
    <w:p w:rsidR="009D7778" w:rsidRPr="009D7778" w:rsidRDefault="009D7778" w:rsidP="009D777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2) М</w:t>
      </w:r>
      <w:r w:rsidRPr="009D7778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инистрліктің қызметіне цифрлық технологияларды енгізу жөніндегі жұмыстарды үйлестіру, оның ішінде бизнес-процестерді автоматтандыру және оңтайландыру;</w:t>
      </w:r>
    </w:p>
    <w:p w:rsidR="009D7778" w:rsidRDefault="009D7778" w:rsidP="009D777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A65907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3) Министрліктің мемлекеттік қызметтері мен функцияларын автоматтандыру және оңтайландыру жөніндегі жұмыстарды үйлестіру;</w:t>
      </w:r>
    </w:p>
    <w:p w:rsidR="009D7778" w:rsidRPr="009D7778" w:rsidRDefault="009D7778" w:rsidP="009D7778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kk-KZ"/>
        </w:rPr>
      </w:pPr>
      <w:r>
        <w:rPr>
          <w:rFonts w:ascii="Times New Roman" w:hAnsi="Times New Roman" w:cs="Times New Roman"/>
          <w:sz w:val="28"/>
          <w:lang w:val="kk-KZ"/>
        </w:rPr>
        <w:t>4) м</w:t>
      </w:r>
      <w:r w:rsidRPr="009D7778">
        <w:rPr>
          <w:rFonts w:ascii="Times New Roman" w:hAnsi="Times New Roman" w:cs="Times New Roman"/>
          <w:sz w:val="28"/>
          <w:lang w:val="kk-KZ"/>
        </w:rPr>
        <w:t>емлекеттік қызметтер көрсету сапасына мониторинг және ішкі бақылау жүргізу жөніндегі бақылау іс-шараларының жоспарын, мемлекеттік қызметтерді операциялық бағалау шеңберінде есептерді әзірлеу және ақпараттық технологияларды қолдану;</w:t>
      </w:r>
    </w:p>
    <w:p w:rsidR="009D7778" w:rsidRPr="009D7778" w:rsidRDefault="009D7778" w:rsidP="009D7778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kk-KZ"/>
        </w:rPr>
      </w:pPr>
      <w:r w:rsidRPr="009D7778">
        <w:rPr>
          <w:rFonts w:ascii="Times New Roman" w:hAnsi="Times New Roman" w:cs="Times New Roman"/>
          <w:sz w:val="28"/>
          <w:lang w:val="kk-KZ"/>
        </w:rPr>
        <w:t>5) Smart Data Ukimet-те жұмыстарды үйлестіру (тізілім шеңберінде есептерді жүктеу, деректерді визуализациялау үшін талдамалық кейстерді қалыптастыру);</w:t>
      </w:r>
    </w:p>
    <w:p w:rsidR="009D7778" w:rsidRPr="009D7778" w:rsidRDefault="009D7778" w:rsidP="009D7778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kk-KZ"/>
        </w:rPr>
      </w:pPr>
      <w:r w:rsidRPr="009D7778">
        <w:rPr>
          <w:rFonts w:ascii="Times New Roman" w:hAnsi="Times New Roman" w:cs="Times New Roman"/>
          <w:sz w:val="28"/>
          <w:lang w:val="kk-KZ"/>
        </w:rPr>
        <w:t>6) одан әрі бюрократияландыру жөнінде ұсыныстар әзірлеу;</w:t>
      </w:r>
    </w:p>
    <w:p w:rsidR="009D7778" w:rsidRDefault="009D7778" w:rsidP="009D7778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kk-KZ"/>
        </w:rPr>
      </w:pPr>
      <w:r w:rsidRPr="00A65907">
        <w:rPr>
          <w:rFonts w:ascii="Times New Roman" w:hAnsi="Times New Roman" w:cs="Times New Roman"/>
          <w:sz w:val="28"/>
          <w:lang w:val="kk-KZ"/>
        </w:rPr>
        <w:t xml:space="preserve">7) </w:t>
      </w:r>
      <w:r>
        <w:rPr>
          <w:rFonts w:ascii="Times New Roman" w:hAnsi="Times New Roman" w:cs="Times New Roman"/>
          <w:sz w:val="28"/>
          <w:lang w:val="kk-KZ"/>
        </w:rPr>
        <w:t>«</w:t>
      </w:r>
      <w:r w:rsidRPr="00A65907">
        <w:rPr>
          <w:rFonts w:ascii="Times New Roman" w:hAnsi="Times New Roman" w:cs="Times New Roman"/>
          <w:sz w:val="28"/>
          <w:lang w:val="kk-KZ"/>
        </w:rPr>
        <w:t>электрондық үкіметтің</w:t>
      </w:r>
      <w:r>
        <w:rPr>
          <w:rFonts w:ascii="Times New Roman" w:hAnsi="Times New Roman" w:cs="Times New Roman"/>
          <w:sz w:val="28"/>
          <w:lang w:val="kk-KZ"/>
        </w:rPr>
        <w:t>» архитектуралық</w:t>
      </w:r>
      <w:r w:rsidRPr="00A65907">
        <w:rPr>
          <w:rFonts w:ascii="Times New Roman" w:hAnsi="Times New Roman" w:cs="Times New Roman"/>
          <w:sz w:val="28"/>
          <w:lang w:val="kk-KZ"/>
        </w:rPr>
        <w:t xml:space="preserve"> порталындағы жұмыстарды үйлестіру;</w:t>
      </w:r>
    </w:p>
    <w:p w:rsidR="009033A3" w:rsidRPr="009D7778" w:rsidRDefault="009033A3" w:rsidP="009D777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8)</w:t>
      </w:r>
      <w:r w:rsidR="00B125AA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 </w:t>
      </w:r>
      <w:r w:rsidR="009D7778" w:rsidRPr="009D7778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жобалық басқарудың ақпараттық жүйесіне енгізе оты</w:t>
      </w:r>
      <w:r w:rsidR="009D7778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рып, үлгілік базалық бағыттағы «М</w:t>
      </w:r>
      <w:r w:rsidR="009D7778" w:rsidRPr="009D7778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емлекеттік қызметтерді және Мемлекеттік орган қызметінің саласын/саласын/өңірін </w:t>
      </w:r>
      <w:r w:rsidR="009D7778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цифрландыру»</w:t>
      </w:r>
      <w:r w:rsidR="009D7778" w:rsidRPr="009D7778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 жобалар тобы шеңберінде міндеттерді орындау;</w:t>
      </w:r>
    </w:p>
    <w:p w:rsidR="009D7778" w:rsidRPr="009D7778" w:rsidRDefault="009D7778" w:rsidP="009D777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D7778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9) Департаменттің құзыреті шегінде Министрліктің мүдделі мемлекеттік органдарымен, жергілікті атқарушы органдарымен, құрылымдық бөлімшелерімен және ведомстволық бағынысты ұйымдарымен өзара іс-қимыл жасау;</w:t>
      </w:r>
    </w:p>
    <w:p w:rsidR="009D7778" w:rsidRPr="009D7778" w:rsidRDefault="009D7778" w:rsidP="009D777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D7778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10) Департамент құзыреті шегінде кіріс және шығыс ақпарат бойынша материалдар мен қорытындыларды уақтылы дайындау;</w:t>
      </w:r>
    </w:p>
    <w:p w:rsidR="009D7778" w:rsidRPr="009D7778" w:rsidRDefault="009D7778" w:rsidP="009D777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D7778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11) сыбайлас жемқорлыққа қарсы іс-қимыл жөніндегі заңнамаға сәйкес өз құзыреті шеңберінде сыбайлас жемқорлыққа қарсы саясат шараларын іске асыру;</w:t>
      </w:r>
    </w:p>
    <w:p w:rsidR="009D7778" w:rsidRPr="009D7778" w:rsidRDefault="009D7778" w:rsidP="009D777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D7778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12) жеке және заңды тұлғалардың өтініштерін қарау;</w:t>
      </w:r>
    </w:p>
    <w:p w:rsidR="009D7778" w:rsidRDefault="009D7778" w:rsidP="009D777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A65907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13) Министрліктің құзыретіне жататын мәселелер бойынша саяси партиялармен, қоғамдық бірлестіктермен, коммерциялық емес ұйымдармен, кәсіптік одақтармен және өзге де ұйымдармен өзара іс-қимыл жасау;</w:t>
      </w:r>
    </w:p>
    <w:p w:rsidR="009D7778" w:rsidRPr="009D7778" w:rsidRDefault="009D7778" w:rsidP="009D7778">
      <w:pPr>
        <w:shd w:val="clear" w:color="auto" w:fill="FFFFFF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D7778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lastRenderedPageBreak/>
        <w:t>14) Департаменттің құзыретіне кіретін мәселелер бойынша ақпаратты мемлекеттік органдардың интранет-порталында дайындау және уақтылы орналастыру;</w:t>
      </w:r>
    </w:p>
    <w:p w:rsidR="009D7778" w:rsidRPr="009D7778" w:rsidRDefault="009D7778" w:rsidP="009D7778">
      <w:pPr>
        <w:shd w:val="clear" w:color="auto" w:fill="FFFFFF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D7778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15) Департамент құзыреті шегінде мемлекеттік органдардың интернет-ресурстарының бірыңғай платформасында ақпаратты орналастыру және өзектендіру;</w:t>
      </w:r>
    </w:p>
    <w:p w:rsidR="009D7778" w:rsidRPr="009D7778" w:rsidRDefault="009D7778" w:rsidP="009D7778">
      <w:pPr>
        <w:shd w:val="clear" w:color="auto" w:fill="FFFFFF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D7778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16) ақпаратты ашық нормативтік құқықтық актілердің интернет-порталында орналастыру;</w:t>
      </w:r>
    </w:p>
    <w:p w:rsidR="009D3680" w:rsidRDefault="009D7778" w:rsidP="009D7778">
      <w:pPr>
        <w:shd w:val="clear" w:color="auto" w:fill="FFFFFF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A65907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17) Қазақстан Республикасының заңнамасына сәйкес Министр немесе аппарат басшысы Департаментке жүктеген өзге де функциялар.</w:t>
      </w:r>
    </w:p>
    <w:p w:rsidR="009D7778" w:rsidRPr="009D7778" w:rsidRDefault="009D7778" w:rsidP="009D7778">
      <w:pPr>
        <w:shd w:val="clear" w:color="auto" w:fill="FFFFFF"/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:rsidR="00084B6C" w:rsidRPr="00A464E3" w:rsidRDefault="00084B6C" w:rsidP="00084B6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kk-KZ" w:eastAsia="ru-RU"/>
        </w:rPr>
      </w:pPr>
      <w:r w:rsidRPr="00A464E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kk-KZ" w:eastAsia="ru-RU"/>
        </w:rPr>
        <w:t xml:space="preserve">6. </w:t>
      </w:r>
      <w:r w:rsidR="00016514" w:rsidRPr="00A464E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kk-KZ" w:eastAsia="ru-RU"/>
        </w:rPr>
        <w:t>ЖМ</w:t>
      </w:r>
      <w:r w:rsidR="009D7778" w:rsidRPr="00A464E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kk-KZ" w:eastAsia="ru-RU"/>
        </w:rPr>
        <w:t>Б</w:t>
      </w:r>
      <w:r w:rsidRPr="00A464E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kk-KZ" w:eastAsia="ru-RU"/>
        </w:rPr>
        <w:t>:</w:t>
      </w:r>
    </w:p>
    <w:p w:rsidR="00084B6C" w:rsidRPr="009D7778" w:rsidRDefault="00084B6C" w:rsidP="00084B6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D7778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6.1. </w:t>
      </w:r>
      <w:r w:rsidR="009D7778" w:rsidRPr="009D7778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Басқарма міндеті: </w:t>
      </w:r>
      <w:r w:rsidR="00A47F07" w:rsidRPr="00A47F07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Министрліктің жобалық</w:t>
      </w:r>
      <w:r w:rsidR="00A47F07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 кеңсесінің жұмысын ұйымдастыру</w:t>
      </w:r>
      <w:r w:rsidR="009D7778" w:rsidRPr="009D7778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.</w:t>
      </w:r>
    </w:p>
    <w:p w:rsidR="009D7778" w:rsidRPr="009D7778" w:rsidRDefault="00084B6C" w:rsidP="009D7778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6</w:t>
      </w:r>
      <w:r w:rsidR="009D7778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.2</w:t>
      </w:r>
      <w:r w:rsidR="009D7778" w:rsidRPr="009D7778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. Функциялар:</w:t>
      </w:r>
    </w:p>
    <w:p w:rsidR="009D7778" w:rsidRPr="009D7778" w:rsidRDefault="009D7778" w:rsidP="009D7778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D7778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реттеуші:</w:t>
      </w:r>
    </w:p>
    <w:p w:rsidR="00043517" w:rsidRDefault="00043517" w:rsidP="00084B6C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043517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1) Департамент құзыреті шегінде нормативтік құқықтық актілердің жобаларын қарауға және әзірлеуге қатысу;</w:t>
      </w:r>
    </w:p>
    <w:p w:rsidR="00043517" w:rsidRDefault="00043517" w:rsidP="00084B6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043517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іске асыру:</w:t>
      </w:r>
    </w:p>
    <w:p w:rsidR="00B00A8A" w:rsidRDefault="00084B6C" w:rsidP="00084B6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B00A8A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1) </w:t>
      </w:r>
      <w:r w:rsidR="00B00A8A" w:rsidRPr="00B00A8A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Министрлікке жүктелген миссияны, стратегиялық міндеттер мен мақсаттарды іске асыру шеңберінде </w:t>
      </w:r>
      <w:r w:rsidR="00A65907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Министрліктің жобалық</w:t>
      </w:r>
      <w:r w:rsidR="00A65907" w:rsidRPr="00A65907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 </w:t>
      </w:r>
      <w:r w:rsidR="00A65907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офисі</w:t>
      </w:r>
      <w:r w:rsidR="00A65907" w:rsidRPr="00A65907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нің қызметін ұйымдастыру</w:t>
      </w:r>
      <w:r w:rsidR="00B00A8A" w:rsidRPr="00B00A8A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, оның ішінде </w:t>
      </w:r>
      <w:r w:rsidR="008915C2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жобалық</w:t>
      </w:r>
      <w:r w:rsidR="008915C2" w:rsidRPr="00A65907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 </w:t>
      </w:r>
      <w:r w:rsidR="008915C2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офисі</w:t>
      </w:r>
      <w:r w:rsidR="008915C2" w:rsidRPr="00A65907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нің </w:t>
      </w:r>
      <w:r w:rsidR="00B00A8A" w:rsidRPr="00B00A8A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қызметін реттейтін ұйымдық құрылымды, нормативтік құжаттарды қалыптастыру, жобалау рөлдерін бекіту, жобалау құжаттамасын әзірлеу, жобалау қызметіне қатысушылардың үйлестірілуі мен өзара іс-қимылын қамтамасыз ету және т. б.</w:t>
      </w:r>
    </w:p>
    <w:p w:rsidR="00B00A8A" w:rsidRPr="00B00A8A" w:rsidRDefault="00B00A8A" w:rsidP="00B00A8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B00A8A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2) Министрліктің жобаларын жобалық басқарудың ақпараттық жүйесіне енгізу жөніндегі жұмыстарды әдіснамалық қолдау және үйлестіру;</w:t>
      </w:r>
    </w:p>
    <w:p w:rsidR="00B00A8A" w:rsidRDefault="00B00A8A" w:rsidP="00B00A8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B00A8A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3) Министрліктің жобалау қызметі шеңберінде басшылық ету үшін Президент Әкімшілігі, Үкімет Аппараты немесе мемлекеттік органдар өткізетін кеңестерде материалдарды дайындау бойынша жиынтық және талдамалық жұмыс жүргізу;</w:t>
      </w:r>
    </w:p>
    <w:p w:rsidR="00F534DE" w:rsidRPr="00977946" w:rsidRDefault="00084B6C" w:rsidP="00B00A8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B00A8A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4</w:t>
      </w:r>
      <w:r w:rsidR="00A464E3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)</w:t>
      </w:r>
      <w:r w:rsidR="00F534DE" w:rsidRPr="00B00A8A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 </w:t>
      </w:r>
      <w:r w:rsidR="00977946" w:rsidRPr="00977946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Министрліктің </w:t>
      </w:r>
      <w:r w:rsidR="00F534DE" w:rsidRPr="00977946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«Qazaqstan Project Management Awards»</w:t>
      </w:r>
      <w:r w:rsidR="00977946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 </w:t>
      </w:r>
      <w:r w:rsidR="00977946" w:rsidRPr="00977946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жобалық басқару жөніндегі жыл сайынғы Ұлттық конкурсқа қатысуын қамтамасыз ету;</w:t>
      </w:r>
    </w:p>
    <w:p w:rsidR="00977946" w:rsidRDefault="006A0EFD" w:rsidP="00F534D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77946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5)</w:t>
      </w:r>
      <w:r w:rsidR="00464851" w:rsidRPr="00977946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 </w:t>
      </w:r>
      <w:r w:rsidR="00977946" w:rsidRPr="00977946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басқарушылық шешімдерді талқылау және әзірлеу үшін жобалардың/бағдарламаның/портфельдің міндеттерін орындау кезінде туындаған проблемаларды жедел шешу және (немесе) кедергілерді жою, сондай-ақ орындауға қажетті міндеттерді түзете отырып, белгілі бір уақыт аралығында орындалған жұмысты мониторингтеу және бақылау үшін бекітілген скрам-кестеге сәйкес күнделікті жұмыс кеңестерін ұйымдастыру және оларға қатысу келесі уақыт аралығында;</w:t>
      </w:r>
    </w:p>
    <w:p w:rsidR="00977946" w:rsidRPr="00977946" w:rsidRDefault="00977946" w:rsidP="0097794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77946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6) жалпыұлттық басымдықтар мақсаттарының картасын әзірлеу;</w:t>
      </w:r>
    </w:p>
    <w:p w:rsidR="00977946" w:rsidRDefault="00977946" w:rsidP="0097794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77946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lastRenderedPageBreak/>
        <w:t>7) бағдарламаның жобалары мен бастамаларының (шараларының) картасын әзірлеу;</w:t>
      </w:r>
    </w:p>
    <w:p w:rsidR="00977946" w:rsidRDefault="00977946" w:rsidP="00084B6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77946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8) жобалық басқарудың ақпараттық жүйесіне енгізе отырып, үлгілік базалық бағыттағы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«Мемлекеттік басқаруды жаңғырту»</w:t>
      </w:r>
      <w:r w:rsidRPr="00977946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 жобалар тобы шеңберінде міндеттерді орындау;</w:t>
      </w:r>
    </w:p>
    <w:p w:rsidR="00977946" w:rsidRPr="00977946" w:rsidRDefault="00977946" w:rsidP="0097794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77946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9) Департаменттің құзыреті шегінде Министрліктің мүдделі мемлекеттік органдарымен, жергілікті атқарушы органдарымен, құрылымдық бөлімшелерімен және ведомстволық бағынысты ұйымдарымен өзара іс-қимыл жасау;</w:t>
      </w:r>
    </w:p>
    <w:p w:rsidR="00977946" w:rsidRPr="00977946" w:rsidRDefault="00977946" w:rsidP="0097794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77946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10) Департамент құзыреті шегінде кіріс және шығыс ақпарат бойынша материалдар мен қорытындыларды уақтылы дайындау;</w:t>
      </w:r>
    </w:p>
    <w:p w:rsidR="00977946" w:rsidRPr="00977946" w:rsidRDefault="00977946" w:rsidP="0097794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77946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11) сыбайлас жемқорлыққа қарсы іс-қимыл жөніндегі заңнамаға сәйкес өз құзыреті шеңберінде сыбайлас жемқорлыққа қарсы саясат шараларын іске асыру;</w:t>
      </w:r>
    </w:p>
    <w:p w:rsidR="00977946" w:rsidRPr="00977946" w:rsidRDefault="00977946" w:rsidP="0097794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77946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12) жеке және заңды тұлғалардың өтініштерін қарау;</w:t>
      </w:r>
    </w:p>
    <w:p w:rsidR="00977946" w:rsidRDefault="00977946" w:rsidP="0097794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A65907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13) Министрліктің құзыретіне жататын мәселелер бойынша саяси партиялармен, қоғамдық бірлестіктермен, коммерциялық емес ұйымдармен, кәсіптік одақтармен және өзге де ұйымдармен өзара іс-қимыл жасау;</w:t>
      </w:r>
    </w:p>
    <w:p w:rsidR="00564371" w:rsidRPr="00564371" w:rsidRDefault="00564371" w:rsidP="0056437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564371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14) Департаменттің құзыретіне кіретін мәселелер бойынша ақпаратты мемлекеттік органдардың интранет-порталында дайындау және уақтылы орналастыру;</w:t>
      </w:r>
    </w:p>
    <w:p w:rsidR="00564371" w:rsidRPr="00564371" w:rsidRDefault="00564371" w:rsidP="0056437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564371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15) Департамент құзыреті шегінде мемлекеттік органдардың интернет-ресурстарының бірыңғай платформасында ақпаратты орналастыру және өзектендіру;</w:t>
      </w:r>
    </w:p>
    <w:p w:rsidR="00564371" w:rsidRPr="00564371" w:rsidRDefault="00564371" w:rsidP="0056437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564371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16) ақпаратты ашық нормативтік құқықтық актілердің интернет-порталында орналастыру;</w:t>
      </w:r>
    </w:p>
    <w:p w:rsidR="00A17970" w:rsidRPr="00EA5145" w:rsidRDefault="00564371" w:rsidP="0056437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EA5145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17) Қазақстан Респ</w:t>
      </w:r>
      <w:r w:rsidR="00EA5145" w:rsidRPr="00EA5145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убликасының заңнамасына сәйкес </w:t>
      </w:r>
      <w:r w:rsidR="00EA5145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</w:t>
      </w:r>
      <w:r w:rsidRPr="00EA5145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инистр немесе аппарат басшысы Департаментке жүктеген өзге де функциялар.</w:t>
      </w:r>
    </w:p>
    <w:p w:rsidR="005C3127" w:rsidRDefault="005C3127" w:rsidP="00EF1379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</w:pPr>
    </w:p>
    <w:p w:rsidR="00EA5145" w:rsidRPr="00EA5145" w:rsidRDefault="00EA5145" w:rsidP="00EF1379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</w:pPr>
      <w:r w:rsidRPr="00EA514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  <w:t>3-тарау. Департаменттің қызметін ұйымдастыру</w:t>
      </w:r>
    </w:p>
    <w:p w:rsidR="00442755" w:rsidRPr="00EA5145" w:rsidRDefault="00442755" w:rsidP="00EF137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</w:p>
    <w:p w:rsidR="00EA5145" w:rsidRPr="00EA5145" w:rsidRDefault="00A464E3" w:rsidP="00EA514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7</w:t>
      </w:r>
      <w:r w:rsidR="00EA5145" w:rsidRPr="00EA5145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. Департамент заңнамалық актілерге, Қазақстан Республикасының Президенті мен Үкіметінің актілеріне, Қазақстан Республикасының өзге де нормативтік құқықтық актілеріне сәйкес оның негізгі міндеттері мен функцияларын іске асыру үшін қажетті өкілеттіктерге ие.</w:t>
      </w:r>
    </w:p>
    <w:p w:rsidR="00EA5145" w:rsidRPr="00EA5145" w:rsidRDefault="00A464E3" w:rsidP="00EA514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8</w:t>
      </w:r>
      <w:r w:rsidR="00EA5145" w:rsidRPr="00EA5145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. Департаментті Қазақстан Республикасының заңнамасында белгіленген тәртіппен қызметке тағайындалатын және қызметтен босатылатын Директор басқарады.</w:t>
      </w:r>
    </w:p>
    <w:p w:rsidR="00EA5145" w:rsidRDefault="00A464E3" w:rsidP="00EA514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9.</w:t>
      </w:r>
      <w:r w:rsidR="00EA5145" w:rsidRPr="00EA5145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 Департамент директоры өз құзыреті шегінде министрге, жетекшілік ететін вице-министрге, аппарат басшысына бағынады.</w:t>
      </w:r>
    </w:p>
    <w:p w:rsidR="00EA5145" w:rsidRDefault="00EA5145" w:rsidP="00EF1379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A5145">
        <w:rPr>
          <w:rFonts w:ascii="Times New Roman" w:hAnsi="Times New Roman" w:cs="Times New Roman"/>
          <w:sz w:val="28"/>
          <w:szCs w:val="28"/>
          <w:lang w:val="kk-KZ"/>
        </w:rPr>
        <w:t>1</w:t>
      </w:r>
      <w:r w:rsidR="00A464E3">
        <w:rPr>
          <w:rFonts w:ascii="Times New Roman" w:hAnsi="Times New Roman" w:cs="Times New Roman"/>
          <w:sz w:val="28"/>
          <w:szCs w:val="28"/>
          <w:lang w:val="kk-KZ"/>
        </w:rPr>
        <w:t>0</w:t>
      </w:r>
      <w:r w:rsidRPr="00EA5145">
        <w:rPr>
          <w:rFonts w:ascii="Times New Roman" w:hAnsi="Times New Roman" w:cs="Times New Roman"/>
          <w:sz w:val="28"/>
          <w:szCs w:val="28"/>
          <w:lang w:val="kk-KZ"/>
        </w:rPr>
        <w:t xml:space="preserve">. Кіріс және шығыс хат-хабарлардың хаттарына министр не оның міндетін атқарушы адам, жетекшілік ететін Вице-министр не оның міндетін </w:t>
      </w:r>
      <w:r w:rsidRPr="00EA5145">
        <w:rPr>
          <w:rFonts w:ascii="Times New Roman" w:hAnsi="Times New Roman" w:cs="Times New Roman"/>
          <w:sz w:val="28"/>
          <w:szCs w:val="28"/>
          <w:lang w:val="kk-KZ"/>
        </w:rPr>
        <w:lastRenderedPageBreak/>
        <w:t>атқарушы адам, аппарат басшысы не оның міндетін атқарушы адам қол қояды, олар белгіленген мерзімде міндетті түрде орындалуға жатады.</w:t>
      </w:r>
    </w:p>
    <w:p w:rsidR="00ED530F" w:rsidRDefault="00E33A2E" w:rsidP="00EF137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</w:t>
      </w:r>
      <w:r w:rsidR="00A464E3">
        <w:rPr>
          <w:rFonts w:ascii="Times New Roman" w:hAnsi="Times New Roman" w:cs="Times New Roman"/>
          <w:sz w:val="28"/>
          <w:szCs w:val="28"/>
          <w:lang w:val="kk-KZ"/>
        </w:rPr>
        <w:t>1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r w:rsidR="00ED530F" w:rsidRPr="00ED530F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Департамент директорының Қазақстан Республикасының заңнамасына сәйкес бір орынбасары болады және Департамент қызметіне жалпы басшылықты жүзеге асырады және Департаментке жүктелген міндеттердің орындалуына және оның өз функцияларын жүзеге асыруына дербес жауапты болады.</w:t>
      </w:r>
    </w:p>
    <w:p w:rsidR="00ED530F" w:rsidRPr="00ED530F" w:rsidRDefault="00E33A2E" w:rsidP="00ED530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1</w:t>
      </w:r>
      <w:r w:rsidR="00A464E3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2</w:t>
      </w:r>
      <w:r w:rsidR="00442755" w:rsidRPr="00ED530F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. </w:t>
      </w:r>
      <w:r w:rsidR="00ED530F" w:rsidRPr="00ED530F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Департамент директоры Министрлік басшылығына Департаменттің құрылымы мен штат кестесі бойынша ұсыныстар береді.</w:t>
      </w:r>
    </w:p>
    <w:p w:rsidR="00ED530F" w:rsidRDefault="00ED530F" w:rsidP="00ED530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A65907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1</w:t>
      </w:r>
      <w:r w:rsidR="00A464E3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3</w:t>
      </w:r>
      <w:r w:rsidRPr="00A65907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. Департаменттің құзыретіне кіретін мәселелер бойынша Департамент атынан басқа құрылымдық бөлімшелерге жіберілетін құжаттарға Департамент директоры, ол болмаған жағдайда Департамент директорының орынбасары қол қояды.</w:t>
      </w:r>
    </w:p>
    <w:p w:rsidR="00E0693C" w:rsidRPr="00E0693C" w:rsidRDefault="00E11135" w:rsidP="00E0693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6D42A7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1</w:t>
      </w:r>
      <w:r w:rsidR="00A464E3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4</w:t>
      </w:r>
      <w:r w:rsidRPr="006D42A7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. </w:t>
      </w:r>
      <w:r w:rsidR="00E0693C" w:rsidRPr="00E0693C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Департаментке осы Ережеге сәйкес олардың қызметіне тән емес қосымша функцияларды жүктеуге тыйым салынады.</w:t>
      </w:r>
    </w:p>
    <w:p w:rsidR="00E0693C" w:rsidRPr="00E0693C" w:rsidRDefault="00E0693C" w:rsidP="00E0693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E0693C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1</w:t>
      </w:r>
      <w:r w:rsidR="00A464E3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5</w:t>
      </w:r>
      <w:r w:rsidRPr="00E0693C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. Департамент директоры, Департамент директорының орынбасары және Департамент басқармаларының басшылары сыбайлас жемқорлыққа қарсы іс-қимыл жасауға міндетті және Қазақстан Республикасының Сыбайлас жемқорлыққа қарсы күрес туралы заңнамасының сақталуына дербес жауапты болады.</w:t>
      </w:r>
    </w:p>
    <w:p w:rsidR="005E5079" w:rsidRPr="00A65907" w:rsidRDefault="00E0693C" w:rsidP="00E0693C">
      <w:pPr>
        <w:shd w:val="clear" w:color="auto" w:fill="FFFFFF"/>
        <w:spacing w:after="0" w:line="240" w:lineRule="auto"/>
        <w:ind w:firstLine="709"/>
        <w:jc w:val="both"/>
        <w:rPr>
          <w:lang w:val="kk-KZ"/>
        </w:rPr>
      </w:pPr>
      <w:r w:rsidRPr="00A65907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1</w:t>
      </w:r>
      <w:r w:rsidR="00A464E3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6</w:t>
      </w:r>
      <w:r w:rsidRPr="00A65907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. Департамент қызметкерлерінің құқықтары мен міндеттері белгіленген тәртіппен бекітілетін олардың лауазымдық нұсқаулықтарымен айқындалады.</w:t>
      </w:r>
    </w:p>
    <w:p w:rsidR="00CE11D3" w:rsidRPr="00CE11D3" w:rsidRDefault="00CE11D3">
      <w:r w:rsidRPr="00A65907">
        <w:rPr>
          <w:lang w:val="kk-KZ"/>
        </w:rPr>
        <w:t xml:space="preserve">                                             </w:t>
      </w:r>
      <w:r w:rsidRPr="006D42A7">
        <w:t>__________________________________________________</w:t>
      </w:r>
    </w:p>
    <w:sectPr w:rsidR="00CE11D3" w:rsidRPr="00CE11D3" w:rsidSect="005D51DB">
      <w:headerReference w:type="default" r:id="rId7"/>
      <w:pgSz w:w="11906" w:h="16838"/>
      <w:pgMar w:top="1135" w:right="850" w:bottom="1702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A2D2B" w:rsidRDefault="004A2D2B">
      <w:pPr>
        <w:spacing w:after="0" w:line="240" w:lineRule="auto"/>
      </w:pPr>
      <w:r>
        <w:separator/>
      </w:r>
    </w:p>
  </w:endnote>
  <w:endnote w:type="continuationSeparator" w:id="0">
    <w:p w:rsidR="004A2D2B" w:rsidRDefault="004A2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A2D2B" w:rsidRDefault="004A2D2B">
      <w:pPr>
        <w:spacing w:after="0" w:line="240" w:lineRule="auto"/>
      </w:pPr>
      <w:r>
        <w:separator/>
      </w:r>
    </w:p>
  </w:footnote>
  <w:footnote w:type="continuationSeparator" w:id="0">
    <w:p w:rsidR="004A2D2B" w:rsidRDefault="004A2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1710224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:rsidR="00CF62A6" w:rsidRPr="00CF62A6" w:rsidRDefault="00154BEA">
        <w:pPr>
          <w:pStyle w:val="a4"/>
          <w:jc w:val="center"/>
          <w:rPr>
            <w:rFonts w:ascii="Times New Roman" w:hAnsi="Times New Roman" w:cs="Times New Roman"/>
          </w:rPr>
        </w:pPr>
        <w:r w:rsidRPr="00CF62A6">
          <w:rPr>
            <w:rFonts w:ascii="Times New Roman" w:hAnsi="Times New Roman" w:cs="Times New Roman"/>
          </w:rPr>
          <w:fldChar w:fldCharType="begin"/>
        </w:r>
        <w:r w:rsidR="00442755" w:rsidRPr="00CF62A6">
          <w:rPr>
            <w:rFonts w:ascii="Times New Roman" w:hAnsi="Times New Roman" w:cs="Times New Roman"/>
          </w:rPr>
          <w:instrText>PAGE   \* MERGEFORMAT</w:instrText>
        </w:r>
        <w:r w:rsidRPr="00CF62A6">
          <w:rPr>
            <w:rFonts w:ascii="Times New Roman" w:hAnsi="Times New Roman" w:cs="Times New Roman"/>
          </w:rPr>
          <w:fldChar w:fldCharType="separate"/>
        </w:r>
        <w:r w:rsidR="0023243E">
          <w:rPr>
            <w:rFonts w:ascii="Times New Roman" w:hAnsi="Times New Roman" w:cs="Times New Roman"/>
            <w:noProof/>
          </w:rPr>
          <w:t>2</w:t>
        </w:r>
        <w:r w:rsidRPr="00CF62A6">
          <w:rPr>
            <w:rFonts w:ascii="Times New Roman" w:hAnsi="Times New Roman" w:cs="Times New Roman"/>
          </w:rPr>
          <w:fldChar w:fldCharType="end"/>
        </w:r>
      </w:p>
    </w:sdtContent>
  </w:sdt>
  <w:p w:rsidR="002D2538" w:rsidRPr="002D2538" w:rsidRDefault="004A2D2B" w:rsidP="002D2538">
    <w:pPr>
      <w:pStyle w:val="a4"/>
      <w:jc w:val="right"/>
      <w:rPr>
        <w:rFonts w:ascii="Times New Roman" w:hAnsi="Times New Roman" w:cs="Times New Roman"/>
        <w:i/>
        <w:sz w:val="24"/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64A9C"/>
    <w:multiLevelType w:val="hybridMultilevel"/>
    <w:tmpl w:val="1140080A"/>
    <w:lvl w:ilvl="0" w:tplc="20781C2C">
      <w:start w:val="1"/>
      <w:numFmt w:val="decimal"/>
      <w:lvlText w:val="%1)"/>
      <w:lvlJc w:val="left"/>
      <w:pPr>
        <w:ind w:left="1129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B2A6D2D"/>
    <w:multiLevelType w:val="hybridMultilevel"/>
    <w:tmpl w:val="D82247DC"/>
    <w:lvl w:ilvl="0" w:tplc="F1A04252">
      <w:start w:val="4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C611387"/>
    <w:multiLevelType w:val="multilevel"/>
    <w:tmpl w:val="6270F44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7E32B6"/>
    <w:multiLevelType w:val="hybridMultilevel"/>
    <w:tmpl w:val="34343992"/>
    <w:lvl w:ilvl="0" w:tplc="04190011">
      <w:start w:val="1"/>
      <w:numFmt w:val="decimal"/>
      <w:lvlText w:val="%1)"/>
      <w:lvlJc w:val="left"/>
      <w:pPr>
        <w:ind w:left="5650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4758B5"/>
    <w:multiLevelType w:val="multilevel"/>
    <w:tmpl w:val="A01A6D5E"/>
    <w:lvl w:ilvl="0">
      <w:start w:val="13"/>
      <w:numFmt w:val="decimal"/>
      <w:lvlText w:val="%1-"/>
      <w:lvlJc w:val="left"/>
      <w:pPr>
        <w:ind w:left="630" w:hanging="630"/>
      </w:pPr>
      <w:rPr>
        <w:rFonts w:hint="default"/>
      </w:rPr>
    </w:lvl>
    <w:lvl w:ilvl="1">
      <w:start w:val="19"/>
      <w:numFmt w:val="decimal"/>
      <w:lvlText w:val="%2)"/>
      <w:lvlJc w:val="left"/>
      <w:pPr>
        <w:ind w:left="1286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1852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2778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3704" w:hanging="144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427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5196" w:hanging="180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5762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6688" w:hanging="2160"/>
      </w:pPr>
      <w:rPr>
        <w:rFonts w:hint="default"/>
      </w:rPr>
    </w:lvl>
  </w:abstractNum>
  <w:abstractNum w:abstractNumId="5" w15:restartNumberingAfterBreak="0">
    <w:nsid w:val="29804E80"/>
    <w:multiLevelType w:val="multilevel"/>
    <w:tmpl w:val="536CC9F4"/>
    <w:lvl w:ilvl="0">
      <w:start w:val="5"/>
      <w:numFmt w:val="decimal"/>
      <w:lvlText w:val="%1)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  <w:rPr>
        <w:rFonts w:hint="default"/>
      </w:rPr>
    </w:lvl>
  </w:abstractNum>
  <w:abstractNum w:abstractNumId="6" w15:restartNumberingAfterBreak="0">
    <w:nsid w:val="30CF423F"/>
    <w:multiLevelType w:val="multilevel"/>
    <w:tmpl w:val="18EC5F82"/>
    <w:lvl w:ilvl="0">
      <w:start w:val="7"/>
      <w:numFmt w:val="decimal"/>
      <w:lvlText w:val="%1)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  <w:rPr>
        <w:rFonts w:hint="default"/>
      </w:rPr>
    </w:lvl>
  </w:abstractNum>
  <w:abstractNum w:abstractNumId="7" w15:restartNumberingAfterBreak="0">
    <w:nsid w:val="42283145"/>
    <w:multiLevelType w:val="multilevel"/>
    <w:tmpl w:val="450E8F10"/>
    <w:lvl w:ilvl="0">
      <w:start w:val="22"/>
      <w:numFmt w:val="decimal"/>
      <w:lvlText w:val="%1)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  <w:rPr>
        <w:rFonts w:hint="default"/>
      </w:rPr>
    </w:lvl>
  </w:abstractNum>
  <w:abstractNum w:abstractNumId="8" w15:restartNumberingAfterBreak="0">
    <w:nsid w:val="45046604"/>
    <w:multiLevelType w:val="multilevel"/>
    <w:tmpl w:val="9AAAE67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612437"/>
    <w:multiLevelType w:val="hybridMultilevel"/>
    <w:tmpl w:val="F9C48C36"/>
    <w:lvl w:ilvl="0" w:tplc="7C90141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5CBA2719"/>
    <w:multiLevelType w:val="hybridMultilevel"/>
    <w:tmpl w:val="485C5BB2"/>
    <w:lvl w:ilvl="0" w:tplc="04190011">
      <w:start w:val="1"/>
      <w:numFmt w:val="decimal"/>
      <w:lvlText w:val="%1)"/>
      <w:lvlJc w:val="left"/>
      <w:pPr>
        <w:ind w:left="5650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4C7C63"/>
    <w:multiLevelType w:val="hybridMultilevel"/>
    <w:tmpl w:val="EDC0A0C0"/>
    <w:lvl w:ilvl="0" w:tplc="6BB8FFE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079525E"/>
    <w:multiLevelType w:val="hybridMultilevel"/>
    <w:tmpl w:val="0C66E88E"/>
    <w:lvl w:ilvl="0" w:tplc="1C9E4742">
      <w:start w:val="4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702F0389"/>
    <w:multiLevelType w:val="hybridMultilevel"/>
    <w:tmpl w:val="8940E36A"/>
    <w:lvl w:ilvl="0" w:tplc="397A812C">
      <w:start w:val="1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10"/>
  </w:num>
  <w:num w:numId="5">
    <w:abstractNumId w:val="4"/>
  </w:num>
  <w:num w:numId="6">
    <w:abstractNumId w:val="7"/>
  </w:num>
  <w:num w:numId="7">
    <w:abstractNumId w:val="6"/>
  </w:num>
  <w:num w:numId="8">
    <w:abstractNumId w:val="13"/>
  </w:num>
  <w:num w:numId="9">
    <w:abstractNumId w:val="3"/>
  </w:num>
  <w:num w:numId="10">
    <w:abstractNumId w:val="9"/>
  </w:num>
  <w:num w:numId="11">
    <w:abstractNumId w:val="1"/>
  </w:num>
  <w:num w:numId="12">
    <w:abstractNumId w:val="12"/>
  </w:num>
  <w:num w:numId="13">
    <w:abstractNumId w:val="1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3ED2"/>
    <w:rsid w:val="0000327C"/>
    <w:rsid w:val="00016514"/>
    <w:rsid w:val="00017640"/>
    <w:rsid w:val="00043517"/>
    <w:rsid w:val="000440E8"/>
    <w:rsid w:val="0004509D"/>
    <w:rsid w:val="0006019E"/>
    <w:rsid w:val="000726AB"/>
    <w:rsid w:val="00084B6C"/>
    <w:rsid w:val="0008732D"/>
    <w:rsid w:val="000B17A5"/>
    <w:rsid w:val="000C0B48"/>
    <w:rsid w:val="000D331B"/>
    <w:rsid w:val="000F35B1"/>
    <w:rsid w:val="00101BC9"/>
    <w:rsid w:val="001053E7"/>
    <w:rsid w:val="0012391A"/>
    <w:rsid w:val="00154BEA"/>
    <w:rsid w:val="0015583C"/>
    <w:rsid w:val="001559E0"/>
    <w:rsid w:val="00192DE5"/>
    <w:rsid w:val="001A684A"/>
    <w:rsid w:val="001C2280"/>
    <w:rsid w:val="001D5A2B"/>
    <w:rsid w:val="001F679E"/>
    <w:rsid w:val="002020B5"/>
    <w:rsid w:val="0023243E"/>
    <w:rsid w:val="00250083"/>
    <w:rsid w:val="002723B8"/>
    <w:rsid w:val="002E7E83"/>
    <w:rsid w:val="002F3AEB"/>
    <w:rsid w:val="00307C07"/>
    <w:rsid w:val="00316BA6"/>
    <w:rsid w:val="0032427B"/>
    <w:rsid w:val="00334888"/>
    <w:rsid w:val="00343EA4"/>
    <w:rsid w:val="0034505B"/>
    <w:rsid w:val="00360853"/>
    <w:rsid w:val="00360A59"/>
    <w:rsid w:val="00365F9B"/>
    <w:rsid w:val="003A62E3"/>
    <w:rsid w:val="003B01D2"/>
    <w:rsid w:val="003B2463"/>
    <w:rsid w:val="003C1E08"/>
    <w:rsid w:val="003E5FA6"/>
    <w:rsid w:val="003E6F29"/>
    <w:rsid w:val="004105B8"/>
    <w:rsid w:val="00434DAD"/>
    <w:rsid w:val="00442755"/>
    <w:rsid w:val="0044717A"/>
    <w:rsid w:val="004538CE"/>
    <w:rsid w:val="00464851"/>
    <w:rsid w:val="004920D3"/>
    <w:rsid w:val="004A06BF"/>
    <w:rsid w:val="004A2D2B"/>
    <w:rsid w:val="004C0DF1"/>
    <w:rsid w:val="004C3DB5"/>
    <w:rsid w:val="004C7687"/>
    <w:rsid w:val="004F0AB7"/>
    <w:rsid w:val="004F69C4"/>
    <w:rsid w:val="0051235A"/>
    <w:rsid w:val="00521070"/>
    <w:rsid w:val="0053203B"/>
    <w:rsid w:val="0053731A"/>
    <w:rsid w:val="00555AC3"/>
    <w:rsid w:val="00557DC7"/>
    <w:rsid w:val="00564371"/>
    <w:rsid w:val="005666BA"/>
    <w:rsid w:val="00573C68"/>
    <w:rsid w:val="005902D3"/>
    <w:rsid w:val="00593AD7"/>
    <w:rsid w:val="0059714B"/>
    <w:rsid w:val="005A4B26"/>
    <w:rsid w:val="005C3127"/>
    <w:rsid w:val="005D2FB2"/>
    <w:rsid w:val="005D371A"/>
    <w:rsid w:val="005D51DB"/>
    <w:rsid w:val="005E1D53"/>
    <w:rsid w:val="005E5079"/>
    <w:rsid w:val="00623ED2"/>
    <w:rsid w:val="00641332"/>
    <w:rsid w:val="00652A85"/>
    <w:rsid w:val="00654094"/>
    <w:rsid w:val="0065495D"/>
    <w:rsid w:val="00664DC9"/>
    <w:rsid w:val="006721DD"/>
    <w:rsid w:val="00695F24"/>
    <w:rsid w:val="006A0EFD"/>
    <w:rsid w:val="006D42A7"/>
    <w:rsid w:val="006E08DE"/>
    <w:rsid w:val="00712FE2"/>
    <w:rsid w:val="00713CEC"/>
    <w:rsid w:val="0072179A"/>
    <w:rsid w:val="007232B6"/>
    <w:rsid w:val="00726B7A"/>
    <w:rsid w:val="00760853"/>
    <w:rsid w:val="007B3AE2"/>
    <w:rsid w:val="007C7BE4"/>
    <w:rsid w:val="007D04C5"/>
    <w:rsid w:val="007D6A3C"/>
    <w:rsid w:val="00803091"/>
    <w:rsid w:val="00810E76"/>
    <w:rsid w:val="00836726"/>
    <w:rsid w:val="008805F0"/>
    <w:rsid w:val="00886F4E"/>
    <w:rsid w:val="008915C2"/>
    <w:rsid w:val="00892EBC"/>
    <w:rsid w:val="008936FF"/>
    <w:rsid w:val="008C1216"/>
    <w:rsid w:val="008C4B1A"/>
    <w:rsid w:val="008D5B10"/>
    <w:rsid w:val="009033A3"/>
    <w:rsid w:val="009318A7"/>
    <w:rsid w:val="00933200"/>
    <w:rsid w:val="00944819"/>
    <w:rsid w:val="009739FD"/>
    <w:rsid w:val="00977946"/>
    <w:rsid w:val="00982A78"/>
    <w:rsid w:val="0099758A"/>
    <w:rsid w:val="009C2E8F"/>
    <w:rsid w:val="009D3680"/>
    <w:rsid w:val="009D7778"/>
    <w:rsid w:val="00A109FF"/>
    <w:rsid w:val="00A17970"/>
    <w:rsid w:val="00A426D2"/>
    <w:rsid w:val="00A464E3"/>
    <w:rsid w:val="00A47F07"/>
    <w:rsid w:val="00A5018A"/>
    <w:rsid w:val="00A65907"/>
    <w:rsid w:val="00A74C31"/>
    <w:rsid w:val="00A7549B"/>
    <w:rsid w:val="00A865D0"/>
    <w:rsid w:val="00A93147"/>
    <w:rsid w:val="00AC7EE5"/>
    <w:rsid w:val="00B00A8A"/>
    <w:rsid w:val="00B1220F"/>
    <w:rsid w:val="00B125AA"/>
    <w:rsid w:val="00B21154"/>
    <w:rsid w:val="00B224A5"/>
    <w:rsid w:val="00B237C3"/>
    <w:rsid w:val="00B30A1B"/>
    <w:rsid w:val="00B32EDE"/>
    <w:rsid w:val="00B74335"/>
    <w:rsid w:val="00B87D3F"/>
    <w:rsid w:val="00BA2A6E"/>
    <w:rsid w:val="00BA7CEA"/>
    <w:rsid w:val="00BC4CA6"/>
    <w:rsid w:val="00BE6D69"/>
    <w:rsid w:val="00BE7948"/>
    <w:rsid w:val="00BF57D2"/>
    <w:rsid w:val="00C129AD"/>
    <w:rsid w:val="00C1356C"/>
    <w:rsid w:val="00C32F77"/>
    <w:rsid w:val="00C45CFC"/>
    <w:rsid w:val="00C51F27"/>
    <w:rsid w:val="00C678E4"/>
    <w:rsid w:val="00CB10EA"/>
    <w:rsid w:val="00CB43DB"/>
    <w:rsid w:val="00CC245E"/>
    <w:rsid w:val="00CE11D3"/>
    <w:rsid w:val="00CE5558"/>
    <w:rsid w:val="00D268E9"/>
    <w:rsid w:val="00D3757B"/>
    <w:rsid w:val="00D6694C"/>
    <w:rsid w:val="00D73354"/>
    <w:rsid w:val="00DB093B"/>
    <w:rsid w:val="00DC77BA"/>
    <w:rsid w:val="00DD028D"/>
    <w:rsid w:val="00DD2746"/>
    <w:rsid w:val="00DF105C"/>
    <w:rsid w:val="00DF1627"/>
    <w:rsid w:val="00E03091"/>
    <w:rsid w:val="00E0693C"/>
    <w:rsid w:val="00E11135"/>
    <w:rsid w:val="00E2508E"/>
    <w:rsid w:val="00E33A2E"/>
    <w:rsid w:val="00E44EC9"/>
    <w:rsid w:val="00E51C7A"/>
    <w:rsid w:val="00E54BE1"/>
    <w:rsid w:val="00EA5145"/>
    <w:rsid w:val="00ED530F"/>
    <w:rsid w:val="00ED5DEB"/>
    <w:rsid w:val="00EE63E0"/>
    <w:rsid w:val="00EF1379"/>
    <w:rsid w:val="00EF5F0B"/>
    <w:rsid w:val="00F00ADB"/>
    <w:rsid w:val="00F11EC7"/>
    <w:rsid w:val="00F3550A"/>
    <w:rsid w:val="00F3553E"/>
    <w:rsid w:val="00F534DE"/>
    <w:rsid w:val="00F53EBE"/>
    <w:rsid w:val="00F87F0B"/>
    <w:rsid w:val="00F916BB"/>
    <w:rsid w:val="00F97BFE"/>
    <w:rsid w:val="00FB2140"/>
    <w:rsid w:val="00FB2754"/>
    <w:rsid w:val="00FB47F6"/>
    <w:rsid w:val="00FB526F"/>
    <w:rsid w:val="00FC127D"/>
    <w:rsid w:val="00FF0499"/>
    <w:rsid w:val="00FF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CE929"/>
  <w15:docId w15:val="{6DB92DC7-7348-4C6C-A813-EFCC12E71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4275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275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427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42755"/>
  </w:style>
  <w:style w:type="paragraph" w:customStyle="1" w:styleId="FR1">
    <w:name w:val="FR1"/>
    <w:rsid w:val="00442755"/>
    <w:pPr>
      <w:widowControl w:val="0"/>
      <w:snapToGrid w:val="0"/>
      <w:spacing w:before="200" w:after="0" w:line="240" w:lineRule="auto"/>
      <w:ind w:left="2200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styleId="a6">
    <w:name w:val="No Spacing"/>
    <w:uiPriority w:val="1"/>
    <w:qFormat/>
    <w:rsid w:val="00442755"/>
    <w:pPr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a7">
    <w:name w:val="Balloon Text"/>
    <w:basedOn w:val="a"/>
    <w:link w:val="a8"/>
    <w:uiPriority w:val="99"/>
    <w:semiHidden/>
    <w:unhideWhenUsed/>
    <w:rsid w:val="00DD2746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DD2746"/>
    <w:rPr>
      <w:rFonts w:ascii="Arial" w:hAnsi="Arial" w:cs="Arial"/>
      <w:sz w:val="18"/>
      <w:szCs w:val="18"/>
    </w:rPr>
  </w:style>
  <w:style w:type="paragraph" w:styleId="a9">
    <w:name w:val="Body Text"/>
    <w:basedOn w:val="a"/>
    <w:link w:val="aa"/>
    <w:rsid w:val="00BA7CEA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a">
    <w:name w:val="Основной текст Знак"/>
    <w:basedOn w:val="a0"/>
    <w:link w:val="a9"/>
    <w:rsid w:val="00BA7CEA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71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5</Pages>
  <Words>1360</Words>
  <Characters>7752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9094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Шынар Тойлыбаева</dc:creator>
  <cp:lastModifiedBy>Шынар Тойлыбаева</cp:lastModifiedBy>
  <cp:revision>128</cp:revision>
  <cp:lastPrinted>2023-06-01T10:42:00Z</cp:lastPrinted>
  <dcterms:created xsi:type="dcterms:W3CDTF">2021-11-18T04:09:00Z</dcterms:created>
  <dcterms:modified xsi:type="dcterms:W3CDTF">2023-10-19T06:03:00Z</dcterms:modified>
</cp:coreProperties>
</file>