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image/png" PartName="/word/media/document_image_rId3.png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w14 w15">
  <w:body>
    <w:p w14:paraId="5dae006" w14:textId="5dae006">
      <w:pPr>
        <w:spacing w:after="0"/>
        <w:ind w:left="0"/>
        <w:jc w:val="left"/>
        <w15:collapsed w:val="false"/>
      </w:pPr>
      <w:r>
        <w:rPr>
          <w:rFonts w:ascii="Times New Roman"/>
          <w:b w:val="false"/>
          <w:i w:val="false"/>
          <w:color w:val="000000"/>
          <w:sz w:val="28"/>
        </w:rPr>
        <w:t>
				</w:t>
      </w:r>
      <w:r>
        <w:drawing>
          <wp:inline distT="0" distB="0" distL="0" distR="0">
            <wp:extent cx="2057400" cy="5715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false"/>
          <w:i w:val="false"/>
          <w:color w:val="000000"/>
          <w:sz w:val="28"/>
        </w:rPr>
        <w:t>
					</w:t>
      </w:r>
    </w:p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  <w:sz w:val="28"/>
        </w:rPr>
        <w:t>Об утверждении Положения о Министерстве обороны Республики Казахстан и признании утратившими силу некоторых решений Правительства Республики Казахстан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Постановление Правительства Республики Казахстан от 2 июня 2022 года № 357.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>Примечание ИЗПИ!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ff0000"/>
          <w:sz w:val="28"/>
        </w:rPr>
        <w:t xml:space="preserve">Порядок введения в действие см. </w:t>
      </w:r>
      <w:r>
        <w:rPr>
          <w:rFonts w:ascii="Times New Roman"/>
          <w:b w:val="false"/>
          <w:i w:val="false"/>
          <w:color w:val="ff0000"/>
          <w:sz w:val="28"/>
        </w:rPr>
        <w:t>п.3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Правительство Республики Казахстан ПОСТАНОВЛЯЕТ:</w:t>
      </w:r>
    </w:p>
    <w:bookmarkStart w:name="z5" w:id="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1. Утвердить прилагаемое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о Министерстве обороны Республики Казахстан.</w:t>
      </w:r>
    </w:p>
    <w:bookmarkEnd w:id="0"/>
    <w:bookmarkStart w:name="z6" w:id="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Признать утратившими силу некоторые решения Правительства Республики Казахстан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постановлению.</w:t>
      </w:r>
    </w:p>
    <w:bookmarkEnd w:id="1"/>
    <w:bookmarkStart w:name="z7" w:id="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Настоящее постановление вводится в действие со дня его подписания, за исключением подпунктов 248), 249) и 250) пункта 15 Положения, которые вводятся в действие с 24 ноября 2022 года в соответствии с законами Республики Казахстан "</w:t>
      </w:r>
      <w:r>
        <w:rPr>
          <w:rFonts w:ascii="Times New Roman"/>
          <w:b w:val="false"/>
          <w:i w:val="false"/>
          <w:color w:val="000000"/>
          <w:sz w:val="28"/>
        </w:rPr>
        <w:t>О биологической безопасности Республики Казахстан</w:t>
      </w:r>
      <w:r>
        <w:rPr>
          <w:rFonts w:ascii="Times New Roman"/>
          <w:b w:val="false"/>
          <w:i w:val="false"/>
          <w:color w:val="000000"/>
          <w:sz w:val="28"/>
        </w:rPr>
        <w:t>" и "</w:t>
      </w:r>
      <w:r>
        <w:rPr>
          <w:rFonts w:ascii="Times New Roman"/>
          <w:b w:val="false"/>
          <w:i w:val="false"/>
          <w:color w:val="000000"/>
          <w:sz w:val="28"/>
        </w:rPr>
        <w:t>О внесении изменений и дополнений в некоторые законодательные акты Республики Казахстан по вопросам биологической безопасности</w:t>
      </w:r>
      <w:r>
        <w:rPr>
          <w:rFonts w:ascii="Times New Roman"/>
          <w:b w:val="false"/>
          <w:i w:val="false"/>
          <w:color w:val="000000"/>
          <w:sz w:val="28"/>
        </w:rPr>
        <w:t>".</w:t>
      </w:r>
    </w:p>
    <w:bookmarkEnd w:id="2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8040"/>
        <w:gridCol w:w="4340"/>
      </w:tblGrid>
      <w:tr>
        <w:trPr>
          <w:trHeight w:val="30" w:hRule="atLeast"/>
        </w:trPr>
        <w:tc>
          <w:tcPr>
            <w:tcW w:w="804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</w:t>
            </w:r>
            <w:r>
              <w:rPr>
                <w:rFonts w:ascii="Times New Roman"/>
                <w:b w:val="false"/>
                <w:i/>
                <w:color w:val="000000"/>
                <w:sz w:val="20"/>
              </w:rPr>
              <w:t xml:space="preserve">      </w:t>
            </w:r>
            <w:r>
              <w:rPr>
                <w:rFonts w:ascii="Times New Roman"/>
                <w:b w:val="false"/>
                <w:i/>
                <w:color w:val="000000"/>
                <w:sz w:val="20"/>
              </w:rPr>
              <w:t>Премьер-Министр</w:t>
            </w:r>
          </w:p>
          <w:p>
            <w:pPr>
              <w:spacing w:after="20"/>
              <w:ind w:left="20"/>
              <w:jc w:val="both"/>
            </w:pPr>
          </w:p>
          <w:p>
            <w:pPr>
              <w:spacing w:after="0"/>
              <w:ind w:left="0"/>
              <w:jc w:val="left"/>
            </w:pPr>
          </w:p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/>
                <w:color w:val="000000"/>
                <w:sz w:val="20"/>
              </w:rPr>
              <w:t xml:space="preserve">Республики Казахстан </w:t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</w:t>
            </w:r>
          </w:p>
        </w:tc>
        <w:tc>
          <w:tcPr>
            <w:tcW w:w="434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</w:t>
            </w:r>
            <w:r>
              <w:rPr>
                <w:rFonts w:ascii="Times New Roman"/>
                <w:b w:val="false"/>
                <w:i/>
                <w:color w:val="000000"/>
                <w:sz w:val="20"/>
              </w:rPr>
              <w:t>А. Смаилов</w:t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</w:t>
            </w:r>
          </w:p>
        </w:tc>
      </w:tr>
    </w:tbl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Утверждено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постановлением Правительства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Республики Казахстан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от 2 июня 2022 года № 357</w:t>
            </w:r>
          </w:p>
        </w:tc>
      </w:tr>
    </w:tbl>
    <w:bookmarkStart w:name="z10" w:id="3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о Министерстве обороны Республики Казахстан</w:t>
      </w:r>
    </w:p>
    <w:bookmarkEnd w:id="3"/>
    <w:bookmarkStart w:name="z11" w:id="4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4"/>
    <w:bookmarkStart w:name="z12" w:id="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Министерство обороны Республики Казахстан (далее – Министерство) является центральным исполнительным органом, осуществляющим руководство в области обороны, военно-политическое и военно-экономическое управление Вооруженными Силами Республики Казахстан (далее – Вооруженные Силы), а также уполномоченным органом в сферах государственной авиации и территориальной обороны.</w:t>
      </w:r>
    </w:p>
    <w:bookmarkEnd w:id="5"/>
    <w:bookmarkStart w:name="z13" w:id="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2. Министерство имеет в мирное время ведомство – Генеральный штаб Вооруженных Сил.</w:t>
      </w:r>
    </w:p>
    <w:bookmarkEnd w:id="6"/>
    <w:bookmarkStart w:name="z14" w:id="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3. Министерство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7"/>
    <w:bookmarkStart w:name="z15" w:id="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Министерство является юридическим лицом в организационно-правовой форме государственного учреждения, имеет печати с изображением Государственного Герба Республики Казахстан и штампы со своим наименованием на государственном языке, бланки установленного образца, счета в органах казначейства в соответствии с законодательством Республики Казахстан.</w:t>
      </w:r>
    </w:p>
    <w:bookmarkEnd w:id="8"/>
    <w:bookmarkStart w:name="z16" w:id="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Министерство вступает в гражданско-правовые отношения от собственного имени.</w:t>
      </w:r>
    </w:p>
    <w:bookmarkEnd w:id="9"/>
    <w:bookmarkStart w:name="z17" w:id="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Министерство имеет право выступать стороной гражданско-правовых отношений от имени государства, если оно уполномочено на это в соответствии с законодательством Республики Казахстан.</w:t>
      </w:r>
    </w:p>
    <w:bookmarkEnd w:id="10"/>
    <w:bookmarkStart w:name="z18" w:id="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Министерство по вопросам своей компетенции в установленном законодательством порядке принимает решения, оформляемые приказами и директивами Министра обороны Республики Казахстан и другими актами, предусмотренными законодательством Республики Казахстан.</w:t>
      </w:r>
    </w:p>
    <w:bookmarkEnd w:id="11"/>
    <w:bookmarkStart w:name="z19" w:id="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Структура и лимит штатной численности Министерства утверждаются в соответствии с законодательством Республики Казахстан.</w:t>
      </w:r>
    </w:p>
    <w:bookmarkEnd w:id="12"/>
    <w:bookmarkStart w:name="z20" w:id="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Местонахождение Министерства: 010000, город Астана, район Есиль, улица Достык, дом 14.</w:t>
      </w:r>
    </w:p>
    <w:bookmarkEnd w:id="13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9 – в редакции постановления Правительства РК от 19.10.2022 </w:t>
      </w:r>
      <w:r>
        <w:rPr>
          <w:rFonts w:ascii="Times New Roman"/>
          <w:b w:val="false"/>
          <w:i w:val="false"/>
          <w:color w:val="000000"/>
          <w:sz w:val="28"/>
        </w:rPr>
        <w:t>№ 834</w:t>
      </w:r>
      <w:r>
        <w:rPr>
          <w:rFonts w:ascii="Times New Roman"/>
          <w:b w:val="false"/>
          <w:i w:val="false"/>
          <w:color w:val="ff0000"/>
          <w:sz w:val="28"/>
        </w:rPr>
        <w:t xml:space="preserve"> (водится в действие по истечении десяти календарных дней со дня его первого официального опубликования).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1" w:id="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Министерства.</w:t>
      </w:r>
    </w:p>
    <w:bookmarkEnd w:id="14"/>
    <w:bookmarkStart w:name="z22" w:id="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Министерства осуществляется из республиканского бюджета в соответствии с законодательством Республики Казахстан.</w:t>
      </w:r>
    </w:p>
    <w:bookmarkEnd w:id="15"/>
    <w:bookmarkStart w:name="z23" w:id="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Министерству запрещается вступать в договорные отношения с субъектами предпринимательства на предмет выполнения обязанностей, являющихся полномочиями Министерства.</w:t>
      </w:r>
    </w:p>
    <w:bookmarkEnd w:id="16"/>
    <w:bookmarkStart w:name="z24" w:id="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Министерству законодательными актами предоставлено право осуществлять приносящую доходы деятельность, то полученные доходы направляются в доход государственного бюджета, если иное не установлено законодательством Республики Казахстан.</w:t>
      </w:r>
    </w:p>
    <w:bookmarkEnd w:id="17"/>
    <w:bookmarkStart w:name="z25" w:id="18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 и полномочия государственного органа</w:t>
      </w:r>
    </w:p>
    <w:bookmarkEnd w:id="18"/>
    <w:bookmarkStart w:name="z26" w:id="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19"/>
    <w:bookmarkStart w:name="z27" w:id="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осуществление государственной политики в области обороны, а также проведение единой военно-технической политики в государстве;</w:t>
      </w:r>
    </w:p>
    <w:bookmarkEnd w:id="20"/>
    <w:bookmarkStart w:name="z28" w:id="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военно-политического и военно-экономического управления Вооруженными Силами;</w:t>
      </w:r>
    </w:p>
    <w:bookmarkEnd w:id="21"/>
    <w:bookmarkStart w:name="z29" w:id="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боевой готовности и боеспособности Вооруженных Сил для отражения агрессии, вооруженной защиты территориальной целостности и суверенитета Республики Казахстан, охраны и обороны государственных и военных объектов, охраны воздушного пространства, а также выполнения задач в соответствии с международными договорами, ратифицированными Республикой Казахстан.</w:t>
      </w:r>
    </w:p>
    <w:bookmarkEnd w:id="22"/>
    <w:bookmarkStart w:name="z30" w:id="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Полномочия:</w:t>
      </w:r>
    </w:p>
    <w:bookmarkEnd w:id="23"/>
    <w:bookmarkStart w:name="z31" w:id="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права:</w:t>
      </w:r>
    </w:p>
    <w:bookmarkEnd w:id="24"/>
    <w:bookmarkStart w:name="z32" w:id="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принимать обязательные для исполнения правовые акты в пределах своей компетенции;</w:t>
      </w:r>
    </w:p>
    <w:bookmarkEnd w:id="25"/>
    <w:bookmarkStart w:name="z33" w:id="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запрашивать и получать в установленном законодательством порядке от государственных органов, организаций, их должностных лиц необходимую информацию и материалы;</w:t>
      </w:r>
    </w:p>
    <w:bookmarkEnd w:id="26"/>
    <w:bookmarkStart w:name="z34" w:id="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создавать консультативно-совещательные и экспертные комиссии в пределах своей компетенции;</w:t>
      </w:r>
    </w:p>
    <w:bookmarkEnd w:id="27"/>
    <w:bookmarkStart w:name="z35" w:id="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обращаться в суд;</w:t>
      </w:r>
    </w:p>
    <w:bookmarkEnd w:id="28"/>
    <w:bookmarkStart w:name="z36" w:id="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привлекать к проведению проверок и экспертиз специалистов из других организаций;</w:t>
      </w:r>
    </w:p>
    <w:bookmarkEnd w:id="29"/>
    <w:bookmarkStart w:name="z37" w:id="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делегировать часть своих полномочий и функций ведомству в установленном законодательством порядке;</w:t>
      </w:r>
    </w:p>
    <w:bookmarkEnd w:id="30"/>
    <w:bookmarkStart w:name="z38" w:id="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вносить Президенту Республики Казахстан и в Правительство Республики Казахстан предложения по совершенствованию деятельности в сферах, регулируемых Министерством;</w:t>
      </w:r>
    </w:p>
    <w:bookmarkEnd w:id="31"/>
    <w:bookmarkStart w:name="z39" w:id="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получать и использовать спонсорскую, благотворительную помощь, а также помощь, оказываемую в рамках военно-технического сотрудничества.</w:t>
      </w:r>
    </w:p>
    <w:bookmarkEnd w:id="32"/>
    <w:bookmarkStart w:name="z40" w:id="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обязанности:</w:t>
      </w:r>
    </w:p>
    <w:bookmarkEnd w:id="33"/>
    <w:bookmarkStart w:name="z41" w:id="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не разглашать информацию, составляющую коммерческую, служебную, иную охраняемую законом тайну, полученную при осуществлении своих полномочий, за исключением случаев, установленных законами Республики Казахстан;</w:t>
      </w:r>
    </w:p>
    <w:bookmarkEnd w:id="34"/>
    <w:bookmarkStart w:name="z42" w:id="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принимать и рассматривать обращения физических и юридических лиц в порядке и сроки, установленные Административным процедурно-процессуальным кодексом Республики Казахстан;</w:t>
      </w:r>
    </w:p>
    <w:bookmarkEnd w:id="35"/>
    <w:bookmarkStart w:name="z43" w:id="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проводить анализ применения законодательства Республики Казахстан в регулируемой сфере;</w:t>
      </w:r>
    </w:p>
    <w:bookmarkEnd w:id="36"/>
    <w:bookmarkStart w:name="z44" w:id="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вести бухгалтерский учет и формировать финансовую отчетность.</w:t>
      </w:r>
    </w:p>
    <w:bookmarkEnd w:id="37"/>
    <w:bookmarkStart w:name="z45" w:id="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38"/>
    <w:bookmarkStart w:name="z46" w:id="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осуществляет государственную политику в области обороны;</w:t>
      </w:r>
    </w:p>
    <w:bookmarkEnd w:id="39"/>
    <w:bookmarkStart w:name="z47" w:id="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разрабатывает Военную доктрину, концепцию строительства и развития Вооруженных Сил, других войск и воинских формирований, а также концепции по вопросам военной безопасности и обороны;</w:t>
      </w:r>
    </w:p>
    <w:bookmarkEnd w:id="40"/>
    <w:bookmarkStart w:name="z374" w:id="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2-1) разрабатывает систему военного планирования;</w:t>
      </w:r>
    </w:p>
    <w:bookmarkEnd w:id="41"/>
    <w:bookmarkStart w:name="z48" w:id="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координирует разработку и представляет на утверждение план обороны Республики Казахстан и директивы Верховного Главнокомандующего Вооруженными Силами Республики Казахстан;</w:t>
      </w:r>
    </w:p>
    <w:bookmarkEnd w:id="42"/>
    <w:bookmarkStart w:name="z49" w:id="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разрабатывает структуру Министерства и штатную численность Генерального штаба Вооруженных Сил Республики Казахстан и республиканских государственных учреждений, находящихся в ведении Министерства и его ведомства, штаты, табели к штатам, ведет учет штатов и табелей к штатам органов военного управления в пределах утвержденных Президентом Республики Казахстан и Правительством Республики Казахстан лимитов штатной численности Вооруженных Сил, Министерства и подведомственных Министерству государственных учреждений;</w:t>
      </w:r>
    </w:p>
    <w:bookmarkEnd w:id="43"/>
    <w:bookmarkStart w:name="z50" w:id="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проводит единую военно-техническую политику в государстве;</w:t>
      </w:r>
    </w:p>
    <w:bookmarkEnd w:id="44"/>
    <w:bookmarkStart w:name="z51" w:id="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организует деятельность органов военной разведки Министерства на территории Республики Казахстан и за ее пределами в целях обеспечения военной составляющей национальной безопасности государства в соответствии с нормативными правовыми актами Республики Казахстан;</w:t>
      </w:r>
    </w:p>
    <w:bookmarkEnd w:id="45"/>
    <w:bookmarkStart w:name="z52" w:id="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определяет оперативное предназначение и задачи видов Вооруженных Сил, родов войск и специальных войск, их применение во взаимодействии с другими войсками и воинскими формированиями, а также вооруженными силами иностранных государств в соответствии с международными договорами, ратифицированными Республикой Казахстан;</w:t>
      </w:r>
    </w:p>
    <w:bookmarkEnd w:id="46"/>
    <w:bookmarkStart w:name="z53" w:id="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организует антитеррористическую защиту воинских частей и учреждений Министерства, уязвимых в террористическом отношении;</w:t>
      </w:r>
    </w:p>
    <w:bookmarkEnd w:id="47"/>
    <w:bookmarkStart w:name="z54" w:id="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осуществляет руководство оборонными исследованиями, научно-исследовательскими, опытно-конструкторскими и другими работами в области военной безопасности и обороны, организует контроль за их качеством;</w:t>
      </w:r>
    </w:p>
    <w:bookmarkEnd w:id="48"/>
    <w:bookmarkStart w:name="z55" w:id="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организует и координирует научное обеспечение обороны, в том числе оборонные исследования;</w:t>
      </w:r>
    </w:p>
    <w:bookmarkEnd w:id="49"/>
    <w:bookmarkStart w:name="z56" w:id="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инспектирование войск и контроль за расходом финансовых средств в Вооруженных Силах;</w:t>
      </w:r>
    </w:p>
    <w:bookmarkEnd w:id="50"/>
    <w:bookmarkStart w:name="z57" w:id="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утверждает нормативные правовые акты, регламентирующие прием, организацию учебно-воспитательного процесса в ведомственных военных учебных заведениях;</w:t>
      </w:r>
    </w:p>
    <w:bookmarkEnd w:id="51"/>
    <w:bookmarkStart w:name="z58" w:id="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определяет порядок финансирования оборонных исследований;</w:t>
      </w:r>
    </w:p>
    <w:bookmarkEnd w:id="52"/>
    <w:bookmarkStart w:name="z59" w:id="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осуществляет контроль за деятельностью и качеством учебно-воспитательной работы ведомственных военных учебных заведений и других организаций образования, осуществляющих военную подготовку;</w:t>
      </w:r>
    </w:p>
    <w:bookmarkEnd w:id="53"/>
    <w:bookmarkStart w:name="z60" w:id="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координирует подготовку допризывной и призывной молодежи к воинской службе;</w:t>
      </w:r>
    </w:p>
    <w:bookmarkEnd w:id="54"/>
    <w:bookmarkStart w:name="z61" w:id="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реализует государственную молодежную политику;</w:t>
      </w:r>
    </w:p>
    <w:bookmarkEnd w:id="55"/>
    <w:bookmarkStart w:name="z62" w:id="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принимает меры по военно-патриотическому воспитанию молодежи;</w:t>
      </w:r>
    </w:p>
    <w:bookmarkEnd w:id="56"/>
    <w:bookmarkStart w:name="z63" w:id="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осуществляет взаимодействие и сотрудничество с молодежными организациями по вопросам обороны и воинской службы;</w:t>
      </w:r>
    </w:p>
    <w:bookmarkEnd w:id="57"/>
    <w:bookmarkStart w:name="z64" w:id="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разрабатывает правила подготовки к миротворческой операции, а также организует их исполнение;</w:t>
      </w:r>
    </w:p>
    <w:bookmarkEnd w:id="58"/>
    <w:bookmarkStart w:name="z65" w:id="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20) утверждает план подготовки к миротворческой операции;</w:t>
      </w:r>
    </w:p>
    <w:bookmarkEnd w:id="59"/>
    <w:bookmarkStart w:name="z66" w:id="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21) участвует в организации мобилизационной подготовки экономики, государственных органов и организаций, независимо от форм собственности, а также утверждает мобилизационный план Вооруженных Сил;</w:t>
      </w:r>
    </w:p>
    <w:bookmarkEnd w:id="60"/>
    <w:bookmarkStart w:name="z67" w:id="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определяет порядок оформления личных учетно-воинских документов, их выдачи, учета, хранения и уничтожения, а также организует изготовление бланков личных учетно-воинских документов;</w:t>
      </w:r>
    </w:p>
    <w:bookmarkEnd w:id="61"/>
    <w:bookmarkStart w:name="z389" w:id="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22-1) проставляет апостиль на архивных справках и копиях архивных документов, исходящих из Центрального архива Министерства;</w:t>
      </w:r>
    </w:p>
    <w:bookmarkEnd w:id="62"/>
    <w:bookmarkStart w:name="z68" w:id="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осуществляет международное военное и военно-экономическое сотрудничество;</w:t>
      </w:r>
    </w:p>
    <w:bookmarkEnd w:id="63"/>
    <w:bookmarkStart w:name="z69" w:id="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24) участвует в осуществлении военно-технического сотрудничества;</w:t>
      </w:r>
    </w:p>
    <w:bookmarkEnd w:id="64"/>
    <w:bookmarkStart w:name="z70" w:id="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25) участвует в обеспечении безопасности воздушного, водного и наземного пространства при проведении антитеррористической операции;</w:t>
      </w:r>
    </w:p>
    <w:bookmarkEnd w:id="65"/>
    <w:bookmarkStart w:name="z71" w:id="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обеспечивают боевую, мобилизационную готовность и боевую способность органов военного управления, войск (сил) вида;</w:t>
      </w:r>
    </w:p>
    <w:bookmarkEnd w:id="66"/>
    <w:bookmarkStart w:name="z72" w:id="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определяет порядок безвозмездной временной передачи зданий, помещений столовых, банно-прачечных комбинатов и находящихся в них военного имущества в имущественный найм (аренду) руководителями республиканских государственных учреждений Вооруженных Сил физическим и юридическим лицам, выполняющим договорные обязательства по организации питания и банно-прачечного обслуживания;</w:t>
      </w:r>
    </w:p>
    <w:bookmarkEnd w:id="67"/>
    <w:bookmarkStart w:name="z73" w:id="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28) осуществляет контроль за соблюдением законности и правопорядка в Вооруженных Силах и обеспечивает социальные и правовые гарантии военнослужащим, членам их семей и гражданскому персоналу;</w:t>
      </w:r>
    </w:p>
    <w:bookmarkEnd w:id="68"/>
    <w:bookmarkStart w:name="z74" w:id="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принимает в пределах своей компетенции нормативные правовые акты по вопросам прохождения воинской службы, обороны и Вооруженных Сил и контролирует их исполнение;</w:t>
      </w:r>
    </w:p>
    <w:bookmarkEnd w:id="69"/>
    <w:bookmarkStart w:name="z75" w:id="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обеспечивает участие Вооруженных Сил в организации и обеспечение охраны Государственной границы Республики Казахстан в воздушном пространстве, в защите Государственной границы Республики Казахстан на суше, во внутренних и территориальных водах, а также в подводной среде в соответствии с законами Республики Казахстан;</w:t>
      </w:r>
    </w:p>
    <w:bookmarkEnd w:id="70"/>
    <w:bookmarkStart w:name="z76" w:id="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согласовывает выделение и использование радиочастотного спектра в диапазонах совместного использования для радиоэлектронных средств гражданского назначения, а также обеспечивает осуществление регулирования использования радиочастотного спектра и соответствующих радиоэлектронных средств в целях обеспечения нужд обороны и безопасности государства;</w:t>
      </w:r>
    </w:p>
    <w:bookmarkEnd w:id="71"/>
    <w:bookmarkStart w:name="z77" w:id="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организует государственные закупки для нужд Вооруженных Сил;</w:t>
      </w:r>
    </w:p>
    <w:bookmarkEnd w:id="72"/>
    <w:bookmarkStart w:name="z78" w:id="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осуществляет шифровальную работу в Вооруженных Силах;</w:t>
      </w:r>
    </w:p>
    <w:bookmarkEnd w:id="73"/>
    <w:bookmarkStart w:name="z79" w:id="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организует и осуществляет защиту государственных секретов и информационной безопасности в Вооруженных Силах;</w:t>
      </w:r>
    </w:p>
    <w:bookmarkEnd w:id="74"/>
    <w:bookmarkStart w:name="z80" w:id="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организует проектирование, внедрение, сопровождение, производство криптографических средств защиты сведений, составляющих государственные секреты в Вооруженных Силах;</w:t>
      </w:r>
    </w:p>
    <w:bookmarkEnd w:id="75"/>
    <w:bookmarkStart w:name="z81" w:id="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проводит мониторинг информационного пространства в области военной безопасности и противодействия источникам ее угроз в пределах своей компетенции;</w:t>
      </w:r>
    </w:p>
    <w:bookmarkEnd w:id="76"/>
    <w:bookmarkStart w:name="z82" w:id="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участвует в организации гражданской обороны;</w:t>
      </w:r>
    </w:p>
    <w:bookmarkEnd w:id="77"/>
    <w:bookmarkStart w:name="z83" w:id="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осуществляет государственное регулирование, государственный контроль и надзор использования воздушного пространства и деятельности государственной авиации;</w:t>
      </w:r>
    </w:p>
    <w:bookmarkEnd w:id="78"/>
    <w:bookmarkStart w:name="z84" w:id="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осуществляет контроль качества и приемку товаров (продукции) военного назначения, товаров (продукции) двойного назначения (применения), работ военного назначения и услуг военного назначения, поставляемых в рамках государственного оборонного заказа;</w:t>
      </w:r>
    </w:p>
    <w:bookmarkEnd w:id="79"/>
    <w:bookmarkStart w:name="z85" w:id="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присваивает условные наименования воинским частям Вооруженных Сил и организациям, органам управления и воинским частям гражданской обороны уполномоченного органа в сфере гражданской защиты, органам национальной безопасности Республики Казахстан, воинским частям Службы государственной охраны Республики Казахстан по представлению руководителя уполномоченного государственного органа;</w:t>
      </w:r>
    </w:p>
    <w:bookmarkEnd w:id="80"/>
    <w:bookmarkStart w:name="z86" w:id="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участвует в предупреждении чрезвычайных ситуаций, вызванных провокационными действиями со стороны других государств с целью навязывания вооруженного конфликта, нарушениями территориальной целостности Республики Казахстан;</w:t>
      </w:r>
    </w:p>
    <w:bookmarkEnd w:id="81"/>
    <w:bookmarkStart w:name="z87" w:id="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42) организует материально-техническое обеспечение Вооруженных Сил;</w:t>
      </w:r>
    </w:p>
    <w:bookmarkEnd w:id="82"/>
    <w:bookmarkStart w:name="z88" w:id="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организует военно-историческую и культурную работу в Вооруженных Силах;</w:t>
      </w:r>
    </w:p>
    <w:bookmarkEnd w:id="83"/>
    <w:bookmarkStart w:name="z89" w:id="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в пределах своей компетенции контролирует деятельность центральных и местных исполнительных органов по вопросам подготовки и обеспечения территориальной обороны;</w:t>
      </w:r>
    </w:p>
    <w:bookmarkEnd w:id="84"/>
    <w:bookmarkStart w:name="z90" w:id="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45) утверждает положение о территориальных войсках, правила обеспечения и содержания территориальных органов территориальных войск, нормативные правовые акты по вопросам территориальной обороны, во взаимодействии с местными исполнительными органами осуществляет руководство территориальными войсками, определяет порядок и сроки представления центральными и местными исполнительными органами информации по вопросам территориальной обороны;</w:t>
      </w:r>
    </w:p>
    <w:bookmarkEnd w:id="85"/>
    <w:bookmarkStart w:name="z91" w:id="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46) осуществляет подготовку Вооруженных Сил, координирует подготовку других войск и воинских формирований, территориальных войск, военнообученного резерва, за исключением случаев, предусмотренных законами Республики Казахстан, к мобилизации, военному положению и военному времени;</w:t>
      </w:r>
    </w:p>
    <w:bookmarkEnd w:id="86"/>
    <w:bookmarkStart w:name="z92" w:id="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47) обеспечивает реализацию единой государственной кадровой политики в Вооруженных Силах;</w:t>
      </w:r>
    </w:p>
    <w:bookmarkEnd w:id="87"/>
    <w:bookmarkStart w:name="z93" w:id="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утверждает концепцию кадровой политики Вооруженных Сил, осуществляет расстановку кадров и присвоение воинских званий в пределах своей компетенции, вносит на рассмотрение Президенту Республики Казахстан предложения по назначению на должности и присвоению воинских званий согласно перечню должностей;</w:t>
      </w:r>
    </w:p>
    <w:bookmarkEnd w:id="88"/>
    <w:bookmarkStart w:name="z94" w:id="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49) передает военное имущество в пределах Министерства и государственных учреждений Вооруженных Сил, а также предоставляет в имущественный наем (аренду) неиспользуемые оборонные объекты;</w:t>
      </w:r>
    </w:p>
    <w:bookmarkEnd w:id="89"/>
    <w:bookmarkStart w:name="z95" w:id="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50) признает военное имущество Вооруженных Сил неиспользуемым;</w:t>
      </w:r>
    </w:p>
    <w:bookmarkEnd w:id="90"/>
    <w:bookmarkStart w:name="z96" w:id="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51) утверждает совместно с уполномоченным органом в области оборонной промышленности и государственного оборонного заказа совместные действия по уничтожению боеприпасов, отнесенных к неиспользуемому имуществу;</w:t>
      </w:r>
    </w:p>
    <w:bookmarkEnd w:id="91"/>
    <w:bookmarkStart w:name="z97" w:id="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52) в пределах своей компетенции заключает международные договоры Республики Казахстан;</w:t>
      </w:r>
    </w:p>
    <w:bookmarkEnd w:id="92"/>
    <w:bookmarkStart w:name="z98" w:id="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53) взаимодействует с центральными и местными исполнительными органами по вопросам соблюдения международных договоров Республики Казахстан в области контроля над вооружениями и наблюдает за выполнением этих договоров другими государствами-участниками;</w:t>
      </w:r>
    </w:p>
    <w:bookmarkEnd w:id="93"/>
    <w:bookmarkStart w:name="z99" w:id="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54) реализует программы в сфере обеспечения военной медицины;</w:t>
      </w:r>
    </w:p>
    <w:bookmarkEnd w:id="94"/>
    <w:bookmarkStart w:name="z100" w:id="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55) утверждает перечень измерений, относящихся к государственному регулированию, совместно с уполномоченным органом в области технического регулирования и метрологии;</w:t>
      </w:r>
    </w:p>
    <w:bookmarkEnd w:id="95"/>
    <w:bookmarkStart w:name="z101" w:id="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56) осуществляет подготовку и внесение предложений о разработке, внесении изменений, пересмотре и об отмене национальных, межгосударственных стандартов, национальных классификаторов технико-экономической информации, рекомендаций по стандартизации в уполномоченный орган в сфере стандартизации в порядке, установленном законодательством Республики Казахстан;</w:t>
      </w:r>
    </w:p>
    <w:bookmarkEnd w:id="96"/>
    <w:bookmarkStart w:name="z102" w:id="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57) осуществляет разработку национальных стандартов и национальных классификаторов технико-экономической информации по согласованию с уполномоченным органом в сфере стандартизации;</w:t>
      </w:r>
    </w:p>
    <w:bookmarkEnd w:id="97"/>
    <w:bookmarkStart w:name="z103" w:id="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58) рассматривает проекты документов по стандартизации и национальный план стандартизации;</w:t>
      </w:r>
    </w:p>
    <w:bookmarkEnd w:id="98"/>
    <w:bookmarkStart w:name="z104" w:id="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59) осуществляет подготовку предложений по созданию технических комитетов по стандартизации;</w:t>
      </w:r>
    </w:p>
    <w:bookmarkEnd w:id="99"/>
    <w:bookmarkStart w:name="z105" w:id="1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60) участвует в работе технических комитетов по стандартизации и национального органа по стандартизации, международных организаций по стандартизации;</w:t>
      </w:r>
    </w:p>
    <w:bookmarkEnd w:id="100"/>
    <w:bookmarkStart w:name="z106" w:id="1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61) участвует в реализации единой государственной политики в области обеспечения единства измерений;</w:t>
      </w:r>
    </w:p>
    <w:bookmarkEnd w:id="101"/>
    <w:bookmarkStart w:name="z107" w:id="1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62) организует и проводит специальные экспертизы республиканских государственных учреждений Вооруженных Сил, аттестацию командиров (начальников) с участием представителей органов национальной безопасности Республики Казахстан для получения разрешений на проведение работ, связанных с использованием сведений, составляющих государственные секреты;</w:t>
      </w:r>
    </w:p>
    <w:bookmarkEnd w:id="102"/>
    <w:bookmarkStart w:name="z108" w:id="1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63) организует и проводит специальные обследования режимных помещений, специальные исследования и специальные проверки технических средств в Вооруженных Силах;</w:t>
      </w:r>
    </w:p>
    <w:bookmarkEnd w:id="103"/>
    <w:bookmarkStart w:name="z109" w:id="1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64) обеспечивает защиту переданных Министерству другими государственными органами и организациями Республики Казахстан сведений, составляющих государственные секреты;</w:t>
      </w:r>
    </w:p>
    <w:bookmarkEnd w:id="104"/>
    <w:bookmarkStart w:name="z110" w:id="1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65) проводит внутренний государственный аудит и финансовый контроль в пределах компетенции;</w:t>
      </w:r>
    </w:p>
    <w:bookmarkEnd w:id="105"/>
    <w:bookmarkStart w:name="z111" w:id="1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66) разрабатывает, согласовывает, принимает участие в разработке, изменении и отмене военных национальных стандартов Республики Казахстан в соответствии с законодательством Республики Казахстан;</w:t>
      </w:r>
    </w:p>
    <w:bookmarkEnd w:id="106"/>
    <w:bookmarkStart w:name="z112" w:id="1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67) организует реализацию проектов в области космической деятельности военного назначения;</w:t>
      </w:r>
    </w:p>
    <w:bookmarkEnd w:id="107"/>
    <w:bookmarkStart w:name="z113" w:id="1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68) реализует совместно с уполномоченным органом в области космической деятельности проекты в области космической деятельности двойного и военного назначения;</w:t>
      </w:r>
    </w:p>
    <w:bookmarkEnd w:id="108"/>
    <w:bookmarkStart w:name="z114" w:id="1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69) выдает разрешения на использование полос частот, радиочастот (радиочастотных каналов) для радиоэлектронных средств органов обороны, безопасности и охраны правопорядка;</w:t>
      </w:r>
    </w:p>
    <w:bookmarkEnd w:id="109"/>
    <w:bookmarkStart w:name="z115" w:id="1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70) утверждает правила и инструкции по вопросам метрологического обеспечения Вооруженных Сил;</w:t>
      </w:r>
    </w:p>
    <w:bookmarkEnd w:id="110"/>
    <w:bookmarkStart w:name="z116" w:id="1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71) утверждает подзаконные нормативные правовые акты, определяющие порядок оказания государственных услуг;</w:t>
      </w:r>
    </w:p>
    <w:bookmarkEnd w:id="111"/>
    <w:bookmarkStart w:name="z117" w:id="1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72) проводит внутренний контроль за качеством оказания государственных услуг в соответствии с законодательством Республики Казахстан;</w:t>
      </w:r>
    </w:p>
    <w:bookmarkEnd w:id="112"/>
    <w:bookmarkStart w:name="z118" w:id="1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73) разрабатывает правила установления запретных зон при арсеналах, базах и складах Вооруженных Сил, других войск и воинских формирований и запретных районов при арсеналах, базах и складах Вооруженных Сил, других войск и воинских формирований и перечень запретных зон при арсеналах, базах и складах Вооруженных Сил, других войск и воинских формирований и запретных районов при арсеналах, базах и складах Вооруженных Сил, других войск и воинских формирований;</w:t>
      </w:r>
    </w:p>
    <w:bookmarkEnd w:id="113"/>
    <w:bookmarkStart w:name="z119" w:id="1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74) разрешает осуществление полетов беспилотных воздушных судов уполномоченных органов над пограничной полосой по согласованию с Пограничной службой Комитета национальной безопасности Республики Казахстан;</w:t>
      </w:r>
    </w:p>
    <w:bookmarkEnd w:id="114"/>
    <w:bookmarkStart w:name="z120" w:id="1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75) организует и проводит мероприятия по противодействию техническим разведкам в Вооруженных Силах;</w:t>
      </w:r>
    </w:p>
    <w:bookmarkEnd w:id="115"/>
    <w:bookmarkStart w:name="z121" w:id="1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76) утверждает правила предоставления земельного участка во временное безвозмездное пользование по договорам государственно-частного партнерства, в том числе по договору концессии, для строительства, реконструкции и эксплуатации оборонных объектов;</w:t>
      </w:r>
    </w:p>
    <w:bookmarkEnd w:id="116"/>
    <w:bookmarkStart w:name="z122" w:id="1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77) утверждает правила отчуждения оборонных объектов по договорам государственно-частного партнерства, в том числе по договору концессии, для возмещения затрат частному партнеру и концессионеру;</w:t>
      </w:r>
    </w:p>
    <w:bookmarkEnd w:id="117"/>
    <w:bookmarkStart w:name="z123" w:id="1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78) разрабатывает перечень отчуждаемых оборонных объектов по договорам государственно-частного партнерства, в том числе по договору концессии;</w:t>
      </w:r>
    </w:p>
    <w:bookmarkEnd w:id="118"/>
    <w:bookmarkStart w:name="z124" w:id="1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79) утверждает положения о структурных подразделениях Министерства и органах управления видами, родами и войсками региональных командований;</w:t>
      </w:r>
    </w:p>
    <w:bookmarkEnd w:id="119"/>
    <w:bookmarkStart w:name="z125" w:id="1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80) утверждает распределение объема заказов, закупок основных видов вооружения, военной техники, капитальных вложений и других материально-технических средств, а также бюджетных ассигнований по видам Вооруженных Сил, родам войск, региональным командованиям и довольствующим структурным подразделениям Министерства;</w:t>
      </w:r>
    </w:p>
    <w:bookmarkEnd w:id="120"/>
    <w:bookmarkStart w:name="z126" w:id="1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81) утверждает правила принятия на вооружение Вооруженных Сил, других войск и воинских формирований вооружения и военной техники;</w:t>
      </w:r>
    </w:p>
    <w:bookmarkEnd w:id="121"/>
    <w:bookmarkStart w:name="z127" w:id="1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82) утверждает правила снятия с вооружения Вооруженных Сил, других войск и воинских формирований вооружения и военной техники;</w:t>
      </w:r>
    </w:p>
    <w:bookmarkEnd w:id="122"/>
    <w:bookmarkStart w:name="z128" w:id="1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83) утверждает кадастр вооружения и военной техники Вооруженных Сил, других войск и воинских формирований;</w:t>
      </w:r>
    </w:p>
    <w:bookmarkEnd w:id="123"/>
    <w:bookmarkStart w:name="z129" w:id="1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84) утверждает правила ношения военной формы одежды и знаков различия Вооруженных Сил, других войск и воинских формирований, а также других знаков;</w:t>
      </w:r>
    </w:p>
    <w:bookmarkEnd w:id="124"/>
    <w:bookmarkStart w:name="z130" w:id="1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85) утверждает инструкцию по работе военных представительств Министерства в организациях, независимо от форм собственности;</w:t>
      </w:r>
    </w:p>
    <w:bookmarkEnd w:id="125"/>
    <w:bookmarkStart w:name="z131" w:id="1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86) утверждает правила военной подготовки в высших учебных заведениях и военных факультетах при организациях высшего профессионального образования;</w:t>
      </w:r>
    </w:p>
    <w:bookmarkEnd w:id="126"/>
    <w:bookmarkStart w:name="z132" w:id="1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87) утверждает по согласованию с центральным уполномоченным органом по бюджетному планированию нормы снабжения Вооруженных Сил;</w:t>
      </w:r>
    </w:p>
    <w:bookmarkEnd w:id="127"/>
    <w:bookmarkStart w:name="z133" w:id="1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88) утверждает правила о порядке ведения воинского учета военнообязанных и призывников;</w:t>
      </w:r>
    </w:p>
    <w:bookmarkEnd w:id="128"/>
    <w:bookmarkStart w:name="z134" w:id="1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89) утверждает правила организации деятельности и условия прохождения службы военнослужащими аппарата военных атташе;</w:t>
      </w:r>
    </w:p>
    <w:bookmarkEnd w:id="129"/>
    <w:bookmarkStart w:name="z135" w:id="1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90) утверждает положение о местных органах военного управления;</w:t>
      </w:r>
    </w:p>
    <w:bookmarkEnd w:id="130"/>
    <w:bookmarkStart w:name="z136" w:id="1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91) утверждает порядок организации и проведения, а также формирования учебно-материальной базы начальной военной подготовки;</w:t>
      </w:r>
    </w:p>
    <w:bookmarkEnd w:id="131"/>
    <w:bookmarkStart w:name="z137" w:id="1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92) утверждает программы всеобщего военного обучения;</w:t>
      </w:r>
    </w:p>
    <w:bookmarkEnd w:id="132"/>
    <w:bookmarkStart w:name="z138" w:id="1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93) утверждает правила проведения военно-врачебной экспертизы и положение о комиссиях военно-врачебной экспертизы по согласованию с уполномоченным органом в области здравоохранения;</w:t>
      </w:r>
    </w:p>
    <w:bookmarkEnd w:id="133"/>
    <w:bookmarkStart w:name="z139" w:id="1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94) утверждает перечень местностей, служба в которых дает военнослужащим право на предоставление 10 суток отпуска дополнительно к ежегодному основному отпуску;</w:t>
      </w:r>
    </w:p>
    <w:bookmarkEnd w:id="134"/>
    <w:bookmarkStart w:name="z140" w:id="1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95) по согласованию с первыми руководителями соответствующих уполномоченных государственных органов и центральным уполномоченным органом по бюджетному планированию утверждает размер компенсации на почтовые отправления военнослужащим срочной воинской службы, курсантам первых и вторых курсов военных учебных заведений;</w:t>
      </w:r>
    </w:p>
    <w:bookmarkEnd w:id="135"/>
    <w:bookmarkStart w:name="z141" w:id="1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96) утверждает правила государственной регистрации механических транспортных средств и прицепов к ним Вооруженных Сил;</w:t>
      </w:r>
    </w:p>
    <w:bookmarkEnd w:id="136"/>
    <w:bookmarkStart w:name="z142" w:id="1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97) утверждает правила проведения обязательного технического осмотра механических транспортных средств и прицепов к ним, зарегистрированных в органах военной полиции Вооруженных Сил;</w:t>
      </w:r>
    </w:p>
    <w:bookmarkEnd w:id="137"/>
    <w:bookmarkStart w:name="z143" w:id="1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98) утверждает правила расследования авиационных происшествий и инцидентов в государственной авиации Республики Казахстан;</w:t>
      </w:r>
    </w:p>
    <w:bookmarkEnd w:id="138"/>
    <w:bookmarkStart w:name="z144" w:id="1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99) утверждает описание персонифицированных знаков, нагрудных знаков и иных военно-геральдических знаков, знаков об окончании военных учебных заведений, для классных специалистов, наградных медалей (значков) для призеров военно-прикладных, служебно-прикладных, технических и других спортивных мероприятий, а также порядок их выдачи и ношения военнослужащими Вооруженных Сил;</w:t>
      </w:r>
    </w:p>
    <w:bookmarkEnd w:id="139"/>
    <w:bookmarkStart w:name="z145" w:id="1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100) утверждает правила присвоения воинским частям и организациям действительных и условных наименований и их применения при ведении переписки в Вооруженных Силах;</w:t>
      </w:r>
    </w:p>
    <w:bookmarkEnd w:id="140"/>
    <w:bookmarkStart w:name="z146" w:id="1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101) утверждает правила обеспечения экологической безопасности в Вооруженных Силах;</w:t>
      </w:r>
    </w:p>
    <w:bookmarkEnd w:id="141"/>
    <w:bookmarkStart w:name="z147" w:id="1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102) утверждает правила выдачи военнослужащим центрального аппарата Министерства служебного удостоверения и его описание;</w:t>
      </w:r>
    </w:p>
    <w:bookmarkEnd w:id="142"/>
    <w:bookmarkStart w:name="z148" w:id="1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103) утверждает правила организации финансовой и хозяйственной деятельности в Вооруженных Силах;</w:t>
      </w:r>
    </w:p>
    <w:bookmarkEnd w:id="143"/>
    <w:bookmarkStart w:name="z149" w:id="1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104) утверждает правила по организации хранения ракет и боеприпасов на арсеналах, базах и складах Вооруженных Сил;</w:t>
      </w:r>
    </w:p>
    <w:bookmarkEnd w:id="144"/>
    <w:bookmarkStart w:name="z150" w:id="1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105) утверждает правила реагирования командования воинских частей и органов военной полиции Вооруженных Сил на информацию о хищении, утрате оружия и боеприпасов либо самовольном оставлении военнослужащим месторасположения воинской части с оружием;</w:t>
      </w:r>
    </w:p>
    <w:bookmarkEnd w:id="145"/>
    <w:bookmarkStart w:name="z151" w:id="1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106) утверждает правила военной подготовки по дополнительным образовательным программам;</w:t>
      </w:r>
    </w:p>
    <w:bookmarkEnd w:id="146"/>
    <w:bookmarkStart w:name="z152" w:id="1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107) утверждает правила подготовки по военно-техническим и иным специальностям;</w:t>
      </w:r>
    </w:p>
    <w:bookmarkEnd w:id="147"/>
    <w:bookmarkStart w:name="z153" w:id="1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108) утверждает правила военной подготовки по программе офицеров запаса и сержантов запаса;</w:t>
      </w:r>
    </w:p>
    <w:bookmarkEnd w:id="148"/>
    <w:bookmarkStart w:name="z154" w:id="1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109) утверждает правила отчисления из военных учебных заведений Министерства;</w:t>
      </w:r>
    </w:p>
    <w:bookmarkEnd w:id="149"/>
    <w:bookmarkStart w:name="z155" w:id="1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110) утверждает правила подготовки специалистов военной медицины Вооруженных Сил по согласованию с уполномоченным органом в области здравоохранения;</w:t>
      </w:r>
    </w:p>
    <w:bookmarkEnd w:id="150"/>
    <w:bookmarkStart w:name="z156" w:id="1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111) утверждает правила организации и использования учебно-материальной базы военных учебных заведений и военных кафедр по согласованию с уполномоченным органом в области образования;</w:t>
      </w:r>
    </w:p>
    <w:bookmarkEnd w:id="151"/>
    <w:bookmarkStart w:name="z157" w:id="1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112) утверждает правила отбора военнослужащих Вооруженных Сил для подготовки в иностранных военных учебных заведениях;</w:t>
      </w:r>
    </w:p>
    <w:bookmarkEnd w:id="152"/>
    <w:bookmarkStart w:name="z158" w:id="1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113) утверждает правила физической подготовки в Вооруженных Силах;</w:t>
      </w:r>
    </w:p>
    <w:bookmarkEnd w:id="153"/>
    <w:bookmarkStart w:name="z159" w:id="1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114) утверждает правила топогеодезического обеспечения Вооруженных Сил;</w:t>
      </w:r>
    </w:p>
    <w:bookmarkEnd w:id="154"/>
    <w:bookmarkStart w:name="z160" w:id="1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115) утверждает правила навигационного обеспечения Вооруженных Сил;</w:t>
      </w:r>
    </w:p>
    <w:bookmarkEnd w:id="155"/>
    <w:bookmarkStart w:name="z161" w:id="1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116) на основании предложения первого руководителя государственного учреждения Вооруженных Сил, специализирующегося в сфере культуры и области спорта, утверждает тарифы на оказываемые услуги, предоставляемые на платной основе;</w:t>
      </w:r>
    </w:p>
    <w:bookmarkEnd w:id="156"/>
    <w:bookmarkStart w:name="z375" w:id="1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116-1) на основании предложения первого руководителя военного, специального учебного заведения Вооруженных Сил утверждает цены на товары (работы, услуги) военного, специального учебного заведения, предоставляемые на платной основе;</w:t>
      </w:r>
    </w:p>
    <w:bookmarkEnd w:id="157"/>
    <w:bookmarkStart w:name="z376" w:id="1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116-2) по согласованию с центральным уполномоченным органом по бюджетному планированию утверждает правила оказания услуг государственным учреждением Вооруженных Сил Республики Казахстан, специализирующимся в области аэропортовской деятельности, соответствующих их уставным целям и не относящихся к их основной деятельности, и использования денег от реализации таких услуг;</w:t>
      </w:r>
    </w:p>
    <w:bookmarkEnd w:id="158"/>
    <w:bookmarkStart w:name="z377" w:id="1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116-3) по согласованию с центральным уполномоченным органом по бюджетному планированию утверждает правила оказания услуг государственным учреждением Вооруженных Сил Республики Казахстан, специализирующимся в области культуры, соответствующих их уставным целям и не относящихся к их основной деятельности, и использования денег от реализации таких услуг;</w:t>
      </w:r>
    </w:p>
    <w:bookmarkEnd w:id="159"/>
    <w:bookmarkStart w:name="z378" w:id="1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116-4) по согласованию с центральным уполномоченным органом по бюджетному планированию утверждает правила оказания услуг государственным учреждением Вооруженных Сил Республики Казахстан, специализирующимся в области спорта, соответствующих их уставным целям и не относящихся к их основной деятельности, и использования денег от реализации таких услуг;</w:t>
      </w:r>
    </w:p>
    <w:bookmarkEnd w:id="160"/>
    <w:bookmarkStart w:name="z379" w:id="1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116-5) по согласованию с центральным уполномоченным органом по бюджетному планированию утверждает правила оказания услуг государственным учреждением Вооруженных Сил Республики Казахстан, специализирующимся в сфере оказания медицинских услуг (помощи) в рамках гарантированного объема бесплатной медицинской помощи и в системе обязательного социального медицинского страхования, соответствующих их уставным целям и не относящихся к их основной деятельности, и использования денег от реализации таких услуг;</w:t>
      </w:r>
    </w:p>
    <w:bookmarkEnd w:id="161"/>
    <w:bookmarkStart w:name="z380" w:id="1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116-6) утверждает правила оказания платных видов деятельности по реализации товаров (работ, услуг) военными, специальными учебными заведениями и расходования ими денег от реализации товаров (работ, услуг);</w:t>
      </w:r>
    </w:p>
    <w:bookmarkEnd w:id="162"/>
    <w:bookmarkStart w:name="z162" w:id="1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117) утверждает правила проведения проверки с применением полиграфологического и психофизиологического исследований;</w:t>
      </w:r>
    </w:p>
    <w:bookmarkEnd w:id="163"/>
    <w:bookmarkStart w:name="z381" w:id="1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117-1) утверждает правила выдачи, использования и описания служебного удостоверения и жетона военнослужащим органов военной полиции Вооруженных Сил Республики Казахстан;</w:t>
      </w:r>
    </w:p>
    <w:bookmarkEnd w:id="164"/>
    <w:bookmarkStart w:name="z163" w:id="1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118) утверждает правила организации деятельности органов военной полиции Вооруженных Сил по обеспечению безопасности дорожного движения транспортных средств Вооруженных Сил;</w:t>
      </w:r>
    </w:p>
    <w:bookmarkEnd w:id="165"/>
    <w:bookmarkStart w:name="z164" w:id="1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119) утверждает правила организации и обеспечения сопровождения колонн военных транспортных средств и транспортных средств специального назначения, регулирования дорожного движения на автомобильных дорогах и улицах во время прохождения этих колонн;</w:t>
      </w:r>
    </w:p>
    <w:bookmarkEnd w:id="166"/>
    <w:bookmarkStart w:name="z165" w:id="1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120) утверждает правила внутреннего распорядка и содержания подозреваемых и обвиняемых на гауптвахте органов военной полиции Вооруженных Сил Республики Казахстан;</w:t>
      </w:r>
    </w:p>
    <w:bookmarkEnd w:id="167"/>
    <w:bookmarkStart w:name="z382" w:id="1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120-1) утверждает правила внутреннего распорядка и содержания осужденных на гауптвахте органов военной полиции Вооруженных Сил Республики Казахстан;</w:t>
      </w:r>
    </w:p>
    <w:bookmarkEnd w:id="168"/>
    <w:bookmarkStart w:name="z383" w:id="1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120-2) утверждает порядок организации деятельности помещений для временно задержанных при дежурном по органу военной полиции Вооруженных Сил Республики Казахстан и типовые правила внутреннего распорядка в них;</w:t>
      </w:r>
    </w:p>
    <w:bookmarkEnd w:id="169"/>
    <w:bookmarkStart w:name="z384" w:id="1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120-3) утверждает правила охраны и сопровождения (конвоирования) военнослужащих, содержащихся на гауптвахте органов военной полиции Вооруженных Сил Республики Казахстан (кроме военнослужащих, подвергнутых административному аресту), за пределы гауптвахты;</w:t>
      </w:r>
    </w:p>
    <w:bookmarkEnd w:id="170"/>
    <w:bookmarkStart w:name="z385" w:id="1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120-4) утверждает порядок и условия прохождения стажировки (испытательного срока) гражданами, впервые поступающими на службу в органы военной полиции Вооруженных Сил Республики Казахстан;</w:t>
      </w:r>
    </w:p>
    <w:bookmarkEnd w:id="171"/>
    <w:bookmarkStart w:name="z386" w:id="1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120-5) утверждает перечень специальных средств органов военной полиции Вооруженных Сил Республики Казахстан;</w:t>
      </w:r>
    </w:p>
    <w:bookmarkEnd w:id="172"/>
    <w:bookmarkStart w:name="z387" w:id="1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120-6) по согласованию с Генеральным Прокурором Республики Казахстан утверждает правила осуществления мер безопасности органами военного управления;</w:t>
      </w:r>
    </w:p>
    <w:bookmarkEnd w:id="173"/>
    <w:bookmarkStart w:name="z388" w:id="1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120-7) по согласованию с центральным уполномоченным органом по исполнению бюджета утверждает правила финансирования и материально-технического обеспечения мер государственной защиты органами военного управления;</w:t>
      </w:r>
    </w:p>
    <w:bookmarkEnd w:id="174"/>
    <w:bookmarkStart w:name="z166" w:id="1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121) утверждает правила отбывания военнослужащими административного ареста на гауптвахте органов военной полиции Вооруженных Сил;</w:t>
      </w:r>
    </w:p>
    <w:bookmarkEnd w:id="175"/>
    <w:bookmarkStart w:name="z167" w:id="1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122) утверждает правила организации деятельности патрульно-постовой службы органов военной полиции Вооруженных Сил;</w:t>
      </w:r>
    </w:p>
    <w:bookmarkEnd w:id="176"/>
    <w:bookmarkStart w:name="z168" w:id="1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123) утверждает правила осуществления мер безопасности органами военной полиции Вооруженных Сил;</w:t>
      </w:r>
    </w:p>
    <w:bookmarkEnd w:id="177"/>
    <w:bookmarkStart w:name="z169" w:id="1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124) утверждает правила служебной этики военнослужащих органов военной полиции Вооруженных Сил;</w:t>
      </w:r>
    </w:p>
    <w:bookmarkEnd w:id="178"/>
    <w:bookmarkStart w:name="z170" w:id="1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125) утверждает правила организации службы войск в Вооруженных Силах;</w:t>
      </w:r>
    </w:p>
    <w:bookmarkEnd w:id="179"/>
    <w:bookmarkStart w:name="z171" w:id="1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126) утверждает правила организации розыска военнослужащих Вооруженных Сил Республики Казахстан, скрывающихся от органов, ведущих уголовный процесс, а также самовольно оставивших воинскую часть (учреждение) или место службы;</w:t>
      </w:r>
    </w:p>
    <w:bookmarkEnd w:id="180"/>
    <w:bookmarkStart w:name="z172" w:id="1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127) утверждает перечень негласного состава органов военной разведки Министерства;</w:t>
      </w:r>
    </w:p>
    <w:bookmarkEnd w:id="181"/>
    <w:bookmarkStart w:name="z173" w:id="1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128) утверждает правила учета личного состава Вооруженных Сил;</w:t>
      </w:r>
    </w:p>
    <w:bookmarkEnd w:id="182"/>
    <w:bookmarkStart w:name="z174" w:id="1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129) утверждает инструкцию по использованию средств, предусмотренных в республиканском бюджете на представительские расходы по бюджетной подпрограмме "Повышение боевой готовности Вооруженных Сил Республики Казахстан" бюджетной программы "Обеспечение боевой, мобилизационной готовности Вооруженных Сил Республики Казахстан";</w:t>
      </w:r>
    </w:p>
    <w:bookmarkEnd w:id="183"/>
    <w:bookmarkStart w:name="z175" w:id="1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130) утверждает правила деятельности полигонов и учебных центров Вооруженных Сил;</w:t>
      </w:r>
    </w:p>
    <w:bookmarkEnd w:id="184"/>
    <w:bookmarkStart w:name="z176" w:id="1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131) утверждает правила обеспечения пропускного режима в здание Министерства;</w:t>
      </w:r>
    </w:p>
    <w:bookmarkEnd w:id="185"/>
    <w:bookmarkStart w:name="z177" w:id="1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132) утверждает инструкцию по оценке служебной деятельности местных органов военного управления;</w:t>
      </w:r>
    </w:p>
    <w:bookmarkEnd w:id="186"/>
    <w:bookmarkStart w:name="z178" w:id="1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133) утверждает правила организации службы дежурных в местных органах военного управления;</w:t>
      </w:r>
    </w:p>
    <w:bookmarkEnd w:id="187"/>
    <w:bookmarkStart w:name="z179" w:id="1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134) утверждает правила организации научного обеспечения обороны;</w:t>
      </w:r>
    </w:p>
    <w:bookmarkEnd w:id="188"/>
    <w:bookmarkStart w:name="z180" w:id="1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135) утверждает перечень лекарственных средств и изделий медицинского назначения аптечки бортовой и носимого аварийного запаса государственной авиации по согласованию с уполномоченным органом в сфере обращения лекарственных средств, изделий медицинского назначения и медицинской техники;</w:t>
      </w:r>
    </w:p>
    <w:bookmarkEnd w:id="189"/>
    <w:bookmarkStart w:name="z181" w:id="1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136) утверждает правила организации охраны воинских частей и учреждений Вооруженных Сил ведомственными охранными подразделениями Вооруженных Сил;</w:t>
      </w:r>
    </w:p>
    <w:bookmarkEnd w:id="190"/>
    <w:bookmarkStart w:name="z182" w:id="1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137) утверждает положение о службе внутреннего аудита;</w:t>
      </w:r>
    </w:p>
    <w:bookmarkEnd w:id="191"/>
    <w:bookmarkStart w:name="z395" w:id="1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137-1) утверждает правила организации и обеспечения противопожарной защиты в Вооруженных Силах;</w:t>
      </w:r>
    </w:p>
    <w:bookmarkEnd w:id="192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138) Исключен постановлением Правительства РК от 16.09.2024 </w:t>
      </w:r>
      <w:r>
        <w:rPr>
          <w:rFonts w:ascii="Times New Roman"/>
          <w:b w:val="false"/>
          <w:i w:val="false"/>
          <w:color w:val="000000"/>
          <w:sz w:val="28"/>
        </w:rPr>
        <w:t>№ 753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84" w:id="1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139) утверждает инструкцию по организации исчисления выслуги лет военнослужащим Вооруженных Сил;</w:t>
      </w:r>
    </w:p>
    <w:bookmarkEnd w:id="193"/>
    <w:bookmarkStart w:name="z185" w:id="1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140) утверждает методику оценки несения боевого дежурства в Вооруженных Силах;</w:t>
      </w:r>
    </w:p>
    <w:bookmarkEnd w:id="194"/>
    <w:bookmarkStart w:name="z186" w:id="1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141) утверждает правила по организации и проведению боевой подготовки в Вооруженных Силах;</w:t>
      </w:r>
    </w:p>
    <w:bookmarkEnd w:id="195"/>
    <w:bookmarkStart w:name="z187" w:id="1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142) утверждает правила обеспечения противодиверсионной безопасности в гарнизонах, воинских частях (учреждениях) Вооруженных Сил;</w:t>
      </w:r>
    </w:p>
    <w:bookmarkEnd w:id="196"/>
    <w:bookmarkStart w:name="z188" w:id="1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143) утверждает правила организации воспитательной, социально-правовой, психологической и идеологической работы с личным составом Вооруженных Сил;</w:t>
      </w:r>
    </w:p>
    <w:bookmarkEnd w:id="197"/>
    <w:bookmarkStart w:name="z189" w:id="1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144) утверждает инструкции по организации эксплуатации военного имущества Вооруженных Сил;</w:t>
      </w:r>
    </w:p>
    <w:bookmarkEnd w:id="198"/>
    <w:bookmarkStart w:name="z190" w:id="1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145) утверждает правила по организации социальной адаптации лиц, увольняемых из Вооруженных Сил;</w:t>
      </w:r>
    </w:p>
    <w:bookmarkEnd w:id="199"/>
    <w:bookmarkStart w:name="z191" w:id="2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146) утверждает правила организации и несения боевого дежурства в Вооруженных Силах;</w:t>
      </w:r>
    </w:p>
    <w:bookmarkEnd w:id="200"/>
    <w:bookmarkStart w:name="z192" w:id="2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147) утверждает инструкцию по защите государственных секретов в Вооруженных Силах по согласованию с уполномоченным органом по защите государственных секретов;</w:t>
      </w:r>
    </w:p>
    <w:bookmarkEnd w:id="201"/>
    <w:bookmarkStart w:name="z193" w:id="2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148) утверждает ежегодный план мероприятий по защите государственных секретов и обеспечению безопасности информации в Вооруженных Силах по согласованию с уполномоченным органом по защите государственных секретов;</w:t>
      </w:r>
    </w:p>
    <w:bookmarkEnd w:id="202"/>
    <w:bookmarkStart w:name="z194" w:id="2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149) утверждает состав экспертных комиссий по проведению специальных экспертиз органов военного управления, республиканских государственных учреждений Вооруженных Сил и аттестации командиров (начальников) для получения разрешений на проведение работ, связанных с использованием сведений, составляющих государственные секреты;</w:t>
      </w:r>
    </w:p>
    <w:bookmarkEnd w:id="203"/>
    <w:bookmarkStart w:name="z195" w:id="2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150) утверждает инструкцию об организации научно-исследовательских работ, научно-исследовательских и опытно-конструкторских работ, опытно-конструкторских работ и технологических работ, реализуемых в рамках выполнения научных, научно-технических и инновационных проектов (программ) военными учебными заведениями, подведомственными Министерству;</w:t>
      </w:r>
    </w:p>
    <w:bookmarkEnd w:id="204"/>
    <w:bookmarkStart w:name="z196" w:id="2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151) утверждает правила организации и обеспечения водолазных спусков в Вооруженных Силах;</w:t>
      </w:r>
    </w:p>
    <w:bookmarkEnd w:id="205"/>
    <w:bookmarkStart w:name="z197" w:id="2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152) утверждает инструкцию по планированию и подготовке материалов организационно-штатных мероприятий, разработке штатов и табелей органов военного управления, республиканских государственных учреждений Вооруженных Сил;</w:t>
      </w:r>
    </w:p>
    <w:bookmarkEnd w:id="206"/>
    <w:bookmarkStart w:name="z198" w:id="2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153) утверждает перечень штатных должностей, воинских званий, военно-учетных специальностей военнослужащих, кодов должностей и воинских званий Вооруженных Сил в соответствии с утвержденным Президентом Республики Казахстан перечнем воинских званий;</w:t>
      </w:r>
    </w:p>
    <w:bookmarkEnd w:id="207"/>
    <w:bookmarkStart w:name="z199" w:id="2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154) утверждает правила ведения дислокационного учета органов военного управления, республиканских государственных учреждений Вооруженных Сил;</w:t>
      </w:r>
    </w:p>
    <w:bookmarkEnd w:id="208"/>
    <w:bookmarkStart w:name="z200" w:id="2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155) утверждает правила мобилизационного развертывания Вооруженных Сил;</w:t>
      </w:r>
    </w:p>
    <w:bookmarkEnd w:id="209"/>
    <w:bookmarkStart w:name="z201" w:id="2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156) утверждает правила проведения отбора военнослужащих Вооруженных Сил для участия в миротворческих операциях;</w:t>
      </w:r>
    </w:p>
    <w:bookmarkEnd w:id="210"/>
    <w:bookmarkStart w:name="z202" w:id="2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157) утверждает правила организации кинологической деятельности органов военной полиции Вооруженных Сил;</w:t>
      </w:r>
    </w:p>
    <w:bookmarkEnd w:id="211"/>
    <w:bookmarkStart w:name="z203" w:id="2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158) утверждает правила организации контроля и эксплуатации транспортных средств Вооруженных Сил на расстоянии свыше 200 километров;</w:t>
      </w:r>
    </w:p>
    <w:bookmarkEnd w:id="212"/>
    <w:bookmarkStart w:name="z204" w:id="2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159) утверждает правила по парашютной (парашютно-десантной, воздушно-десантной) подготовке в Вооруженных Силах;</w:t>
      </w:r>
    </w:p>
    <w:bookmarkEnd w:id="213"/>
    <w:bookmarkStart w:name="z205" w:id="2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160) утверждает инструкцию по ведению войскового (корабельного) хозяйства в Вооруженных Силах;</w:t>
      </w:r>
    </w:p>
    <w:bookmarkEnd w:id="214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161) Исключен постановлением Правительства РК от 16.09.2024 </w:t>
      </w:r>
      <w:r>
        <w:rPr>
          <w:rFonts w:ascii="Times New Roman"/>
          <w:b w:val="false"/>
          <w:i w:val="false"/>
          <w:color w:val="000000"/>
          <w:sz w:val="28"/>
        </w:rPr>
        <w:t>№ 753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07" w:id="2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162) утверждает правила организации деятельности военных оркестров, военных дирижеров и музыкантов культурно-досуговых центров Вооруженных Сил;</w:t>
      </w:r>
    </w:p>
    <w:bookmarkEnd w:id="215"/>
    <w:bookmarkStart w:name="z208" w:id="2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163) утверждает инструкцию по организации и обеспечению безопасности засекреченной связи в Вооруженных Силах;</w:t>
      </w:r>
    </w:p>
    <w:bookmarkEnd w:id="216"/>
    <w:bookmarkStart w:name="z209" w:id="2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164) утверждает инструкцию по размещению и монтажу оборудования ведомственной сети засекреченной связи Вооруженных Сил;</w:t>
      </w:r>
    </w:p>
    <w:bookmarkEnd w:id="217"/>
    <w:bookmarkStart w:name="z210" w:id="2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165) утверждает правила организации безопасности связи и классификации нарушений безопасности связи в Вооруженных Силах;</w:t>
      </w:r>
    </w:p>
    <w:bookmarkEnd w:id="218"/>
    <w:bookmarkStart w:name="z211" w:id="2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166) утверждает правила взаимодействия структурных подразделений Министерства, Генерального штаба и Вооруженных Сил при формировании государственного оборонного заказа и осуществлении государственных закупок в интересах Министерства;</w:t>
      </w:r>
    </w:p>
    <w:bookmarkEnd w:id="219"/>
    <w:bookmarkStart w:name="z212" w:id="2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167) утверждает правила обеспечения безопасности воинской службы в Вооруженных Силах;</w:t>
      </w:r>
    </w:p>
    <w:bookmarkEnd w:id="220"/>
    <w:bookmarkStart w:name="z213" w:id="2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168) утверждает инструкцию по оценке служебной деятельности специализированных организаций Министерства;</w:t>
      </w:r>
    </w:p>
    <w:bookmarkEnd w:id="221"/>
    <w:bookmarkStart w:name="z214" w:id="2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169) утверждает описи аптечек первой помощи (индивидуальной, групповой) по согласованию с уполномоченным органом в области здравоохранения;</w:t>
      </w:r>
    </w:p>
    <w:bookmarkEnd w:id="222"/>
    <w:bookmarkStart w:name="z215" w:id="2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170) утверждает правила и основания получения органами военной разведки Министерства из системы информационного обмена правоохранительных, специальных государственных и иных органов информации, необходимой для проведения оперативно-розыскной деятельности и решения иных возложенных на них задач;</w:t>
      </w:r>
    </w:p>
    <w:bookmarkEnd w:id="223"/>
    <w:bookmarkStart w:name="z216" w:id="2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171) утверждает правила вноса, выноса и использования технических средств личного и служебного пользования (абонентских устройств сотовой связи и мобильных устройств) в Министерстве и Вооруженных Силах;</w:t>
      </w:r>
    </w:p>
    <w:bookmarkEnd w:id="224"/>
    <w:bookmarkStart w:name="z217" w:id="2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172) утверждает перечень воинских частей и учреждений Министерства, уязвимых в террористическом отношении, согласно их категории;</w:t>
      </w:r>
    </w:p>
    <w:bookmarkEnd w:id="225"/>
    <w:bookmarkStart w:name="z218" w:id="2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173) утверждает правила организации воинских перевозок в Вооруженных Силах и правила оформления и оплаты воинских перевозок в Вооруженных Силах;</w:t>
      </w:r>
    </w:p>
    <w:bookmarkEnd w:id="226"/>
    <w:bookmarkStart w:name="z219" w:id="2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174) утверждает порядок и периодичность проведения медицинских осмотров личного состава в военно-медицинских подразделениях Вооруженных Сил;</w:t>
      </w:r>
    </w:p>
    <w:bookmarkEnd w:id="227"/>
    <w:bookmarkStart w:name="z220" w:id="2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175) утверждает перечень воинских должностей, при назначении на которые в отношении военнослужащих и лиц гражданского персонала проводится проверка с применением психофизиологического и полиграфологического исследований;</w:t>
      </w:r>
    </w:p>
    <w:bookmarkEnd w:id="228"/>
    <w:bookmarkStart w:name="z221" w:id="2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176) утверждает правила выдачи удостоверений ветеранам Великой Отечественной войны;</w:t>
      </w:r>
    </w:p>
    <w:bookmarkEnd w:id="229"/>
    <w:bookmarkStart w:name="z222" w:id="2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177) утверждает правила проведения государственного контроля и надзора за деятельностью государственной авиации по вопросам безопасности полетов;</w:t>
      </w:r>
    </w:p>
    <w:bookmarkEnd w:id="230"/>
    <w:bookmarkStart w:name="z223" w:id="2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178) разрабатывает правила ценообразования на товары (продукцию) военного назначения, товары (продукцию) двойного назначения (применения), работы военного назначения и услуги военного назначения в рамках обеспечения функционирования информационно-коммуникационной инфраструктуры военного назначения, закрепленной за единым оператором информационно-коммуникационной инфраструктуры военного назначения;</w:t>
      </w:r>
    </w:p>
    <w:bookmarkEnd w:id="231"/>
    <w:bookmarkStart w:name="z224" w:id="2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179) утверждает правила функционирования единого оператора информационно-коммуникационной инфраструктуры военного назначения;</w:t>
      </w:r>
    </w:p>
    <w:bookmarkEnd w:id="232"/>
    <w:bookmarkStart w:name="z225" w:id="2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180) утверждает перечень объектов информационно-коммуникационной инфраструктуры военного назначения, закрепляемых за единым оператором информационно-коммуникационной инфраструктуры военного назначения, за исключением объектов информационно-коммуникационной инфраструктуры военного назначения специальных государственных органов;</w:t>
      </w:r>
    </w:p>
    <w:bookmarkEnd w:id="233"/>
    <w:bookmarkStart w:name="z226" w:id="2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181) утверждает критерии отнесения боеприпасов к требующим незамедлительного уничтожения, а также порядок их уничтожения по согласованию с заинтересованными государственными органами;</w:t>
      </w:r>
    </w:p>
    <w:bookmarkEnd w:id="234"/>
    <w:bookmarkStart w:name="z227" w:id="2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182) организовывает хранение и создает запасы вооружения, военной техники и специальных средств для территориальных органов территориальных войск;</w:t>
      </w:r>
    </w:p>
    <w:bookmarkEnd w:id="235"/>
    <w:bookmarkStart w:name="z228" w:id="2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183) реализует государственную политику в области здравоохранения;</w:t>
      </w:r>
    </w:p>
    <w:bookmarkEnd w:id="236"/>
    <w:bookmarkStart w:name="z229" w:id="2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184) обеспечивает повышение квалификации работников военно-медицинских (медицинских) подразделений в соответствии с правилами, утвержденными уполномоченным органом в области здравоохранения;</w:t>
      </w:r>
    </w:p>
    <w:bookmarkEnd w:id="237"/>
    <w:bookmarkStart w:name="z230" w:id="2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185) осуществляет руководство деятельностью военно-медицинских (медицинских) подразделений;</w:t>
      </w:r>
    </w:p>
    <w:bookmarkEnd w:id="238"/>
    <w:bookmarkStart w:name="z231" w:id="2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186) утверждает правила военно-медицинского (медицинского) обеспечения;</w:t>
      </w:r>
    </w:p>
    <w:bookmarkEnd w:id="239"/>
    <w:bookmarkStart w:name="z232" w:id="2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187) назначает на должности и освобождает от должностей руководителей военно-медицинских (медицинских) подразделений;</w:t>
      </w:r>
    </w:p>
    <w:bookmarkEnd w:id="240"/>
    <w:bookmarkStart w:name="z233" w:id="2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188) обеспечивает создание и функционирование ведомственных электронных информационных ресурсов и информационных систем, информационно-коммуникационных сетей в области здравоохранения;</w:t>
      </w:r>
    </w:p>
    <w:bookmarkEnd w:id="241"/>
    <w:bookmarkStart w:name="z234" w:id="2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189) устанавливает (отменяет) ограничительные мероприятия, в том числе карантин, на территории войск, подразделений и ведомственных организаций с одновременным уведомлением государственного органа в сфере санитарно-эпидемиологического благополучия населения и его территориального подразделения;</w:t>
      </w:r>
    </w:p>
    <w:bookmarkEnd w:id="242"/>
    <w:bookmarkStart w:name="z235" w:id="2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190) утверждает требования, предъявляемые к состоянию здоровья лиц для прохождения службы в Вооруженных Силах, других войсках и воинских формированиях Республики Казахстан, государственной авиации, по согласованию с уполномоченным органом в области здравоохранения;</w:t>
      </w:r>
    </w:p>
    <w:bookmarkEnd w:id="243"/>
    <w:bookmarkStart w:name="z236" w:id="2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191) утверждает формы ведомственной военно-медицинской (медицинской) статистической отчетности;</w:t>
      </w:r>
    </w:p>
    <w:bookmarkEnd w:id="244"/>
    <w:bookmarkStart w:name="z237" w:id="2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192) утверждает перечень лекарственных средств, зарегистрированных в Республике Казахстан и не включенных в лекарственный формуляр военно-медицинских учреждений (организаций), используемых в Вооруженных Силах Республики Казахстан при оказании медицинской помощи;</w:t>
      </w:r>
    </w:p>
    <w:bookmarkEnd w:id="245"/>
    <w:bookmarkStart w:name="z238" w:id="2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193) осуществляет реализацию основных направлений государственной политики в области использования воздушного пространства и деятельности государственной авиации;</w:t>
      </w:r>
    </w:p>
    <w:bookmarkEnd w:id="246"/>
    <w:bookmarkStart w:name="z239" w:id="2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194) принимает меры по отражению воздушного нападения или предотвращению и (или) прекращению нарушения Государственной границы Республики Казахстан в воздушном пространстве, а также по ликвидации применения силы или угрозы применения силы против суверенитета, территориальной целостности и безопасности Республики Казахстан;</w:t>
      </w:r>
    </w:p>
    <w:bookmarkEnd w:id="247"/>
    <w:bookmarkStart w:name="z240" w:id="2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195) пресекает нарушение порядка использования воздушного пространства Республики Казахстан;</w:t>
      </w:r>
    </w:p>
    <w:bookmarkEnd w:id="248"/>
    <w:bookmarkStart w:name="z241" w:id="2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196) по согласованию со Службой государственной охраны Республики Казахстан, с органами национальной безопасности разрабатывает и утверждает перечень запретных зон и зон ограничения полетов;</w:t>
      </w:r>
    </w:p>
    <w:bookmarkEnd w:id="249"/>
    <w:bookmarkStart w:name="z242" w:id="2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197) устанавливает режимы и кратковременные ограничения на использование воздушного пространства в соответствии с Правилами использования воздушного пространства Республики Казахстан;</w:t>
      </w:r>
    </w:p>
    <w:bookmarkEnd w:id="250"/>
    <w:bookmarkStart w:name="z243" w:id="2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198) после согласования со Службой государственной охраны Республики Казахстан и с органами национальной безопасности выдает специальные разрешения на пролет над территорией запретных зон и зон ограничения полетов;</w:t>
      </w:r>
    </w:p>
    <w:bookmarkEnd w:id="251"/>
    <w:bookmarkStart w:name="z244" w:id="2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199) выдает разрешения на выполнение международных полетов воздушными судами иностранных государств вне специально выделенных коридоров пересечения Государственной границы Республики Казахстан в воздушном пространстве;</w:t>
      </w:r>
    </w:p>
    <w:bookmarkEnd w:id="252"/>
    <w:bookmarkStart w:name="z245" w:id="2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200) согласует разрешения на выполнение международных полетов воздушными судами государственной авиации иностранных государств;</w:t>
      </w:r>
    </w:p>
    <w:bookmarkEnd w:id="253"/>
    <w:bookmarkStart w:name="z246" w:id="2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201) ведет учет нарушений порядка использования воздушного пространства Республики Казахстан;</w:t>
      </w:r>
    </w:p>
    <w:bookmarkEnd w:id="254"/>
    <w:bookmarkStart w:name="z247" w:id="2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202) утверждает правила производства полетов государственной авиации Республики Казахстан;</w:t>
      </w:r>
    </w:p>
    <w:bookmarkEnd w:id="255"/>
    <w:bookmarkStart w:name="z248" w:id="2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203) утверждает инструкцию по предотвращению авиационных происшествий в государственной авиации;</w:t>
      </w:r>
    </w:p>
    <w:bookmarkEnd w:id="256"/>
    <w:bookmarkStart w:name="z249" w:id="2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204) утверждает правила инженерно-авиационного обеспечения государственной авиации Республики Казахстан;</w:t>
      </w:r>
    </w:p>
    <w:bookmarkEnd w:id="257"/>
    <w:bookmarkStart w:name="z250" w:id="2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205) утверждает правила штурманского обеспечения государственной авиации Республики Казахстан;</w:t>
      </w:r>
    </w:p>
    <w:bookmarkEnd w:id="258"/>
    <w:bookmarkStart w:name="z251" w:id="2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206) утверждает инструкцию по нанесению государственных, регистрационных и дополнительных опознавательных знаков на воздушные суда государственной авиации Республики Казахстан;</w:t>
      </w:r>
    </w:p>
    <w:bookmarkEnd w:id="259"/>
    <w:bookmarkStart w:name="z252" w:id="2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207) утверждает нормы годности к эксплуатации аэродромов (вертодромов), аэродромных участков автомобильных дорог и тактико-технические требования, предъявляемые к аэродромам государственной авиации Республики Казахстан;</w:t>
      </w:r>
    </w:p>
    <w:bookmarkEnd w:id="260"/>
    <w:bookmarkStart w:name="z253" w:id="2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208) утверждает правила эксплуатации аэродромов (вертодромов) государственной авиации Республики Казахстан;</w:t>
      </w:r>
    </w:p>
    <w:bookmarkEnd w:id="261"/>
    <w:bookmarkStart w:name="z254" w:id="2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209) утверждает правила государственной регистрации аэродромов (вертодромов) государственной авиации;</w:t>
      </w:r>
    </w:p>
    <w:bookmarkEnd w:id="262"/>
    <w:bookmarkStart w:name="z255" w:id="2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210) выдает заключение о годности к использованию аэродромов (вертодромов) государственной авиации;</w:t>
      </w:r>
    </w:p>
    <w:bookmarkEnd w:id="263"/>
    <w:bookmarkStart w:name="z256" w:id="2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211) ведет учет нарушений требований безопасности полетов государственной авиации, осуществляет классификацию авиационных происшествий и инцидентов, контроль деятельности государственных органов по проведению расследований авиационных происшествий и инцидентов в сфере государственной авиации;</w:t>
      </w:r>
    </w:p>
    <w:bookmarkEnd w:id="264"/>
    <w:bookmarkStart w:name="z257" w:id="2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212) организует и проводит мероприятия по управлению безопасностью полетов;</w:t>
      </w:r>
    </w:p>
    <w:bookmarkEnd w:id="265"/>
    <w:bookmarkStart w:name="z258" w:id="2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213) утверждает инструкцию по авиационной поисково-спасательной службе государственной авиации Республики Казахстан;</w:t>
      </w:r>
    </w:p>
    <w:bookmarkEnd w:id="266"/>
    <w:bookmarkStart w:name="z259" w:id="2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214) утверждает правила медицинского обеспечения полетов государственной авиации Республики Казахстан;</w:t>
      </w:r>
    </w:p>
    <w:bookmarkEnd w:id="267"/>
    <w:bookmarkStart w:name="z260" w:id="2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215) утверждает правила метеорологического обеспечения полетов государственной авиации Республики Казахстан;</w:t>
      </w:r>
    </w:p>
    <w:bookmarkEnd w:id="268"/>
    <w:bookmarkStart w:name="z261" w:id="2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216) утверждает правила орнитологического обеспечения полетов государственной авиации Республики Казахстан;</w:t>
      </w:r>
    </w:p>
    <w:bookmarkEnd w:id="269"/>
    <w:bookmarkStart w:name="z262" w:id="2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217) утверждает правила регистрации воздушных судов государственной авиации Республики Казахстан;</w:t>
      </w:r>
    </w:p>
    <w:bookmarkEnd w:id="270"/>
    <w:bookmarkStart w:name="z263" w:id="2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218) утверждает инструкцию по эксплуатации автомобильной и электрогазовой техники на аэродромах (вертодромах) государственной авиации;</w:t>
      </w:r>
    </w:p>
    <w:bookmarkEnd w:id="271"/>
    <w:bookmarkStart w:name="z264" w:id="2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219) утверждает инструкцию по организации движения автотранспорта, средств наземного обеспечения полетов и пешеходов на аэродромах (вертодромах) государственной авиации;</w:t>
      </w:r>
    </w:p>
    <w:bookmarkEnd w:id="272"/>
    <w:bookmarkStart w:name="z265" w:id="2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220) утверждает нормы наработки (сроков службы) средств аэродромно-технического обеспечения полетов государственной авиации;</w:t>
      </w:r>
    </w:p>
    <w:bookmarkEnd w:id="273"/>
    <w:bookmarkStart w:name="z266" w:id="2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221) утверждает инструкцию о совместном использовании аэродромов (вертодромов), посадочных площадок средств обеспечения и управления полетами государственной авиации;</w:t>
      </w:r>
    </w:p>
    <w:bookmarkEnd w:id="274"/>
    <w:bookmarkStart w:name="z267" w:id="2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222) утверждает инструкцию по организации обеспечения качества авиационных горюче-смазочных материалов и специальных жидкостей в государственной авиации;</w:t>
      </w:r>
    </w:p>
    <w:bookmarkEnd w:id="275"/>
    <w:bookmarkStart w:name="z268" w:id="2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223) утверждает правила организации воздушных перевозок в государственной авиации;</w:t>
      </w:r>
    </w:p>
    <w:bookmarkEnd w:id="276"/>
    <w:bookmarkStart w:name="z269" w:id="2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224) утверждает инструкцию по управлению воздушным движением;</w:t>
      </w:r>
    </w:p>
    <w:bookmarkEnd w:id="277"/>
    <w:bookmarkStart w:name="z270" w:id="2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225) выдает разрешения, предусмотренные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уведомлениях", с учетом исключений, предусмотренных подпунктом 7) </w:t>
      </w:r>
      <w:r>
        <w:rPr>
          <w:rFonts w:ascii="Times New Roman"/>
          <w:b w:val="false"/>
          <w:i w:val="false"/>
          <w:color w:val="000000"/>
          <w:sz w:val="28"/>
        </w:rPr>
        <w:t>пункта 2</w:t>
      </w:r>
      <w:r>
        <w:rPr>
          <w:rFonts w:ascii="Times New Roman"/>
          <w:b w:val="false"/>
          <w:i w:val="false"/>
          <w:color w:val="000000"/>
          <w:sz w:val="28"/>
        </w:rPr>
        <w:t xml:space="preserve"> статьи 3 Закона Республики Казахстан "О разрешениях и уведомлениях";</w:t>
      </w:r>
    </w:p>
    <w:bookmarkEnd w:id="278"/>
    <w:bookmarkStart w:name="z271" w:id="2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226) в пределах своей компетенции участвует в разрешении инцидентов, связанных с нарушением режима Государственной границы, привлекает для этих целей иные уполномоченные органы;</w:t>
      </w:r>
    </w:p>
    <w:bookmarkEnd w:id="279"/>
    <w:bookmarkStart w:name="z272" w:id="2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227) разрабатывает предложения по установлению морских коридоров и схем разделения движения в территориальных водах;</w:t>
      </w:r>
    </w:p>
    <w:bookmarkEnd w:id="280"/>
    <w:bookmarkStart w:name="z273" w:id="2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228) привлекает силы и средства уполномоченных органов для выполнения мероприятий по защите Государственной границы в соответствии с законами Республики Казахстан;</w:t>
      </w:r>
    </w:p>
    <w:bookmarkEnd w:id="281"/>
    <w:bookmarkStart w:name="z274" w:id="2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229) в соответствии с законодательством Республики Казахстан оказывает содействие Пограничной службе Комитета национальной безопасности Республики Казахстан в обеспечении защиты Государственной границы;</w:t>
      </w:r>
    </w:p>
    <w:bookmarkEnd w:id="282"/>
    <w:bookmarkStart w:name="z275" w:id="2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230) участвует в формировании и реализации государственной политики в области оборонной промышленности и государственного оборонного заказа;</w:t>
      </w:r>
    </w:p>
    <w:bookmarkEnd w:id="283"/>
    <w:bookmarkStart w:name="z276" w:id="2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231) передает военное имущество в пределах Министерства обороны на основании акта Министра обороны в порядке, установленном законодательством Республики Казахстан;</w:t>
      </w:r>
    </w:p>
    <w:bookmarkEnd w:id="284"/>
    <w:bookmarkStart w:name="z277" w:id="2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232) осуществляет контроль за оборотом вооружения и военной техники, находящихся в оперативном управлении;</w:t>
      </w:r>
    </w:p>
    <w:bookmarkEnd w:id="285"/>
    <w:bookmarkStart w:name="z278" w:id="2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233) принимает решение о признании имущества неиспользуемым;</w:t>
      </w:r>
    </w:p>
    <w:bookmarkEnd w:id="286"/>
    <w:bookmarkStart w:name="z279" w:id="2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234) осуществляет уничтожение боеприпасов;</w:t>
      </w:r>
    </w:p>
    <w:bookmarkEnd w:id="287"/>
    <w:bookmarkStart w:name="z280" w:id="2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235) передает неиспользуемые оборонные объекты в уполномоченный орган по управлению государственным имуществом, за исключением случаев, предусмотренных законодательством Республики Казахстан;</w:t>
      </w:r>
    </w:p>
    <w:bookmarkEnd w:id="288"/>
    <w:bookmarkStart w:name="z281" w:id="2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236) определяет тактико-технические характеристики для новых образцов и предлагаемых к закупу вооружения и военной техники;</w:t>
      </w:r>
    </w:p>
    <w:bookmarkEnd w:id="289"/>
    <w:bookmarkStart w:name="z282" w:id="2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237) осуществляет выбор исполнителей государственного оборонного заказа и доводит до них задания утвержденного государственного оборонного заказа в случаях, когда бюджетные средства в рамках государственного оборонного заказа предусмотрены в бюджете получателя государственного оборонного заказа;</w:t>
      </w:r>
    </w:p>
    <w:bookmarkEnd w:id="290"/>
    <w:bookmarkStart w:name="z283" w:id="2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238) утверждает по согласованию с уполномоченным органом в области оборонной промышленности и государственного оборонного заказа перечень товаров (продукции) военного назначения, товаров (продукции) двойного назначения (применения), работ военного назначения и услуг военного назначения, предусмотренных подпунктами 1-1), 2), 3), 7) и 12) </w:t>
      </w:r>
      <w:r>
        <w:rPr>
          <w:rFonts w:ascii="Times New Roman"/>
          <w:b w:val="false"/>
          <w:i w:val="false"/>
          <w:color w:val="000000"/>
          <w:sz w:val="28"/>
        </w:rPr>
        <w:t>пункта 2</w:t>
      </w:r>
      <w:r>
        <w:rPr>
          <w:rFonts w:ascii="Times New Roman"/>
          <w:b w:val="false"/>
          <w:i w:val="false"/>
          <w:color w:val="000000"/>
          <w:sz w:val="28"/>
        </w:rPr>
        <w:t xml:space="preserve"> статьи 19 Закона Республики Казахстан "Об оборонной промышленности и государственном оборонном заказе", закупаемых в рамках государственного оборонного заказа;</w:t>
      </w:r>
    </w:p>
    <w:bookmarkEnd w:id="291"/>
    <w:bookmarkStart w:name="z284" w:id="2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239) обеспечивает выполнение заданий государственного оборонного заказа в пределах своей компетенции;</w:t>
      </w:r>
    </w:p>
    <w:bookmarkEnd w:id="292"/>
    <w:bookmarkStart w:name="z285" w:id="2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240) организует и проводит государственные испытания опытных образцов вооружения, военной и специальной техники, технических и специальных средств, готовит документацию для принятия их на вооружение, оснащение, снабжение и в эксплуатацию в соответствии с законодательством Республики Казахстан;</w:t>
      </w:r>
    </w:p>
    <w:bookmarkEnd w:id="293"/>
    <w:bookmarkStart w:name="z286" w:id="2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241) участвует в подготовке документов для принятия опытных образцов вооружения, военной и специальной техники, технических и специальных средств на вооружение, оснащение, снабжение и в эксплуатацию, в согласовании конструкторской, технической и иной документации для передачи их в серийное производство в соответствии с законодательством Республики Казахстан;</w:t>
      </w:r>
    </w:p>
    <w:bookmarkEnd w:id="294"/>
    <w:bookmarkStart w:name="z287" w:id="2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242) осуществляет приемку опытных образцов вооружения, военной и специальной техники, технических и специальных средств на вооружение, оснащение, снабжение и в эксплуатацию;</w:t>
      </w:r>
    </w:p>
    <w:bookmarkEnd w:id="295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243) исключен постановлением Правительства РК от 15.07.2023 </w:t>
      </w:r>
      <w:r>
        <w:rPr>
          <w:rFonts w:ascii="Times New Roman"/>
          <w:b w:val="false"/>
          <w:i w:val="false"/>
          <w:color w:val="000000"/>
          <w:sz w:val="28"/>
        </w:rPr>
        <w:t>№ 593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244) исключен постановлением Правительства РК от 15.07.2023 </w:t>
      </w:r>
      <w:r>
        <w:rPr>
          <w:rFonts w:ascii="Times New Roman"/>
          <w:b w:val="false"/>
          <w:i w:val="false"/>
          <w:color w:val="000000"/>
          <w:sz w:val="28"/>
        </w:rPr>
        <w:t>№ 593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90" w:id="2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245) разрабатывает правила военно-патриотического воспитания граждан;</w:t>
      </w:r>
    </w:p>
    <w:bookmarkEnd w:id="296"/>
    <w:bookmarkStart w:name="z291" w:id="2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246) утверждает перечень закрытых и обособленных военных городков, пограничных отделений и иных закрытых объектов, в которых служебное жилище не подлежит приватизации, по согласованию с заинтересованными уполномоченными государственными органами;</w:t>
      </w:r>
    </w:p>
    <w:bookmarkEnd w:id="297"/>
    <w:bookmarkStart w:name="z292" w:id="2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247) утверждает перечень закрытых и обособленных военных городков, пограничных отделений и иных закрытых объектов, содержание служебных жилищ и централизованное отопление в которых обеспечиваются за счет государства, по согласованию с заинтересованными уполномоченными государственными органами;</w:t>
      </w:r>
    </w:p>
    <w:bookmarkEnd w:id="298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>Примечание ИЗПИ!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Подпункт 248) введен в действие с 24.11.2022 в соответствии с постановлением Правительства РК от 02.06.2022 </w:t>
      </w:r>
      <w:r>
        <w:rPr>
          <w:rFonts w:ascii="Times New Roman"/>
          <w:b w:val="false"/>
          <w:i w:val="false"/>
          <w:color w:val="ff0000"/>
          <w:sz w:val="28"/>
        </w:rPr>
        <w:t>№ 357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248) в соответствии с законодательством Республики Казахстан об обороне и Вооруженных Силах осуществляет межведомственную координацию мер по обеспечению биологической безопасности в условиях режима военного положения и рамках военной безопасности и обороны Республики Казахстан;</w:t>
      </w:r>
    </w:p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>Примечание ИЗПИ!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Подпункт 249) введен в действие с 24.11.2022 в соответствии с постановлением Правительства РК от 02.06.2022 </w:t>
      </w:r>
      <w:r>
        <w:rPr>
          <w:rFonts w:ascii="Times New Roman"/>
          <w:b w:val="false"/>
          <w:i w:val="false"/>
          <w:color w:val="ff0000"/>
          <w:sz w:val="28"/>
        </w:rPr>
        <w:t>№ 357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249) осуществляет обеспечение биологической безопасности в пределах установленной законодательством Республики Казахстан компетенции, в том числе посредством:</w:t>
      </w:r>
    </w:p>
    <w:bookmarkStart w:name="z295" w:id="2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участия в реализации государственной политики в области биологической безопасности;</w:t>
      </w:r>
    </w:p>
    <w:bookmarkEnd w:id="299"/>
    <w:bookmarkStart w:name="z296" w:id="3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информирования общественности о ситуациях, влекущих биологических угроз, в соответствии с законодательством Республики Казахстан о доступе к информации;</w:t>
      </w:r>
    </w:p>
    <w:bookmarkEnd w:id="300"/>
    <w:bookmarkStart w:name="z297" w:id="3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предоставления статистической информации и иной учетной и отчетной документации (информации) в области биологической безопасности в соответствии с правилами ведения учета, мониторинга и прогнозирования (моделирования) в области биологической безопасности;</w:t>
      </w:r>
    </w:p>
    <w:bookmarkEnd w:id="301"/>
    <w:bookmarkStart w:name="z298" w:id="3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согласования с уполномоченным органом в области биологической безопасности проектов нормативно-правовых актов, нормативных технических документов, национальных и (или) межгосударственных стандартов, связанных с вопросами обеспечения биологической безопасности;</w:t>
      </w:r>
    </w:p>
    <w:bookmarkEnd w:id="302"/>
    <w:bookmarkStart w:name="z299" w:id="3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разработки и утверждения методик управления биологическими рисками;</w:t>
      </w:r>
    </w:p>
    <w:bookmarkEnd w:id="303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>      Примечание ИЗПИ!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Подпункт 250) введен в действие с 24.11.2022 в соответствии с постановлением Правительства РК от 02.06.2022 </w:t>
      </w:r>
      <w:r>
        <w:rPr>
          <w:rFonts w:ascii="Times New Roman"/>
          <w:b w:val="false"/>
          <w:i w:val="false"/>
          <w:color w:val="ff0000"/>
          <w:sz w:val="28"/>
        </w:rPr>
        <w:t>№ 357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250) утверждает правила обеспечения радиационной, химической и биологической защиты Вооруженных Сил.</w:t>
      </w:r>
    </w:p>
    <w:bookmarkStart w:name="z361" w:id="3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251) осуществляет формирование, мониторинг реализации и оценку результатов государственного социального заказа в порядке, определяемом уполномоченным органом в сфере взаимодействия с неправительственными организациями;</w:t>
      </w:r>
    </w:p>
    <w:bookmarkEnd w:id="304"/>
    <w:bookmarkStart w:name="z362" w:id="3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252) создает совет по взаимодействию и сотрудничеству с неправительственными организациями;</w:t>
      </w:r>
    </w:p>
    <w:bookmarkEnd w:id="305"/>
    <w:bookmarkStart w:name="z363" w:id="3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253) представляет информацию по реализации государственного социального заказа в уполномоченный орган в сфере взаимодействия с неправительственными организациями;</w:t>
      </w:r>
    </w:p>
    <w:bookmarkEnd w:id="306"/>
    <w:bookmarkStart w:name="z364" w:id="3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254) размещает на своем интернет-ресурсе планируемые темы и информацию по реализации государственного социального заказа, а также оценку результатов государственного социального заказа;</w:t>
      </w:r>
    </w:p>
    <w:bookmarkEnd w:id="307"/>
    <w:bookmarkStart w:name="z365" w:id="3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255) оказывает информационную, консультативную, методическую поддержку неправительственным организациям, осуществляющим государственный социальный заказ; </w:t>
      </w:r>
    </w:p>
    <w:bookmarkEnd w:id="308"/>
    <w:bookmarkStart w:name="z366" w:id="3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256) предоставляет государственные гранты в пределах своей компетенции через оператора в сфере грантового финансирования неправительственных организаций и рассматривает отчет оператора о результатах реализации государственных грантов;</w:t>
      </w:r>
    </w:p>
    <w:bookmarkEnd w:id="309"/>
    <w:bookmarkStart w:name="z367" w:id="3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257) осуществляет оценку эффективности государственных грантов с привлечением представителей гражданского общества в соответствии с правилами формирования, предоставления, мониторинга и оценки эффективности государственных грантов;</w:t>
      </w:r>
    </w:p>
    <w:bookmarkEnd w:id="310"/>
    <w:bookmarkStart w:name="z368" w:id="3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258) на основе рекомендаций Координационного совета по взаимодействию с неправительственными организациями при уполномоченном органе в сфере взаимодействия с неправительственными организациями формирует государственные гранты по направлениям и объемам финансирования;</w:t>
      </w:r>
    </w:p>
    <w:bookmarkEnd w:id="311"/>
    <w:bookmarkStart w:name="z369" w:id="3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259) проводит конкурсный отбор стратегических партнеров и заключает с ними договоры в соответствии с правилами осуществления государственного заказа на реализацию стратегического партнерства;</w:t>
      </w:r>
    </w:p>
    <w:bookmarkEnd w:id="312"/>
    <w:bookmarkStart w:name="z370" w:id="3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260) осуществляет оценку исполнения стратегическими партнерами обязательств в соответствии с заключенными договорами и правилами осуществления государственного заказа на реализацию стратегического партнерства;</w:t>
      </w:r>
    </w:p>
    <w:bookmarkEnd w:id="3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261) ежегодно до 1 декабря представляет в уполномоченный орган в сфере взаимодействия с неправительственными организациями информацию о результатах государственного заказа на реализацию стратегического партнерства в соответствии с правилами осуществления государственного заказа на реализацию стратегического партнерства.</w:t>
      </w:r>
    </w:p>
    <w:bookmarkStart w:name="z371" w:id="3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262) проводит анализ и выявляет системные проблемы, поднимаемые заявителями.</w:t>
      </w:r>
    </w:p>
    <w:bookmarkEnd w:id="314"/>
    <w:bookmarkStart w:name="z372" w:id="3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263) участвует в реализации государственной политики в сфере контроля специфических товаров;</w:t>
      </w:r>
    </w:p>
    <w:bookmarkEnd w:id="315"/>
    <w:bookmarkStart w:name="z373" w:id="3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264) осуществляет контроль специфических товаров в пределах компетенции, установленной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контроле специфических товаров" и законодательством Республики Казахстан.</w:t>
      </w:r>
    </w:p>
    <w:bookmarkEnd w:id="316"/>
    <w:bookmarkStart w:name="z390" w:id="3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265) утверждает описание и образец бланка Грамоты Президента Республики Казахстан к Боевому Знамени воинской части и учреждения Вооруженных Сил, других войск и воинских формирований Республики Казахстан по согласованию с Министерством внутренних дел, Комитетом национальной безопасности, Службой государственной охраны Республики Казахстан, уполномоченным органом в сфере гражданской защиты;</w:t>
      </w:r>
    </w:p>
    <w:bookmarkEnd w:id="317"/>
    <w:bookmarkStart w:name="z391" w:id="3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266) утверждает инструкцию по организации объективного контроля полетов государственной авиации Республики Казахстан;</w:t>
      </w:r>
    </w:p>
    <w:bookmarkEnd w:id="318"/>
    <w:bookmarkStart w:name="z392" w:id="3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267) утверждает инструкцию о присвоении (подтверждении и снижении) классной квалификации авиационного персонала государственной авиации Республики Казахстан;</w:t>
      </w:r>
    </w:p>
    <w:bookmarkEnd w:id="319"/>
    <w:bookmarkStart w:name="z393" w:id="3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268) утверждает инструкцию по организации летной работы в государственной авиации Республики Казахстан.</w:t>
      </w:r>
    </w:p>
    <w:bookmarkEnd w:id="320"/>
    <w:bookmarkStart w:name="z396" w:id="3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269) утверждает правила присвоения полос частот, радиочастот (радиочастотных каналов) для радиоэлектронных средств в целях обеспечения нужд обороны и безопасности государства по согласованию с уполномоченным органом по защите государственных секретов;</w:t>
      </w:r>
    </w:p>
    <w:bookmarkEnd w:id="321"/>
    <w:bookmarkStart w:name="z397" w:id="3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270) утверждает правила по организации проектирования, внедрения, сопровождения и производства криптографических средств защиты сведений, составляющих государственные секреты, в Вооруженных Силах Республики Казахстан по согласованию с уполномоченным органом по защите государственных секретов в Республике Казахстан;</w:t>
      </w:r>
    </w:p>
    <w:bookmarkEnd w:id="322"/>
    <w:bookmarkStart w:name="z398" w:id="3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271) утверждает правила гидрометеорологического обеспечения Вооруженных Сил; </w:t>
      </w:r>
    </w:p>
    <w:bookmarkEnd w:id="323"/>
    <w:bookmarkStart w:name="z399" w:id="3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272) утверждает инструкцию по размещению подразделений противовоздушной обороны в Вооруженных Силах;</w:t>
      </w:r>
    </w:p>
    <w:bookmarkEnd w:id="324"/>
    <w:bookmarkStart w:name="z400" w:id="3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273) утверждает инструкцию по организации деятельности служб в Вооруженных Силах;</w:t>
      </w:r>
    </w:p>
    <w:bookmarkEnd w:id="325"/>
    <w:bookmarkStart w:name="z401" w:id="3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274) согласовывает правила обмена сведениями о призванных на срочную воинскую службу военнослужащих, а также их увольнении, наличии либо отсутствии банковского займа, микрокредита, предоставлении отсрочки платежа по договору банковского займа, договору о предоставлении микрокредита, утверждаемые уполномоченным органом по регулированию, контролю и надзору финансового рынка и финансовых организаций;</w:t>
      </w:r>
    </w:p>
    <w:bookmarkEnd w:id="326"/>
    <w:bookmarkStart w:name="z402" w:id="3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275) утверждает правила по военно-прикладным видам спорта Вооруженных Сил;</w:t>
      </w:r>
    </w:p>
    <w:bookmarkEnd w:id="327"/>
    <w:bookmarkStart w:name="z403" w:id="3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276) утверждает инструкцию по изготовлению, хранению печатей, штампов и пользованию ими в воинских частях, учреждениях и организациях Вооруженных Сил;</w:t>
      </w:r>
    </w:p>
    <w:bookmarkEnd w:id="328"/>
    <w:bookmarkStart w:name="z404" w:id="3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277) утверждает инструкцию по беспарашютному десантированию в Вооруженных Силах;</w:t>
      </w:r>
    </w:p>
    <w:bookmarkEnd w:id="329"/>
    <w:bookmarkStart w:name="z405" w:id="3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278) утверждает инструкцию по горной подготовке в Вооруженных Силах;</w:t>
      </w:r>
    </w:p>
    <w:bookmarkEnd w:id="330"/>
    <w:bookmarkStart w:name="z406" w:id="3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279) участвует в реализации единой государственной языковой политики;</w:t>
      </w:r>
    </w:p>
    <w:bookmarkEnd w:id="331"/>
    <w:bookmarkStart w:name="z407" w:id="3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280) утверждает инструкцию по проведению внутриведомственной проверки и оценки служебной деятельности воинских частей и учреждений в Вооруженных Силах;</w:t>
      </w:r>
    </w:p>
    <w:bookmarkEnd w:id="332"/>
    <w:bookmarkStart w:name="z408" w:id="3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281) утверждает инструкцию по организации и обеспечению хранения военного имущества на центральных, региональных флотских и войсковых складах Вооруженных Сил;</w:t>
      </w:r>
    </w:p>
    <w:bookmarkEnd w:id="333"/>
    <w:bookmarkStart w:name="z409" w:id="3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282) заключает меморандумы, необходимые для выполнения возложенных на Министерство обороны задач и функций;</w:t>
      </w:r>
    </w:p>
    <w:bookmarkEnd w:id="334"/>
    <w:bookmarkStart w:name="z410" w:id="3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283) утверждает правила конкурсного отбора военнослужащих срочной службы для получения образовательных льгот на поступление в высшие военные, специальные учебные заведения;</w:t>
      </w:r>
    </w:p>
    <w:bookmarkEnd w:id="335"/>
    <w:bookmarkStart w:name="z411" w:id="3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284) утверждает правила конкурсного отбора военнослужащих срочной службы для получения образовательных льгот на поступление в организации высшего и (или) послевузовского образования по образовательным программам высшего образования в пределах квот, установленных законодательством Республики Казахстан, за исключением образовательных программ медицинского, фармацевтического и педагогического образования, по согласованию с уполномоченным органом в области науки и высшего образования.</w:t>
      </w:r>
    </w:p>
    <w:bookmarkEnd w:id="336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постановлениями Правительства РК от 19.10.2022 </w:t>
      </w:r>
      <w:r>
        <w:rPr>
          <w:rFonts w:ascii="Times New Roman"/>
          <w:b w:val="false"/>
          <w:i w:val="false"/>
          <w:color w:val="000000"/>
          <w:sz w:val="28"/>
        </w:rPr>
        <w:t>№ 834</w:t>
      </w:r>
      <w:r>
        <w:rPr>
          <w:rFonts w:ascii="Times New Roman"/>
          <w:b w:val="false"/>
          <w:i w:val="false"/>
          <w:color w:val="ff0000"/>
          <w:sz w:val="28"/>
        </w:rPr>
        <w:t xml:space="preserve"> (порядок введения в действие см. </w:t>
      </w:r>
      <w:r>
        <w:rPr>
          <w:rFonts w:ascii="Times New Roman"/>
          <w:b w:val="false"/>
          <w:i w:val="false"/>
          <w:color w:val="000000"/>
          <w:sz w:val="28"/>
        </w:rPr>
        <w:t>п.2</w:t>
      </w:r>
      <w:r>
        <w:rPr>
          <w:rFonts w:ascii="Times New Roman"/>
          <w:b w:val="false"/>
          <w:i w:val="false"/>
          <w:color w:val="ff0000"/>
          <w:sz w:val="28"/>
        </w:rPr>
        <w:t xml:space="preserve">); от 15.12.2022 </w:t>
      </w:r>
      <w:r>
        <w:rPr>
          <w:rFonts w:ascii="Times New Roman"/>
          <w:b w:val="false"/>
          <w:i w:val="false"/>
          <w:color w:val="000000"/>
          <w:sz w:val="28"/>
        </w:rPr>
        <w:t>№ 1012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11.05.2023 </w:t>
      </w:r>
      <w:r>
        <w:rPr>
          <w:rFonts w:ascii="Times New Roman"/>
          <w:b w:val="false"/>
          <w:i w:val="false"/>
          <w:color w:val="000000"/>
          <w:sz w:val="28"/>
        </w:rPr>
        <w:t>№ 361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15.07.2023 </w:t>
      </w:r>
      <w:r>
        <w:rPr>
          <w:rFonts w:ascii="Times New Roman"/>
          <w:b w:val="false"/>
          <w:i w:val="false"/>
          <w:color w:val="000000"/>
          <w:sz w:val="28"/>
        </w:rPr>
        <w:t>№ 593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19.09.2023 </w:t>
      </w:r>
      <w:r>
        <w:rPr>
          <w:rFonts w:ascii="Times New Roman"/>
          <w:b w:val="false"/>
          <w:i w:val="false"/>
          <w:color w:val="000000"/>
          <w:sz w:val="28"/>
        </w:rPr>
        <w:t>№ 815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16.02.2024 </w:t>
      </w:r>
      <w:r>
        <w:rPr>
          <w:rFonts w:ascii="Times New Roman"/>
          <w:b w:val="false"/>
          <w:i w:val="false"/>
          <w:color w:val="000000"/>
          <w:sz w:val="28"/>
        </w:rPr>
        <w:t>№ 92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16.09.2024 </w:t>
      </w:r>
      <w:r>
        <w:rPr>
          <w:rFonts w:ascii="Times New Roman"/>
          <w:b w:val="false"/>
          <w:i w:val="false"/>
          <w:color w:val="000000"/>
          <w:sz w:val="28"/>
        </w:rPr>
        <w:t>№ 753</w:t>
      </w:r>
      <w:r>
        <w:rPr>
          <w:rFonts w:ascii="Times New Roman"/>
          <w:b w:val="false"/>
          <w:i w:val="false"/>
          <w:color w:val="ff0000"/>
          <w:sz w:val="28"/>
        </w:rPr>
        <w:t xml:space="preserve"> (порядок введения в действие см. </w:t>
      </w:r>
      <w:r>
        <w:rPr>
          <w:rFonts w:ascii="Times New Roman"/>
          <w:b w:val="false"/>
          <w:i w:val="false"/>
          <w:color w:val="000000"/>
          <w:sz w:val="28"/>
        </w:rPr>
        <w:t>п.2</w:t>
      </w:r>
      <w:r>
        <w:rPr>
          <w:rFonts w:ascii="Times New Roman"/>
          <w:b w:val="false"/>
          <w:i w:val="false"/>
          <w:color w:val="ff0000"/>
          <w:sz w:val="28"/>
        </w:rPr>
        <w:t>).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300" w:id="33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Статус, полномочия первого руководителя государственного органа, коллегиального органа</w:t>
      </w:r>
    </w:p>
    <w:bookmarkEnd w:id="337"/>
    <w:bookmarkStart w:name="z301" w:id="3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Министерством осуществляется первым руководителем, который несет персональную ответственность за выполнение возложенных на Министерство задач и осуществление им своих полномочий.</w:t>
      </w:r>
    </w:p>
    <w:bookmarkEnd w:id="338"/>
    <w:bookmarkStart w:name="z302" w:id="3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Первый руководитель Министерства назначается на должность и освобождается от должности в соответствии с законодательством Республики Казахстан.</w:t>
      </w:r>
    </w:p>
    <w:bookmarkEnd w:id="339"/>
    <w:bookmarkStart w:name="z303" w:id="3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Первый руководитель Министерства имеет заместителей, которые назначаются на должности и освобождаются от должностей в соответствии с законодательством Республики Казахстан.</w:t>
      </w:r>
    </w:p>
    <w:bookmarkEnd w:id="340"/>
    <w:bookmarkStart w:name="z304" w:id="3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первого руководителя Министерства:</w:t>
      </w:r>
    </w:p>
    <w:bookmarkEnd w:id="341"/>
    <w:bookmarkStart w:name="z305" w:id="3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определяет обязанности и полномочия должностных лиц Министерства, структурных подразделений, главнокомандующих видами, командующего Силами специальных операций, командующих родами войск и войсками региональных командований Вооруженных Сил;</w:t>
      </w:r>
    </w:p>
    <w:bookmarkEnd w:id="342"/>
    <w:bookmarkStart w:name="z306" w:id="3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устанавливает структуру, штатную численность видов, родов войск Вооруженных Сил, а также штатную численность подведомственных Министерству государственных учреждений в пределах утвержденных Президентом и Правительством Республики Казахстан лимитов штатной численности Вооруженных Сил, Министерства и подведомственных ему государственных учреждений;</w:t>
      </w:r>
    </w:p>
    <w:bookmarkEnd w:id="343"/>
    <w:bookmarkStart w:name="z307" w:id="3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определяет структуру Министерства и штатную численность его подразделений в пределах утвержденного лимита штатной численности;</w:t>
      </w:r>
    </w:p>
    <w:bookmarkEnd w:id="344"/>
    <w:bookmarkStart w:name="z308" w:id="3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назначает на должности и освобождает от должностей работников Министерства;</w:t>
      </w:r>
    </w:p>
    <w:bookmarkEnd w:id="345"/>
    <w:bookmarkStart w:name="z309" w:id="3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представляет Министерство во всех государственных и иных организациях;</w:t>
      </w:r>
    </w:p>
    <w:bookmarkEnd w:id="346"/>
    <w:bookmarkStart w:name="z394" w:id="3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5-1) согласовывает перечень уполномоченных прокуроров, осуществляющих высший надзор за соблюдением законности в сфере внешней разведки на территории Республики Казахстан, утверждаемый приказом Генерального Прокурора Республики Казахстан;</w:t>
      </w:r>
    </w:p>
    <w:bookmarkEnd w:id="347"/>
    <w:bookmarkStart w:name="z310" w:id="3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осуществляет контроль за состоянием боевой готовности Вооруженных Сил;</w:t>
      </w:r>
    </w:p>
    <w:bookmarkEnd w:id="348"/>
    <w:bookmarkStart w:name="z311" w:id="3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представляет Президенту Республики Казахстан кандидатуры генералов и офицеров в соответствии с установленной номенклатурой для замещения на должностях в Вооруженных Силах и присвоения высших воинских званий;</w:t>
      </w:r>
    </w:p>
    <w:bookmarkEnd w:id="349"/>
    <w:bookmarkStart w:name="z312" w:id="3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издает приказы и директивы;</w:t>
      </w:r>
    </w:p>
    <w:bookmarkEnd w:id="350"/>
    <w:bookmarkStart w:name="z313" w:id="3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представляет Президенту Республики Казахстан на утверждение предложения по строительству Вооруженных Сил, планы их применения, мобилизационного развертывания и финансового обеспечения;</w:t>
      </w:r>
    </w:p>
    <w:bookmarkEnd w:id="351"/>
    <w:bookmarkStart w:name="z314" w:id="3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 пределах своих полномочий назначает на должности, решает вопросы перемещения по службе, присвоения и лишения воинских званий, а также увольнения военнослужащих из рядов Вооруженных Сил;</w:t>
      </w:r>
    </w:p>
    <w:bookmarkEnd w:id="352"/>
    <w:bookmarkStart w:name="z315" w:id="3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представляет к награждению государственными наградами и присвоению почетных званий Республики Казахстан, поощряет военнослужащих и гражданский персонал Вооруженных Сил, а также налагает взыскания;</w:t>
      </w:r>
    </w:p>
    <w:bookmarkEnd w:id="353"/>
    <w:bookmarkStart w:name="z316" w:id="3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организует рассмотрение жалоб, заявлений граждан и защиту прав, свобод и законных интересов военнослужащих и членов их семей, пенсионеров, служащих и работников Вооруженных Сил;</w:t>
      </w:r>
    </w:p>
    <w:bookmarkEnd w:id="354"/>
    <w:bookmarkStart w:name="z317" w:id="3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принимает меры, направленные на противодействие коррупции в Министерстве, и несет персональную ответственность за принятие антикоррупционных мер;</w:t>
      </w:r>
    </w:p>
    <w:bookmarkEnd w:id="355"/>
    <w:bookmarkStart w:name="z318" w:id="3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осуществляет иные полномочия в соответствии с законодательством Республики Казахстан.</w:t>
      </w:r>
    </w:p>
    <w:bookmarkEnd w:id="356"/>
    <w:bookmarkStart w:name="z319" w:id="3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первого руководителя Министерства в период его отсутствия осуществляется лицом, его замещающим, в соответствии с действующим законодательством.</w:t>
      </w:r>
    </w:p>
    <w:bookmarkEnd w:id="357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19 с изменениями, внесенными постановлениями Правительства РК от 16.02.2024 </w:t>
      </w:r>
      <w:r>
        <w:rPr>
          <w:rFonts w:ascii="Times New Roman"/>
          <w:b w:val="false"/>
          <w:i w:val="false"/>
          <w:color w:val="000000"/>
          <w:sz w:val="28"/>
        </w:rPr>
        <w:t>№ 92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16.09.2024 </w:t>
      </w:r>
      <w:r>
        <w:rPr>
          <w:rFonts w:ascii="Times New Roman"/>
          <w:b w:val="false"/>
          <w:i w:val="false"/>
          <w:color w:val="000000"/>
          <w:sz w:val="28"/>
        </w:rPr>
        <w:t>№ 753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320" w:id="3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Первый руководитель определяет полномочия своих заместителей в соответствии с действующим законодательством.</w:t>
      </w:r>
    </w:p>
    <w:bookmarkEnd w:id="358"/>
    <w:bookmarkStart w:name="z321" w:id="3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Аппарат Министерства возглавляется руководителем аппарата или должностным лицом Министерства, назначаемым на должность и освобождаемым от должности в соответствии с действующим законодательством Республики Казахстан.</w:t>
      </w:r>
    </w:p>
    <w:bookmarkEnd w:id="359"/>
    <w:bookmarkStart w:name="z322" w:id="36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государственного органа</w:t>
      </w:r>
    </w:p>
    <w:bookmarkEnd w:id="360"/>
    <w:bookmarkStart w:name="z323" w:id="3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Министерство может иметь на праве оперативного управления обособленное имущество в случаях, предусмотренных законодательством.</w:t>
      </w:r>
    </w:p>
    <w:bookmarkEnd w:id="361"/>
    <w:bookmarkStart w:name="z324" w:id="3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Имущество Министерства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362"/>
    <w:bookmarkStart w:name="z325" w:id="3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Имущество, закрепленное за Министерством, относится к республиканской собственности.</w:t>
      </w:r>
    </w:p>
    <w:bookmarkEnd w:id="363"/>
    <w:bookmarkStart w:name="z326" w:id="3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Министерство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364"/>
    <w:bookmarkStart w:name="z327" w:id="365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государственного органа</w:t>
      </w:r>
    </w:p>
    <w:bookmarkEnd w:id="365"/>
    <w:bookmarkStart w:name="z328" w:id="3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25. Реорганизация и упразднение Министерства осуществляются в соответствии с законодательством Республики Казахстан.</w:t>
      </w:r>
    </w:p>
    <w:bookmarkEnd w:id="366"/>
    <w:bookmarkStart w:name="z329" w:id="36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Перечень организаций, находящихся в ведении Министерства обороны Республики Казахстан, и его ведомства</w:t>
      </w:r>
    </w:p>
    <w:bookmarkEnd w:id="3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ff0000"/>
          <w:sz w:val="28"/>
        </w:rPr>
        <w:t xml:space="preserve">
      Сноска. Перечень с изменениями, внесенными постановлением Правительства РК от 16.08.2022 </w:t>
      </w:r>
      <w:r>
        <w:rPr>
          <w:rFonts w:ascii="Times New Roman"/>
          <w:b w:val="false"/>
          <w:i w:val="false"/>
          <w:color w:val="ff0000"/>
          <w:sz w:val="28"/>
        </w:rPr>
        <w:t>№ 561</w:t>
      </w:r>
      <w:r>
        <w:rPr>
          <w:rFonts w:ascii="Times New Roman"/>
          <w:b w:val="false"/>
          <w:i w:val="false"/>
          <w:color w:val="ff0000"/>
          <w:sz w:val="28"/>
        </w:rPr>
        <w:t xml:space="preserve"> (Для служебного пользования).</w:t>
      </w:r>
    </w:p>
    <w:bookmarkStart w:name="z330" w:id="3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Секретно.</w:t>
      </w:r>
    </w:p>
    <w:bookmarkEnd w:id="368"/>
    <w:bookmarkStart w:name="z331" w:id="369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Перечень республиканских государственных учреждений, находящихся в ведении Министерства обороны Республики Казахстан, и его ведомства</w:t>
      </w:r>
    </w:p>
    <w:bookmarkEnd w:id="3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ff0000"/>
          <w:sz w:val="28"/>
        </w:rPr>
        <w:t>
      Сноска. Перечень с изменениями, внесенными постановлениями Правительства РК от 18.08.2022 № 574; от 26.10.2022 № 848; от 30.11.2022 № 966; от 01.03.2023 №171; от 08.04.2024 № 260 (Для служебного пользования); от 01.04.2025 № 196 ДСП.</w:t>
      </w:r>
    </w:p>
    <w:bookmarkStart w:name="z332" w:id="3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Секретно.</w:t>
      </w:r>
    </w:p>
    <w:bookmarkEnd w:id="370"/>
    <w:bookmarkStart w:name="z333" w:id="3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______________________</w:t>
      </w:r>
    </w:p>
    <w:bookmarkEnd w:id="371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к постановлению Правительства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Республики Казахстан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от 2 июня 2022 года № 357</w:t>
            </w:r>
          </w:p>
        </w:tc>
      </w:tr>
    </w:tbl>
    <w:bookmarkStart w:name="z335" w:id="372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Перечень утративших силу некоторых решений Правительства Республики Казахстан</w:t>
      </w:r>
    </w:p>
    <w:bookmarkEnd w:id="372"/>
    <w:bookmarkStart w:name="z336" w:id="3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16 августа 2001 года № 1074 "Об утверждении Положения о Министерстве обороны Республики Казахстан".</w:t>
      </w:r>
    </w:p>
    <w:bookmarkEnd w:id="373"/>
    <w:bookmarkStart w:name="z337" w:id="3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</w:t>
      </w:r>
      <w:r>
        <w:rPr>
          <w:rFonts w:ascii="Times New Roman"/>
          <w:b w:val="false"/>
          <w:i w:val="false"/>
          <w:color w:val="000000"/>
          <w:sz w:val="28"/>
        </w:rPr>
        <w:t>Пункт 6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6 августа 2003 года № 785 "Некоторые вопросы Министерства обороны Республики Казахстан".</w:t>
      </w:r>
    </w:p>
    <w:bookmarkEnd w:id="374"/>
    <w:bookmarkStart w:name="z338" w:id="3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22 сентября 2003 года № 962 "О внесении изменения в постановление Правительства Республики Казахстан от 16 августа 2001 года № 1074".</w:t>
      </w:r>
    </w:p>
    <w:bookmarkEnd w:id="375"/>
    <w:bookmarkStart w:name="z339" w:id="3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4. Подпункт 1) </w:t>
      </w:r>
      <w:r>
        <w:rPr>
          <w:rFonts w:ascii="Times New Roman"/>
          <w:b w:val="false"/>
          <w:i w:val="false"/>
          <w:color w:val="000000"/>
          <w:sz w:val="28"/>
        </w:rPr>
        <w:t>пункта 1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19 декабря 2007 года № 1241 "О внесении изменений в постановления Правительства Республики Казахстан от 16 августа 2001 года № 1074 и 6 августа 2003 года № 785".</w:t>
      </w:r>
    </w:p>
    <w:bookmarkEnd w:id="376"/>
    <w:bookmarkStart w:name="z340" w:id="3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5. </w:t>
      </w:r>
      <w:r>
        <w:rPr>
          <w:rFonts w:ascii="Times New Roman"/>
          <w:b w:val="false"/>
          <w:i w:val="false"/>
          <w:color w:val="000000"/>
          <w:sz w:val="28"/>
        </w:rPr>
        <w:t>Пункт 8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18 ноября 2008 года № 1068 "О внесении изменений и дополнений в некоторые решения Правительства Республики Казахстан в области пожарной безопасности".</w:t>
      </w:r>
    </w:p>
    <w:bookmarkEnd w:id="377"/>
    <w:bookmarkStart w:name="z341" w:id="3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6.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 февраля 2010 года № 58 "О внесении дополнений в постановление Правительства Республики Казахстан от 16 августа 2001 года № 1074".</w:t>
      </w:r>
    </w:p>
    <w:bookmarkEnd w:id="378"/>
    <w:bookmarkStart w:name="z342" w:id="3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7. </w:t>
      </w:r>
      <w:r>
        <w:rPr>
          <w:rFonts w:ascii="Times New Roman"/>
          <w:b w:val="false"/>
          <w:i w:val="false"/>
          <w:color w:val="000000"/>
          <w:sz w:val="28"/>
        </w:rPr>
        <w:t>Подпункт 1)</w:t>
      </w:r>
      <w:r>
        <w:rPr>
          <w:rFonts w:ascii="Times New Roman"/>
          <w:b w:val="false"/>
          <w:i w:val="false"/>
          <w:color w:val="000000"/>
          <w:sz w:val="28"/>
        </w:rPr>
        <w:t xml:space="preserve"> пункта 3 постановления Правительства Республики Казахстан от 28 апреля 2010 года № 357 "О совершенствовании системы управления оборонной промышленностью Республики Казахстан".</w:t>
      </w:r>
    </w:p>
    <w:bookmarkEnd w:id="379"/>
    <w:bookmarkStart w:name="z343" w:id="3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8.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8 февраля 2011 года № 104 "О внесении изменения и дополнения в постановление Правительства Республики Казахстан от 16 августа 2001 года № 1074".</w:t>
      </w:r>
    </w:p>
    <w:bookmarkEnd w:id="380"/>
    <w:bookmarkStart w:name="z344" w:id="3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9.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5 июля 2012 года № 916 "О внесении изменений в постановление Правительства Республики Казахстан от 16 августа 2001 года № 1074 "Об утверждении Положения о Министерстве обороны Республики Казахстан".</w:t>
      </w:r>
    </w:p>
    <w:bookmarkEnd w:id="381"/>
    <w:bookmarkStart w:name="z345" w:id="3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10. </w:t>
      </w:r>
      <w:r>
        <w:rPr>
          <w:rFonts w:ascii="Times New Roman"/>
          <w:b w:val="false"/>
          <w:i w:val="false"/>
          <w:color w:val="000000"/>
          <w:sz w:val="28"/>
        </w:rPr>
        <w:t>Пункт 1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27 июня 2014 года № 707 "О внесении изменения в постановление Правительства Республики Казахстан от 16 августа 2001 года № 1074 "Об утверждении Положения о Министерстве обороны Республики Казахстан" и признании утратившими силу некоторых решений Правительства Республики Казахстан".</w:t>
      </w:r>
    </w:p>
    <w:bookmarkEnd w:id="382"/>
    <w:bookmarkStart w:name="z346" w:id="3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11. </w:t>
      </w:r>
      <w:r>
        <w:rPr>
          <w:rFonts w:ascii="Times New Roman"/>
          <w:b w:val="false"/>
          <w:i w:val="false"/>
          <w:color w:val="000000"/>
          <w:sz w:val="28"/>
        </w:rPr>
        <w:t>Подпункт 1)</w:t>
      </w:r>
      <w:r>
        <w:rPr>
          <w:rFonts w:ascii="Times New Roman"/>
          <w:b w:val="false"/>
          <w:i w:val="false"/>
          <w:color w:val="000000"/>
          <w:sz w:val="28"/>
        </w:rPr>
        <w:t xml:space="preserve"> пункта 3 постановления Правительства Республики Казахстан от 1 июля 2014 года № 754 "О переименовании Республиканского государственного учреждения "Национальный университет обороны" Министерства обороны Республики Казахстан".</w:t>
      </w:r>
    </w:p>
    <w:bookmarkEnd w:id="383"/>
    <w:bookmarkStart w:name="z347" w:id="3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12. </w:t>
      </w:r>
      <w:r>
        <w:rPr>
          <w:rFonts w:ascii="Times New Roman"/>
          <w:b w:val="false"/>
          <w:i w:val="false"/>
          <w:color w:val="000000"/>
          <w:sz w:val="28"/>
        </w:rPr>
        <w:t>Пункт 1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9 июня 2015 года № 425 "О внесении изменений и дополнений в некоторые решения Правительства Республики Казахстан".</w:t>
      </w:r>
    </w:p>
    <w:bookmarkEnd w:id="384"/>
    <w:bookmarkStart w:name="z348" w:id="3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13. </w:t>
      </w:r>
      <w:r>
        <w:rPr>
          <w:rFonts w:ascii="Times New Roman"/>
          <w:b w:val="false"/>
          <w:i w:val="false"/>
          <w:color w:val="000000"/>
          <w:sz w:val="28"/>
        </w:rPr>
        <w:t>Пункт 1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28 августа 2015 года № 671 "О внесении дополнений в постановление Правительства Республики Казахстан от 16 августа 2001 года № 1074 "Об утверждении Положения о Министерстве обороны Республики Казахстан" и признании утратившими силу некоторых решений Правительства Республики Казахстан".</w:t>
      </w:r>
    </w:p>
    <w:bookmarkEnd w:id="385"/>
    <w:bookmarkStart w:name="z349" w:id="3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14. </w:t>
      </w:r>
      <w:r>
        <w:rPr>
          <w:rFonts w:ascii="Times New Roman"/>
          <w:b w:val="false"/>
          <w:i w:val="false"/>
          <w:color w:val="000000"/>
          <w:sz w:val="28"/>
        </w:rPr>
        <w:t>Пункт 1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26 сентября 2015 года № 789 "О передаче из ведения Министерства образования и науки Республики Казахстан в ведение Министерства обороны Республики Казахстан и переименовании государственных учреждений".</w:t>
      </w:r>
    </w:p>
    <w:bookmarkEnd w:id="386"/>
    <w:bookmarkStart w:name="z350" w:id="3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15. </w:t>
      </w:r>
      <w:r>
        <w:rPr>
          <w:rFonts w:ascii="Times New Roman"/>
          <w:b w:val="false"/>
          <w:i w:val="false"/>
          <w:color w:val="000000"/>
          <w:sz w:val="28"/>
        </w:rPr>
        <w:t>Подпункт 1)</w:t>
      </w:r>
      <w:r>
        <w:rPr>
          <w:rFonts w:ascii="Times New Roman"/>
          <w:b w:val="false"/>
          <w:i w:val="false"/>
          <w:color w:val="000000"/>
          <w:sz w:val="28"/>
        </w:rPr>
        <w:t xml:space="preserve"> пункта 1 постановления Правительства Республики Казахстан от 29 декабря 2015 года № 1107 "О внесении дополнений в постановления Правительства Республики Казахстан от 16 августа 2001 года № 1074 "Об утверждении Положения о Министерстве обороны Республики Казахстан" и от 19 сентября 2014 года № 995 "Некоторые вопросы Министерства по инвестициям и развитию Республики Казахстан".</w:t>
      </w:r>
    </w:p>
    <w:bookmarkEnd w:id="387"/>
    <w:bookmarkStart w:name="z351" w:id="3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16. </w:t>
      </w:r>
      <w:r>
        <w:rPr>
          <w:rFonts w:ascii="Times New Roman"/>
          <w:b w:val="false"/>
          <w:i w:val="false"/>
          <w:color w:val="000000"/>
          <w:sz w:val="28"/>
        </w:rPr>
        <w:t>Пункт 2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7 апреля 2016 года № 184 "О совершенствовании системы подготовки авиационного персонала Республики Казахстан".</w:t>
      </w:r>
    </w:p>
    <w:bookmarkEnd w:id="388"/>
    <w:bookmarkStart w:name="z352" w:id="3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17. </w:t>
      </w:r>
      <w:r>
        <w:rPr>
          <w:rFonts w:ascii="Times New Roman"/>
          <w:b w:val="false"/>
          <w:i w:val="false"/>
          <w:color w:val="000000"/>
          <w:sz w:val="28"/>
        </w:rPr>
        <w:t>Пункт 2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15 ноября 2016 года № 704 "Некоторые вопросы Министерства оборонной и аэрокосмической промышленности Республики Казахстан".</w:t>
      </w:r>
    </w:p>
    <w:bookmarkEnd w:id="389"/>
    <w:bookmarkStart w:name="z353" w:id="3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18.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30 октября 2017 года № 685 "О внесении изменений и дополнений в некоторые решения Правительства Республики Казахстан".</w:t>
      </w:r>
    </w:p>
    <w:bookmarkEnd w:id="390"/>
    <w:bookmarkStart w:name="z354" w:id="3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19.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25 января 2018 года № 29 "О переименовании Республиканского государственного учреждения "Национальный университет обороны имени Первого Президента Республики Казахстан - Лидера Нации" Министерства обороны Республики Казахстан".</w:t>
      </w:r>
    </w:p>
    <w:bookmarkEnd w:id="391"/>
    <w:bookmarkStart w:name="z355" w:id="3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20. </w:t>
      </w:r>
      <w:r>
        <w:rPr>
          <w:rFonts w:ascii="Times New Roman"/>
          <w:b w:val="false"/>
          <w:i w:val="false"/>
          <w:color w:val="000000"/>
          <w:sz w:val="28"/>
        </w:rPr>
        <w:t>Пункт 1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16 ноября 2018 года № 772 "О внесении изменения и дополнений в постановление Правительства Республики Казахстан от 16 августа 2001 года № 1074 "Об утверждении Положения о Министерстве обороны Республики Казахстан" и признании утратившими силу некоторых решений Правительства Республики Казахстан".</w:t>
      </w:r>
    </w:p>
    <w:bookmarkEnd w:id="392"/>
    <w:bookmarkStart w:name="z356" w:id="3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21. </w:t>
      </w:r>
      <w:r>
        <w:rPr>
          <w:rFonts w:ascii="Times New Roman"/>
          <w:b w:val="false"/>
          <w:i w:val="false"/>
          <w:color w:val="000000"/>
          <w:sz w:val="28"/>
        </w:rPr>
        <w:t>Пункт 1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20 марта 2019 года № 131 "О реорганизации некоторых республиканских государственных учреждений, республиканских государственных казенных предприятий и внесении изменений и дополнений в некоторые решения Правительства Республики Казахстан".</w:t>
      </w:r>
    </w:p>
    <w:bookmarkEnd w:id="393"/>
    <w:bookmarkStart w:name="z357" w:id="3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22.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16 октября 2020 года № 669 "О внесении изменений и дополнений в постановление Правительства Республики Казахстан от 16 августа 2001 года № 1074 "Об утверждении Положения о Министерстве обороны Республики Казахстан".</w:t>
      </w:r>
    </w:p>
    <w:bookmarkEnd w:id="394"/>
    <w:bookmarkStart w:name="z358" w:id="3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23.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8 апреля 2021 года № 217 "О внесении дополнений в постановление Правительства Республики Казахстан от 16 августа 2001 года № 1074 "Об утверждении Положения о Министерстве обороны Республики Казахстан".</w:t>
      </w:r>
    </w:p>
    <w:bookmarkEnd w:id="395"/>
    <w:bookmarkStart w:name="z359" w:id="3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24. </w:t>
      </w:r>
      <w:r>
        <w:rPr>
          <w:rFonts w:ascii="Times New Roman"/>
          <w:b w:val="false"/>
          <w:i w:val="false"/>
          <w:color w:val="000000"/>
          <w:sz w:val="28"/>
        </w:rPr>
        <w:t>Пункт 1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30 сентября 2021 года № 694 "О внесении изменений и дополнений в некоторые решения Правительства Республики Казахстан".</w:t>
      </w:r>
    </w:p>
    <w:bookmarkEnd w:id="396"/>
    <w:bookmarkStart w:name="z360" w:id="3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_______________________</w:t>
      </w:r>
    </w:p>
    <w:bookmarkEnd w:id="397"/>
    <w:p>
      <w:pPr>
        <w:spacing w:after="0"/>
        <w:ind w:left="0"/>
        <w:jc w:val="left"/>
      </w:pPr>
      <w:r>
        <w:br/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				</w:t>
      </w:r>
    </w:p>
    <w:p>
      <w:pPr>
        <w:pStyle w:val="disclaimer"/>
      </w:pPr>
      <w:r>
        <w:rPr>
          <w:rFonts w:ascii="Times New Roman"/>
          <w:b w:val="false"/>
          <w:i w:val="false"/>
          <w:color w:val="000000"/>
        </w:rPr>
        <w:t>
					© 2012. РГП на ПХВ «Институт законодательства и правовой информации Республики Казахстан» Министерства юстиции Республики Казахстан
				</w:t>
      </w:r>
    </w:p>
    <w:sectPr>
      <w:pgSz w:w="11907" w:h="16839" w:code="9"/>
      <w:pgMar w:top="1440" w:right="1080" w:bottom="1440" w:left="108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/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Times New Roman" w:hAnsi="Times New Roman" w:eastAsia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Times New Roman" w:hAnsi="Times New Roman" w:eastAsia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Times New Roman" w:hAnsi="Times New Roman" w:eastAsia="Times New Roman" w:cs="Times New Roma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Times New Roman" w:hAnsi="Times New Roman" w:eastAsia="Times New Roman" w:cs="Times New Roman"/>
    </w:rPr>
  </w:style>
  <w:style w:type="character" w:styleId="DefaultParagraphFont" w:default="true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  <w:rPr>
      <w:rFonts w:ascii="Times New Roman" w:hAnsi="Times New Roman" w:eastAsia="Times New Roman" w:cs="Times New Roman"/>
    </w:rPr>
  </w:style>
  <w:style w:type="character" w:styleId="HeaderChar" w:customStyle="true">
    <w:name w:val="Header Char"/>
    <w:basedOn w:val="DefaultParagraphFont"/>
    <w:link w:val="Header"/>
    <w:uiPriority w:val="99"/>
    <w:rsid w:val="00841CD9"/>
    <w:rPr>
      <w:rFonts w:ascii="Times New Roman" w:hAnsi="Times New Roman" w:eastAsia="Times New Roman" w:cs="Times New Roman"/>
    </w:rPr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="Times New Roman" w:hAnsi="Times New Roman" w:eastAsia="Times New Roman" w:cs="Times New Roman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="Times New Roman" w:hAnsi="Times New Roman" w:eastAsia="Times New Roman" w:cs="Times New Roman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="Times New Roman" w:hAnsi="Times New Roman" w:eastAsia="Times New Roman" w:cs="Times New Roman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="Times New Roman" w:hAnsi="Times New Roman" w:eastAsia="Times New Roman" w:cs="Times New Roman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  <w:rPr>
      <w:rFonts w:ascii="Times New Roman" w:hAnsi="Times New Roman" w:eastAsia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="Times New Roman" w:hAnsi="Times New Roman" w:eastAsia="Times New Roman" w:cs="Times New Roman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="Times New Roman" w:hAnsi="Times New Roman" w:eastAsia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="Times New Roman" w:hAnsi="Times New Roman" w:eastAsia="Times New Roman" w:cs="Times New Roman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="Times New Roman" w:hAnsi="Times New Roman" w:eastAsia="Times New Roman" w:cs="Times New Roman"/>
    </w:rPr>
  </w:style>
  <w:style w:type="character" w:styleId="Emphasis">
    <w:name w:val="Emphasis"/>
    <w:basedOn w:val="DefaultParagraphFont"/>
    <w:uiPriority w:val="20"/>
    <w:qFormat/>
    <w:rsid w:val="00D1197D"/>
    <w:rPr>
      <w:rFonts w:ascii="Times New Roman" w:hAnsi="Times New Roman" w:eastAsia="Times New Roman" w:cs="Times New Roman"/>
    </w:rPr>
  </w:style>
  <w:style w:type="character" w:styleId="Hyperlink">
    <w:name w:val="Hyperlink"/>
    <w:basedOn w:val="DefaultParagraphFont"/>
    <w:uiPriority w:val="99"/>
    <w:unhideWhenUsed/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rFonts w:ascii="Times New Roman" w:hAnsi="Times New Roman" w:eastAsia="Times New Roman" w:cs="Times New Roman"/>
    </w:rPr>
  </w:style>
  <w:style w:type="paragraph" w:styleId="disclaimer">
    <w:name w:val="disclaimer"/>
    <w:basedOn w:val="Normal"/>
    <w:pPr>
      <w:jc w:val="center"/>
    </w:pPr>
    <w:rPr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Relationship Target="media/document_image_rId3.png" Type="http://schemas.openxmlformats.org/officeDocument/2006/relationships/image" Id="rId3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