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3E3F" w14:textId="77777777" w:rsidR="004D111F" w:rsidRPr="004D111F" w:rsidRDefault="004D111F" w:rsidP="004D111F">
      <w:r w:rsidRPr="004D111F">
        <w:rPr>
          <w:b/>
          <w:bCs/>
        </w:rPr>
        <w:t>Глава 1. Общие положения</w:t>
      </w:r>
    </w:p>
    <w:p w14:paraId="2795CCE8" w14:textId="77777777" w:rsidR="004D111F" w:rsidRPr="004D111F" w:rsidRDefault="004D111F" w:rsidP="004D111F">
      <w:r w:rsidRPr="004D111F">
        <w:t> </w:t>
      </w:r>
    </w:p>
    <w:p w14:paraId="38E2A7D7" w14:textId="77777777" w:rsidR="004D111F" w:rsidRPr="004D111F" w:rsidRDefault="004D111F" w:rsidP="004D111F">
      <w:pPr>
        <w:numPr>
          <w:ilvl w:val="0"/>
          <w:numId w:val="1"/>
        </w:numPr>
      </w:pPr>
      <w:r w:rsidRPr="004D111F">
        <w:t>Департамент по связям с общественностью (далее – Департамент) является структурным подразделением Министерства просвещения Республики Казахстан (далее – Министерство).</w:t>
      </w:r>
    </w:p>
    <w:p w14:paraId="6A4DA87D" w14:textId="77777777" w:rsidR="004D111F" w:rsidRPr="004D111F" w:rsidRDefault="004D111F" w:rsidP="004D111F">
      <w:pPr>
        <w:numPr>
          <w:ilvl w:val="0"/>
          <w:numId w:val="1"/>
        </w:numPr>
      </w:pPr>
      <w:r w:rsidRPr="004D111F"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Законом Республики Казахстан «О средствах массовой информации», Положением о Министерстве иными нормативными правовыми актами, а также настоящим Положением.</w:t>
      </w:r>
    </w:p>
    <w:p w14:paraId="4045A4E4" w14:textId="77777777" w:rsidR="004D111F" w:rsidRPr="004D111F" w:rsidRDefault="004D111F" w:rsidP="004D111F">
      <w:pPr>
        <w:numPr>
          <w:ilvl w:val="0"/>
          <w:numId w:val="1"/>
        </w:numPr>
      </w:pPr>
      <w:r w:rsidRPr="004D111F">
        <w:t>Структура, штатная численность структурного подразделения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14:paraId="4AD3A4BB" w14:textId="77777777" w:rsidR="004D111F" w:rsidRPr="004D111F" w:rsidRDefault="004D111F" w:rsidP="004D111F">
      <w:r w:rsidRPr="004D111F">
        <w:t> </w:t>
      </w:r>
    </w:p>
    <w:p w14:paraId="346374F9" w14:textId="77777777" w:rsidR="004D111F" w:rsidRPr="004D111F" w:rsidRDefault="004D111F" w:rsidP="004D111F">
      <w:r w:rsidRPr="004D111F">
        <w:rPr>
          <w:b/>
          <w:bCs/>
        </w:rPr>
        <w:t>Глава 2. Задачи, права и обязанности Департамента</w:t>
      </w:r>
    </w:p>
    <w:p w14:paraId="668B4288" w14:textId="77777777" w:rsidR="004D111F" w:rsidRPr="004D111F" w:rsidRDefault="004D111F" w:rsidP="004D111F">
      <w:r w:rsidRPr="004D111F">
        <w:rPr>
          <w:b/>
          <w:bCs/>
        </w:rPr>
        <w:t> </w:t>
      </w:r>
    </w:p>
    <w:p w14:paraId="07843F97" w14:textId="77777777" w:rsidR="004D111F" w:rsidRPr="004D111F" w:rsidRDefault="004D111F" w:rsidP="004D111F">
      <w:pPr>
        <w:numPr>
          <w:ilvl w:val="0"/>
          <w:numId w:val="2"/>
        </w:numPr>
      </w:pPr>
      <w:r w:rsidRPr="004D111F">
        <w:t>Задачи:</w:t>
      </w:r>
    </w:p>
    <w:p w14:paraId="778831B5" w14:textId="77777777" w:rsidR="004D111F" w:rsidRPr="004D111F" w:rsidRDefault="004D111F" w:rsidP="004D111F">
      <w:r w:rsidRPr="004D111F">
        <w:t>1) участие в формировании и реализации единой государственной информационной политики в пределах компетенции Министерства, обеспечение взаимодействия между структурными подразделениями и подведомственными организациями;</w:t>
      </w:r>
    </w:p>
    <w:p w14:paraId="3EE7F340" w14:textId="77777777" w:rsidR="004D111F" w:rsidRPr="004D111F" w:rsidRDefault="004D111F" w:rsidP="004D111F">
      <w:r w:rsidRPr="004D111F">
        <w:t>2) организация работы Министерства по вопросам доступа к информации;</w:t>
      </w:r>
    </w:p>
    <w:p w14:paraId="636BB9E3" w14:textId="77777777" w:rsidR="004D111F" w:rsidRPr="004D111F" w:rsidRDefault="004D111F" w:rsidP="004D111F">
      <w:r w:rsidRPr="004D111F">
        <w:t>          3) организация оперативного информационного освещения деятельности Министерства и его руководства с целью формирования положительного имиджа, репутации и общественного мнения;</w:t>
      </w:r>
    </w:p>
    <w:p w14:paraId="36C718ED" w14:textId="77777777" w:rsidR="004D111F" w:rsidRPr="004D111F" w:rsidRDefault="004D111F" w:rsidP="004D111F">
      <w:r w:rsidRPr="004D111F">
        <w:t>        4) оказание содействия средствам массовой информации (далее – СМИ) в получении полных и объективных сведений по различным вопросам деятельности Министерства и его структурных подразделений, не относящимся к государственным секретам и документам для служебного пользования.</w:t>
      </w:r>
    </w:p>
    <w:p w14:paraId="0F13FF50" w14:textId="77777777" w:rsidR="004D111F" w:rsidRPr="004D111F" w:rsidRDefault="004D111F" w:rsidP="004D111F">
      <w:pPr>
        <w:numPr>
          <w:ilvl w:val="0"/>
          <w:numId w:val="3"/>
        </w:numPr>
      </w:pPr>
      <w:r w:rsidRPr="004D111F">
        <w:t>Права и обязанности:</w:t>
      </w:r>
    </w:p>
    <w:p w14:paraId="0D3650EB" w14:textId="77777777" w:rsidR="004D111F" w:rsidRPr="004D111F" w:rsidRDefault="004D111F" w:rsidP="004D111F">
      <w:r w:rsidRPr="004D111F">
        <w:t>1) запрашивать от структурных подразделений, а также подведомственных организаций документы и сведения, необходимые для выполнения возложенных на Департамент функций;</w:t>
      </w:r>
    </w:p>
    <w:p w14:paraId="77CB0B54" w14:textId="77777777" w:rsidR="004D111F" w:rsidRPr="004D111F" w:rsidRDefault="004D111F" w:rsidP="004D111F">
      <w:r w:rsidRPr="004D111F">
        <w:lastRenderedPageBreak/>
        <w:t>2) привлекать с согласия руководства Министерства и структурных подразделений специалистов этих структурных подразделений для подготовки материалов в соответствии с возложенными на Департамент задачами и функциями;</w:t>
      </w:r>
    </w:p>
    <w:p w14:paraId="437E8C0D" w14:textId="77777777" w:rsidR="004D111F" w:rsidRPr="004D111F" w:rsidRDefault="004D111F" w:rsidP="004D111F">
      <w:r w:rsidRPr="004D111F">
        <w:t>3) созывать и проводить в установленном порядке совещания по вопросам, входящим в компетенцию Департамента, привлекать для участия в них специалистов других структурных подразделений Министерства, других государственных органов и заинтересованных организаций;</w:t>
      </w:r>
    </w:p>
    <w:p w14:paraId="68CFB659" w14:textId="77777777" w:rsidR="004D111F" w:rsidRPr="004D111F" w:rsidRDefault="004D111F" w:rsidP="004D111F">
      <w:r w:rsidRPr="004D111F">
        <w:t>4) давать замечания и рекомендации по информационно-справочным материалам, предоставленным структурными подразделениями и подведомственными организациями для размещения на официальном интернет-ресурсе Министерства и в социальных сетях, а также в средствах массовой информации;</w:t>
      </w:r>
    </w:p>
    <w:p w14:paraId="03935631" w14:textId="77777777" w:rsidR="004D111F" w:rsidRPr="004D111F" w:rsidRDefault="004D111F" w:rsidP="004D111F">
      <w:r w:rsidRPr="004D111F">
        <w:t>         5) принимать участие в работе рабочих групп и совещаниях Министерства по основной деятельности Министерства;</w:t>
      </w:r>
    </w:p>
    <w:p w14:paraId="465E51D1" w14:textId="77777777" w:rsidR="004D111F" w:rsidRPr="004D111F" w:rsidRDefault="004D111F" w:rsidP="004D111F">
      <w:r w:rsidRPr="004D111F">
        <w:t>6) представлять Министерство в рамках компетенций Департамента в государственных органах, на республиканских и международных конференциях, семинарах и других мероприятиях;</w:t>
      </w:r>
    </w:p>
    <w:p w14:paraId="2B75ABB9" w14:textId="77777777" w:rsidR="004D111F" w:rsidRPr="004D111F" w:rsidRDefault="004D111F" w:rsidP="004D111F">
      <w:r w:rsidRPr="004D111F">
        <w:t>          7) своевременно и качественно выполнять возложенные на Департамент функции в соответствии с настоящим Положением;</w:t>
      </w:r>
    </w:p>
    <w:p w14:paraId="5C49A827" w14:textId="77777777" w:rsidR="004D111F" w:rsidRPr="004D111F" w:rsidRDefault="004D111F" w:rsidP="004D111F">
      <w:r w:rsidRPr="004D111F">
        <w:t>          8) осуществление иных полномочий, возложенных на Департамент в соответствии с поручениями Министра и законодательством Республики Казахстан.</w:t>
      </w:r>
    </w:p>
    <w:p w14:paraId="10C4D91B" w14:textId="77777777" w:rsidR="004D111F" w:rsidRPr="004D111F" w:rsidRDefault="004D111F" w:rsidP="004D111F">
      <w:pPr>
        <w:numPr>
          <w:ilvl w:val="0"/>
          <w:numId w:val="4"/>
        </w:numPr>
      </w:pPr>
      <w:r w:rsidRPr="004D111F">
        <w:t>6. Функции:</w:t>
      </w:r>
    </w:p>
    <w:p w14:paraId="6AC99ABA" w14:textId="77777777" w:rsidR="004D111F" w:rsidRPr="004D111F" w:rsidRDefault="004D111F" w:rsidP="004D111F">
      <w:r w:rsidRPr="004D111F">
        <w:t>         1) определение форм, методов и каналов коммуникаций по реализации информационной политики Министерства в области связей с общественностью;</w:t>
      </w:r>
    </w:p>
    <w:p w14:paraId="5341BB12" w14:textId="77777777" w:rsidR="004D111F" w:rsidRPr="004D111F" w:rsidRDefault="004D111F" w:rsidP="004D111F">
      <w:r w:rsidRPr="004D111F">
        <w:t>         2) осуществление взаимодействия с уполномоченным государственным органом в области средств массовой информации, пресс-службами других государственных органов и организаций, СМИ, физическими и юридическими лицами по вопросам реализации государственной информационной политики в рамках компетенции Департамента;</w:t>
      </w:r>
    </w:p>
    <w:p w14:paraId="1BB271CA" w14:textId="77777777" w:rsidR="004D111F" w:rsidRPr="004D111F" w:rsidRDefault="004D111F" w:rsidP="004D111F">
      <w:r w:rsidRPr="004D111F">
        <w:t>         3) формирование Медиа-плана по информационному сопровождению деятельности Министерства</w:t>
      </w:r>
    </w:p>
    <w:p w14:paraId="27C41A77" w14:textId="77777777" w:rsidR="004D111F" w:rsidRPr="004D111F" w:rsidRDefault="004D111F" w:rsidP="004D111F">
      <w:r w:rsidRPr="004D111F">
        <w:t>         4) организация и проведение совместно с соответствующими структурными подразделениями пресс-конференций, пресс-туров, брифингов, интервью и других встреч руководства Министерства с представителями СМИ;</w:t>
      </w:r>
    </w:p>
    <w:p w14:paraId="29381708" w14:textId="77777777" w:rsidR="004D111F" w:rsidRPr="004D111F" w:rsidRDefault="004D111F" w:rsidP="004D111F">
      <w:r w:rsidRPr="004D111F">
        <w:t>         5) подготовка и распространение анонсов, пресс-релизов, информационно-справочных материалов, другой информации, а также фото-, видеоматериалов, связанных с деятельностью Министерства;</w:t>
      </w:r>
    </w:p>
    <w:p w14:paraId="67D8528A" w14:textId="77777777" w:rsidR="004D111F" w:rsidRPr="004D111F" w:rsidRDefault="004D111F" w:rsidP="004D111F">
      <w:r w:rsidRPr="004D111F">
        <w:lastRenderedPageBreak/>
        <w:t>         6) формирование аналитических, статистических, информационных и иных материалов по основным направлениям деятельности Министерства, в том числе фото-, видеоархивов;</w:t>
      </w:r>
    </w:p>
    <w:p w14:paraId="70E360A8" w14:textId="77777777" w:rsidR="004D111F" w:rsidRPr="004D111F" w:rsidRDefault="004D111F" w:rsidP="004D111F">
      <w:r w:rsidRPr="004D111F">
        <w:t>         7) координация работы по контентному наполнению Единого портала интернет-ресурсов государственных органов, а также продвижению аккаунтов Министерства в социальных сетях; </w:t>
      </w:r>
    </w:p>
    <w:p w14:paraId="5DFFF5C8" w14:textId="77777777" w:rsidR="004D111F" w:rsidRPr="004D111F" w:rsidRDefault="004D111F" w:rsidP="004D111F">
      <w:r w:rsidRPr="004D111F">
        <w:t>         8) проведение мониторинга публикаций в СМИ и социальных сетях о деятельности Министерства, подготовка отчетов для руководства Министерства по итогам мониторинга;</w:t>
      </w:r>
    </w:p>
    <w:p w14:paraId="3F84D119" w14:textId="77777777" w:rsidR="004D111F" w:rsidRPr="004D111F" w:rsidRDefault="004D111F" w:rsidP="004D111F">
      <w:r w:rsidRPr="004D111F">
        <w:t>         9) обеспечение оперативного реагирования на кризисные ситуации, прямо или косвенно влияющие на имидж и репутацию Министерства;</w:t>
      </w:r>
    </w:p>
    <w:p w14:paraId="655684F2" w14:textId="77777777" w:rsidR="004D111F" w:rsidRPr="004D111F" w:rsidRDefault="004D111F" w:rsidP="004D111F">
      <w:r w:rsidRPr="004D111F">
        <w:t>         10) участие в подготовке выступлений и докладов министра перед представителями СМИ;</w:t>
      </w:r>
    </w:p>
    <w:p w14:paraId="43372216" w14:textId="77777777" w:rsidR="004D111F" w:rsidRPr="004D111F" w:rsidRDefault="004D111F" w:rsidP="004D111F">
      <w:r w:rsidRPr="004D111F">
        <w:t>         11) участие в рабочих поездках и встречах руководства Министерства, руководителей структурных подразделений, требующих освещения в СМИ;</w:t>
      </w:r>
    </w:p>
    <w:p w14:paraId="35238E98" w14:textId="77777777" w:rsidR="004D111F" w:rsidRPr="004D111F" w:rsidRDefault="004D111F" w:rsidP="004D111F">
      <w:r w:rsidRPr="004D111F">
        <w:t>         12) корректировка и согласование подготовленных ответов структурными подразделениями на запросы СМИ;</w:t>
      </w:r>
    </w:p>
    <w:p w14:paraId="30222693" w14:textId="77777777" w:rsidR="004D111F" w:rsidRPr="004D111F" w:rsidRDefault="004D111F" w:rsidP="004D111F">
      <w:r w:rsidRPr="004D111F">
        <w:t>         13) проведение временной или постоянной аккредитации журналистов и представителей средств массовой информации, а также оказание им содействия для наиболее полного и широкого распространения информации по вопросам, относящимся к компетенции Министерства;</w:t>
      </w:r>
    </w:p>
    <w:p w14:paraId="292EA893" w14:textId="77777777" w:rsidR="004D111F" w:rsidRPr="004D111F" w:rsidRDefault="004D111F" w:rsidP="004D111F">
      <w:r w:rsidRPr="004D111F">
        <w:t>         14) своевременное рассмотрение письменных обращений физических и юридических лиц по вопросам, относящимся к компетенции Департамента, принятие по ним решений в установленные законодательством Республики Казахстан сроки;</w:t>
      </w:r>
    </w:p>
    <w:p w14:paraId="7E05DAB4" w14:textId="77777777" w:rsidR="004D111F" w:rsidRPr="004D111F" w:rsidRDefault="004D111F" w:rsidP="004D111F">
      <w:r w:rsidRPr="004D111F">
        <w:t>         15)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41A41A49" w14:textId="77777777" w:rsidR="004D111F" w:rsidRPr="004D111F" w:rsidRDefault="004D111F" w:rsidP="004D111F">
      <w:r w:rsidRPr="004D111F">
        <w:t>         16) обеспечение своевременного наполнения портала «Открытый диалог», мониторинг размещения и актуализации информации структурными подразделениями Министерства на Едином портале информационных ресурсов государственных органов и портале «Открытые данные» в соответствии с Единым перечнем открытых данных;</w:t>
      </w:r>
    </w:p>
    <w:p w14:paraId="4F9135C4" w14:textId="77777777" w:rsidR="004D111F" w:rsidRPr="004D111F" w:rsidRDefault="004D111F" w:rsidP="004D111F">
      <w:r w:rsidRPr="004D111F">
        <w:t>         17) координация работы ответственных лиц структурных подразделений Министерства по вопросам обеспечения доступа к информации;</w:t>
      </w:r>
    </w:p>
    <w:p w14:paraId="10C8727A" w14:textId="77777777" w:rsidR="004D111F" w:rsidRPr="004D111F" w:rsidRDefault="004D111F" w:rsidP="004D111F">
      <w:r w:rsidRPr="004D111F">
        <w:t>         18) мониторинг и контроль обеспечения открытости деятельности структурных подразделений и подведомственных организаций Министерства (наполнение сайта, размещение открытых данных);</w:t>
      </w:r>
    </w:p>
    <w:p w14:paraId="74DC76BA" w14:textId="77777777" w:rsidR="004D111F" w:rsidRPr="004D111F" w:rsidRDefault="004D111F" w:rsidP="004D111F">
      <w:r w:rsidRPr="004D111F">
        <w:lastRenderedPageBreak/>
        <w:t>19) иные функции, предусмотренные законодательством Республики Казахстан.</w:t>
      </w:r>
    </w:p>
    <w:p w14:paraId="48C3B78E" w14:textId="77777777" w:rsidR="004D111F" w:rsidRPr="004D111F" w:rsidRDefault="004D111F" w:rsidP="004D111F">
      <w:r w:rsidRPr="004D111F">
        <w:rPr>
          <w:b/>
          <w:bCs/>
        </w:rPr>
        <w:t> </w:t>
      </w:r>
    </w:p>
    <w:p w14:paraId="17659157" w14:textId="77777777" w:rsidR="004D111F" w:rsidRPr="004D111F" w:rsidRDefault="004D111F" w:rsidP="004D111F">
      <w:r w:rsidRPr="004D111F">
        <w:rPr>
          <w:b/>
          <w:bCs/>
        </w:rPr>
        <w:t>Глава 3. Организация деятельности Департамента</w:t>
      </w:r>
    </w:p>
    <w:p w14:paraId="2E856669" w14:textId="77777777" w:rsidR="004D111F" w:rsidRPr="004D111F" w:rsidRDefault="004D111F" w:rsidP="004D111F">
      <w:r w:rsidRPr="004D111F">
        <w:t> </w:t>
      </w:r>
    </w:p>
    <w:p w14:paraId="4EB69FA3" w14:textId="77777777" w:rsidR="004D111F" w:rsidRPr="004D111F" w:rsidRDefault="004D111F" w:rsidP="004D111F">
      <w:pPr>
        <w:numPr>
          <w:ilvl w:val="0"/>
          <w:numId w:val="5"/>
        </w:numPr>
      </w:pPr>
      <w:r w:rsidRPr="004D111F">
        <w:t>Департамент обладает правами и обязанностями, необходимыми для реализации его основных задач и функций,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4F1713B8" w14:textId="77777777" w:rsidR="004D111F" w:rsidRPr="004D111F" w:rsidRDefault="004D111F" w:rsidP="004D111F">
      <w:pPr>
        <w:numPr>
          <w:ilvl w:val="0"/>
          <w:numId w:val="6"/>
        </w:numPr>
      </w:pPr>
      <w:r w:rsidRPr="004D111F">
        <w:t>8.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14:paraId="435C5C13" w14:textId="77777777" w:rsidR="004D111F" w:rsidRPr="004D111F" w:rsidRDefault="004D111F" w:rsidP="004D111F">
      <w:pPr>
        <w:numPr>
          <w:ilvl w:val="0"/>
          <w:numId w:val="7"/>
        </w:numPr>
      </w:pPr>
      <w:r w:rsidRPr="004D111F">
        <w:t>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14:paraId="494523C3" w14:textId="77777777" w:rsidR="004D111F" w:rsidRPr="004D111F" w:rsidRDefault="004D111F" w:rsidP="004D111F">
      <w:pPr>
        <w:numPr>
          <w:ilvl w:val="0"/>
          <w:numId w:val="8"/>
        </w:numPr>
      </w:pPr>
      <w:r w:rsidRPr="004D111F">
        <w:t>Директор Департамента представляет руководству Министерства предложения по структуре и штатному расписанию Департамента.</w:t>
      </w:r>
    </w:p>
    <w:p w14:paraId="7C79C807" w14:textId="77777777" w:rsidR="004D111F" w:rsidRPr="004D111F" w:rsidRDefault="004D111F" w:rsidP="004D111F">
      <w:pPr>
        <w:numPr>
          <w:ilvl w:val="0"/>
          <w:numId w:val="9"/>
        </w:numPr>
      </w:pPr>
      <w:r w:rsidRPr="004D111F">
        <w:t>11.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его отсутствия – лицом его замещающим.</w:t>
      </w:r>
    </w:p>
    <w:p w14:paraId="05FCD32C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22C8"/>
    <w:multiLevelType w:val="multilevel"/>
    <w:tmpl w:val="191EDC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E5F0C"/>
    <w:multiLevelType w:val="multilevel"/>
    <w:tmpl w:val="2DD21A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763542"/>
    <w:multiLevelType w:val="multilevel"/>
    <w:tmpl w:val="D19CE1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D169D"/>
    <w:multiLevelType w:val="multilevel"/>
    <w:tmpl w:val="94E0C7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42345"/>
    <w:multiLevelType w:val="multilevel"/>
    <w:tmpl w:val="795C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951898">
    <w:abstractNumId w:val="4"/>
  </w:num>
  <w:num w:numId="2" w16cid:durableId="966813678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839417025">
    <w:abstractNumId w:val="0"/>
    <w:lvlOverride w:ilvl="0">
      <w:lvl w:ilvl="0">
        <w:numFmt w:val="decimal"/>
        <w:lvlText w:val="%1."/>
        <w:lvlJc w:val="left"/>
      </w:lvl>
    </w:lvlOverride>
  </w:num>
  <w:num w:numId="4" w16cid:durableId="754473091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457718403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533764407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563442420">
    <w:abstractNumId w:val="2"/>
    <w:lvlOverride w:ilvl="0">
      <w:lvl w:ilvl="0">
        <w:numFmt w:val="decimal"/>
        <w:lvlText w:val="%1."/>
        <w:lvlJc w:val="left"/>
      </w:lvl>
    </w:lvlOverride>
  </w:num>
  <w:num w:numId="8" w16cid:durableId="2013754579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85100023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1F"/>
    <w:rsid w:val="00461F7D"/>
    <w:rsid w:val="004D111F"/>
    <w:rsid w:val="00853D99"/>
    <w:rsid w:val="00B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4D3B3"/>
  <w15:chartTrackingRefBased/>
  <w15:docId w15:val="{D91E3CD9-CA84-4816-B76A-A76653F2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1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1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1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1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4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2025-08-04T12:09:00Z</dcterms:created>
  <dcterms:modified xsi:type="dcterms:W3CDTF">2025-08-04T12:09:00Z</dcterms:modified>
</cp:coreProperties>
</file>