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F01" w:rsidRPr="00D1166F" w:rsidRDefault="00650B57" w:rsidP="00A26F01">
      <w:pPr>
        <w:widowControl w:val="0"/>
        <w:tabs>
          <w:tab w:val="left" w:pos="5420"/>
        </w:tabs>
        <w:jc w:val="center"/>
        <w:rPr>
          <w:szCs w:val="28"/>
        </w:rPr>
      </w:pPr>
      <w:r w:rsidRPr="00D1166F">
        <w:rPr>
          <w:smallCaps/>
          <w:szCs w:val="28"/>
        </w:rPr>
        <w:t>ФЕДЕРАЛЬНОЕ ГОСУДАРСТВЕННОЕ</w:t>
      </w:r>
      <w:r w:rsidR="00A26F01" w:rsidRPr="00D1166F">
        <w:rPr>
          <w:smallCaps/>
          <w:szCs w:val="28"/>
        </w:rPr>
        <w:t xml:space="preserve"> АВТОНОМНОЕ </w:t>
      </w:r>
      <w:r w:rsidR="00A26F01" w:rsidRPr="00D1166F">
        <w:rPr>
          <w:smallCaps/>
          <w:szCs w:val="28"/>
        </w:rPr>
        <w:br/>
        <w:t>ОБРАЗОВАТЕЛЬНОЕ УЧРЕЖДЕНИЕ</w:t>
      </w:r>
      <w:r w:rsidR="00A26F01">
        <w:rPr>
          <w:smallCaps/>
          <w:szCs w:val="28"/>
        </w:rPr>
        <w:t xml:space="preserve"> </w:t>
      </w:r>
      <w:r w:rsidR="00A26F01" w:rsidRPr="00D1166F">
        <w:rPr>
          <w:smallCaps/>
          <w:szCs w:val="28"/>
        </w:rPr>
        <w:t>ВЫСШЕГО ОБРАЗОВАНИЯ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zCs w:val="28"/>
        </w:rPr>
      </w:pPr>
      <w:r w:rsidRPr="00D1166F">
        <w:rPr>
          <w:smallCaps/>
          <w:szCs w:val="28"/>
        </w:rPr>
        <w:t>«НАЦИОНАЛЬНЫЙ ИССЛЕДОВАТЕЛЬСКИЙ УНИВЕРСИТЕТ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mallCaps/>
          <w:szCs w:val="28"/>
        </w:rPr>
      </w:pPr>
      <w:r w:rsidRPr="00D1166F">
        <w:rPr>
          <w:smallCaps/>
          <w:szCs w:val="28"/>
        </w:rPr>
        <w:t>«ВЫСШАЯ ШКОЛА ЭКОНОМИКИ»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zCs w:val="28"/>
        </w:rPr>
      </w:pPr>
    </w:p>
    <w:p w:rsidR="00A26F01" w:rsidRPr="00D1166F" w:rsidRDefault="00A26F01" w:rsidP="00A26F01">
      <w:pPr>
        <w:pStyle w:val="6"/>
        <w:numPr>
          <w:ilvl w:val="0"/>
          <w:numId w:val="0"/>
        </w:numPr>
        <w:spacing w:before="0" w:after="0"/>
        <w:ind w:left="1152" w:hanging="1152"/>
        <w:jc w:val="center"/>
        <w:rPr>
          <w:rFonts w:ascii="Times New Roman" w:hAnsi="Times New Roman"/>
          <w:sz w:val="28"/>
          <w:szCs w:val="28"/>
        </w:rPr>
      </w:pPr>
      <w:r w:rsidRPr="00D1166F">
        <w:rPr>
          <w:rFonts w:ascii="Times New Roman" w:hAnsi="Times New Roman"/>
          <w:sz w:val="28"/>
          <w:szCs w:val="28"/>
        </w:rPr>
        <w:t>Московский институт электроники и математики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>
        <w:rPr>
          <w:szCs w:val="28"/>
        </w:rPr>
        <w:t>Евтеева Марина Леонидовна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b/>
          <w:smallCaps/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 w:rsidRPr="00A26F01">
        <w:rPr>
          <w:b/>
          <w:smallCaps/>
          <w:szCs w:val="28"/>
        </w:rPr>
        <w:t>КОМПЬЮТЕРНОЕ МОДЕЛИРОВАНИЕ ПРОЦЕССОВ ФОРМОВКИ СВЕРХПЛАСТИЧНЫХ МАТЕРИАЛОВ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 w:rsidRPr="00D1166F">
        <w:rPr>
          <w:szCs w:val="28"/>
        </w:rPr>
        <w:t xml:space="preserve">Междисциплинарная курсовая работа </w:t>
      </w:r>
    </w:p>
    <w:p w:rsidR="00A26F01" w:rsidRDefault="00A26F01" w:rsidP="00A26F01">
      <w:pPr>
        <w:jc w:val="center"/>
        <w:rPr>
          <w:szCs w:val="28"/>
        </w:rPr>
      </w:pPr>
      <w:r w:rsidRPr="00D1166F">
        <w:rPr>
          <w:szCs w:val="28"/>
        </w:rPr>
        <w:t xml:space="preserve">студента образовательной программы </w:t>
      </w:r>
      <w:r w:rsidRPr="00D1166F">
        <w:rPr>
          <w:szCs w:val="28"/>
        </w:rPr>
        <w:br/>
      </w:r>
      <w:r w:rsidR="009F438B">
        <w:rPr>
          <w:szCs w:val="28"/>
        </w:rPr>
        <w:t xml:space="preserve">       </w:t>
      </w:r>
      <w:r w:rsidR="00A72349">
        <w:rPr>
          <w:szCs w:val="28"/>
        </w:rPr>
        <w:t xml:space="preserve">  «</w:t>
      </w:r>
      <w:r>
        <w:rPr>
          <w:szCs w:val="28"/>
        </w:rPr>
        <w:t>Прикладная математика</w:t>
      </w:r>
      <w:r w:rsidRPr="00D1166F">
        <w:rPr>
          <w:szCs w:val="28"/>
        </w:rPr>
        <w:t>»,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642CB4" w:rsidRDefault="00A26F01" w:rsidP="00A26F01">
      <w:pPr>
        <w:jc w:val="center"/>
        <w:rPr>
          <w:szCs w:val="28"/>
        </w:rPr>
      </w:pPr>
      <w:r>
        <w:rPr>
          <w:szCs w:val="28"/>
        </w:rPr>
        <w:t>г</w:t>
      </w:r>
      <w:r w:rsidRPr="00642CB4">
        <w:rPr>
          <w:szCs w:val="28"/>
        </w:rPr>
        <w:t xml:space="preserve">руппы </w:t>
      </w:r>
      <w:r>
        <w:rPr>
          <w:szCs w:val="28"/>
        </w:rPr>
        <w:t>БПМ-143</w:t>
      </w:r>
    </w:p>
    <w:p w:rsidR="00A26F01" w:rsidRPr="00D1166F" w:rsidRDefault="00A26F01" w:rsidP="00A26F01">
      <w:pPr>
        <w:jc w:val="right"/>
        <w:rPr>
          <w:color w:val="A6A6A6"/>
          <w:szCs w:val="28"/>
          <w:vertAlign w:val="superscript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Pr="00D1166F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Pr="00D1166F" w:rsidRDefault="00A26F01" w:rsidP="00A26F01">
      <w:pPr>
        <w:ind w:firstLine="0"/>
        <w:rPr>
          <w:color w:val="A6A6A6"/>
          <w:szCs w:val="28"/>
        </w:rPr>
      </w:pPr>
    </w:p>
    <w:tbl>
      <w:tblPr>
        <w:tblW w:w="9639" w:type="dxa"/>
        <w:tblLayout w:type="fixed"/>
        <w:tblLook w:val="0000" w:firstRow="0" w:lastRow="0" w:firstColumn="0" w:lastColumn="0" w:noHBand="0" w:noVBand="0"/>
      </w:tblPr>
      <w:tblGrid>
        <w:gridCol w:w="4785"/>
        <w:gridCol w:w="4854"/>
      </w:tblGrid>
      <w:tr w:rsidR="00A26F01" w:rsidRPr="00D1166F" w:rsidTr="00A26F01">
        <w:trPr>
          <w:trHeight w:val="2931"/>
        </w:trPr>
        <w:tc>
          <w:tcPr>
            <w:tcW w:w="4785" w:type="dxa"/>
          </w:tcPr>
          <w:p w:rsidR="00A26F01" w:rsidRDefault="00A26F01" w:rsidP="00B425B5">
            <w:pPr>
              <w:ind w:firstLine="0"/>
              <w:rPr>
                <w:szCs w:val="28"/>
              </w:rPr>
            </w:pPr>
          </w:p>
          <w:p w:rsidR="00A26F01" w:rsidRDefault="00A26F01" w:rsidP="00B425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_____________</w:t>
            </w:r>
          </w:p>
          <w:p w:rsidR="00A26F01" w:rsidRPr="00642CB4" w:rsidRDefault="00A26F01" w:rsidP="00B425B5">
            <w:pPr>
              <w:ind w:firstLine="0"/>
              <w:rPr>
                <w:sz w:val="16"/>
                <w:szCs w:val="16"/>
              </w:rPr>
            </w:pPr>
            <w:r w:rsidRPr="00642CB4">
              <w:rPr>
                <w:sz w:val="16"/>
                <w:szCs w:val="16"/>
              </w:rPr>
              <w:t>Подпись студента</w:t>
            </w: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М. Л. Евтеева</w:t>
            </w: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A26F01">
            <w:pPr>
              <w:ind w:firstLine="0"/>
              <w:rPr>
                <w:szCs w:val="28"/>
              </w:rPr>
            </w:pPr>
          </w:p>
        </w:tc>
        <w:tc>
          <w:tcPr>
            <w:tcW w:w="4854" w:type="dxa"/>
          </w:tcPr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Р</w:t>
            </w:r>
            <w:r w:rsidRPr="00D1166F">
              <w:rPr>
                <w:szCs w:val="24"/>
              </w:rPr>
              <w:t>уководитель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Доцент</w:t>
            </w:r>
            <w:r w:rsidR="009F438B">
              <w:t xml:space="preserve"> </w:t>
            </w:r>
            <w:r w:rsidR="009F438B" w:rsidRPr="009F438B">
              <w:rPr>
                <w:szCs w:val="24"/>
              </w:rPr>
              <w:t>Московский институт электроники и математики им. А.Н. Тихонова / Департамент прикладной математики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С.А. Аксенов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</w:p>
          <w:p w:rsidR="00A26F01" w:rsidRPr="00D1166F" w:rsidRDefault="00A26F01" w:rsidP="00B425B5">
            <w:pPr>
              <w:jc w:val="right"/>
              <w:rPr>
                <w:color w:val="A6A6A6"/>
                <w:szCs w:val="24"/>
                <w:vertAlign w:val="superscript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Pr="00A26F01" w:rsidRDefault="00A26F01" w:rsidP="00A26F01">
            <w:pPr>
              <w:ind w:firstLine="0"/>
              <w:rPr>
                <w:szCs w:val="24"/>
              </w:rPr>
            </w:pPr>
          </w:p>
        </w:tc>
      </w:tr>
      <w:tr w:rsidR="00A26F01" w:rsidRPr="00D1166F" w:rsidTr="00A26F01">
        <w:trPr>
          <w:trHeight w:val="968"/>
        </w:trPr>
        <w:tc>
          <w:tcPr>
            <w:tcW w:w="9639" w:type="dxa"/>
            <w:gridSpan w:val="2"/>
            <w:vAlign w:val="bottom"/>
          </w:tcPr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jc w:val="center"/>
              <w:rPr>
                <w:szCs w:val="28"/>
              </w:rPr>
            </w:pPr>
            <w:r w:rsidRPr="00D1166F">
              <w:rPr>
                <w:szCs w:val="28"/>
              </w:rPr>
              <w:t>Москва 2016 г.</w:t>
            </w:r>
          </w:p>
        </w:tc>
      </w:tr>
    </w:tbl>
    <w:p w:rsidR="003E615D" w:rsidRDefault="009F438B" w:rsidP="007A4F8D">
      <w:pPr>
        <w:pStyle w:val="1"/>
      </w:pPr>
      <w:bookmarkStart w:id="0" w:name="_Toc482467700"/>
      <w:r w:rsidRPr="007A4F8D">
        <w:lastRenderedPageBreak/>
        <w:t>Аннотация</w:t>
      </w:r>
      <w:bookmarkEnd w:id="0"/>
    </w:p>
    <w:p w:rsidR="003517A6" w:rsidRPr="003517A6" w:rsidRDefault="003517A6" w:rsidP="003517A6"/>
    <w:p w:rsidR="008D120E" w:rsidRPr="00431ADC" w:rsidRDefault="003517A6" w:rsidP="008D120E">
      <w:pPr>
        <w:spacing w:line="360" w:lineRule="auto"/>
      </w:pPr>
      <w:r w:rsidRPr="003517A6">
        <w:t>Работа посвящена реализации алгоритмов контактного взаимодействия при решении краевых задач механики деформируемого твердого тела, возникающих при моделировании процессов обработки материалов давлением. Разработаны программные компоненты, позволяющие вносить в матрицу жесткости граничные условия, соответствующие трению деформируемого тела о поверхность абсолютно твердого объекта. Для верификации реализованных функций была проведен</w:t>
      </w:r>
      <w:r w:rsidR="001C3AB1">
        <w:t>а</w:t>
      </w:r>
      <w:r w:rsidRPr="003517A6">
        <w:t xml:space="preserve"> серия тестовых расчетов по моделированию процессов газовой формовки сверхпластичных материалов.</w:t>
      </w:r>
    </w:p>
    <w:p w:rsidR="003E615D" w:rsidRPr="000A1B3B" w:rsidRDefault="003E615D" w:rsidP="007A4F8D">
      <w:pPr>
        <w:pStyle w:val="1"/>
        <w:rPr>
          <w:lang w:val="en-US"/>
        </w:rPr>
      </w:pPr>
      <w:bookmarkStart w:id="1" w:name="_Toc482467701"/>
      <w:r w:rsidRPr="000A1B3B">
        <w:rPr>
          <w:lang w:val="en-US"/>
        </w:rPr>
        <w:t>A</w:t>
      </w:r>
      <w:r w:rsidR="000A1B3B">
        <w:rPr>
          <w:lang w:val="en-US"/>
        </w:rPr>
        <w:t>bstract</w:t>
      </w:r>
      <w:bookmarkEnd w:id="1"/>
    </w:p>
    <w:p w:rsidR="00431ADC" w:rsidRPr="000A1B3B" w:rsidRDefault="00431ADC" w:rsidP="00431ADC">
      <w:pPr>
        <w:rPr>
          <w:lang w:val="en-US"/>
        </w:rPr>
      </w:pPr>
    </w:p>
    <w:p w:rsidR="00DF418A" w:rsidRPr="0053028A" w:rsidRDefault="00DF418A" w:rsidP="00DF418A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The purpose of this report is to show the results of </w:t>
      </w:r>
      <w:r>
        <w:rPr>
          <w:lang w:val="en-US"/>
        </w:rPr>
        <w:t>developing</w:t>
      </w:r>
      <w:r>
        <w:rPr>
          <w:lang w:val="en-US"/>
        </w:rPr>
        <w:t xml:space="preserve"> </w:t>
      </w:r>
      <w:r>
        <w:rPr>
          <w:lang w:val="en-US"/>
        </w:rPr>
        <w:t>add-on</w:t>
      </w:r>
      <w:r>
        <w:rPr>
          <w:lang w:val="en-US"/>
        </w:rPr>
        <w:t xml:space="preserve">s that allow to solve problems that includes friction between </w:t>
      </w:r>
      <w:r w:rsidRPr="005D68D4">
        <w:rPr>
          <w:lang w:val="en-US"/>
        </w:rPr>
        <w:t>finite element mesh and tool boundaries</w:t>
      </w:r>
      <w:r w:rsidR="00740759" w:rsidRPr="00740759">
        <w:rPr>
          <w:lang w:val="en-US"/>
        </w:rPr>
        <w:t xml:space="preserve"> </w:t>
      </w:r>
      <w:r w:rsidR="00740759">
        <w:rPr>
          <w:lang w:val="en-US"/>
        </w:rPr>
        <w:t>during metal forming</w:t>
      </w:r>
      <w:r>
        <w:rPr>
          <w:lang w:val="en-US"/>
        </w:rPr>
        <w:t>.</w:t>
      </w:r>
      <w:r w:rsidR="00740759">
        <w:rPr>
          <w:lang w:val="en-US"/>
        </w:rPr>
        <w:t xml:space="preserve"> Implementation is </w:t>
      </w:r>
      <w:bookmarkStart w:id="2" w:name="_GoBack"/>
      <w:bookmarkEnd w:id="2"/>
      <w:r w:rsidR="00740759">
        <w:rPr>
          <w:lang w:val="en-US"/>
        </w:rPr>
        <w:t xml:space="preserve">based on </w:t>
      </w:r>
      <w:r w:rsidR="00265434">
        <w:rPr>
          <w:lang w:val="en-US"/>
        </w:rPr>
        <w:t xml:space="preserve">boundary value problem in solid mechanics. </w:t>
      </w:r>
      <w:r>
        <w:rPr>
          <w:lang w:val="en-US"/>
        </w:rPr>
        <w:t>To verify accuracy of the changes there are presented several numerical simulations: free bulging, s</w:t>
      </w:r>
      <w:r w:rsidRPr="0053028A">
        <w:rPr>
          <w:lang w:val="en-US"/>
        </w:rPr>
        <w:t>uperplastic forming of a spherical shell</w:t>
      </w:r>
      <w:r>
        <w:rPr>
          <w:lang w:val="en-US"/>
        </w:rPr>
        <w:t>.</w:t>
      </w: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3517A6" w:rsidRDefault="003517A6" w:rsidP="009E5E10">
      <w:pPr>
        <w:spacing w:line="360" w:lineRule="auto"/>
        <w:rPr>
          <w:lang w:val="en-US"/>
        </w:rPr>
      </w:pPr>
    </w:p>
    <w:p w:rsidR="003517A6" w:rsidRPr="000A1B3B" w:rsidRDefault="003517A6" w:rsidP="009E5E10">
      <w:pPr>
        <w:spacing w:line="360" w:lineRule="auto"/>
        <w:rPr>
          <w:lang w:val="en-US"/>
        </w:rPr>
      </w:pPr>
    </w:p>
    <w:p w:rsidR="00431ADC" w:rsidRPr="00431ADC" w:rsidRDefault="00431ADC" w:rsidP="00431ADC">
      <w:pPr>
        <w:rPr>
          <w:lang w:val="en-US"/>
        </w:rPr>
      </w:pPr>
    </w:p>
    <w:sdt>
      <w:sdtPr>
        <w:rPr>
          <w:rFonts w:eastAsia="Calibri"/>
          <w:color w:val="auto"/>
          <w:sz w:val="24"/>
          <w:szCs w:val="22"/>
          <w:lang w:eastAsia="en-US"/>
        </w:rPr>
        <w:id w:val="113947638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7A4F8D" w:rsidRPr="007A4F8D" w:rsidRDefault="007A4F8D" w:rsidP="007A4F8D">
          <w:pPr>
            <w:pStyle w:val="ac"/>
          </w:pPr>
          <w:r w:rsidRPr="007A4F8D">
            <w:t>Оглавление</w:t>
          </w:r>
        </w:p>
        <w:p w:rsidR="00DF418A" w:rsidRDefault="007A4F8D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467700" w:history="1">
            <w:r w:rsidR="00DF418A" w:rsidRPr="00166F92">
              <w:rPr>
                <w:rStyle w:val="ad"/>
                <w:noProof/>
              </w:rPr>
              <w:t>Аннотация</w:t>
            </w:r>
            <w:r w:rsidR="00DF418A">
              <w:rPr>
                <w:noProof/>
                <w:webHidden/>
              </w:rPr>
              <w:tab/>
            </w:r>
            <w:r w:rsidR="00DF418A">
              <w:rPr>
                <w:noProof/>
                <w:webHidden/>
              </w:rPr>
              <w:fldChar w:fldCharType="begin"/>
            </w:r>
            <w:r w:rsidR="00DF418A">
              <w:rPr>
                <w:noProof/>
                <w:webHidden/>
              </w:rPr>
              <w:instrText xml:space="preserve"> PAGEREF _Toc482467700 \h </w:instrText>
            </w:r>
            <w:r w:rsidR="00DF418A">
              <w:rPr>
                <w:noProof/>
                <w:webHidden/>
              </w:rPr>
            </w:r>
            <w:r w:rsidR="00DF418A">
              <w:rPr>
                <w:noProof/>
                <w:webHidden/>
              </w:rPr>
              <w:fldChar w:fldCharType="separate"/>
            </w:r>
            <w:r w:rsidR="00DF418A">
              <w:rPr>
                <w:noProof/>
                <w:webHidden/>
              </w:rPr>
              <w:t>2</w:t>
            </w:r>
            <w:r w:rsidR="00DF418A"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01" w:history="1">
            <w:r w:rsidRPr="00166F92">
              <w:rPr>
                <w:rStyle w:val="ad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02" w:history="1">
            <w:r w:rsidRPr="00166F92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03" w:history="1">
            <w:r w:rsidRPr="00166F92">
              <w:rPr>
                <w:rStyle w:val="ad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04" w:history="1">
            <w:r w:rsidRPr="00166F92">
              <w:rPr>
                <w:rStyle w:val="ad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Постановка задачи формоизменения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05" w:history="1">
            <w:r w:rsidRPr="00166F92">
              <w:rPr>
                <w:rStyle w:val="ad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06" w:history="1">
            <w:r w:rsidRPr="00166F92">
              <w:rPr>
                <w:rStyle w:val="ad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Особенности формирования матрицы жесткости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07" w:history="1">
            <w:r w:rsidRPr="00166F92">
              <w:rPr>
                <w:rStyle w:val="ad"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Контактное взаимодействие с инструментами. Реализация трения скольжения.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08" w:history="1">
            <w:r w:rsidRPr="00166F92">
              <w:rPr>
                <w:rStyle w:val="ad"/>
                <w:noProof/>
              </w:rPr>
              <w:t>1.5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Некоторые расчеты с реализованным контактным взаимодействием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09" w:history="1">
            <w:r w:rsidRPr="00166F92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10" w:history="1">
            <w:r w:rsidRPr="00166F9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467711" w:history="1">
            <w:r w:rsidRPr="00166F92">
              <w:rPr>
                <w:rStyle w:val="ad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12" w:history="1">
            <w:r w:rsidRPr="00166F92">
              <w:rPr>
                <w:rStyle w:val="ad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Код для проверки принадлежности точки фигуре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13" w:history="1">
            <w:r w:rsidRPr="00166F92">
              <w:rPr>
                <w:rStyle w:val="ad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Получение проекции точки на инструменте и нахождение угла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18A" w:rsidRDefault="00DF418A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467714" w:history="1">
            <w:r w:rsidRPr="00166F92">
              <w:rPr>
                <w:rStyle w:val="ad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166F92">
              <w:rPr>
                <w:rStyle w:val="ad"/>
                <w:noProof/>
              </w:rPr>
              <w:t>Внесение граничных условий в матрицу жесткости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_Toc482467714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8D" w:rsidRDefault="007A4F8D" w:rsidP="007A4F8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415DBA"/>
    <w:p w:rsidR="00DA6A48" w:rsidRDefault="00DA6A48" w:rsidP="00415DBA"/>
    <w:p w:rsidR="00DA6A48" w:rsidRDefault="00DA6A48" w:rsidP="00415DBA"/>
    <w:p w:rsidR="00DA6A48" w:rsidRDefault="00DA6A48" w:rsidP="00415DBA"/>
    <w:p w:rsidR="009E5E10" w:rsidRDefault="009E5E10" w:rsidP="00415DBA"/>
    <w:p w:rsidR="009E5E10" w:rsidRDefault="009E5E10" w:rsidP="00415DBA"/>
    <w:p w:rsidR="009E5E10" w:rsidRDefault="009E5E10" w:rsidP="00415DBA"/>
    <w:p w:rsidR="009E5E10" w:rsidRDefault="009E5E10" w:rsidP="00415DBA"/>
    <w:p w:rsidR="009E5E10" w:rsidRDefault="009E5E10" w:rsidP="00415DBA"/>
    <w:p w:rsidR="00415DBA" w:rsidRPr="00415DBA" w:rsidRDefault="00415DBA" w:rsidP="00415DBA"/>
    <w:p w:rsidR="009F438B" w:rsidRDefault="007A4F8D" w:rsidP="007A4F8D">
      <w:pPr>
        <w:pStyle w:val="1"/>
      </w:pPr>
      <w:bookmarkStart w:id="3" w:name="_Toc482467702"/>
      <w:r>
        <w:t>Введение</w:t>
      </w:r>
      <w:bookmarkEnd w:id="3"/>
    </w:p>
    <w:p w:rsidR="00415DBA" w:rsidRPr="00415DBA" w:rsidRDefault="00415DBA" w:rsidP="00415DBA"/>
    <w:p w:rsidR="003517A6" w:rsidRPr="003517A6" w:rsidRDefault="003517A6" w:rsidP="003517A6">
      <w:pPr>
        <w:spacing w:line="360" w:lineRule="auto"/>
        <w:rPr>
          <w:szCs w:val="28"/>
        </w:rPr>
      </w:pPr>
      <w:r w:rsidRPr="003517A6">
        <w:rPr>
          <w:szCs w:val="28"/>
        </w:rPr>
        <w:t>Обработка материалов давлением (ОМД) - одна из важнейших отраслей машиностроения, переживающая очередной этап своего развития, вызванный широким внедрением компьютерных технологий. Современные методы математического и компьютерного моделирования позволяют на стадии проектирования технологического процесса проводить оценку и оптимизацию энергозатратности производства, анализировать особенности течения материала при реализации технологических операций, выбирать и настраивать технологические режимы, обеспечивающие требуемое качество конечной продукции. Широкое использование таких моделей привело к распространению коммерческих программных пакетов, позволяющих решать краевые задачи механики сплошной среды, моделирующие технологические процессы ОМД. Для решения краевых задач используется метод конечных элементов (</w:t>
      </w:r>
      <w:r>
        <w:rPr>
          <w:szCs w:val="28"/>
        </w:rPr>
        <w:t xml:space="preserve">далее - </w:t>
      </w:r>
      <w:r w:rsidRPr="003517A6">
        <w:rPr>
          <w:szCs w:val="28"/>
        </w:rPr>
        <w:t>МКЭ) эффективность которого подтверждена многолетним опытом его применения.</w:t>
      </w:r>
    </w:p>
    <w:p w:rsidR="003517A6" w:rsidRPr="003517A6" w:rsidRDefault="003517A6" w:rsidP="003517A6">
      <w:pPr>
        <w:spacing w:line="360" w:lineRule="auto"/>
        <w:rPr>
          <w:szCs w:val="28"/>
        </w:rPr>
      </w:pPr>
      <w:r w:rsidRPr="003517A6">
        <w:rPr>
          <w:szCs w:val="28"/>
        </w:rPr>
        <w:t xml:space="preserve">Использование компьютерного моделирования при проектировании технологических процессов ОМД позволяет максимально эффективно использовать особенности деформируемых материалов, таких, например, как сверхпластичность. Применение эффекта сверхпластичности в процессах газовой формовки позволяет производить за одну технологическую операцию оболочечные изделия сложной геометрической формы, которые не могут быть получены с помощью классического горячего формоизменения. Основной особенностью процессов сверхпластичной формовки является необходимость применения специфических для каждого конкретного изделия режимов давления. Расчет режима давления осуществляют с помощью компьютерного моделирования таким образом, чтобы скорость деформации в заготовке не выходила из узкого диапазона сверхпластичности. </w:t>
      </w:r>
      <w:r w:rsidRPr="003517A6">
        <w:rPr>
          <w:szCs w:val="28"/>
        </w:rPr>
        <w:lastRenderedPageBreak/>
        <w:t>Адекватность результатов расчета, в первую очередь определяется корректностью задания уравнений состояния материала и граничных условий задачи.</w:t>
      </w:r>
    </w:p>
    <w:p w:rsidR="009E5E10" w:rsidRDefault="003517A6" w:rsidP="003517A6">
      <w:pPr>
        <w:spacing w:line="360" w:lineRule="auto"/>
      </w:pPr>
      <w:r w:rsidRPr="003517A6">
        <w:rPr>
          <w:szCs w:val="28"/>
        </w:rPr>
        <w:t xml:space="preserve">Целью работы является разработка </w:t>
      </w:r>
      <w:r w:rsidR="00C12556" w:rsidRPr="003517A6">
        <w:rPr>
          <w:szCs w:val="28"/>
        </w:rPr>
        <w:t>программных модулей,</w:t>
      </w:r>
      <w:r w:rsidRPr="003517A6">
        <w:rPr>
          <w:szCs w:val="28"/>
        </w:rPr>
        <w:t xml:space="preserve"> реализующих алгоритмы внесения граничных условий, соответствующих условиям трения скольжения между заготовкой и штампом, при решении задачи формоизменения с помощью МКЭ.</w:t>
      </w: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C73553" w:rsidRDefault="00C73553" w:rsidP="00B01BDB">
      <w:pPr>
        <w:spacing w:line="360" w:lineRule="auto"/>
      </w:pPr>
    </w:p>
    <w:p w:rsidR="009E5E10" w:rsidRDefault="009E5E10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Default="003517A6" w:rsidP="00B01BDB">
      <w:pPr>
        <w:spacing w:line="360" w:lineRule="auto"/>
        <w:rPr>
          <w:szCs w:val="28"/>
        </w:rPr>
      </w:pPr>
    </w:p>
    <w:p w:rsidR="003517A6" w:rsidRPr="00415DBA" w:rsidRDefault="003517A6" w:rsidP="00B01BDB">
      <w:pPr>
        <w:spacing w:line="360" w:lineRule="auto"/>
        <w:rPr>
          <w:szCs w:val="28"/>
        </w:rPr>
      </w:pPr>
    </w:p>
    <w:p w:rsidR="009A718F" w:rsidRDefault="009A718F" w:rsidP="009A718F">
      <w:pPr>
        <w:pStyle w:val="1"/>
      </w:pPr>
      <w:bookmarkStart w:id="4" w:name="_Toc482467703"/>
      <w:r>
        <w:t>Основная часть</w:t>
      </w:r>
      <w:bookmarkEnd w:id="4"/>
    </w:p>
    <w:p w:rsidR="00C73553" w:rsidRPr="00C73553" w:rsidRDefault="00C73553" w:rsidP="00C73553"/>
    <w:p w:rsidR="003517A6" w:rsidRDefault="003517A6" w:rsidP="004F5751">
      <w:pPr>
        <w:pStyle w:val="2"/>
      </w:pPr>
      <w:bookmarkStart w:id="5" w:name="_Toc482467704"/>
      <w:r>
        <w:t>Постановка задачи формоизменения</w:t>
      </w:r>
      <w:bookmarkEnd w:id="5"/>
    </w:p>
    <w:p w:rsidR="00DA6A48" w:rsidRPr="00DA6A48" w:rsidRDefault="00DA6A48" w:rsidP="00DA6A48"/>
    <w:p w:rsidR="00466960" w:rsidRDefault="00DA6A48" w:rsidP="00DA6A48">
      <w:pPr>
        <w:spacing w:line="360" w:lineRule="auto"/>
        <w:rPr>
          <w:color w:val="FF0000"/>
        </w:rPr>
      </w:pPr>
      <w:r>
        <w:t>Пусть заготовка – твердое тело – в начальный момент времени покоится, зажатая между цилиндрической матрицей и прижимом при температуре сверхпластичности.</w:t>
      </w:r>
      <w:r w:rsidR="00466960">
        <w:t xml:space="preserve"> Далее в рабочую полость подается газ, по соответствующему режиму давления, обеспечивающему постоянную скорость деформации. Процесс изображен на</w:t>
      </w:r>
      <w:r w:rsidR="00466960" w:rsidRPr="00466960">
        <w:rPr>
          <w:color w:val="FF0000"/>
        </w:rPr>
        <w:t xml:space="preserve"> </w:t>
      </w:r>
      <w:r w:rsidR="00466960" w:rsidRPr="00BB3165">
        <w:t>рис. 1</w:t>
      </w:r>
      <w:r w:rsidRPr="00BB3165">
        <w:t xml:space="preserve"> </w:t>
      </w:r>
    </w:p>
    <w:p w:rsidR="00466960" w:rsidRDefault="00466960" w:rsidP="00466960">
      <w:pPr>
        <w:spacing w:line="360" w:lineRule="auto"/>
        <w:ind w:firstLine="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6480175" cy="37255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60" w:rsidRPr="00466960" w:rsidRDefault="00466960" w:rsidP="00466960">
      <w:pPr>
        <w:spacing w:line="360" w:lineRule="auto"/>
        <w:ind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Рис.1 Схема формовки в цилиндрическую матрицу</w:t>
      </w:r>
    </w:p>
    <w:p w:rsidR="003517A6" w:rsidRDefault="00DA6A48" w:rsidP="00DA6A48">
      <w:pPr>
        <w:spacing w:line="360" w:lineRule="auto"/>
      </w:pPr>
      <w:r>
        <w:t xml:space="preserve">Матрица характеризуется радиусом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радиусом скругления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заготовка – толщиной </w:t>
      </w:r>
      <m:oMath>
        <m:r>
          <w:rPr>
            <w:rFonts w:ascii="Cambria Math" w:hAnsi="Cambria Math"/>
          </w:rPr>
          <m:t>s</m:t>
        </m:r>
      </m:oMath>
      <w:r w:rsidRPr="00DA6A48">
        <w:t xml:space="preserve">, </w:t>
      </w:r>
      <w:r w:rsidR="00466960">
        <w:t xml:space="preserve">в процессе формовки также собственным радиусом </w:t>
      </w:r>
      <m:oMath>
        <m:r>
          <w:rPr>
            <w:rFonts w:ascii="Cambria Math" w:hAnsi="Cambria Math"/>
          </w:rPr>
          <m:t>ρ</m:t>
        </m:r>
      </m:oMath>
      <w:r w:rsidR="00466960">
        <w:t xml:space="preserve"> и высотой </w:t>
      </w:r>
      <m:oMath>
        <m:r>
          <w:rPr>
            <w:rFonts w:ascii="Cambria Math" w:hAnsi="Cambria Math"/>
          </w:rPr>
          <m:t>H</m:t>
        </m:r>
      </m:oMath>
      <w:r w:rsidR="00466960">
        <w:t xml:space="preserve"> в каждый момент времени. Также известно давление </w:t>
      </w:r>
      <m:oMath>
        <m:r>
          <w:rPr>
            <w:rFonts w:ascii="Cambria Math" w:hAnsi="Cambria Math"/>
          </w:rPr>
          <m:t>P</m:t>
        </m:r>
      </m:oMath>
      <w:r w:rsidR="00466960">
        <w:t>.</w:t>
      </w:r>
    </w:p>
    <w:p w:rsidR="00C12556" w:rsidRDefault="00C12556" w:rsidP="00DA6A48">
      <w:pPr>
        <w:spacing w:line="360" w:lineRule="auto"/>
      </w:pPr>
      <w:r>
        <w:t xml:space="preserve">При такой постановке задачи на разных частях граничной поверхности заданы различные граничные условия: </w:t>
      </w:r>
    </w:p>
    <w:p w:rsidR="00C12556" w:rsidRPr="0002776B" w:rsidRDefault="00C12556" w:rsidP="00C12556">
      <w:pPr>
        <w:pStyle w:val="af2"/>
        <w:numPr>
          <w:ilvl w:val="0"/>
          <w:numId w:val="4"/>
        </w:numPr>
        <w:spacing w:line="360" w:lineRule="auto"/>
        <w:rPr>
          <w:i/>
        </w:rPr>
      </w:pPr>
      <w:r>
        <w:lastRenderedPageBreak/>
        <w:t>Граничные условия первого рода или кинематические условия соответствуют случаю, когда на поверхности задается вектор перемещений или скоростей</w:t>
      </w:r>
      <w:r w:rsidR="0002776B">
        <w:t xml:space="preserve"> 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*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02776B" w:rsidRPr="0002776B">
        <w:t xml:space="preserve">, </w:t>
      </w:r>
      <w:r w:rsidR="0002776B"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02776B">
        <w:t xml:space="preserve"> – единичные вектора, направленные вдоль осей координат</w:t>
      </w:r>
    </w:p>
    <w:p w:rsidR="0002776B" w:rsidRPr="002173C0" w:rsidRDefault="0002776B" w:rsidP="00C12556">
      <w:pPr>
        <w:pStyle w:val="af2"/>
        <w:numPr>
          <w:ilvl w:val="0"/>
          <w:numId w:val="4"/>
        </w:numPr>
        <w:spacing w:line="360" w:lineRule="auto"/>
        <w:rPr>
          <w:i/>
        </w:rPr>
      </w:pPr>
      <w:r>
        <w:t>Граничные условия второго рода или силовые условия задаются в том случае, когда на поверхности действуют поверхностные силы. Тогда вектор поверхностных сил на элементарной площадке задается таким</w:t>
      </w:r>
      <w:r w:rsidRPr="0002776B">
        <w:t xml:space="preserve"> </w:t>
      </w:r>
      <w:r>
        <w:t xml:space="preserve">образом: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2173C0" w:rsidRPr="002173C0">
        <w:t xml:space="preserve"> </w:t>
      </w:r>
      <w:r w:rsidR="002173C0">
        <w:t xml:space="preserve">, а сами граничные условия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b>
            <m:r>
              <w:rPr>
                <w:rFonts w:ascii="Cambria Math" w:hAnsi="Cambria Math"/>
              </w:rPr>
              <m:t>i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>
        <w:t xml:space="preserve"> </w:t>
      </w:r>
      <w:r w:rsidR="002173C0" w:rsidRPr="002173C0">
        <w:t xml:space="preserve">, </w:t>
      </w:r>
      <w:r w:rsidR="002173C0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2173C0">
        <w:t xml:space="preserve"> – компоненты тензора напряжений.</w:t>
      </w:r>
    </w:p>
    <w:p w:rsidR="002173C0" w:rsidRPr="002173C0" w:rsidRDefault="002173C0" w:rsidP="00C12556">
      <w:pPr>
        <w:pStyle w:val="af2"/>
        <w:numPr>
          <w:ilvl w:val="0"/>
          <w:numId w:val="4"/>
        </w:numPr>
        <w:spacing w:line="360" w:lineRule="auto"/>
        <w:rPr>
          <w:i/>
        </w:rPr>
      </w:pPr>
      <w:r>
        <w:t>Смешанные граничные условия, описывающие случай, когда на поверхности задаются значения и кинематических, и динамических величин, а также возможно задание взаимосвязи между ними. Принцип задания таков, что в каждом из направлений вдоль осей координат задается либо кинематическое, либо динамическое граничное условие.</w:t>
      </w:r>
    </w:p>
    <w:p w:rsidR="002173C0" w:rsidRPr="002173C0" w:rsidRDefault="002173C0" w:rsidP="002173C0">
      <w:pPr>
        <w:spacing w:line="360" w:lineRule="auto"/>
        <w:ind w:left="709" w:firstLine="0"/>
      </w:pPr>
      <w:r>
        <w:t xml:space="preserve">В работе </w:t>
      </w:r>
      <w:r w:rsidR="00167F4F">
        <w:t>реализовывался программный модуль, позволяющий использовать смешанные граничные условия для более правильного описания поведения заготовки при взаимодействии с матрицей</w:t>
      </w:r>
      <w:r w:rsidR="002A3197">
        <w:t>.</w:t>
      </w:r>
    </w:p>
    <w:p w:rsidR="004F5751" w:rsidRDefault="004F5751" w:rsidP="004F5751">
      <w:pPr>
        <w:pStyle w:val="2"/>
      </w:pPr>
      <w:bookmarkStart w:id="6" w:name="_Toc482467705"/>
      <w:r w:rsidRPr="00B01BDB">
        <w:t>Метод конечных элементов</w:t>
      </w:r>
      <w:bookmarkEnd w:id="6"/>
    </w:p>
    <w:p w:rsidR="00C73553" w:rsidRPr="00C73553" w:rsidRDefault="00C73553" w:rsidP="00C73553"/>
    <w:p w:rsidR="004F5751" w:rsidRPr="00B01BDB" w:rsidRDefault="00B01BDB" w:rsidP="00C7355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Метод конечных элементов (далее - МКЭ) довольно часто используется для решения задач прикладной физики, т.к. позволяет перейти от </w:t>
      </w:r>
      <w:r w:rsidR="00B0110C">
        <w:rPr>
          <w:szCs w:val="28"/>
        </w:rPr>
        <w:t xml:space="preserve">сложной непрерывной среды к более простой дискретной. </w:t>
      </w:r>
      <w:r w:rsidR="00C2313D">
        <w:rPr>
          <w:szCs w:val="28"/>
        </w:rPr>
        <w:t>Рассматриваемая в работе</w:t>
      </w:r>
      <w:r w:rsidR="00B0110C">
        <w:rPr>
          <w:szCs w:val="28"/>
        </w:rPr>
        <w:t xml:space="preserve"> област</w:t>
      </w:r>
      <w:r w:rsidR="00C2313D">
        <w:rPr>
          <w:szCs w:val="28"/>
        </w:rPr>
        <w:t>ь</w:t>
      </w:r>
      <w:r w:rsidR="00B0110C">
        <w:rPr>
          <w:szCs w:val="28"/>
        </w:rPr>
        <w:t xml:space="preserve"> применения МКЭ – решение задачи механики деформируемого твердого тела, моделирование этого процесса. </w:t>
      </w:r>
    </w:p>
    <w:p w:rsidR="00B425B5" w:rsidRDefault="00C2313D" w:rsidP="00C73553">
      <w:pPr>
        <w:spacing w:line="360" w:lineRule="auto"/>
        <w:jc w:val="both"/>
      </w:pPr>
      <w:r>
        <w:t>Идея метода заключается в том, чтобы перейти от непрерывной искомой функции к конечному числу ее значений, которые определены в узлах сетки</w:t>
      </w:r>
      <w:sdt>
        <w:sdtPr>
          <w:id w:val="-340698566"/>
          <w:citation/>
        </w:sdtPr>
        <w:sdtContent>
          <w:r w:rsidR="00133A08">
            <w:fldChar w:fldCharType="begin"/>
          </w:r>
          <w:r w:rsidR="00133A08">
            <w:instrText xml:space="preserve"> CITATION Чум05 \l 1049 </w:instrText>
          </w:r>
          <w:r w:rsidR="00133A08">
            <w:fldChar w:fldCharType="separate"/>
          </w:r>
          <w:r w:rsidR="00C2547A">
            <w:rPr>
              <w:noProof/>
            </w:rPr>
            <w:t xml:space="preserve"> </w:t>
          </w:r>
          <w:r w:rsidR="00C2547A" w:rsidRPr="00C2547A">
            <w:rPr>
              <w:noProof/>
            </w:rPr>
            <w:t>[1]</w:t>
          </w:r>
          <w:r w:rsidR="00133A08">
            <w:fldChar w:fldCharType="end"/>
          </w:r>
        </w:sdtContent>
      </w:sdt>
      <w:r>
        <w:t>. Сетка строится разбиением области на достаточно малые элементы, соединенные в конечном числе узлов, расположенных на их границе.</w:t>
      </w:r>
      <w:r w:rsidR="00133A08">
        <w:t xml:space="preserve"> Скорости перемещения внутри элемента определяются через скорости перемещения узлов, при помощи некоторой </w:t>
      </w:r>
      <w:r w:rsidR="00133A08">
        <w:lastRenderedPageBreak/>
        <w:t xml:space="preserve">аппроксимирующей функции. Ее вид напрямую зависит от выбранных элементов, поэтому </w:t>
      </w:r>
      <w:r w:rsidR="004365F5">
        <w:t>принято выбирать наиболее простые геометрические фигуры: треугольник или прямоугольник для плоской задачи, для осесимметричной – треугольный или прямоугольный в сечении тор и для объемной задачи – параллелепипед</w:t>
      </w:r>
      <w:r w:rsidR="007E7027">
        <w:t xml:space="preserve"> или тетраэдр</w:t>
      </w:r>
      <w:r w:rsidR="004365F5">
        <w:t xml:space="preserve">. </w:t>
      </w:r>
    </w:p>
    <w:p w:rsidR="002824E9" w:rsidRDefault="002824E9" w:rsidP="00C73553">
      <w:pPr>
        <w:spacing w:line="360" w:lineRule="auto"/>
        <w:jc w:val="both"/>
      </w:pPr>
      <w:r>
        <w:t>Получение скорости перемещения в любой точке внутри элемента выражается уравнением</w:t>
      </w:r>
      <w:r w:rsidRPr="002824E9">
        <w:t xml:space="preserve"> (</w:t>
      </w:r>
      <w:r>
        <w:fldChar w:fldCharType="begin"/>
      </w:r>
      <w:r>
        <w:instrText xml:space="preserve"> PAGEREF _Ref481862742 \h </w:instrText>
      </w:r>
      <w:r>
        <w:fldChar w:fldCharType="separate"/>
      </w:r>
      <w:r w:rsidR="002B2B77">
        <w:rPr>
          <w:noProof/>
        </w:rPr>
        <w:t>2</w:t>
      </w:r>
      <w:r>
        <w:fldChar w:fldCharType="end"/>
      </w:r>
      <w:r w:rsidRPr="002824E9">
        <w:t>)</w:t>
      </w:r>
      <w:r>
        <w:t xml:space="preserve"> в матричной форме, 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– </w:t>
      </w:r>
      <w:r>
        <w:t xml:space="preserve">вектор скоростей произвольной точки,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– </w:t>
      </w:r>
      <w:r>
        <w:t xml:space="preserve">матрица функций формы (положения)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δ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</w:t>
      </w:r>
      <w:r>
        <w:t>– скорости перемещения узловых точек рассматриваемого элемента</w:t>
      </w:r>
    </w:p>
    <w:p w:rsidR="007E7027" w:rsidRPr="00C73553" w:rsidRDefault="00DF539E" w:rsidP="00C039A7">
      <w:pPr>
        <w:pStyle w:val="af1"/>
        <w:ind w:left="2831"/>
        <w:rPr>
          <w:i w:val="0"/>
          <w:color w:val="auto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δ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</m:oMath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 w:rsidRPr="00C73553">
        <w:rPr>
          <w:i w:val="0"/>
          <w:color w:val="auto"/>
          <w:sz w:val="28"/>
          <w:szCs w:val="28"/>
        </w:rPr>
        <w:t>(</w:t>
      </w:r>
      <w:r w:rsidR="002824E9" w:rsidRPr="00C73553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2824E9" w:rsidRPr="00C73553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2</m:t>
        </m:r>
      </m:oMath>
      <w:r w:rsidR="002824E9" w:rsidRPr="00C73553">
        <w:rPr>
          <w:i w:val="0"/>
          <w:color w:val="auto"/>
          <w:sz w:val="28"/>
          <w:szCs w:val="28"/>
        </w:rPr>
        <w:fldChar w:fldCharType="end"/>
      </w:r>
      <w:r w:rsidR="002824E9" w:rsidRPr="00C73553">
        <w:rPr>
          <w:i w:val="0"/>
          <w:color w:val="auto"/>
          <w:sz w:val="28"/>
          <w:szCs w:val="28"/>
        </w:rPr>
        <w:t>)</w:t>
      </w:r>
    </w:p>
    <w:p w:rsidR="002D7E58" w:rsidRDefault="002D7E58" w:rsidP="009A718F"/>
    <w:p w:rsidR="002D7E58" w:rsidRPr="002B2B77" w:rsidRDefault="00C039A7" w:rsidP="00C73553">
      <w:pPr>
        <w:spacing w:line="360" w:lineRule="auto"/>
        <w:jc w:val="both"/>
      </w:pPr>
      <w:r>
        <w:t>А основными в МКЭ являются матричное уравнение жесткости элемента</w:t>
      </w:r>
      <w:r w:rsidRPr="00C039A7">
        <w:t xml:space="preserve"> </w:t>
      </w:r>
      <w:r w:rsidR="002B2B77" w:rsidRPr="002B2B77">
        <w:t>(</w:t>
      </w:r>
      <w:r w:rsidR="002B2B77">
        <w:fldChar w:fldCharType="begin"/>
      </w:r>
      <w:r w:rsidR="002B2B77">
        <w:instrText xml:space="preserve"> REF _Ref481863426 \h  \* MERGEFORMAT </w:instrText>
      </w:r>
      <w:r w:rsidR="002B2B77"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3</m:t>
        </m:r>
      </m:oMath>
      <w:r w:rsidR="002B2B77">
        <w:fldChar w:fldCharType="end"/>
      </w:r>
      <w:r w:rsidR="002B2B77" w:rsidRPr="002B2B77">
        <w:t>)</w:t>
      </w:r>
      <w:r>
        <w:t xml:space="preserve"> и глобальное для всей системы</w:t>
      </w:r>
      <w:r w:rsidR="002B2B77">
        <w:rPr>
          <w:lang w:val="en-US"/>
        </w:rPr>
        <w:fldChar w:fldCharType="begin"/>
      </w:r>
      <w:r w:rsidR="002B2B77" w:rsidRPr="002B2B77">
        <w:instrText xml:space="preserve"> </w:instrText>
      </w:r>
      <w:r w:rsidR="002B2B77">
        <w:rPr>
          <w:lang w:val="en-US"/>
        </w:rPr>
        <w:instrText>REF</w:instrText>
      </w:r>
      <w:r w:rsidR="002B2B77" w:rsidRPr="002B2B77">
        <w:instrText xml:space="preserve"> _</w:instrText>
      </w:r>
      <w:r w:rsidR="002B2B77">
        <w:rPr>
          <w:lang w:val="en-US"/>
        </w:rPr>
        <w:instrText>Ref</w:instrText>
      </w:r>
      <w:r w:rsidR="002B2B77" w:rsidRPr="002B2B77">
        <w:instrText>481863662 \</w:instrText>
      </w:r>
      <w:r w:rsidR="002B2B77">
        <w:rPr>
          <w:lang w:val="en-US"/>
        </w:rPr>
        <w:instrText>h</w:instrText>
      </w:r>
      <w:r w:rsidR="002B2B77" w:rsidRPr="002B2B77">
        <w:instrText xml:space="preserve">  \* </w:instrText>
      </w:r>
      <w:r w:rsidR="002B2B77">
        <w:rPr>
          <w:lang w:val="en-US"/>
        </w:rPr>
        <w:instrText>MERGEFORMAT</w:instrText>
      </w:r>
      <w:r w:rsidR="002B2B77" w:rsidRPr="002B2B77">
        <w:instrText xml:space="preserve"> </w:instrText>
      </w:r>
      <w:r w:rsidR="002B2B77">
        <w:rPr>
          <w:lang w:val="en-US"/>
        </w:rPr>
      </w:r>
      <w:r w:rsidR="002B2B77">
        <w:rPr>
          <w:lang w:val="en-US"/>
        </w:rPr>
        <w:fldChar w:fldCharType="separate"/>
      </w:r>
      <w:r w:rsidR="002B2B77" w:rsidRPr="002B2B77">
        <w:rPr>
          <w:i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noProof/>
            <w:szCs w:val="28"/>
          </w:rPr>
          <m:t>4</m:t>
        </m:r>
      </m:oMath>
      <w:r w:rsidR="002B2B77">
        <w:rPr>
          <w:lang w:val="en-US"/>
        </w:rPr>
        <w:fldChar w:fldCharType="end"/>
      </w:r>
      <w:r w:rsidR="002B2B77" w:rsidRPr="002B2B77">
        <w:t>) (</w:t>
      </w:r>
      <w:r w:rsidR="002B2B77">
        <w:t>в общем виде</w:t>
      </w:r>
      <w:r w:rsidR="002B2B77" w:rsidRPr="002B2B77">
        <w:t>)</w:t>
      </w:r>
    </w:p>
    <w:p w:rsidR="002B2B77" w:rsidRDefault="002B2B77" w:rsidP="009A718F"/>
    <w:bookmarkStart w:id="7" w:name="_Ref481863426"/>
    <w:p w:rsidR="002B2B77" w:rsidRDefault="00DF539E" w:rsidP="002B2B77">
      <w:pPr>
        <w:pStyle w:val="af1"/>
        <w:ind w:left="2124"/>
        <w:rPr>
          <w:i w:val="0"/>
          <w:color w:val="auto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q</m:t>
            </m:r>
          </m:sub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bSup>
        <m:r>
          <w:rPr>
            <w:rFonts w:ascii="Cambria Math" w:hAnsi="Cambria Math"/>
            <w:color w:val="auto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bSup>
      </m:oMath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 w:rsidRPr="002B2B77">
        <w:rPr>
          <w:i w:val="0"/>
          <w:color w:val="auto"/>
          <w:sz w:val="28"/>
          <w:szCs w:val="28"/>
        </w:rPr>
        <w:t>(</w:t>
      </w:r>
      <w:r w:rsidR="002B2B77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2B2B77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3</m:t>
        </m:r>
      </m:oMath>
      <w:r w:rsidR="002B2B77">
        <w:rPr>
          <w:i w:val="0"/>
          <w:color w:val="auto"/>
          <w:sz w:val="28"/>
          <w:szCs w:val="28"/>
        </w:rPr>
        <w:fldChar w:fldCharType="end"/>
      </w:r>
      <w:bookmarkEnd w:id="7"/>
      <w:r w:rsidR="002B2B77" w:rsidRPr="002B2B77">
        <w:rPr>
          <w:i w:val="0"/>
          <w:color w:val="auto"/>
          <w:sz w:val="28"/>
          <w:szCs w:val="28"/>
        </w:rPr>
        <w:t>)</w:t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</w:p>
    <w:bookmarkStart w:id="8" w:name="_Ref481863662"/>
    <w:p w:rsidR="002824E9" w:rsidRDefault="00DF539E" w:rsidP="002B2B77">
      <w:pPr>
        <w:pStyle w:val="af1"/>
        <w:ind w:left="2124"/>
        <w:rPr>
          <w:i w:val="0"/>
          <w:color w:val="auto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U</m:t>
            </m:r>
          </m:e>
        </m:d>
        <m:r>
          <w:rPr>
            <w:rFonts w:ascii="Cambria Math" w:hAnsi="Cambria Math"/>
            <w:color w:val="auto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/>
            <w:color w:val="auto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g</m:t>
            </m:r>
          </m:sub>
        </m:sSub>
      </m:oMath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  <w:t>(</w:t>
      </w:r>
      <w:r w:rsidR="002B2B77">
        <w:rPr>
          <w:i w:val="0"/>
          <w:color w:val="auto"/>
          <w:sz w:val="28"/>
          <w:szCs w:val="28"/>
          <w:lang w:val="en-US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SEQ</m:t>
        </m:r>
        <m:r>
          <w:rPr>
            <w:rFonts w:ascii="Cambria Math" w:hAnsi="Cambria Math"/>
            <w:color w:val="auto"/>
            <w:sz w:val="28"/>
            <w:szCs w:val="28"/>
          </w:rPr>
          <m:t xml:space="preserve"> Формула \* 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ARABIC</m:t>
        </m:r>
        <m:r>
          <w:rPr>
            <w:rFonts w:ascii="Cambria Math" w:hAnsi="Cambria Math"/>
            <w:color w:val="auto"/>
            <w:sz w:val="28"/>
            <w:szCs w:val="28"/>
          </w:rPr>
          <m:t xml:space="preserve"> </m:t>
        </m:r>
      </m:oMath>
      <w:r w:rsidR="002B2B77">
        <w:rPr>
          <w:i w:val="0"/>
          <w:color w:val="auto"/>
          <w:sz w:val="28"/>
          <w:szCs w:val="28"/>
          <w:lang w:val="en-US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4</m:t>
        </m:r>
      </m:oMath>
      <w:r w:rsidR="002B2B77">
        <w:rPr>
          <w:i w:val="0"/>
          <w:color w:val="auto"/>
          <w:sz w:val="28"/>
          <w:szCs w:val="28"/>
          <w:lang w:val="en-US"/>
        </w:rPr>
        <w:fldChar w:fldCharType="end"/>
      </w:r>
      <w:bookmarkEnd w:id="8"/>
      <w:r w:rsidR="002B2B77" w:rsidRPr="00965C1F">
        <w:rPr>
          <w:i w:val="0"/>
          <w:color w:val="auto"/>
          <w:sz w:val="28"/>
          <w:szCs w:val="28"/>
        </w:rPr>
        <w:t>)</w:t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 w:rsidRPr="00C039A7">
        <w:rPr>
          <w:i w:val="0"/>
          <w:color w:val="auto"/>
          <w:sz w:val="28"/>
          <w:szCs w:val="28"/>
        </w:rPr>
        <w:t xml:space="preserve"> </w:t>
      </w:r>
    </w:p>
    <w:p w:rsidR="002B2B77" w:rsidRDefault="00C73553" w:rsidP="00C73553">
      <w:pPr>
        <w:spacing w:line="360" w:lineRule="auto"/>
        <w:jc w:val="both"/>
      </w:pPr>
      <w:r>
        <w:t>, г</w:t>
      </w:r>
      <w:r w:rsidR="002B2B77">
        <w:t xml:space="preserve">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– </w:t>
      </w:r>
      <w:r w:rsidR="002B2B77">
        <w:t xml:space="preserve">матрица жесткости элемента,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вектор узловых перемещений элемента,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внутренние силы, действующие на элемент </w:t>
      </w:r>
      <w:r w:rsidR="002B2B77">
        <w:rPr>
          <w:lang w:val="en-US"/>
        </w:rPr>
        <w:t>e</w:t>
      </w:r>
      <w:r w:rsidR="002B2B77">
        <w:t xml:space="preserve">, замененные на эквивалентные узловые силы.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2B2B77" w:rsidRPr="002B2B77">
        <w:t xml:space="preserve"> </w:t>
      </w:r>
      <w:r w:rsidR="002B2B77">
        <w:t xml:space="preserve">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2B2B77" w:rsidRPr="002B2B77">
        <w:t xml:space="preserve"> – </w:t>
      </w:r>
      <w:r w:rsidR="002B2B77">
        <w:t xml:space="preserve">внешние распределенные поверхностные и массовые силы, приведенные к эквивалентным узловым силам, </w:t>
      </w:r>
      <m:oMath>
        <m:r>
          <w:rPr>
            <w:rFonts w:ascii="Cambria Math" w:hAnsi="Cambria Math"/>
          </w:rPr>
          <m:t>[K]</m:t>
        </m:r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глобальная матрица жесткости, заполняющаяся по принципу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e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e>
        </m:nary>
      </m:oMath>
      <w:r w:rsidR="002B2B77" w:rsidRPr="002B2B77">
        <w:t>,</w:t>
      </w:r>
    </w:p>
    <w:p w:rsidR="002B2B77" w:rsidRDefault="002B2B77" w:rsidP="002B2B77">
      <w:pPr>
        <w:ind w:firstLine="0"/>
      </w:pPr>
      <w:r w:rsidRPr="002B2B7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Pr="002B2B77">
        <w:t xml:space="preserve"> </w:t>
      </w:r>
      <w:r>
        <w:t>–</w:t>
      </w:r>
      <w:r w:rsidRPr="002B2B77">
        <w:t xml:space="preserve"> </w:t>
      </w:r>
      <w:r>
        <w:t>вектор заданных внешних узловых сил с глобальной нумерацией</w:t>
      </w:r>
    </w:p>
    <w:p w:rsidR="002B2B77" w:rsidRDefault="002B2B77" w:rsidP="002B2B77">
      <w:pPr>
        <w:spacing w:line="360" w:lineRule="auto"/>
        <w:ind w:firstLine="0"/>
      </w:pPr>
      <w:r>
        <w:t xml:space="preserve"> </w:t>
      </w: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2B2B77">
        <w:t xml:space="preserve"> , </w:t>
      </w:r>
      <w: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2B2B77">
        <w:t xml:space="preserve"> </w:t>
      </w:r>
      <w:r>
        <w:t>–</w:t>
      </w:r>
      <w:r w:rsidRPr="002B2B77">
        <w:t xml:space="preserve"> </w:t>
      </w:r>
      <w:r>
        <w:t xml:space="preserve">глобальные векторы узловых сил, эквивалентных распределенным поверхностным и массовым силам, заполняются аналогично </w:t>
      </w:r>
      <m:oMath>
        <m:r>
          <w:rPr>
            <w:rFonts w:ascii="Cambria Math" w:hAnsi="Cambria Math"/>
          </w:rPr>
          <m:t>{P}</m:t>
        </m:r>
      </m:oMath>
      <w:r w:rsidRPr="002B2B77">
        <w:t>.</w:t>
      </w:r>
    </w:p>
    <w:p w:rsidR="002B2B77" w:rsidRDefault="005C43D0" w:rsidP="00C73553">
      <w:pPr>
        <w:spacing w:line="360" w:lineRule="auto"/>
        <w:jc w:val="both"/>
      </w:pPr>
      <w:r>
        <w:t>Таким образом, задача сводится к поиску скоростей узлов и распределению их на элементы, дабы смоделировать поведение всего тела.</w:t>
      </w:r>
    </w:p>
    <w:p w:rsidR="00C73553" w:rsidRDefault="00C73553" w:rsidP="00F20B11">
      <w:pPr>
        <w:spacing w:line="360" w:lineRule="auto"/>
      </w:pPr>
    </w:p>
    <w:p w:rsidR="00184892" w:rsidRPr="00E02DAF" w:rsidRDefault="00184892" w:rsidP="00F20B11">
      <w:pPr>
        <w:spacing w:line="360" w:lineRule="auto"/>
      </w:pPr>
    </w:p>
    <w:p w:rsidR="003517A6" w:rsidRDefault="003517A6" w:rsidP="003517A6">
      <w:pPr>
        <w:pStyle w:val="2"/>
      </w:pPr>
      <w:bookmarkStart w:id="9" w:name="_Ref482451024"/>
      <w:bookmarkStart w:id="10" w:name="_Toc482467706"/>
      <w:r>
        <w:t>Особенности формирования матрицы жесткости</w:t>
      </w:r>
      <w:bookmarkEnd w:id="9"/>
      <w:bookmarkEnd w:id="10"/>
    </w:p>
    <w:p w:rsidR="00466960" w:rsidRPr="00466960" w:rsidRDefault="00466960" w:rsidP="00466960"/>
    <w:p w:rsidR="00466960" w:rsidRDefault="00466960" w:rsidP="00C73553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145CD" wp14:editId="67EF95D3">
                <wp:simplePos x="0" y="0"/>
                <wp:positionH relativeFrom="column">
                  <wp:posOffset>1118235</wp:posOffset>
                </wp:positionH>
                <wp:positionV relativeFrom="paragraph">
                  <wp:posOffset>4302125</wp:posOffset>
                </wp:positionV>
                <wp:extent cx="3984625" cy="635"/>
                <wp:effectExtent l="0" t="0" r="0" b="18415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539E" w:rsidRPr="009C1AD7" w:rsidRDefault="00DF539E" w:rsidP="009C1AD7">
                            <w:pPr>
                              <w:pStyle w:val="af1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" w:name="_Ref481924372"/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Рис.</w:t>
                            </w:r>
                            <w:r w:rsidRPr="009C1AD7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11"/>
                            <w:r w:rsidR="00467BF2">
                              <w:rPr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Глобальная матрица жесткости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145C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88.05pt;margin-top:338.75pt;width:313.7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XeCRQIAAGMEAAAOAAAAZHJzL2Uyb0RvYy54bWysVLFu2zAQ3Qv0HwjutWynMV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J7RMSWaVSjR8evx4fjt+OP4/fHz4xcyDhzVxqWYujaY7Ju30KDWvd+hM0BvCluFL4Ii&#10;GEe2DyeGReMJR+fZm4vXk/E5JRxjk7PzUCN5Omqs8+8EVCQYGbUoX2SV7VfOt6l9SrjJgZL5UioV&#10;NiGwUJbsGUpdl9KLrvhvWUqHXA3hVFsweJKAr8URLN9smg70BvIDYrbQdo4zfCnxohVz/pZZbBWE&#10;ie3vb3ApFNQZhc6ipAT76W/+kI8KYpSSGlsvo+7jjllBiXqvUdvQp71he2PTG3pXLQAhjnCwDI8m&#10;HrBe9WZhobrHqZiHWzDENMe7Mup7c+HbAcCp4mI+j0nYjYb5lV4bHkr3hN4198yaTg6PKl5D35Qs&#10;faZKmxt1MfOdR4qjZIHQlsWOZ+zkKHo3dWFUft3HrKd/w+wnAAAA//8DAFBLAwQUAAYACAAAACEA&#10;P28FcuAAAAALAQAADwAAAGRycy9kb3ducmV2LnhtbEyPsU7DMBCGdyTewTokFkSd0uJUIU5VVTDA&#10;UhG6sLmxGwfic2Q7bXh7DhYY/7tP/31XrifXs5MJsfMoYT7LgBlsvO6wlbB/e7pdAYtJoVa9RyPh&#10;y0RYV5cXpSq0P+OrOdWpZVSCsVASbEpDwXlsrHEqzvxgkHZHH5xKFEPLdVBnKnc9v8sywZ3qkC5Y&#10;NZitNc1nPToJu+X7zt6Mx8eXzXIRnvfjVny0tZTXV9PmAVgyU/qD4Uef1KEip4MfUUfWU87FnFAJ&#10;Is/vgRGxyhYC2OF3IoBXJf//Q/UNAAD//wMAUEsBAi0AFAAGAAgAAAAhALaDOJL+AAAA4QEAABMA&#10;AAAAAAAAAAAAAAAAAAAAAFtDb250ZW50X1R5cGVzXS54bWxQSwECLQAUAAYACAAAACEAOP0h/9YA&#10;AACUAQAACwAAAAAAAAAAAAAAAAAvAQAAX3JlbHMvLnJlbHNQSwECLQAUAAYACAAAACEAIWl3gkUC&#10;AABjBAAADgAAAAAAAAAAAAAAAAAuAgAAZHJzL2Uyb0RvYy54bWxQSwECLQAUAAYACAAAACEAP28F&#10;cuAAAAALAQAADwAAAAAAAAAAAAAAAACfBAAAZHJzL2Rvd25yZXYueG1sUEsFBgAAAAAEAAQA8wAA&#10;AKwFAAAAAA==&#10;" stroked="f">
                <v:textbox style="mso-fit-shape-to-text:t" inset="0,0,0,0">
                  <w:txbxContent>
                    <w:p w:rsidR="00DF539E" w:rsidRPr="009C1AD7" w:rsidRDefault="00DF539E" w:rsidP="009C1AD7">
                      <w:pPr>
                        <w:pStyle w:val="af1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2" w:name="_Ref481924372"/>
                      <w:r>
                        <w:rPr>
                          <w:color w:val="auto"/>
                          <w:sz w:val="24"/>
                          <w:szCs w:val="24"/>
                        </w:rPr>
                        <w:t>Рис.</w:t>
                      </w:r>
                      <w:r w:rsidRPr="009C1AD7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bookmarkEnd w:id="12"/>
                      <w:r w:rsidR="00467BF2">
                        <w:rPr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 Глобальная матрица жесткости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17A6" w:rsidRPr="003517A6">
        <w:t>Для формирования матрицы жесткости в работе использовался программный код, реализующий алгоритмы, описанные в</w:t>
      </w:r>
      <w:r w:rsidR="003517A6">
        <w:t xml:space="preserve"> </w:t>
      </w:r>
      <w:sdt>
        <w:sdtPr>
          <w:id w:val="-1617204206"/>
          <w:citation/>
        </w:sdtPr>
        <w:sdtContent>
          <w:r w:rsidR="003517A6">
            <w:fldChar w:fldCharType="begin"/>
          </w:r>
          <w:r w:rsidR="003517A6">
            <w:instrText xml:space="preserve"> CITATION Чум05 \l 1049 </w:instrText>
          </w:r>
          <w:r w:rsidR="003517A6">
            <w:fldChar w:fldCharType="separate"/>
          </w:r>
          <w:r w:rsidR="00C2547A" w:rsidRPr="00C2547A">
            <w:rPr>
              <w:noProof/>
            </w:rPr>
            <w:t>[1]</w:t>
          </w:r>
          <w:r w:rsidR="003517A6">
            <w:fldChar w:fldCharType="end"/>
          </w:r>
        </w:sdtContent>
      </w:sdt>
      <w:r w:rsidR="003517A6" w:rsidRPr="003517A6">
        <w:t xml:space="preserve">. Хранение матрицы жесткости </w:t>
      </w:r>
      <w:r>
        <w:t>р</w:t>
      </w:r>
      <w:r w:rsidR="003517A6" w:rsidRPr="003517A6">
        <w:t>еализовано с учетом ее свойств: симметричности и ленточности.</w:t>
      </w:r>
      <w:r w:rsidRPr="00466960">
        <w:rPr>
          <w:noProof/>
          <w:lang w:eastAsia="ru-RU"/>
        </w:rPr>
        <w:t xml:space="preserve"> </w:t>
      </w:r>
    </w:p>
    <w:p w:rsidR="00A260CE" w:rsidRDefault="00466960" w:rsidP="00466960">
      <w:pPr>
        <w:spacing w:line="360" w:lineRule="auto"/>
        <w:ind w:firstLine="2552"/>
        <w:jc w:val="both"/>
      </w:pPr>
      <w:r>
        <w:rPr>
          <w:noProof/>
          <w:lang w:eastAsia="ru-RU"/>
        </w:rPr>
        <w:drawing>
          <wp:inline distT="0" distB="0" distL="0" distR="0" wp14:anchorId="2F49A020" wp14:editId="3690A58C">
            <wp:extent cx="3308350" cy="33083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mat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D7" w:rsidRPr="009C1AD7" w:rsidRDefault="009C1AD7" w:rsidP="00401799">
      <w:pPr>
        <w:spacing w:line="360" w:lineRule="auto"/>
        <w:jc w:val="both"/>
      </w:pPr>
      <w:r>
        <w:t xml:space="preserve">На </w:t>
      </w:r>
      <w:r w:rsidR="00467BF2">
        <w:t>Рис.2</w:t>
      </w:r>
      <w:r>
        <w:t xml:space="preserve"> схематично изображена глобальная матрица </w:t>
      </w:r>
      <w:r w:rsidR="00C73553">
        <w:t>жесткости для 6 элементов. Белым</w:t>
      </w:r>
      <w:r>
        <w:t xml:space="preserve"> цвет</w:t>
      </w:r>
      <w:r w:rsidR="00C73553">
        <w:t>ом изображены ячейки</w:t>
      </w:r>
      <w:r>
        <w:t xml:space="preserve">, </w:t>
      </w:r>
      <w:r w:rsidR="00C73553">
        <w:t>содержащие нули. В первой</w:t>
      </w:r>
      <w:r>
        <w:t xml:space="preserve"> строке и </w:t>
      </w:r>
      <w:r w:rsidR="00C73553">
        <w:t>первом столбце ячейки</w:t>
      </w:r>
      <w:r>
        <w:t xml:space="preserve"> одного цвета</w:t>
      </w:r>
      <w:r w:rsidR="00401799">
        <w:t xml:space="preserve"> содержат одинаковые значения, </w:t>
      </w:r>
      <w:r w:rsidR="00167F4F">
        <w:t>поскольку матрица</w:t>
      </w:r>
      <w:r>
        <w:t xml:space="preserve"> симметричная, </w:t>
      </w:r>
      <w:r w:rsidR="00167F4F">
        <w:t>программа</w:t>
      </w:r>
      <w:r>
        <w:t xml:space="preserve"> хранит </w:t>
      </w:r>
      <w:r w:rsidR="00401799">
        <w:t xml:space="preserve">и работает </w:t>
      </w:r>
      <w:r>
        <w:t>только</w:t>
      </w:r>
      <w:r w:rsidR="00401799">
        <w:t xml:space="preserve"> с</w:t>
      </w:r>
      <w:r>
        <w:t xml:space="preserve"> верхн</w:t>
      </w:r>
      <w:r w:rsidR="00401799">
        <w:t>ей</w:t>
      </w:r>
      <w:r>
        <w:t xml:space="preserve"> </w:t>
      </w:r>
      <w:r w:rsidR="00401799">
        <w:t>половиной</w:t>
      </w:r>
      <w:r>
        <w:t xml:space="preserve"> ленты, как отмечено на картинке линией (диагональные элементы включены).</w:t>
      </w:r>
    </w:p>
    <w:p w:rsidR="00F20B11" w:rsidRDefault="006A1647" w:rsidP="00401799">
      <w:pPr>
        <w:spacing w:line="360" w:lineRule="auto"/>
        <w:jc w:val="both"/>
      </w:pPr>
      <w:r>
        <w:t xml:space="preserve">Программно это реализовано через шаблонный класс </w:t>
      </w:r>
      <w:r w:rsidRPr="006A1647">
        <w:t>CBandMatrix</w:t>
      </w:r>
      <w:r>
        <w:t xml:space="preserve">, хранящий в себе количество строк, ширину ленты и сами значения, лежащие в шаблонном классе </w:t>
      </w:r>
      <w:r w:rsidRPr="006A1647">
        <w:t>CCustomArray</w:t>
      </w:r>
      <w:r>
        <w:t>, представляющий из себя одномерный массив. Для простоты реализовано индексация в массиве как в матрице, поэтому проблем с обращением к нужному элементу не возникает.</w:t>
      </w:r>
    </w:p>
    <w:p w:rsidR="00CC595A" w:rsidRDefault="007938AB" w:rsidP="001069A3">
      <w:pPr>
        <w:spacing w:line="360" w:lineRule="auto"/>
        <w:jc w:val="both"/>
      </w:pPr>
      <w:r>
        <w:lastRenderedPageBreak/>
        <w:t xml:space="preserve">До добавления трения скольжения были только возможности </w:t>
      </w:r>
      <w:r w:rsidR="00401799">
        <w:t>задавать определенные граничные условия</w:t>
      </w:r>
      <w:r w:rsidR="003517A6">
        <w:t xml:space="preserve"> первого рода -</w:t>
      </w:r>
      <w:r w:rsidR="00401799">
        <w:t xml:space="preserve"> запрета перемещения по нужной степени свободы некоторого узла</w:t>
      </w:r>
      <w:r w:rsidR="003517A6">
        <w:t xml:space="preserve"> -</w:t>
      </w:r>
      <w:r w:rsidR="00401799">
        <w:t xml:space="preserve"> реализуя, например, заделку.</w:t>
      </w:r>
    </w:p>
    <w:p w:rsidR="00CC595A" w:rsidRDefault="00704639" w:rsidP="00466960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890260" cy="1518920"/>
                <wp:effectExtent l="0" t="0" r="0" b="508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1518920"/>
                          <a:chOff x="0" y="0"/>
                          <a:chExt cx="5890260" cy="151892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420" cy="151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1700" y="0"/>
                            <a:ext cx="1708785" cy="151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1475" y="0"/>
                            <a:ext cx="1708785" cy="151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EBFEE2" id="Группа 8" o:spid="_x0000_s1026" style="width:463.8pt;height:119.6pt;mso-position-horizontal-relative:char;mso-position-vertical-relative:line" coordsize="58902,15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GvnAgMAABsMAAAOAAAAZHJzL2Uyb0RvYy54bWzsVutq2zAU/j/YOwj/&#10;T32pUzumSemStgzGFnZ5AEWRbVFbEpJyKWOwsUfYC+wR9nMMtr1C+kY7kt20TVpa+mcUSoit2zn6&#10;znfOZ2n/YFlXaE6VZoL3vXAn8BDlREwZL/reh/fHndRD2mA+xZXgtO+dUe0dDJ4/21/IjEaiFNWU&#10;KgROuM4Wsu+VxsjM9zUpaY31jpCUw2QuVI0NdFXhTxVegPe68qMg2PMXQk2lEoRqDaOjZtIbOP95&#10;Tol5k+eaGlT1PcBm3FO558Q+/cE+zgqFZclICwM/AEWNGYdN165G2GA0U2zLVc2IElrkZoeI2hd5&#10;zgh1MUA0YbARzYkSM+liKbJFIdc0AbUbPD3YLXk9HyvEpn0PEsVxDSlafTv/fP519Rd+P1BqGVrI&#10;IoOFJ0q+k2PVDhRNzwa9zFVt3xAOWjpuz9bc0qVBBAa7aS+I9iAFBObCbpj2opZ9UkKKtuxIeXSH&#10;pX+xsW/xreFIRjL4t2RBa4usu4sKrMxMUa91Ut/LR43V6Ux2IK8SGzZhFTNnrkYhgxYUn48ZGaum&#10;c8n77pr376uf51+A+d+rP6tfaNcyb+3s0sYQ28BeCXKqERfDEvOCHmoJNQ6M2tX+9eWue23XScXk&#10;MasqmyzbbuMDPWzU0w0UNbU6EmRWU24a8SlaQaiC65JJ7SGV0XpCoZbUy2kImQbhGygoqRg3Th1Q&#10;DK+0sbvbsnD6+Bilh0HQi150ht1g2ImD5Khz2IuTThIcJXEQp+EwHH6y1mGczTSF8HE1kqyFDqNb&#10;4G8UQ/vZaGTm5Irm2H0ULHEO0MXbQYQhy5DFqo2ihpS2mQN5b4HwxmY94Zi+JNemQYNSrMV9tBEm&#10;QS8GOWxqY13hkHilzQkVNbINIBgwOEbxHNA2aC6WtHXQAHDIAE9TStB4NLqIb9FF/Lh1ET3p4iZd&#10;RGECKgAJbJ8cMJ4mafdJHc1R0JzWyS3qSB63OuAwfDo1tk+NOEzDOAEJ/Cd1uBsW3EDdCdnelu0V&#10;92of2lfv9IN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PHYNnb0EAAA9BAAABQAAABkcnMvbWVkaWEvaW1hZ2UzLnBuZ4lQTkcNChoKAAAADUlIRFIA&#10;AAGbAAABbggDAAABFx519gAAAAFzUkdCAK7OHOkAAAAEZ0FNQQAAsY8L/GEFAAAAJFBMVEUAAAD/&#10;//8AGcoAAwAAAQCAgIAAlwABAAADAAAGAAAMAAAAAAAJKviEAAAADHRSTlP//////////////wAS&#10;387OAAAACXBIWXMAACHVAAAh1QEEnLSdAAAQQUlEQVR4Xu3d4XrbRpIF0F3n2/zQ+z/wshpHEVWk&#10;IFgFEk2hjjIZB83urosbJx5v1vmfW/+77s+fPz54zeJXehOvsOmff3z4ncWv/HzTjbF09c2kNxGb&#10;fPPKv//6xn07boptK/uO23T1ypZvXhlPQ28ib7rio9ll5a83vV1WnrLp7WmbfpYpPj3dprc333jI&#10;poWPfrg8m3PT20h2efbcTTeWj3+p9/zOPf/kH0ZZ+8pP99xYlq6++VnvWfb45ofVH5zsuOdibdtB&#10;e8a78mD59pXlce8Jac81n8x6z+/Yc/Ujpf33DD54Zc497z/geeaeDZzwQ5dL+p4f6Ht+5rfec/lB&#10;7M3PIH5mww89+57v2RA8CZ58q++58CR48q1feo8/WnP5Yf36/+5Ydd57hnHZT2471z3+5B08Cp6s&#10;8MEPfc+FJyt88MO57vmCwzYaWx5+z9uvuuftl+UJY0vfc+GA7PI/rK9/ZuLd2LL3Pb55bWyZ+p4r&#10;zlozPvege65zjc896J5r43MPuieqei9rfO6X3vO98emf63t+pu/5mb7nZ/qen+l7fqbv+Rn3PPqn&#10;lfueH3LP93x+8Ch48q2+58Kj4Mm3+p4Lj4In3+p7LjwKnnzrl97jj1b8+Gf8F33Pz0x3z+LHt/U9&#10;fU9Yv8dfxIIng0crfPBD33Ph0Qof/ND3XHi0wgc/9D0XHq3wwQ/nuucLDttm2fJL7nnre644ZIO+&#10;55pDNuh7rjlkm2VL33PhhG2WLX3PhROSq/+T9rVly473xEW+dW3ZsuM99+M85p7XfG9XHLZi+dyL&#10;33P1ApfPvfg9V5bPvfg9V9+Xls/1PZ8tZ904yz27WE48yBJkYZ4iBx9DksE8RQ4+hiSDeYocfAxJ&#10;BvMUOfgYkgzmKXLwMSQZzFPk4GNIMpinyMHHkGQwT5GDjyHJYJ4iBx9DksE8RQ4+hiSDeYocfAxJ&#10;BvMUOfgYkgzmKXLwMSQZzFPk4GNIMpinyMHHkGQwT5GDjyHJYJ4iBx9DksGvRjGY7QccfAxJho5z&#10;h4OPIcnQce5w8DEkGcxT5ODMamJxN5IMrihycGY1sbgbSQZXFDk4s5pY3I0kgyuKHJxZTSzuRpLB&#10;FUUOzqwmFncjyeCKIgdnVhOLu5FkcEWRgzOricXdSDK4osjBmdXE4m4kGVxR5ODMamJxN5IMrihy&#10;cGY1sbgbSQZXFDk4s5pY3I0kwz6HL//I+uDJE0kydJw7RAmePJEkQ8e5Q5TgyRNJMnScdVINHj2Y&#10;JEPHWSfJ4NGDSTJ0nHWSDB49mCTDueP4UWRmNbNa4qgVkgwd5w6rmdUSR62QZOg4d1jNrJY4aoUk&#10;Q8e5w2pmtcRRKyQZOs4dVjOrJY5aIcnQce6wmlktcdQKSYa/jPN3TPQIbgiSDC8Vxz+lH9wQJBle&#10;r51LpstvbgiSDC8X5+0tfus4dSbY1S+Lc/mO03F2YYB9dZydLK9zX5csv6qdhRuCJEPH2c7Vj+CG&#10;IMnQcbZz9SO4IUgydJztXL3R+P87HjxY44YgyTBPHFE2hXmdOP7oO24IkgzzxPmtf7JtKsgNQZKh&#10;41QZ6K99iumsIMkwfZwvunJWkGR4oXY+cVaQZOg4VQaqcVaQZOg4VQbayF+8gyeDs4IkQ8epMtBG&#10;ogRPBmcFSYaOU2WgjUQJngzOCpIMVmucexBJgnlqHHsQSYJ5ahx7EEmCeWocexBJgnlqHHsQSYJ5&#10;ahx7EEmCeWocexBJgnlqHHsQSYJ5ahx7EEmCeWocexBJgnlqHHsQSYJ5ahx7EEmCeWocexBJgnlq&#10;HHsQSYJ5ahx7EEmCeWocexBJgnlqHHsQSYJ5ahx7EEmCeWocexBJgnlqHHsQSYJ5ahx7EEmCeWoc&#10;exBJgnlqHHsQSYJ5ahx7EEmCeWocexBJgnlqHHsQSYJ5ahx7EEmCeWocexBJgnlqHHsQSYJ5ahx7&#10;EEmCeWocexBJgnlqHHsQSYJ5ahx7EEmCeWocexBJgnlqHHsQSYJ5ahx7EEnC1S9harQfcOxBJAmv&#10;/+uxdjerHHsQSUJ3c8OxB5EkdDc3HHsQSUJ3c8OxB5EkmKfGsZnVzOpuJAluqHFsZjWzuhtJghtq&#10;HJtZzazuRpLghhrHZlYzq7uRJLihxrGZ1czqbiQJbqhxbGY1s7obSYIbahybWc2s7kaS4IYax2ZW&#10;M6u7kSS4ocaxmdXM6m4kCW6ocWxmNbO6G0mCG2ocm1nNrO5GkuCGGsdmVjOru5EkuKHGsZnVzOpu&#10;JAluqHFsZjWzuhtJghtqHJtZzazuRpLghhrHZlYzq7uRJLihxrGZ1czqbiQJbqhxbGY1s7obSYIb&#10;ahybWc2s7kaS4IYax2ZWM6u7kSS4ocaxmdXM6m4kCW6ocWxmNbO6G0mCG2ocm1nNrO5GkrDL2X6Z&#10;8sGjJ5IkdJobggwePZEkodPcEGTw6IkkCZ3mhiCDR08kSeg0NwQZPHoiSUKnuSHI4NETSRJ2SXNN&#10;qODJo0kSOs0qSYInjyZJ6DSrJAmePJokodOskiR48miShE6zSpLgyaNJEjrNKkmCJ48mSThzGj8j&#10;llnNrNY4a4UkodPcsJpZrXHWCklCp7lhNbNa46wVkoROc8NqZrXGWSskCZ3mhtXMao2zVkgSOs0N&#10;q5nVGmetkCR0mhtWM6s1zlohSeg0N6xmVmuctUKS0GluWM2s1jhrhSSh09ywmlmtcdYKSUKnuWE1&#10;s1rjrBWShE5zw2pmtcZZKyQJf5fm75jnEdwwSBJeKs3bf19uGCQJL9ZN/ML38R83DJKE10szfil/&#10;NwyShJdKs/wrCX5XmuCGQZLQabZy834uaQRywyBJeLE07+24YZAkdDdbLRfv6L2ZTlPm5v10mt24&#10;eT+XNAK5YZAkvFia93bcMEgSuputlot39N5MpylbXuOOOs1u3LyfSxqB3DBIEl4qzQc3DJKETrOV&#10;mx/BDYMkodNs5eZHcMMgSeg0W7n5EdwwSBI6zVZufgQ3DJKETrOVmx/BDYMkodNs5eZHcMMgSZgx&#10;zccP/L/khkGSMGGaz//m6PvcMEgS5kuT/j3Y97lhkCRMlyb/W73vc8MgSehutnLzI7hhkCRMmOaX&#10;ddPfbxbdTZGBShw1SBKmTxN//xn88cJRgyThddJ8yuOoQZIwfZqrOB4ERw2ShPnT3P1zzVGDJGH6&#10;NJIET4KjBklCd1NkoI0kCZ4ERw2ShE5TZKCNJAmeBEcNkoROU2SgjSQJngRHDZKETlNkoI0kCZ4E&#10;Rw2ShE5TZKCNJAmeBEcNkoROU2SgjSQJngRHDZKETlNkoI0kCZ4ERw2ShE5TZKCNJAmeBEcNkoRf&#10;lmYaZjsjXWRezATMeUa6yLyYCZjzjHSReTETMOcZ6SLzYiZgzjPSRebFTMCcZ6SLzIuZgDnPSBeZ&#10;FzMBc56RLjIvZgLmPCNdZF7MBMx5RrrIvJgJmPOMdJF5MRMw5xnpIvNiJmDOM9JF5sVMwJxnpIvM&#10;i5mAOc9IF5kXMwFznpEuMi9mAuY8I11kXswEzHlGusi8mAmY84x0kXkxEzDnGeki82ImYM4z0kXm&#10;xUzAnGeki8yLmYA5z0gXmRczAXOekS4yL2YC5jwjXWRezATMeUa6yLyYCZjzjHSReTETMOcZ6SLz&#10;YiZgzjPSRebFTMCcZ6SLzIuZgDnPSBeZFzMBc56RLjIvZgLmPCNdZF7MBMx5RrrIvJgJmPOMdJF5&#10;MRMw5xnpIru8lH9uLW/rucx5RrrILi9FH58sr+upzHlGusguL0Udnyyv66nMeUa6yC4vRR2fLK/r&#10;qcx5RrrILi9FHZ8sr+upzHlGusguL0Udnyyv66nMeUa6yC4vRR2fLK/rqcx5RrrILi9FHZ8sr+up&#10;zHlGusguL0Udnyyv66nMeUa6yLyYCZhzo//7G/ZMSxeZFzMBc25k0zb2TEsXmeknYM6NbNrGnmnp&#10;IjP9BMy5kU3b2DMtXWSmn4A5N7JpG3umpYvM9BMw50Y2bWPPtHSRmX4C5tzIpm3smZYuMtNPwJwb&#10;2bSNPdPSRWb6CZhzI5u2sWdaushMPwFzbmTTNvZMSxeZ6Sdgzo1s2saeaekiM/0EzLmRTdvYMy1d&#10;ZKafgDk3smkbe6ali8z0EzDnRjZtY8+0dJGZfgLm3MimbeyZli4y00/AnBvZtI0909JFZvoJmHMj&#10;m7axZ1q6yEw/AXNuZNM29kxLF5npJ2DOjWzaxp5p6SIz/QTMuZFN29gzLV1kpp+AOTeyaRt7pqWL&#10;zPQTMOdGNm1jz7R0kZl+AubcyKZt7JmWLrJ55v73Pqu/mi6y7mYCusi6mwnoIutuJqCLrLuZgC6y&#10;7mYCusi6mwnoIutuJqCLrLuZgC6y7mYCusi6mwnoIutuJqCLbJ5uvqCizOrvoIusu5mALrLuZgK6&#10;yLqbCegi624moIusu5mALrLuZgK6yLqbCegi624moIusu5mALrLuZgK6yB7ZjX86bCObNrLpeOYp&#10;0UXW3RSZp0QXWXdTZJ4SXWTdTZF5SnSRdTdF5inRRdbdFJmnRBdZd1NknhJdZN1NkXlKdJF1N0Xm&#10;KdFF1t0UmadEF1l3U2SeEl1k3U2ReUp0kXU3ReYp0UXW3RSZp0QXWXdTZJ4SXWTdTZF5SnSRdTdF&#10;5inRRdbdFJmnRBdZd1NknhJdZN1NkXlKdJF1N0XmKdFF1t0UmadEF1l3U2SeEl1kj+zmkbyZF2P4&#10;TBdZd/NMhs90kXU3j/N28x/DZ7rIupuHiTouvxv/5b8Nn+ki624e5FLF8n1lsfyh4TNdZN3N44zv&#10;Kx8FdTcT0Ux3M6H3v9d0N/PRTHczoe5mXv3XtHldyvivleX3hs90kXU3j9M/hp6XZrqbCfXfb+al&#10;me5mQt3NvPqvafO6lPFfK8vvDZ/pIutuHqd/DD0vzXQ3E+q/38xLM93NSzB8pousu3kmw2e6yLqb&#10;ZzJ8pousu3kmw2e6yLqbZzJ8pousu3kmw2e6yLqbZzJ8pousu3kmw2e6yLqbZzJ8pousu3kmw2e6&#10;yLqbZzJ8pousu3kmw2e6yLqbW/Hzx7dfezB8pousu7njUsR1K8vXHgyf6SLrbm5dN/L+Fb/VGT7T&#10;Rdbd3LruZPmK3/Zg+EwXWXdzxygjf+3B8Jkusu7m1nUjy9fyuzrDZ7rIuptbH51cf+3B8Jkusu7m&#10;jv5rWomwD3HdyMfXHgyf6SLrbm5dN/LxtQfDZ7rIups7+q9pz+PNPMh1ge9fXzBPpousu6n6m+9k&#10;5sl0kXU3VaOKj1aWry+YJ9NF1t1UKeO9leXrC+bJdJF1N1X/1fH+jfEH95kn00XW3VQp472V5esL&#10;5sl0kXU3ZdedvH99wTyZLrLupmpU8dHK8vUF82S6yLqbqjvNdDfbeTOPoYz3VpavL5gn00XW3VT1&#10;95sSb+Yh3u6ymJkn00XW3RQpI7OamCfTRdbdVCnjM2uZeTJdZN1NkTISi5l5Ml1k3U2VNhKLiXky&#10;XWTdTZEuEouZeTJdZN1NlTY+s5aZJ9NF1t0UKSOzmpgn00XW3VQp4zNrmXkyXWTdTZEyEouZeTJd&#10;ZN1NlTYSi4l5Ml1k3U2RLhKLmXkyXXz258//Awbu50rMGxz3AAAAAElFTkSuQmCCUEsDBAoAAAAA&#10;AAAAIQAwQ0aT5BUAAOQVAAAUAAAAZHJzL21lZGlhL2ltYWdlMi5wbmeJUE5HDQoaCgAAAA1JSERS&#10;AAABmwAAAW4IAwAAARcedfYAAAABc1JHQgCuzhzpAAAABGdBTUEAALGPC/xhBQAAAPxQTFRFAAAA&#10;////AAMAAAEAgICA/2Ji/wAA/76+/zc3/+3t//r6//7+/wMD/8rK/4OD/zo6/+7u//z8/w8P/8nJ&#10;/0BA/+vr/wEB/9/g/9zc/9vb/wUF/8bG/xMT//n5/zQ0//39/5mZ/2dn//X1/5+f/15e/woK//Hx&#10;/6Oj/11d/4mJ//f3/6ys//T0/wcH/93d/9PT/29v/1BQ/+Hh/wQE/2pq/1NT/+Tk/wkJ/9jY/21t&#10;/7y8/7Gx/7Oz/7Cw/7Ky/6+v/w0N/xsb/09P/3l5/35+/4CA/3p6/319/3t7/3d3/7e3/3x8/y4u&#10;/6SkAQAAAwAAfn5+BgAADAAAAAAAT1+hawAAAFR0Uk5T////////////////////////////////&#10;////////////////////////////////////////////////////////////////////////////&#10;//8AU/dy0QAAAAlwSFlzAAAh1QAAIdUBBJy0nQAAFBFJREFUeF7t3UGP4zayAOBM8NC3BYLFnoPk&#10;GAyQWy657TG3Rf//H/Ms8uuxRUoyZYmUTPvrZMZdRbKqxHSnk0mmf8p9W2ZVQnKOVQnJOVYlJOdY&#10;lZCcY1VCco5VU6yYYMEUKyZYMMWKCRZMsWJCSP/8c/gpYcWEkH5o0xLrRqTmWTciNc+6Eal51o1I&#10;zbNuRGqedSPXeFgy589bH0OkYFNc8uUaCck5ccmXayQk58Ql0Z9bK0VhyQxL3pssyTdFYc0M6bjw&#10;VshO+5SOC2+F9LRHNn0227TQXhDW5GTimkxYkpOJazJhSU4mrsmEJXx+elFlUxQW3hKL2Rlh4S2x&#10;mJ0RFt4Si9kZYWH0GSYTi9kZwwK2b8rE5bOsGpObY9WY3ByrxuTmWDUmN8eqMbk5Vk2xIic/xYqc&#10;/BQrcvJTrMgNyZ9Xfhk1JB/Zs8SyEalZlo1IzbJsRGqWZSNSsywbkZpl2Y2PsCe+DktmfPPVVhQi&#10;9/fcKvwyLa74co2E5Iy4Iiqe58YfN3uCsGKONe89F7evfwgr5rz3zO6Jworc2fbcfKW0/54gLBs5&#10;556vL3iG19KThvyXrXsKOOFBDilgw4McUsCGBzmkgA0PckgBGx7kkAI2PMgh69i7hp3r2LuGnevY&#10;u4adwxex01/GTrF3DTub1XmUY+6y/GGOucvyhznmLssf5pi7LH+YY+6y/GGOuWtiudB69uc+GtXx&#10;Dz/JEqH17J80sURoPftTl6e2c52POU3m+Wf4YXmJ7Hr2X83FI9n17L+ai0ey69l/NRePZNez/2ou&#10;HsmuZ//VXDySXc/+q7l4zsr1bneH18usXOuzqzqf553nhk2FbreE18VsKnS7JbwuZlOh2y3hdTGb&#10;Upd/sL79NxNfbreE18VsSk2XeYI6N+xfcrsuvH6E/anbuW7XhdePsH/J7brw+hH2p4ar+rqs23Xh&#10;9SPsTx1d576w+nFOuc/6RznlPusf5ZT7rH+UU+6z/lFOuc/6RznlPusf5ZT7rH+UU+6z/lFOuc/6&#10;RznlPusf5ZT7rH+UU9axdw0717F3DTvXsXcNO9exdw0717F3DTvXsXcNO9exdw07V/1r5Xed5nUe&#10;5pi7LH+YY+6y/GGOucvyhznmLssf5pi7LH+YY+6y/GGOucvyhznmLssf5pi7LH+YY+6y/GGOucvy&#10;hzlm0a+XP/PlIuvZP2Hy1xdE1hv/F3Ij8T9KG9Zciaxn/5RWdX5pU+ff+97PknyNyHr2p36Z+XUz&#10;kfXszw2F8jUi683/8tzOHz8zGj23UGaizi3Z9ey/motHsuvZfzUXj2TXs/9qLh7Jrmf/1Vw8kl3P&#10;/qu5eCS7nv1Xc/FIdj37r+bikex69l/NxSPZ9ey/motHsuvZfzUXj2TXs/9qLh7Jrmf/1Vw8Y+F6&#10;o+3xnSUWrjfaHt9ZYuFKn+86D3nXsXCld51bNpUZbYnvlLKpzGhLfKeUTWVGW+I7pWwqM9oS3yll&#10;U5nRlvhOKZvKjLbEd0rZlLj5Je1boy3xnVI2pSbL1JnHy1ujLfGdUjYlhjrP+dxu2L9gtC6+8wD7&#10;F4zWxXceYH/q5gGO1sV3HmB/qlWdG6N18Z0H2L9gtC6+8wD7UzcfS6N18Z0H2J9617nD/tTRdXYR&#10;TzyIHnbk4GPoYUcOPoYeduTgY+hhRw4+hh525OBj6GFHDj6GHnbk4GPoYUcOPoYeduTgY+hhRw4+&#10;hh7qU68yxepTrzLF6lOvMsXqU68yxepTrzLF6lOvMsXqU68yxQj/+WsgsB/1KlMMs1wI7Ee9yhTD&#10;LBcC+1GvMsUwy4XAftSrTDHMciGwH/UqU+woutiNY4+ii9049ii62I1jj6KL3Tj2KLrYjWOPoovd&#10;OPYoutiNY4+ii9049ii62I1jj6KL3Tj2KLrYjWMjsZRsQwqvMPw3/Bf2RyGSk21I4VX++Pj1vOP4&#10;3yZW6uh2vv12/X9GIvGUbEMKrxI+euyPYjwj25DC69kfiaVkG1K4zJ8f//Kql9vxafq84/z9fYW/&#10;v//9W5zI/ig0n5NtSOFyH+H3kOxknK9h+hjnu58v7I/ECtnUkMILLIzECtnUkMILLIzECtnUkMIL&#10;LIzECtnUkMILLIzECtnUkMILLIzECtnUkMILLIzECtnUkMILLIzECtnUkMILLIzECtnUkMILLIzE&#10;CtnUkMILLIzECtnUkMILLIzEtnFWQwoPRCKxbZxVm/9Kf6DwQCQS28ZZTVxmuvyh8EA8EtvGWS18&#10;fg5/vMdZwVktdDbO5QPnPc46zmriPc5a4Z7buMxSfZz/TVOiBoUHIpFYFUrUoMJAJBKrQokaVBiI&#10;RGJVKFGDCgORSKwKJWpQYSASiVWhRA0qDEQisSqUKBT+v+NAYIkKA5FIrAolyhilaJjnGcd796gw&#10;EInEqlCikHkuBJaoMBCJxKpQooxRLgQWqTAQicSqUKKMWS4EFqkwEInEGlJ4tdGYzhqIRGINKVxo&#10;5q6cNRCJxBpSeBtnDUQisYYU3sZZA5FIrCGFt3HWQCQSa0jhbZw1EInEGlK4kE/eA5HAWQORSKwh&#10;hQsZZSASOGsgEok1pHAhowxEAmcNRCKxhhQuZJSBSOCsgUgk1pDChYwyEAmcNRDZj3MPoondOPYg&#10;mtiNYw+iid049iCa2I1jD6KJ3Tj2IJrYjWMPoondOPYgmtiNYw+iid049iCa2I1jD6KJ3Tj2IJrY&#10;jWMPoondOPYgmtiNYw+iid049iCa2I1jD6KJ3Tj2IJrYjWMPoondOPYgmtiNYw+iid049iCa2I1j&#10;D6KJ2lSrTbXaVKtNtdpUq0212lSrTbXaVKtNtdpUq0212lSrTbXaVKtNtdpUq0212lSrTbXaVKtN&#10;tdpUq0212lSrTbXI71/6tL+D6Wgao1wI7Ee12lSLzPK+mztUq021yCzvu7lDtdpUi8zyvps7VKtN&#10;tcgs77u5Q7XaVDuIJnbj2INoYjeOPYgmduPYg2hiN449iCZ249iDaGI3jj2IJnbj2INoYjeOPYgm&#10;duPYg2hiN449iCZ249iDaGI3jj2IJnbj2INoYjeOPYgmduPYg2hiN449iCZ249iDaGI3jj2IJnbj&#10;2INoYjeOPYgmduPYg2hiN449iCa2mvxd8oVSsg0pXO7DtzGwPwiBnGxDCq/wS/5b/od4TrYhhVfJ&#10;vvlHDGdkG/r27c/1hr/a7A90n5Jt6Nuvvg/OSme9m0dc/lKzPxBNyTak8Doff3U0zZk/C6zX12fo&#10;8L0/7A9CNCfbkMLr2R8IpWQbUng9+wOhlGxDCpf58SXnhf2BUEq2IYUL3YxjfyCUkm1I4VK/f/zH&#10;K/sDoZRsQwqX+7oe+4MYycg2dPl8u+q7gH3/bhz7gxDIyTb07S9fRq4QvnGW/UHoPSfbkMLFfnwe&#10;sD8QSsk2pHCp6yc1+wOhlGxDChfq6jP0zTAdTPNfPw/sD4TK2NOSygssDITK2NOSygssDITK2NOS&#10;ygssDITK2NOSygssDITK2NOSygssDITK2NOSygssDITK2NOSygssDITK2NOSygssDITK2NOSygss&#10;DITK2NOSygssDITK2NOSygssDITK2NOSygssDITK2NOSygssDITK2NOSygssDITK2NOSygssDITK&#10;2NOSygssDITK2NOSygssDITK2NOSygssDITK2NOSygssDITK2NOSygssDITK2NOSygssDITK2NOS&#10;ygssDITK2NOSygssDIQ2cVRDCgdCgdAmjqru88ebwoFkILSJoxoYfuP74U+Fg5BAaBNHNXCZJPxW&#10;/goHMRMJbeKo6uK3JOhrmoHCgVAgtImjqutuGgMpHMRIJLSJo6obPjdHCgdCgdAmjqqut7v5onAg&#10;FAht4qjq3tOs56jqupvGQAoHMRIJbeKo6t6foddzVHVfN/Oeply45Abe06znqOou0xhI4SBGIqFN&#10;/jdNhRoUDoQCoRpUqEGFQCgQqkGFGlQIhAKhGlSoQYVAKBCqQYUaVAiEAqEaVKhBhUAoEKpBhRpU&#10;CIQCoRpUqEGFQCgQqkGFGlQIhAKhGlSoQYVAKBCqQYUaVAiEAqEaVKhBhUAoEKpBhRpUCIQCoRpU&#10;WO36hf8sFQKhQKgGFdYaf+foaSoEQoFQDSqslHwf7GkqBEKBUA0qrJN+V+9pKgRCgVANKqzU1zRF&#10;VAiEAqEaVFirs7t5f9wgVIMKq51zmhkKb+KoQCgQakjhQsPffwLvR44KhAKhhhQuZJaByMBRgVAg&#10;1JDCpYxyITBwVCAUCDWkcDGzdDGNSQYiA0cFQoFQQwoXM8v7bhpQuJBJBiIDRwVCgVBDChcyyUBk&#10;4KhAKBBqSOFCJhmIDBwVCAVCDSlcyCQDkYGjAqFAqCGFC5lkIDJwVCAUCDWkcCGTDEQGjgqEAqGG&#10;FC5kkoHIwFGBUCDUkMKFTDIQGTgqEAqEGlK4kEkGIgNHBUKBUEMKFzLJQGTgqEAoEGpI4UImGYgM&#10;HBUIBUINKVzIJAORgaMCoUCoIYULmWQgMnBUIBQINaRwIZMMRAaOCoQCoYYULmSSgcjAUYHQuejt&#10;FXkC56XPV+QJnJc+X5EncF76fEWewHnp8xV5Auelz1fkCZyXPl+RJ3Be+nxFnsB56fMVeQLnpc9X&#10;5Amclz5fkSdwXvp8RZ7AeenzFXkC56XPV+QJnJc+X5EncF76fEWewHnp8xV5Auelz1fkCZyXPl+R&#10;J3Be+nxFnsB56fMVeQLnpc9X5Amclz5fkSfQC1P1wUy9MFUfzNQLU/XBTL0wVR/M1AtT9cFMvTBV&#10;H8zUC1P1wUy9MFUfzNQLU/XBTL0wVR/M1AtT9cFMvTBVH8zUC1P1wUwTfs7JnJip+mCmCe5jROq8&#10;TNUHM01wHSNS52WqPphpgusYkTovU/XBTBNcx4jUeZmqD2aa4DpGpM7LVH0w0wTXMSJ1Xqbqg5km&#10;uI4RqfMyVR/MNMF1jEidl6n6YKZe/N8aHsFpmekleQSnpc2X5BGcljZfkkdwWtp8SR7BaWnzJXkE&#10;p6XNl+QRnJY2X5JHcFrafEkewWlp8yV5BKelzZfkEZyWNl+SR3Ba2nxJHsFpafMleQSnpc2X5BGc&#10;ljZfkkdwWtp8SR7BaWnzJXkEp6XNl+QRnJY2X5JHcFrafEkewWlp8yV5BKelzZfkEZzF7x9/e4U2&#10;M9KFbOqaUev55ePC60DhjHQhm7pm1Kr+uNzOr16/76acUWsbPnj+FV8qnInZUjZ1zaj1/fjcpnAm&#10;rCpmU9cuYw4PrZn33ZQzahO/fXz8/r6bckZtIXzUvO+mnFEbcDXvuylm1Oq+f3z8FV8pnInZUjZ1&#10;zai1Xf4Rx6v33RQzakMKZ6QL2dQ1ozakcEa6kE1dM2oFl3/Y9GpM4Yx0IZu6ZtQafr98ZfYfr28o&#10;nJEuZFPXjFrJ8G8C/vT6i8IZ6UI2dc2o1WS/RPC+m2JGremf8ec2hTPShWzq2mXM4a/s+v4dn+n7&#10;bsoZtaLLvfzhZaBwRrqQTV0zajWXm/nHSxTOSBeyqWtGrSS/mffdlDNqFVM3876bckat4O/Jm9nr&#10;blZRoW9m3cRRGekaVOibWTdxVEa6BhX6ZtZNHJWRrkGFvpl1E0dlpGtQoW9m3cRRGekaVOibWTdx&#10;VEa6BhX6ZtZNHJWRrkGFvpl1E0dlpGtQoW9m3cRRGekaVOibWTdxVEa6BhX6ZtZNHJWRrkGFvpl1&#10;E0dlpGtQoW9m3cRRGekaVOibWTdxVEa6BhX6ZtZNHJWRrkGFvpl1E0dlpGtQoW9m3cRRGekaVOib&#10;WTdxVEa6BhX6ZtZNHJWRrkGFvpl1E0dlpGtQoW9m3cRRGekaVOibWTdxVEa6BhX6ZtZNHJWRPp5+&#10;umbUlGxG+nj66ZpRU7IZ6ePppyOf2Z9GTV1yk6SPp59+DNdx+SH85GejpsKKCdLH008vLlcRP1ai&#10;+K5RU9ZkpI+nn46Ej5XrBb3v5kTczPtuTujr7zXvuzkfN/O+mxN63815vT+nndflMn7cSvzRqKmQ&#10;niB9PP105P019Hm5mffdnND77zfn5Wbed3NC77s5r/fntPO6XMaPW4k/GjUV0hOkj6efjry/hj4v&#10;N/O+mxN6//3mvNxMB3ezju6fjOZTshnpZ6P7J6P5lGxG+tno/sloPiWbkX42un8ymk/JZqSfje6f&#10;jOZTshnpZ6P7J6P5lGxG+tno/sloPiWbkX42un8ymk/JZqSfje6fjOZTshnpZ6P7J6P5lGxG+tno&#10;/sloPiWbkX42un8ymk/JZqSfje6rGP79cf62B82nZDPSz0b3dVwu4vZW4tseNJ+SzUg/G91XcXsj&#10;X2/DH9tpPiWbkX42uq/i9k7i2/DHHjSfks1IPxvd1xEuI33bg+ZTshnpZ6P7Km5vJL7FH7bTfEo2&#10;I/1sdF/F9U5u3/ag+ZRsRvrZ6L6O9+e0TXRfxe2NXN/2oPmUbEb62ei+itsbub7tQfMp2Yz0s9F9&#10;He/Pae0YtZLbC/x6m6GflGxGumtGrWPNB5l+UrIZ6a4ZtY5wFddbiW8z9JOSzUh3zah1uIyvW4lv&#10;M/STks1Id82odfy4jq8X4Z1p+knJZqS7ZtQ6XMbXrcS3GfpJyWaku2bUSm7v5Otthn5Sshnprhm1&#10;jnAV11uJbzP0k5LNSHfNqHVM3Mz7bsoZtQ6X8XUr8W2GflKyGemuGbWO98fNJkat4nOSZEo/KdmM&#10;dNeMWoXLSMkm9JOSzUh3zah1uIwxuZR+UrIZ6a4ZtQqXkZBM6Sclm5HumlHrcBsJyYR+UrIZ6a4Z&#10;tQp3kZBM6Sclm5HumlHrcBtjcin9pGQz0l0zahUuIyWb0E9KNiPdNaPW4TLG5FL6SclmpLtm1Cpc&#10;RkIypZ+UbEa6a0atw20kJBP6SclmpLtm1CrcRUIypZ+U7NhPP/0/5SDI9AS6tu8AAAAASUVORK5C&#10;YIJQSwMECgAAAAAAAAAhAF0WNqMbFAAAGxQAABQAAABkcnMvbWVkaWEvaW1hZ2UxLnBuZ4lQTkcN&#10;ChoKAAAADUlIRFIAAAGbAAABbggDAAABFx519gAAAAFzUkdCAK7OHOkAAAAEZ0FNQQAAsY8L/GEF&#10;AAAAIVBMVEUAAAD///8AAwAAAQCAgIABAAADAAB+fn4GAAAMAAAAAACFWuaoAAAAC3RSTlP/////&#10;////////AEpPAfIAAAAJcEhZcwAAIdUAACHVAQSctJ0AABNsSURBVHhe7d0Nk+u2rQDQvkxnOvv/&#10;//BbgWdjm5Rs0hYpmfbZfKwBggCkuTe3aZv8p/R/9zmVkdziVEZyi1MZyS1OZSS3OJWR3OLUGidW&#10;OLDGiRUOrHFihQNrnFgR6X/+iT9lnFgR6aeK7nHuhtQ2525IbXPuhtQ2525IbXPuhtQ2525c4nFk&#10;Szry5xKJ5JZ05M8lEskt6cifSySSW9KRP5dIJLekI3/ySBzZ4Mi3yJGyKIkzG6TTwWuRXfcjnQ5e&#10;i/S6Z4p+hhXdGS/EmZJMOlOIIyWZdKYQR0oy6UwhjvDz45suRUkcvCaWshvi4DWxlN0QB6+JpeyG&#10;OJj8xGZiKbthOcDrRYV0fJNTt+S2OHVLbotTt+S2OHVLbotTt+S2OLXGiZL8GidK8mucKMmvcaK0&#10;JP9p/GXUknym5h7HbkhtcuyG1CbHbkhtcuyG1CbHbkhtcuzGJR5HNqQTfy6RSG5IJ/5cIpHckE78&#10;uUQiuSGd+HOJRHJDOvEni8SJLc58a35df/+vOLHlW7NZk8SJ0tlqrn6ltH9NiGM3zlnz9wue5Xvp&#10;VUv+z6s1FdzwJJdUUPAkl1RQ8CSXVFDwJJdUUPAkl1RQ8CSXtFHbQmUbtS1UtlHbQuXyi9j1X8au&#10;UdtC5bA+z3LNQ44/zTUPOf401zzk+NNc85DjT3PNQ44/zTUPrRwXaqd+1coRoXbqV60cEWqnftXK&#10;EaF26letHBFqp37VyhGhdupX3T8i2079xVY8kW2n/mIrnsi2U3+xFU9k26m/2Ionsu3UX2zFE9l2&#10;6i+24iUn211Xx/f3OdnqZ6o+P+fd54qiStcl8X01RZWuS+L7aooqXZfE99UU5X7/g/X135n4c10S&#10;31dTlFtv8wZ9rqi/5/pcfP8M9bnrva7PxffPUH/P9bn4/hnqc8ur+ntZ1+fi+2eozx3d57E4/Ty3&#10;POb8s9zymPPPcstjzj/LLY85/yy3POb8s9zymPPPcstjzj/LLY85/yy3POb8s9zymPPPcstjzj/L&#10;LW3UtlDZRm0LlW3UtlDZRm0LlW3UtlDZRm0LlW3UtlDZ9LeVv32G93maax5y/Gmuecjxp7nmIcef&#10;5pqHHH+aax5y/Gmuecjxp7nmIcef5pqHHH+aax5y/Gmuecjxp7nmIcef5pqHyuMi7dSvK8+ItFO/&#10;rjwj0k79uvKMSDv168ozIu3UryvPiLRTv648I9JO/bryjEg79evKMyLt1K8rz4i0U7+uPCPSTv26&#10;+2dk26m/2Ionsu3UX2zFE9l26i+24olsO/UXW/FEtp36i614IttO/cVWPJFtp/5iK57ItlN/sRVP&#10;ZNupv9iKJ7Lt1F9sxRPZduovtuKJbDv1F1vxgoPtbsrTh3scbHdTnj7c42Cjn2+fp3z7ONjo2+ea&#10;ojo3JelDLUV1bkrSh1qK6tyUpA+1FNW5KUkfaimqc1OSPtRSVOemJH2opShz9V9pX7spSR9qKcqt&#10;tumzj2+v3ZSkD7UUZZY+7/ncrqi/4+Zc+vAE9XfcnEsfnqA+d/UAb86lD09QnxvV58rNufThCerv&#10;uDmXPjxBfe7qx9LNufThCepz3z4PqM8d3WcX6caDmGFHLj6GGXbk4mOYYUcuPoYZduTiY5hhRy4+&#10;hhl25OJjmGFHLj6GGXbk4mOYYUcuPoYZduTiY5ihP/0606w//TrTrD/9OtOsP/0606w//TrTrD/9&#10;OtOsP/0604z4n78Ggf3o15lm2OWXwH7060wz7PJLYD/6daYZdvklsB/9OtMMu/wS2I9+nWl2FFPs&#10;xrVHMcVuXHsUU+zGtUcxxW5cexRT7Ma1RzHFblx7FFPsxrVHMcVuXHsUU+zGtUcxxW5cexRT7Ma1&#10;iVhOdiCN26lPxHKyA2ncTn0ilpMdSON26hOxnOxAGrdTn4jlZAfSuJ36RCwnO5DG7dQnYjnZgTRu&#10;pz4Ry8kOpHE79YlYTnYgjdupT8RysgNp3E59IpaTHUjjduoTsZzsQBq3U5+IVVI0kMZ3OJiIVVI0&#10;kMZ3OJiIVVI0kMZ3OJiIVVI0kMZ3OJiIVVI0kMZ3OJiIVVI0kMZ3OJiIVVI0kMZ3OJiIVVI0kMZ3&#10;OJiIVVI0kMZ3OJiIVVI0kMZ3OJiIVVI0kMZ3OJiIvcZdA2m8EEnEXuOu3vyv9BcaL0QSsde4a4jf&#10;nX5/03ghnoi9xl0j/Pwsv33XaeCuESZb5/cHznedNu4a4rtOq3jPY/zu0n2d/63TogeNFyKJWBda&#10;9KDDQiQR60KLHnRYiCRiXWjRgw4LkUSsCy160GEhkoh1oUUPOixEErEutKgU/7/jIHCPDguRRKwL&#10;LepYpWqZ91nHp0d0WIgkYl1oUck+vwTu0WEhkoh1oUUdq/wSuEuHhUgi1oUWdezyS+AuHRYiidhA&#10;Gje7WdNdC5FEbCCNK228K3ctRBKxgTR+jbsWIonYQBq/xl0LkURsII1f466FSCI2kMavcddCJBEb&#10;SONKfvJeiAR3LUQSsYE0rmSVhUhw10IkERtI40pWWYgEdy1EErGBNK5klYVIcNdCJBEbSONKVlmI&#10;BHctRPbj3oMYYjeuPYghduPagxhiN649iCF249qDGGI3rj2IIXbj2oMYYjeuPYghduPagxhiN649&#10;iCF249qDGGI3rj2IIXbj2oMYYjeuPYghduPagxhiN649iCF249qDGGI3rj2IIXbj2oMYYjeuPYgh&#10;duPagxhiN649iCF249qDGKI33XrTrTfdetOtN91606033XrTrTfdetOtN91606033XrTrTfdetOt&#10;N91606033XrTrTfdetOtN91606033XrTLfHPL33bf4LpzTZW+SWwH9160y2xy/fdPKBbb7oldvm+&#10;mwd06023xC7fd/OAbr3pltjl+24e0K033Q5iiN249iCG2I1rD2KI3bj2IIbYjWsPYojduPYghtiN&#10;aw9iiN249iCG2I1rD2KI3bj2IIbYjWsPYojduPYghtiNaw9iiN249iCG2I1rD2KI3bj2IIbYjWsP&#10;YojduPYghtiNaw9iiN249iCG2I1rD2KI3bj2IIbYjWsPYojduDYI5WQH0rid+iCUkx1I43bqg1BO&#10;diCN26kPQjnZgTRupz4I5WQH0rid+iCUkx1I43bqg1BOdiCN26kPQjnZgTRupz4I5WQH0rid+iCU&#10;kx1I43bqg1BOdiCN26kPQjnZgTRupz4I5WQH0rid+iCUkx1I43bqg1BOdiCN26kPQjnZgTRupz4I&#10;5WQH0rid+iCUkx1I43bqg1BOdiCN26kPQjnZgTRupz4I5WQH0rid+iCUkx1I43bqg1BOdiCN26kP&#10;QnXUjKTzHQ4GoTpqRtL5DgeDUB01I+l8h4NBqI6akXS+w8EgVEfNSDrf4WAQqqNmJJ3vcDAI1VEz&#10;ks53OBiE6qgZSec7HAxCddSMpPMdDgahOmpG0vkOB4NQHTUj6XyHg0GojpqRdL7DwSBUR81IOt/h&#10;YBCqo2Ykne9wMAjVUTOSznc4GITqqBlJ5zscDEJ11Iyk8x0OBqE6akbS+Q4Hg1AdNSPpfIeDQaiO&#10;mpF0vsPBIFRHzUg63+FgEKqjZiSd73AwCNVRM5LOdzgYhF7iqoE0DkJB6CWu6u7n3y+Ng2QQeomr&#10;Blj+wffL7xqHSCD0ElcN8LtJ/KP8NQ4pkwi9xFXdpX8lwVzbLDQOQkHoJa7qbrptLKRxSJFE6CWu&#10;6m75uTnROAgFoZe4qrvZ3s0fjYNQEHqJq7r7btPOVd1Nt42FNA4pkgi9xFXdfX+Gbueq7v7ezHeb&#10;evGSB/hu085V3f1uYyGNQ4okQi/53zodetA4CAWhHnToQYcgFIR60KEHHYJQEOpBhx50CEJBqAcd&#10;etAhCAWhHnToQYcgFIR60KEHHYJQEOpBhx50CEJBqAcdetAhCAWhHnToQYcgFIR60KEHHYJQEOpB&#10;hx50CEJBqAcdetAhCAWhHnRodvmF/yYdglAQ6kGHVrf/5uh1OgShINSDDo2yfw/2Oh2CUBDqQYc2&#10;+b/Ve50OQSgI9aBDo7m2qaJDEApCPejQarJ38/1xg1APOjQ75zYbNH6Jq4JQEBpI40rLX3+Cz4mr&#10;glAQGkjjSnZZiCxcFYSC0EAa17LKL4GFq4JQEBpI42p2mWIbmyxEFq4KQkFoII2r2eX7bgbQuJJN&#10;FiILVwWhIDSQxpVsshBZuCoIBaGBNK5kk4XIwlVBKAgNpHElmyxEFq4KQkFoII0r2WQhsnBVEApC&#10;A2lcySYLkYWrglAQGkjjSjZZiCxcFYSC0EAaV7LJQmThqiAUhAbSuJJNFiILVwWhIDSQxpVsshBZ&#10;uCoIBaGBNK5kk4XIwlVBKAgNpHElmyxEFq4KQkFoII0r2WQhsnBVEApCA2lcySYLkYWrglAQGkjj&#10;SjZZiCxcFYTOxWyfyBM4L3N+Ik/gvMz5iTyB8zLnJ/IEzsucn8gTOC9zfiJP4LzM+Yk8gfMy5yfy&#10;BM7LnJ/IEzgvc34iT+C8zPmJPIHzMucn8gTOy5yfyBM4L3N+Ik/gvMz5iTyB8zLnJ/IEzsucn8gT&#10;OC9zfiJP4LzM+Yk8gfMy5yfyBM7LnJ/IEzgvc34iT+C8zPmJPIFZ2GoOdpqFreZgp1nYag52moWt&#10;5mCnWdhqDnaaha3mYKdZ2GoOdpqFreZgp1nYag52moWt5mCnWdhqDnaaha3mYKdZ2GoOdlrxT0nm&#10;xGw1Bzut8D5uSJ2XreZgpxVexw2p87LVHOy0wuu4IXVetpqDnVZ4HTekzstWc7DTCq/jhtR52WoO&#10;dlrhddyQOi9bzcFOK7yOG1LnZas52GmF13FD6rxsNQc7zeK/LTyC07LTR/IITsuYH8kjOC1jfiSP&#10;4LSM+ZE8gtMy5kfyCE7LmB/JIzgtY34kj+C0jPmRPILTMuZH8ghOy5gfySM4LWN+JI/gtIz5kTyC&#10;0zLmR/IITsuYH8kjOC1jfiSP4LSM+ZE8gtMy5kfyCE7LmB/JIzgtY34kj+C0jPmRPILTMuZH8ghO&#10;y5gfySM4LWMWpCspmppVB9K4IF1J0dSsOpDGBelKiqZm1YE0LkhXUjQ1qw6kcUG6kqKpWXUgjQvS&#10;lRRNzaoDaVyQrqRoalYdSOOCdCVFU7PqQBoXpCspmppVB9K4IF1J0dSsOpDGBelKiqZm1YE0LkhX&#10;UjQ1qw6kcUG6kqKpWXUgjQvSlRRNzaoDaVyQrqRoalYdSOOCdCVFU7PqQBoXpCspmppVB9K4IF1J&#10;0dSsOpDGBelKiqZm1YE0LkhXUjQ1qw6kcUG6kqKpWXUgjQvSlRRNzaoDaVyQrqRoalYdSOOCdA86&#10;zM2uL3FVQboHHeZm15e4qiDdgw5zs+tLXFWQ7kGHudn1Ja4qSPegw9zs+hJXFaR70GFudn2JqwrS&#10;PegwN7u+xFUF6R50mJtdX+KqgnQPOszNri9xVUG6Bx3mZteXuKog3YMOc7PrS1xVkO5Bh7nZ9SWu&#10;Kkj3oMPc7PoSVxWke9BhbnZ9iasK0j3oMDe7vsRVBekedJibXV/iqoJ0DzrMza4vcVVBugcd5mbX&#10;l7iqIN2DDnOz60tcVZDuQYe52fUlripI96DD3Oz6ElcVpHvQYW52fYmrCtI96DA3u77EVQXp45ln&#10;albNyRakj2eeqVk1J1uQPp55JvJT/G7V3G9ulfTxzDOP5XX8/iH+5M9WzcWJFdLHM88sfl9F+rGS&#10;pI9WzTlTkD6eeSYSP1YuL+j7bk7Em/m+mxP6+2vN992cjzfzfTcn9H035/X9Oe28fl/Gv28l/dGq&#10;uUivkD6eeSby/TX0eXkz33dzQt+/3pyXN/N9Nyf0fTfn9f057bx+X8a/byX90aq5SK+QPp55JvL9&#10;NfR5eTPfd3NC37/enJc3M8G7aWP6N2P4nGxB+t2Y/s0YPidbkH43pn8zhs/JFqTfjenfjOFzsgXp&#10;d2P6N2P4nGxB+t2Y/s0YPidbkH43pn8zhs/JFqTfjenfjOFzsgXpd2P6N2P4nGxB+t2Y/s0YPidb&#10;kH43pn8zhs/JFqTfjenfjOFzsgXpd2P6Lpa/f1x+7cHwOdmC9LsxfR+/L+L6raSvPRg+J1uQfjem&#10;7+L6jfx9Lb+9zvA52YL0uzF9F9fvJH0tv+3B8DnZgvS7MX0f8TLyrz0YPidbkH43pu/i+o2kr/SH&#10;1xk+J1uQfjem7+LyTq6/9mD4nGxB+t2Yvo/vz2kvMX0X12/k8rUHw+dkC9LvxvRdXL+Ry9ceDJ+T&#10;LUi/G9P38f05bRyrdnL9Av++NpgnJ1uQnppV+2j5QWaenGxBempW7SNexeWtpK8N5snJFqSnZtU+&#10;vIy/t5K+NpgnJ1uQnppV+/j3dfx9Ex/WmScnW5CemlX78DL+3kr62mCenGxBempW7eT6nfx9bTBP&#10;TrYgPTWr9hGv4vJW0tcG8+RkC9JTs2ofK2/m+27qWbUPL+PvraSvDebJyRakp2bVPr4/bl5i1S5+&#10;VknmzJOTLUhPzapdeBk52Yx5crIF6alZtQ8v45Zczjw52YL01KzahZeRkcyZJydbkJ6aVfvwNjKS&#10;GfPkZAvSU7NqF95FRjJnnpxsQXpqVu3D27gllzNPTrYgPTWrduFl5GQz5snJFqSnZtU+vIxbcjnz&#10;5GQL0lOzahdeRkYyZ56cbEF6albtw9vISGbMk5MtSE/Nql14FxnJnHlysrf+85//BxOMQjechPkg&#10;AAAAAElFTkSuQmCCUEsDBBQABgAIAAAAIQAU7Z4a3QAAAAUBAAAPAAAAZHJzL2Rvd25yZXYueG1s&#10;TI9Ba8JAEIXvhf6HZQre6iYRbU2zERHbkxSqhdLbmB2TYHY2ZNck/nu3vbSXgcd7vPdNthpNI3rq&#10;XG1ZQTyNQBAXVtdcKvg8vD4+g3AeWWNjmRRcycEqv7/LMNV24A/q974UoYRdigoq79tUSldUZNBN&#10;bUscvJPtDPogu1LqDodQbhqZRNFCGqw5LFTY0qai4ry/GAVvAw7rWbztd+fT5vp9mL9/7WJSavIw&#10;rl9AeBr9Xxh+8AM65IHpaC+snWgUhEf87w3eMnlagDgqSGbLBGSeyf/0+Q0AAP//AwBQSwECLQAU&#10;AAYACAAAACEAsYJntgoBAAATAgAAEwAAAAAAAAAAAAAAAAAAAAAAW0NvbnRlbnRfVHlwZXNdLnht&#10;bFBLAQItABQABgAIAAAAIQA4/SH/1gAAAJQBAAALAAAAAAAAAAAAAAAAADsBAABfcmVscy8ucmVs&#10;c1BLAQItABQABgAIAAAAIQDXOGvnAgMAABsMAAAOAAAAAAAAAAAAAAAAADoCAABkcnMvZTJvRG9j&#10;LnhtbFBLAQItABQABgAIAAAAIQA3J0dhzAAAACkCAAAZAAAAAAAAAAAAAAAAAGgFAABkcnMvX3Jl&#10;bHMvZTJvRG9jLnhtbC5yZWxzUEsBAi0ACgAAAAAAAAAhAPHYNnb0EAAA9BAAABQAAAAAAAAAAAAA&#10;AAAAawYAAGRycy9tZWRpYS9pbWFnZTMucG5nUEsBAi0ACgAAAAAAAAAhADBDRpPkFQAA5BUAABQA&#10;AAAAAAAAAAAAAAAAkRcAAGRycy9tZWRpYS9pbWFnZTIucG5nUEsBAi0ACgAAAAAAAAAhAF0WNqMb&#10;FAAAGxQAABQAAAAAAAAAAAAAAAAApy0AAGRycy9tZWRpYS9pbWFnZTEucG5nUEsBAi0AFAAGAAgA&#10;AAAhABTtnhrdAAAABQEAAA8AAAAAAAAAAAAAAAAA9EEAAGRycy9kb3ducmV2LnhtbFBLBQYAAAAA&#10;CAAIAAACAAD+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17094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t+wwAAANoAAAAPAAAAZHJzL2Rvd25yZXYueG1sRI/BasMw&#10;EETvhfyD2EJutdy4hNaNEkwgEOihOO2hx8XaWkqtlbGUxP77KhDIcZiZN8xqM7pOnGkI1rOC5ywH&#10;Qdx4bblV8P21e3oFESKyxs4zKZgowGY9e1hhqf2FazofYisShEOJCkyMfSllaAw5DJnviZP36weH&#10;McmhlXrAS4K7Ti7yfCkdWk4LBnvaGmr+Dien4POjql7q6dgVR7ujwtT27WeclJo/jtU7iEhjvIdv&#10;7b1WUMD1SroBcv0PAAD//wMAUEsBAi0AFAAGAAgAAAAhANvh9svuAAAAhQEAABMAAAAAAAAAAAAA&#10;AAAAAAAAAFtDb250ZW50X1R5cGVzXS54bWxQSwECLQAUAAYACAAAACEAWvQsW78AAAAVAQAACwAA&#10;AAAAAAAAAAAAAAAfAQAAX3JlbHMvLnJlbHNQSwECLQAUAAYACAAAACEA1EEbfsMAAADaAAAADwAA&#10;AAAAAAAAAAAAAAAHAgAAZHJzL2Rvd25yZXYueG1sUEsFBgAAAAADAAMAtwAAAPcCAAAAAA==&#10;">
                  <v:imagedata r:id="rId13" o:title=""/>
                  <v:path arrowok="t"/>
                </v:shape>
                <v:shape id="Рисунок 4" o:spid="_x0000_s1028" type="#_x0000_t75" style="position:absolute;left:21717;width:17087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mlxgAAANoAAAAPAAAAZHJzL2Rvd25yZXYueG1sRI/dasJA&#10;FITvhb7DcgRvim4ULZq6SisYCrUUfyr07jR7TEKzZ0N2o/Htu0LBy2FmvmHmy9aU4ky1KywrGA4i&#10;EMSp1QVnCg77dX8KwnlkjaVlUnAlB8vFQ2eOsbYX3tJ55zMRIOxiVJB7X8VSujQng25gK+LgnWxt&#10;0AdZZ1LXeAlwU8pRFD1JgwWHhRwrWuWU/u4ao+C4GSbfzSZJjtXnB89evx7fJz+NUr1u+/IMwlPr&#10;7+H/9ptWMIbblXAD5OIPAAD//wMAUEsBAi0AFAAGAAgAAAAhANvh9svuAAAAhQEAABMAAAAAAAAA&#10;AAAAAAAAAAAAAFtDb250ZW50X1R5cGVzXS54bWxQSwECLQAUAAYACAAAACEAWvQsW78AAAAVAQAA&#10;CwAAAAAAAAAAAAAAAAAfAQAAX3JlbHMvLnJlbHNQSwECLQAUAAYACAAAACEARITppcYAAADaAAAA&#10;DwAAAAAAAAAAAAAAAAAHAgAAZHJzL2Rvd25yZXYueG1sUEsFBgAAAAADAAMAtwAAAPoCAAAAAA==&#10;">
                  <v:imagedata r:id="rId14" o:title=""/>
                  <v:path arrowok="t"/>
                </v:shape>
                <v:shape id="Рисунок 7" o:spid="_x0000_s1029" type="#_x0000_t75" style="position:absolute;left:41814;width:17088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0GRxAAAANoAAAAPAAAAZHJzL2Rvd25yZXYueG1sRI9Ba8JA&#10;FITvQv/D8gredJMebEldQy1UlKKoLZ4f2WcSzL6N2Y2J/npXKPQ4zMw3zDTtTSUu1LjSsoJ4HIEg&#10;zqwuOVfw+/M1egPhPLLGyjIpuJKDdPY0mGKibcc7uux9LgKEXYIKCu/rREqXFWTQjW1NHLyjbQz6&#10;IJtc6ga7ADeVfImiiTRYclgosKbPgrLTvjUK1qvJbd527fI83xwWu2+utqc2Vmr43H+8g/DU+//w&#10;X3upFbzC40q4AXJ2BwAA//8DAFBLAQItABQABgAIAAAAIQDb4fbL7gAAAIUBAAATAAAAAAAAAAAA&#10;AAAAAAAAAABbQ29udGVudF9UeXBlc10ueG1sUEsBAi0AFAAGAAgAAAAhAFr0LFu/AAAAFQEAAAsA&#10;AAAAAAAAAAAAAAAAHwEAAF9yZWxzLy5yZWxzUEsBAi0AFAAGAAgAAAAhAD7zQZHEAAAA2gAAAA8A&#10;AAAAAAAAAAAAAAAABwIAAGRycy9kb3ducmV2LnhtbFBLBQYAAAAAAwADALcAAAD4Ag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  <w:r w:rsidR="00466960">
        <w:t xml:space="preserve"> </w:t>
      </w:r>
    </w:p>
    <w:p w:rsidR="007971B0" w:rsidRDefault="007971B0" w:rsidP="007971B0">
      <w:pPr>
        <w:ind w:firstLine="1701"/>
        <w:rPr>
          <w:i/>
          <w:sz w:val="24"/>
          <w:szCs w:val="24"/>
        </w:rPr>
      </w:pPr>
      <w:r>
        <w:rPr>
          <w:i/>
          <w:sz w:val="24"/>
          <w:szCs w:val="24"/>
        </w:rPr>
        <w:t>А)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Б)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В)</w:t>
      </w:r>
    </w:p>
    <w:p w:rsidR="00CC595A" w:rsidRPr="007971B0" w:rsidRDefault="007971B0" w:rsidP="007971B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Рис.3 Схема внесения кинематических граничных условий. А) исходная матрица жесткости и правая часть. Б) изменение правой части В) матрица жесткости и правая часть после внесения граничных условий</w:t>
      </w:r>
    </w:p>
    <w:p w:rsidR="007971B0" w:rsidRDefault="007971B0" w:rsidP="001069A3">
      <w:pPr>
        <w:spacing w:line="360" w:lineRule="auto"/>
        <w:jc w:val="both"/>
      </w:pPr>
    </w:p>
    <w:p w:rsidR="00CC595A" w:rsidRDefault="00CC595A" w:rsidP="001069A3">
      <w:pPr>
        <w:spacing w:line="360" w:lineRule="auto"/>
        <w:jc w:val="both"/>
      </w:pPr>
      <w:r>
        <w:t xml:space="preserve">На </w:t>
      </w:r>
      <w:r w:rsidR="00467BF2">
        <w:t>Рис. 3</w:t>
      </w:r>
      <w:r>
        <w:t xml:space="preserve"> схематично изображено, как </w:t>
      </w:r>
      <w:r w:rsidR="007971B0">
        <w:t>внесение граничных условий 1 рода</w:t>
      </w:r>
      <w:r>
        <w:t xml:space="preserve"> выглядит на глобальной матрице жесткости и правой части. Алгоритмически для </w:t>
      </w:r>
      <w:r>
        <w:rPr>
          <w:lang w:val="en-US"/>
        </w:rPr>
        <w:t>k</w:t>
      </w:r>
      <w:r>
        <w:t xml:space="preserve">-го </w:t>
      </w:r>
      <w:r w:rsidR="002A79D8">
        <w:t>узла это происходит так: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В векторе правой части</w:t>
      </w:r>
      <w:r w:rsidRPr="002A79D8"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>
        <w:t xml:space="preserve"> (действующие силы) </w:t>
      </w:r>
      <w:r w:rsidR="001069A3">
        <w:t>установить</w:t>
      </w:r>
      <w:r>
        <w:t xml:space="preserve"> на </w:t>
      </w:r>
      <w:r>
        <w:rPr>
          <w:lang w:val="en-US"/>
        </w:rPr>
        <w:t>k</w:t>
      </w:r>
      <w:r w:rsidRPr="002A79D8">
        <w:t>-</w:t>
      </w:r>
      <w:r>
        <w:t>е место граничные условия, получающиеся из действующих сил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В глобальной матрице жесткости</w:t>
      </w:r>
      <w:r w:rsidR="001069A3">
        <w:t xml:space="preserve"> элемент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</m:t>
            </m:r>
          </m:sub>
        </m:sSub>
        <m:r>
          <w:rPr>
            <w:rFonts w:ascii="Cambria Math" w:hAnsi="Cambria Math"/>
          </w:rPr>
          <m:t>=1</m:t>
        </m:r>
      </m:oMath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Про</w:t>
      </w:r>
      <w:r w:rsidR="001069A3">
        <w:t>йти</w:t>
      </w:r>
      <w:r>
        <w:t xml:space="preserve"> по всему вектору правой части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kj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9D8">
        <w:t xml:space="preserve">, </w:t>
      </w:r>
      <m:oMath>
        <m:r>
          <w:rPr>
            <w:rFonts w:ascii="Cambria Math" w:hAnsi="Cambria Math"/>
          </w:rPr>
          <m:t>j=1, …,n</m:t>
        </m:r>
      </m:oMath>
      <w:r w:rsidRPr="002A79D8">
        <w:t xml:space="preserve">, </w:t>
      </w:r>
      <w:r>
        <w:t xml:space="preserve">где </w:t>
      </w:r>
      <w:r>
        <w:rPr>
          <w:lang w:val="en-US"/>
        </w:rPr>
        <w:t>n</w:t>
      </w:r>
      <w:r w:rsidRPr="002A79D8">
        <w:t xml:space="preserve"> </w:t>
      </w:r>
      <w:r>
        <w:t>–</w:t>
      </w:r>
      <w:r w:rsidRPr="002A79D8">
        <w:t xml:space="preserve"> </w:t>
      </w:r>
      <w:r>
        <w:t>число строк матрицы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Занул</w:t>
      </w:r>
      <w:r w:rsidR="001069A3">
        <w:t>ить</w:t>
      </w:r>
      <w:r>
        <w:t xml:space="preserve"> </w:t>
      </w:r>
      <w:r>
        <w:rPr>
          <w:lang w:val="en-US"/>
        </w:rPr>
        <w:t>k</w:t>
      </w:r>
      <w:r w:rsidRPr="002A79D8">
        <w:t>-</w:t>
      </w:r>
      <w:r>
        <w:t xml:space="preserve">ую строку и столбец, оставив только </w:t>
      </w:r>
      <w:r w:rsidR="001069A3">
        <w:t>единицу</w:t>
      </w:r>
      <w:r>
        <w:t xml:space="preserve"> на диагонали</w:t>
      </w:r>
    </w:p>
    <w:p w:rsidR="00704639" w:rsidRDefault="001903E7" w:rsidP="00704639">
      <w:pPr>
        <w:pStyle w:val="af2"/>
        <w:numPr>
          <w:ilvl w:val="0"/>
          <w:numId w:val="2"/>
        </w:numPr>
        <w:spacing w:line="360" w:lineRule="auto"/>
      </w:pPr>
      <w:r>
        <w:t>После</w:t>
      </w:r>
      <w:r w:rsidR="00D72519">
        <w:t xml:space="preserve"> выполнения</w:t>
      </w:r>
      <w:r>
        <w:t xml:space="preserve"> пунктов 1-4 </w:t>
      </w:r>
      <w:r w:rsidR="00EC7B5B">
        <w:t>получился</w:t>
      </w:r>
      <w:r w:rsidR="00704639">
        <w:t xml:space="preserve"> запрет </w:t>
      </w:r>
      <w:r w:rsidR="001069A3">
        <w:t>перемещения</w:t>
      </w:r>
      <w:r w:rsidR="00704639">
        <w:t xml:space="preserve"> по оси </w:t>
      </w:r>
      <w:r w:rsidR="00704639">
        <w:rPr>
          <w:lang w:val="en-US"/>
        </w:rPr>
        <w:t>OX</w:t>
      </w:r>
      <w:r w:rsidR="00704639">
        <w:t>. Повтор</w:t>
      </w:r>
      <w:r w:rsidR="001069A3">
        <w:t>ить</w:t>
      </w:r>
      <w:r w:rsidR="00704639">
        <w:t xml:space="preserve"> для </w:t>
      </w:r>
      <w:r w:rsidR="00704639">
        <w:rPr>
          <w:lang w:val="en-US"/>
        </w:rPr>
        <w:t>k</w:t>
      </w:r>
      <w:r w:rsidR="00704639" w:rsidRPr="00704639">
        <w:t xml:space="preserve">+1 </w:t>
      </w:r>
      <w:r w:rsidR="00704639">
        <w:t xml:space="preserve">строки, чтобы получить запрет на </w:t>
      </w:r>
      <w:r w:rsidR="001069A3">
        <w:t>перемещение</w:t>
      </w:r>
      <w:r w:rsidR="00704639">
        <w:t xml:space="preserve"> по оси </w:t>
      </w:r>
      <w:r w:rsidR="00704639">
        <w:rPr>
          <w:lang w:val="en-US"/>
        </w:rPr>
        <w:t>OY</w:t>
      </w:r>
      <w:r w:rsidR="00704639">
        <w:t>.</w:t>
      </w:r>
    </w:p>
    <w:p w:rsidR="00704639" w:rsidRDefault="00704639" w:rsidP="001069A3">
      <w:pPr>
        <w:spacing w:line="360" w:lineRule="auto"/>
        <w:jc w:val="both"/>
      </w:pPr>
      <w:r>
        <w:t xml:space="preserve">В общем случае, после внесения всех граничных условий, нам остается только решить СЛАУ </w:t>
      </w:r>
      <m:oMath>
        <m:r>
          <w:rPr>
            <w:rFonts w:ascii="Cambria Math" w:hAnsi="Cambria Math"/>
          </w:rPr>
          <m:t>K*V=F</m:t>
        </m:r>
      </m:oMath>
      <w:r w:rsidR="002B05D4" w:rsidRPr="002B05D4">
        <w:t xml:space="preserve">, </w:t>
      </w:r>
      <w:r w:rsidR="002B05D4">
        <w:t xml:space="preserve">где </w:t>
      </w:r>
      <w:r w:rsidR="002B05D4">
        <w:softHyphen/>
      </w:r>
      <m:oMath>
        <m:r>
          <w:rPr>
            <w:rFonts w:ascii="Cambria Math" w:hAnsi="Cambria Math"/>
          </w:rPr>
          <m:t>V</m:t>
        </m:r>
      </m:oMath>
      <w:r w:rsidR="002B05D4" w:rsidRPr="002B05D4">
        <w:t xml:space="preserve"> </w:t>
      </w:r>
      <w:r w:rsidR="002B05D4">
        <w:t>–</w:t>
      </w:r>
      <w:r w:rsidR="002B05D4" w:rsidRPr="002B05D4">
        <w:t xml:space="preserve"> </w:t>
      </w:r>
      <w:r w:rsidR="002B05D4">
        <w:t>искомый вектор скоростей узлов.</w:t>
      </w:r>
    </w:p>
    <w:p w:rsidR="0041603B" w:rsidRDefault="0041603B" w:rsidP="001069A3">
      <w:pPr>
        <w:spacing w:line="360" w:lineRule="auto"/>
        <w:jc w:val="both"/>
      </w:pPr>
      <w:r>
        <w:t xml:space="preserve">В </w:t>
      </w:r>
      <w:r w:rsidR="003517A6">
        <w:t>программном коде</w:t>
      </w:r>
      <w:r w:rsidRPr="0041603B">
        <w:t xml:space="preserve"> </w:t>
      </w:r>
      <w:r>
        <w:t>решение СЛАУ осуществляется методом Гаусса: приведением матрицы к ступенчатому виду и нахождением решений обратным ходом.</w:t>
      </w:r>
      <w:r w:rsidR="00EB66F0">
        <w:t xml:space="preserve"> </w:t>
      </w:r>
    </w:p>
    <w:p w:rsidR="001069A3" w:rsidRDefault="001069A3" w:rsidP="001069A3">
      <w:pPr>
        <w:spacing w:line="360" w:lineRule="auto"/>
        <w:jc w:val="both"/>
      </w:pPr>
    </w:p>
    <w:p w:rsidR="0041603B" w:rsidRDefault="00E476E1" w:rsidP="00E476E1">
      <w:pPr>
        <w:pStyle w:val="2"/>
      </w:pPr>
      <w:bookmarkStart w:id="13" w:name="_Toc482467707"/>
      <w:r>
        <w:t xml:space="preserve">Контактное взаимодействие с инструментами. </w:t>
      </w:r>
      <w:r w:rsidR="003517A6">
        <w:t>Реализация трения</w:t>
      </w:r>
      <w:r>
        <w:t xml:space="preserve"> скольжения.</w:t>
      </w:r>
      <w:bookmarkEnd w:id="13"/>
    </w:p>
    <w:p w:rsidR="001069A3" w:rsidRPr="001069A3" w:rsidRDefault="001069A3" w:rsidP="001069A3"/>
    <w:p w:rsidR="00CC595A" w:rsidRDefault="004761ED" w:rsidP="001069A3">
      <w:pPr>
        <w:spacing w:line="360" w:lineRule="auto"/>
        <w:jc w:val="both"/>
      </w:pPr>
      <w:r>
        <w:t xml:space="preserve">В </w:t>
      </w:r>
      <w:r w:rsidR="003517A6">
        <w:t>работе</w:t>
      </w:r>
      <w:r w:rsidRPr="004761ED">
        <w:t xml:space="preserve"> </w:t>
      </w:r>
      <w:r>
        <w:t xml:space="preserve">была реализована возможность задавать коэффициент трения на каждом из инструментов во время создания нового проекта. </w:t>
      </w:r>
      <w:r w:rsidR="001069A3">
        <w:t>Эти коэффициенты</w:t>
      </w:r>
      <w:r w:rsidR="00EB66F0">
        <w:t xml:space="preserve"> буд</w:t>
      </w:r>
      <w:r w:rsidR="001069A3">
        <w:t>у</w:t>
      </w:r>
      <w:r w:rsidR="00EB66F0">
        <w:t>т использован</w:t>
      </w:r>
      <w:r w:rsidR="001069A3">
        <w:t>ы для расчета сил</w:t>
      </w:r>
      <w:r w:rsidR="00EB66F0">
        <w:t xml:space="preserve"> трения</w:t>
      </w:r>
      <w:r w:rsidR="001069A3">
        <w:t xml:space="preserve"> между узлами конечноэлементной сетки и линиями инструмента</w:t>
      </w:r>
      <w:r w:rsidR="00EB66F0">
        <w:t>.</w:t>
      </w:r>
    </w:p>
    <w:p w:rsidR="00EB66F0" w:rsidRDefault="00EB66F0" w:rsidP="001069A3">
      <w:pPr>
        <w:spacing w:line="360" w:lineRule="auto"/>
        <w:jc w:val="both"/>
      </w:pPr>
      <w:r>
        <w:t>В ходе самих расчетов на каждом шаге осуществляется проверка принадлежности граничных узлов инструменту. Это было реализовано по классическому методу проверки принадлежности точки фигуре: из точки выпускается луч и производится подсчет пересечений этого луча с отрезками, образующими стороны фигуры</w:t>
      </w:r>
      <w:r w:rsidR="001069A3">
        <w:t xml:space="preserve">. Этот метод </w:t>
      </w:r>
      <w:r>
        <w:t>работает и для невыпуклых фигур без самопересечений</w:t>
      </w:r>
      <w:r w:rsidR="001069A3">
        <w:t>. Листинг реализации этого метода приведен в Приложении.</w:t>
      </w:r>
      <w:r>
        <w:rPr>
          <w:color w:val="FF0000"/>
        </w:rPr>
        <w:t xml:space="preserve"> </w:t>
      </w:r>
      <w:r>
        <w:t>Если узел принадлежит инструменту, то</w:t>
      </w:r>
      <w:r w:rsidR="001069A3">
        <w:t xml:space="preserve"> на соответствующей линии инструмента</w:t>
      </w:r>
      <w:r>
        <w:t xml:space="preserve"> проверяется коэффициент трения. Если пользователь задал его равным </w:t>
      </w:r>
      <w:r w:rsidR="001069A3">
        <w:t>единице</w:t>
      </w:r>
      <w:r>
        <w:t>, то считается</w:t>
      </w:r>
      <w:r w:rsidR="001069A3">
        <w:t>, что для узла задано граничное условие типа «прилипание», в следствие чего он движется вместе с инструментом.</w:t>
      </w:r>
      <w:r w:rsidR="00DE21EF">
        <w:t xml:space="preserve"> Если же </w:t>
      </w:r>
      <w:r w:rsidR="001069A3">
        <w:t>коэффициент трения</w:t>
      </w:r>
      <w:r w:rsidR="00DE21EF">
        <w:t xml:space="preserve"> меньше единицы, то производится расчет силы трения.</w:t>
      </w:r>
    </w:p>
    <w:p w:rsidR="00DE21EF" w:rsidRDefault="00DE21EF" w:rsidP="001069A3">
      <w:pPr>
        <w:spacing w:line="360" w:lineRule="auto"/>
        <w:jc w:val="both"/>
      </w:pPr>
      <w:r>
        <w:t>Для того, чтобы понять направление силы трения и движения узла, необходимо получить касательную к инструменту. Для этого</w:t>
      </w:r>
      <w:r w:rsidR="00FD5CBF">
        <w:t xml:space="preserve"> нужно</w:t>
      </w:r>
      <w:r>
        <w:t xml:space="preserve"> </w:t>
      </w:r>
      <w:r w:rsidR="00FD5CBF">
        <w:t>с</w:t>
      </w:r>
      <w:r>
        <w:t>проецир</w:t>
      </w:r>
      <w:r w:rsidR="00FD5CBF">
        <w:t>овать узел на инструмент и найти</w:t>
      </w:r>
      <w:r>
        <w:t xml:space="preserve"> угол между проекцией и ближайшим узлом инструмента. Это и будет угол наклона </w:t>
      </w:r>
      <m:oMath>
        <m:r>
          <w:rPr>
            <w:rFonts w:ascii="Cambria Math" w:hAnsi="Cambria Math"/>
          </w:rPr>
          <m:t>α</m:t>
        </m:r>
      </m:oMath>
      <w:r>
        <w:t xml:space="preserve"> искомой касательной. И вдоль этой касательной </w:t>
      </w:r>
      <w:r w:rsidR="00114C96">
        <w:t>позже</w:t>
      </w:r>
      <w:r>
        <w:t xml:space="preserve"> задад</w:t>
      </w:r>
      <w:r w:rsidR="003517A6">
        <w:t>ается</w:t>
      </w:r>
      <w:r>
        <w:t xml:space="preserve"> симметри</w:t>
      </w:r>
      <w:r w:rsidR="003517A6">
        <w:t>я</w:t>
      </w:r>
      <w:r>
        <w:t xml:space="preserve"> по оси </w:t>
      </w:r>
      <w:r>
        <w:rPr>
          <w:lang w:val="en-US"/>
        </w:rPr>
        <w:t>OX</w:t>
      </w:r>
      <w:r w:rsidRPr="00DE21EF">
        <w:t xml:space="preserve"> </w:t>
      </w:r>
      <w:r>
        <w:t>повернутой на</w:t>
      </w:r>
      <w:r w:rsidR="003517A6">
        <w:t xml:space="preserve"> угол</w:t>
      </w:r>
      <w:r>
        <w:t xml:space="preserve"> </w:t>
      </w:r>
      <m:oMath>
        <m:r>
          <w:rPr>
            <w:rFonts w:ascii="Cambria Math" w:hAnsi="Cambria Math"/>
          </w:rPr>
          <m:t>α</m:t>
        </m:r>
      </m:oMath>
      <w:r w:rsidR="00310E61" w:rsidRPr="00310E61">
        <w:t xml:space="preserve">. </w:t>
      </w:r>
      <w:r w:rsidR="003517A6">
        <w:t>Е</w:t>
      </w:r>
      <w:r w:rsidR="00310E61">
        <w:t xml:space="preserve">сли инструмент находится в движении, то необходимо спроецировать эту скорость в повернутой системе координат, иначе </w:t>
      </w:r>
      <w:r w:rsidR="003517A6">
        <w:t>будет</w:t>
      </w:r>
      <w:r w:rsidR="00310E61">
        <w:t xml:space="preserve"> потеря</w:t>
      </w:r>
      <w:r w:rsidR="003517A6">
        <w:t>но</w:t>
      </w:r>
      <w:r w:rsidR="00310E61">
        <w:t xml:space="preserve"> это внешнее воздействие. Это преобразование </w:t>
      </w:r>
      <w:r w:rsidR="003517A6">
        <w:t>можно получить</w:t>
      </w:r>
      <w:r w:rsidR="00310E61">
        <w:t xml:space="preserve"> по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(α)</m:t>
        </m:r>
      </m:oMath>
      <w:r w:rsidR="00310E61" w:rsidRPr="00310E61">
        <w:t xml:space="preserve">. </w:t>
      </w:r>
      <w:r w:rsidR="00310E61">
        <w:t xml:space="preserve">Тогда движение узла в повернутой системе координат задается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310E61" w:rsidRPr="00310E61">
        <w:t xml:space="preserve"> </w:t>
      </w:r>
      <w:r w:rsidR="00310E61">
        <w:t xml:space="preserve">по оси </w:t>
      </w:r>
      <w:r w:rsidR="00310E61">
        <w:rPr>
          <w:lang w:val="en-US"/>
        </w:rPr>
        <w:t>OY</w:t>
      </w:r>
      <w:r w:rsidR="00310E61" w:rsidRPr="00310E61">
        <w:t xml:space="preserve"> </w:t>
      </w:r>
      <w:r w:rsidR="00310E6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трения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10E61">
        <w:t xml:space="preserve"> по оси </w:t>
      </w:r>
      <w:r w:rsidR="00310E61">
        <w:rPr>
          <w:lang w:val="en-US"/>
        </w:rPr>
        <w:t>OX</w:t>
      </w:r>
      <w:r w:rsidR="00310E61" w:rsidRPr="00310E61">
        <w:t>.</w:t>
      </w:r>
    </w:p>
    <w:p w:rsidR="007C1925" w:rsidRPr="00151DBE" w:rsidRDefault="007C1925" w:rsidP="00FD5CBF">
      <w:pPr>
        <w:spacing w:line="360" w:lineRule="auto"/>
        <w:jc w:val="both"/>
      </w:pPr>
      <w:r>
        <w:lastRenderedPageBreak/>
        <w:t xml:space="preserve">Ровно так и вносятся граничные условия на </w:t>
      </w:r>
      <w:r w:rsidR="003517A6">
        <w:t>данном</w:t>
      </w:r>
      <w:r>
        <w:t xml:space="preserve"> узле в вектор правой части. </w:t>
      </w:r>
      <w:r w:rsidR="003517A6">
        <w:t>Поскольку</w:t>
      </w:r>
      <w:r>
        <w:t xml:space="preserve"> в ней все происходит в повернутой системе координат, необходимо повернуть и соответствующие строки и столбцы глобальной матрицы жесткости. При этом элементы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kk+1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k+1k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k+1k+1</m:t>
            </m:r>
          </m:sub>
        </m:sSub>
      </m:oMath>
      <w:r w:rsidRPr="007C1925">
        <w:t xml:space="preserve"> </w:t>
      </w:r>
      <w:r>
        <w:t>поворачиваются два раза. Для самих столбцов и строк производится стандартное</w:t>
      </w:r>
      <w:r w:rsidR="0022372D">
        <w:t xml:space="preserve"> умножение на матрицу поворота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⁡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</m:mr>
            </m:m>
          </m:e>
        </m:d>
      </m:oMath>
      <w:r w:rsidR="0022372D" w:rsidRPr="0022372D">
        <w:t xml:space="preserve"> </w:t>
      </w:r>
      <w:r w:rsidR="0022372D">
        <w:t>, а для элементов на пересечении считается по формулам</w:t>
      </w:r>
      <w:r w:rsidR="00151DBE" w:rsidRPr="00151DBE">
        <w:t xml:space="preserve"> (10)</w:t>
      </w:r>
    </w:p>
    <w:p w:rsidR="0022372D" w:rsidRPr="0022372D" w:rsidRDefault="00DF539E" w:rsidP="00310E61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d>
                </m:e>
              </m:func>
            </m:e>
            <m:sup/>
          </m:sSup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(α)</m:t>
              </m:r>
            </m:e>
          </m:func>
        </m:oMath>
      </m:oMathPara>
    </w:p>
    <w:p w:rsidR="0022372D" w:rsidRPr="00151DBE" w:rsidRDefault="00DF539E" w:rsidP="00084290">
      <w:pPr>
        <w:pStyle w:val="af1"/>
        <w:rPr>
          <w:i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kk+1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k+1k+1</m:t>
                </m:r>
              </m:sub>
            </m:sSub>
            <m:r>
              <w:rPr>
                <w:rFonts w:ascii="Cambria Math" w:hAnsi="Cambria Math"/>
                <w:color w:val="auto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kk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auto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auto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r>
          <w:rPr>
            <w:rFonts w:ascii="Cambria Math" w:hAnsi="Cambria Math"/>
            <w:color w:val="auto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kk+1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(</m:t>
        </m:r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r>
          <w:rPr>
            <w:rFonts w:ascii="Cambria Math" w:hAnsi="Cambria Math"/>
            <w:color w:val="auto"/>
            <w:sz w:val="28"/>
            <w:szCs w:val="28"/>
          </w:rPr>
          <m:t xml:space="preserve">- </m:t>
        </m:r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sin</m:t>
                </m: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sup>
            </m:sSup>
          </m:fName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(α)</m:t>
            </m:r>
          </m:e>
        </m:func>
        <m:r>
          <w:rPr>
            <w:rFonts w:ascii="Cambria Math" w:hAnsi="Cambria Math"/>
            <w:color w:val="auto"/>
            <w:sz w:val="28"/>
            <w:szCs w:val="28"/>
          </w:rPr>
          <m:t>)</m:t>
        </m:r>
      </m:oMath>
      <w:r w:rsidR="00151DBE">
        <w:rPr>
          <w:i w:val="0"/>
          <w:color w:val="auto"/>
          <w:sz w:val="28"/>
          <w:szCs w:val="28"/>
        </w:rPr>
        <w:tab/>
      </w:r>
      <w:r w:rsidR="00151DBE" w:rsidRPr="00151DBE">
        <w:rPr>
          <w:i w:val="0"/>
          <w:color w:val="auto"/>
          <w:sz w:val="28"/>
          <w:szCs w:val="28"/>
        </w:rPr>
        <w:t>(</w:t>
      </w:r>
      <w:r w:rsidR="00084290" w:rsidRPr="00084290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084290" w:rsidRPr="00084290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10</m:t>
        </m:r>
      </m:oMath>
      <w:r w:rsidR="00084290" w:rsidRPr="00084290">
        <w:rPr>
          <w:i w:val="0"/>
          <w:color w:val="auto"/>
          <w:sz w:val="28"/>
          <w:szCs w:val="28"/>
        </w:rPr>
        <w:fldChar w:fldCharType="end"/>
      </w:r>
      <w:r w:rsidR="00151DBE" w:rsidRPr="00151DBE">
        <w:rPr>
          <w:i w:val="0"/>
          <w:color w:val="auto"/>
          <w:sz w:val="28"/>
          <w:szCs w:val="28"/>
        </w:rPr>
        <w:t>)</w:t>
      </w:r>
    </w:p>
    <w:p w:rsidR="00CC595A" w:rsidRDefault="00DF539E" w:rsidP="009A71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- 2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(α)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:rsidR="00CC595A" w:rsidRDefault="00CC595A" w:rsidP="009A718F"/>
    <w:p w:rsidR="00CC595A" w:rsidRDefault="00CC595A" w:rsidP="009A718F"/>
    <w:p w:rsidR="00CC595A" w:rsidRPr="00114C96" w:rsidRDefault="00114C96" w:rsidP="00FD5CBF">
      <w:pPr>
        <w:spacing w:line="360" w:lineRule="auto"/>
        <w:jc w:val="both"/>
      </w:pPr>
      <w:r>
        <w:t>И так для всех узлов</w:t>
      </w:r>
      <w:r w:rsidR="003517A6">
        <w:t xml:space="preserve"> конечноэлементной сетки</w:t>
      </w:r>
      <w:r>
        <w:t xml:space="preserve">. После этого задается симметрия по оси </w:t>
      </w:r>
      <w:r>
        <w:rPr>
          <w:lang w:val="en-US"/>
        </w:rPr>
        <w:t>OX</w:t>
      </w:r>
      <w:r>
        <w:t xml:space="preserve">, </w:t>
      </w:r>
      <w:r w:rsidR="00167F4F">
        <w:t>методом,</w:t>
      </w:r>
      <w:r>
        <w:t xml:space="preserve"> описанным в </w:t>
      </w:r>
      <w:r w:rsidR="003517A6">
        <w:t xml:space="preserve">параграфе </w:t>
      </w:r>
      <w:r w:rsidR="003517A6">
        <w:fldChar w:fldCharType="begin"/>
      </w:r>
      <w:r w:rsidR="003517A6">
        <w:instrText xml:space="preserve"> REF _Ref482451024 \r \h </w:instrText>
      </w:r>
      <w:r w:rsidR="003517A6">
        <w:fldChar w:fldCharType="separate"/>
      </w:r>
      <w:r w:rsidR="003517A6">
        <w:t>1.2</w:t>
      </w:r>
      <w:r w:rsidR="003517A6">
        <w:fldChar w:fldCharType="end"/>
      </w:r>
      <w:r w:rsidR="003517A6">
        <w:t xml:space="preserve"> </w:t>
      </w:r>
      <w:r>
        <w:t xml:space="preserve">и система решается по методу Гаусса. После этого </w:t>
      </w:r>
      <w:r w:rsidR="003517A6">
        <w:t>правая</w:t>
      </w:r>
      <w:r>
        <w:t xml:space="preserve"> часть</w:t>
      </w:r>
      <w:r w:rsidR="003517A6">
        <w:t xml:space="preserve"> поворачивается</w:t>
      </w:r>
      <w:r>
        <w:t xml:space="preserve"> назад на </w:t>
      </w:r>
      <m:oMath>
        <m:r>
          <w:rPr>
            <w:rFonts w:ascii="Cambria Math" w:hAnsi="Cambria Math"/>
          </w:rPr>
          <m:t>-α</m:t>
        </m:r>
      </m:oMath>
      <w:r w:rsidRPr="00114C96">
        <w:t>.</w:t>
      </w:r>
    </w:p>
    <w:p w:rsidR="00114C96" w:rsidRDefault="00390313" w:rsidP="00390313">
      <w:pPr>
        <w:pStyle w:val="2"/>
      </w:pPr>
      <w:bookmarkStart w:id="14" w:name="_Toc482467708"/>
      <w:r>
        <w:t>Некоторые расчеты с реализованным контактным взаимодействием</w:t>
      </w:r>
      <w:bookmarkEnd w:id="14"/>
    </w:p>
    <w:p w:rsidR="00FD5CBF" w:rsidRPr="00FD5CBF" w:rsidRDefault="00FD5CBF" w:rsidP="00FD5CBF"/>
    <w:p w:rsidR="00CC595A" w:rsidRDefault="00390313" w:rsidP="00FD5CBF">
      <w:pPr>
        <w:spacing w:line="360" w:lineRule="auto"/>
        <w:jc w:val="both"/>
      </w:pPr>
      <w:r>
        <w:t xml:space="preserve">Первой была проведена серия расчетов по формовке в цилиндрическую матрицу, варьируя </w:t>
      </w:r>
      <w:r w:rsidR="007971B0">
        <w:t>коэффициент трения</w:t>
      </w:r>
      <w:r>
        <w:t xml:space="preserve">. Кроме этого ничего не изменялось: толщина заготовки </w:t>
      </w:r>
      <w:r w:rsidRPr="00390313">
        <w:t>1</w:t>
      </w:r>
      <w:r w:rsidR="00DF539E">
        <w:t xml:space="preserve"> </w:t>
      </w:r>
      <w:r>
        <w:t>мм, длина 50 мм, давление 0.4 МПа,</w:t>
      </w:r>
      <w:r w:rsidR="007971B0">
        <w:t xml:space="preserve"> радиус скругления 5 мм,</w:t>
      </w:r>
      <w:r>
        <w:t xml:space="preserve"> свойства материала </w:t>
      </w:r>
      <w:r>
        <w:rPr>
          <w:lang w:val="en-US"/>
        </w:rPr>
        <w:t>K</w:t>
      </w:r>
      <w:r w:rsidRPr="00390313">
        <w:t xml:space="preserve"> = 155.7, </w:t>
      </w:r>
      <w:r>
        <w:rPr>
          <w:lang w:val="en-US"/>
        </w:rPr>
        <w:t>m</w:t>
      </w:r>
      <w:r w:rsidRPr="00390313">
        <w:t xml:space="preserve"> = </w:t>
      </w:r>
      <w:r w:rsidRPr="00E277EF">
        <w:t>0.265</w:t>
      </w:r>
      <w:r w:rsidR="00E277EF" w:rsidRPr="00E277EF">
        <w:t xml:space="preserve"> </w:t>
      </w:r>
      <w:sdt>
        <w:sdtPr>
          <w:id w:val="-1544823507"/>
          <w:citation/>
        </w:sdtPr>
        <w:sdtContent>
          <w:r w:rsidR="00E277EF">
            <w:fldChar w:fldCharType="begin"/>
          </w:r>
          <w:r w:rsidR="00E277EF" w:rsidRPr="00E277EF">
            <w:instrText xml:space="preserve"> </w:instrText>
          </w:r>
          <w:r w:rsidR="00E277EF">
            <w:rPr>
              <w:lang w:val="en-US"/>
            </w:rPr>
            <w:instrText>CITATION</w:instrText>
          </w:r>
          <w:r w:rsidR="00E277EF" w:rsidRPr="00E277EF">
            <w:instrText xml:space="preserve"> </w:instrText>
          </w:r>
          <w:r w:rsidR="00E277EF">
            <w:rPr>
              <w:lang w:val="en-US"/>
            </w:rPr>
            <w:instrText>SAA</w:instrText>
          </w:r>
          <w:r w:rsidR="00E277EF" w:rsidRPr="00E277EF">
            <w:instrText>14 \</w:instrText>
          </w:r>
          <w:r w:rsidR="00E277EF">
            <w:rPr>
              <w:lang w:val="en-US"/>
            </w:rPr>
            <w:instrText>l</w:instrText>
          </w:r>
          <w:r w:rsidR="00E277EF" w:rsidRPr="00E277EF">
            <w:instrText xml:space="preserve"> 1033 </w:instrText>
          </w:r>
          <w:r w:rsidR="00E277EF">
            <w:fldChar w:fldCharType="separate"/>
          </w:r>
          <w:r w:rsidR="00C2547A" w:rsidRPr="00C2547A">
            <w:rPr>
              <w:noProof/>
            </w:rPr>
            <w:t>[2]</w:t>
          </w:r>
          <w:r w:rsidR="00E277EF">
            <w:fldChar w:fldCharType="end"/>
          </w:r>
        </w:sdtContent>
      </w:sdt>
      <w:r w:rsidR="00E277EF" w:rsidRPr="00E277EF">
        <w:t xml:space="preserve">, </w:t>
      </w:r>
      <w:r w:rsidR="00E277EF">
        <w:t xml:space="preserve">формовка длилась либо </w:t>
      </w:r>
      <w:r w:rsidR="007971B0">
        <w:t>2</w:t>
      </w:r>
      <w:r w:rsidR="00E277EF">
        <w:t>000 секунд, либо до разрыва.</w:t>
      </w:r>
    </w:p>
    <w:p w:rsidR="00DF539E" w:rsidRDefault="00DF539E" w:rsidP="00467BF2">
      <w:pPr>
        <w:spacing w:line="360" w:lineRule="auto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 xml:space="preserve">На рис. </w:t>
      </w:r>
      <w:r w:rsidR="00467BF2">
        <w:rPr>
          <w:noProof/>
          <w:szCs w:val="28"/>
          <w:lang w:eastAsia="ru-RU"/>
        </w:rPr>
        <w:t>4</w:t>
      </w:r>
      <w:r>
        <w:rPr>
          <w:noProof/>
          <w:szCs w:val="28"/>
          <w:lang w:eastAsia="ru-RU"/>
        </w:rPr>
        <w:t xml:space="preserve"> и </w:t>
      </w:r>
      <w:r w:rsidR="00467BF2">
        <w:rPr>
          <w:noProof/>
          <w:szCs w:val="28"/>
          <w:lang w:eastAsia="ru-RU"/>
        </w:rPr>
        <w:t>5</w:t>
      </w:r>
      <w:r>
        <w:rPr>
          <w:noProof/>
          <w:szCs w:val="28"/>
          <w:lang w:eastAsia="ru-RU"/>
        </w:rPr>
        <w:t xml:space="preserve"> изображены графики высоты купола от времени и толщины купола от времени для разных коэффициентов трения. Их величины не так сильно различаются, но очень заметен тот факт, что рост коэффициента трения вызывает более ранний разрыв заготовки. </w:t>
      </w:r>
    </w:p>
    <w:p w:rsidR="00DF539E" w:rsidRDefault="00DF539E" w:rsidP="00DF539E">
      <w:pPr>
        <w:ind w:firstLine="0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398772" cy="34861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_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1" t="3606" r="6663" b="3284"/>
                    <a:stretch/>
                  </pic:blipFill>
                  <pic:spPr bwMode="auto">
                    <a:xfrm>
                      <a:off x="0" y="0"/>
                      <a:ext cx="6399807" cy="348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39E" w:rsidRPr="00DF539E" w:rsidRDefault="00DF539E" w:rsidP="00DF539E">
      <w:pPr>
        <w:ind w:firstLine="0"/>
        <w:jc w:val="center"/>
        <w:rPr>
          <w:i/>
          <w:noProof/>
          <w:sz w:val="24"/>
          <w:szCs w:val="24"/>
          <w:lang w:eastAsia="ru-RU"/>
        </w:rPr>
      </w:pPr>
      <w:r>
        <w:rPr>
          <w:i/>
          <w:noProof/>
          <w:sz w:val="24"/>
          <w:szCs w:val="24"/>
          <w:lang w:eastAsia="ru-RU"/>
        </w:rPr>
        <w:t>Рис.</w:t>
      </w:r>
      <w:r w:rsidR="00467BF2">
        <w:rPr>
          <w:i/>
          <w:noProof/>
          <w:sz w:val="24"/>
          <w:szCs w:val="24"/>
          <w:lang w:eastAsia="ru-RU"/>
        </w:rPr>
        <w:t xml:space="preserve"> 4</w:t>
      </w:r>
      <w:r>
        <w:rPr>
          <w:i/>
          <w:noProof/>
          <w:sz w:val="24"/>
          <w:szCs w:val="24"/>
          <w:lang w:eastAsia="ru-RU"/>
        </w:rPr>
        <w:t xml:space="preserve"> Зависимость высоты купола от времени для разных коэффициентов трения</w:t>
      </w:r>
    </w:p>
    <w:p w:rsidR="000F1910" w:rsidRDefault="00DF539E" w:rsidP="00DF539E">
      <w:pPr>
        <w:ind w:firstLine="284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56824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3" t="3605" r="6517" b="2983"/>
                    <a:stretch/>
                  </pic:blipFill>
                  <pic:spPr bwMode="auto">
                    <a:xfrm>
                      <a:off x="0" y="0"/>
                      <a:ext cx="6169587" cy="330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39E" w:rsidRPr="00DF539E" w:rsidRDefault="00DF539E" w:rsidP="00DF539E">
      <w:pPr>
        <w:ind w:firstLine="284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</w:t>
      </w:r>
      <w:r w:rsidR="00467BF2">
        <w:rPr>
          <w:i/>
          <w:sz w:val="24"/>
          <w:szCs w:val="24"/>
        </w:rPr>
        <w:t xml:space="preserve"> 5</w:t>
      </w:r>
      <w:r>
        <w:rPr>
          <w:i/>
          <w:sz w:val="24"/>
          <w:szCs w:val="24"/>
        </w:rPr>
        <w:t xml:space="preserve"> Зависимость толщины заготовки от времени для разных коэффициентов трения</w:t>
      </w:r>
    </w:p>
    <w:p w:rsidR="00CC595A" w:rsidRPr="000F1910" w:rsidRDefault="00CC595A" w:rsidP="009A718F"/>
    <w:p w:rsidR="00467BF2" w:rsidRDefault="00467BF2" w:rsidP="00467BF2">
      <w:pPr>
        <w:spacing w:line="360" w:lineRule="auto"/>
      </w:pPr>
    </w:p>
    <w:p w:rsidR="00467BF2" w:rsidRDefault="00467BF2" w:rsidP="00467BF2">
      <w:pPr>
        <w:spacing w:line="360" w:lineRule="auto"/>
      </w:pPr>
    </w:p>
    <w:p w:rsidR="00467BF2" w:rsidRDefault="00467BF2" w:rsidP="00467BF2">
      <w:pPr>
        <w:spacing w:line="360" w:lineRule="auto"/>
      </w:pPr>
    </w:p>
    <w:p w:rsidR="00CC595A" w:rsidRPr="000F1910" w:rsidRDefault="00DF539E" w:rsidP="00467BF2">
      <w:pPr>
        <w:spacing w:line="360" w:lineRule="auto"/>
      </w:pPr>
      <w:r>
        <w:lastRenderedPageBreak/>
        <w:t>На рис.</w:t>
      </w:r>
      <w:r w:rsidR="00467BF2">
        <w:t xml:space="preserve"> 6</w:t>
      </w:r>
      <w:r>
        <w:t xml:space="preserve"> наглядная зависимость времени до разрыва заготовки от коэффициента трения. Коэффициент трения равный 1 подразумевает «прилипание» узлов конечноэлементной сетки к матрице</w:t>
      </w:r>
    </w:p>
    <w:p w:rsidR="00DF539E" w:rsidRDefault="00DF539E" w:rsidP="009A718F">
      <w:pPr>
        <w:rPr>
          <w:noProof/>
          <w:lang w:eastAsia="ru-RU"/>
        </w:rPr>
      </w:pPr>
    </w:p>
    <w:p w:rsidR="000F1910" w:rsidRDefault="00DF539E" w:rsidP="00DF539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477000" cy="3530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ju_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5" t="4806" r="8427" b="2683"/>
                    <a:stretch/>
                  </pic:blipFill>
                  <pic:spPr bwMode="auto">
                    <a:xfrm>
                      <a:off x="0" y="0"/>
                      <a:ext cx="6488978" cy="35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910" w:rsidRDefault="00441764" w:rsidP="00DF539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</w:t>
      </w:r>
      <w:r w:rsidR="00467BF2">
        <w:rPr>
          <w:i/>
          <w:sz w:val="24"/>
          <w:szCs w:val="24"/>
        </w:rPr>
        <w:t xml:space="preserve"> 6</w:t>
      </w:r>
      <w:r>
        <w:rPr>
          <w:i/>
          <w:sz w:val="24"/>
          <w:szCs w:val="24"/>
        </w:rPr>
        <w:t xml:space="preserve"> График</w:t>
      </w:r>
      <w:r w:rsidR="009E79CA">
        <w:rPr>
          <w:i/>
          <w:sz w:val="24"/>
          <w:szCs w:val="24"/>
        </w:rPr>
        <w:t xml:space="preserve"> зависимости времени формовки от коэффициентов трения</w:t>
      </w:r>
      <w:r>
        <w:rPr>
          <w:i/>
          <w:sz w:val="24"/>
          <w:szCs w:val="24"/>
        </w:rPr>
        <w:t xml:space="preserve"> </w:t>
      </w:r>
    </w:p>
    <w:p w:rsidR="00467BF2" w:rsidRDefault="00467BF2" w:rsidP="00DF539E">
      <w:pPr>
        <w:jc w:val="center"/>
        <w:rPr>
          <w:i/>
          <w:sz w:val="24"/>
          <w:szCs w:val="24"/>
        </w:rPr>
      </w:pPr>
    </w:p>
    <w:p w:rsidR="00467BF2" w:rsidRDefault="005A5973" w:rsidP="009E79CA">
      <w:pPr>
        <w:spacing w:line="360" w:lineRule="auto"/>
        <w:jc w:val="both"/>
        <w:rPr>
          <w:noProof/>
          <w:lang w:eastAsia="ru-RU"/>
        </w:rPr>
      </w:pPr>
      <w:r>
        <w:t xml:space="preserve">Еще одна реализованная разновидность формовки – свободная формовка </w:t>
      </w:r>
      <w:sdt>
        <w:sdtPr>
          <w:id w:val="-879621339"/>
          <w:citation/>
        </w:sdtPr>
        <w:sdtContent>
          <w:r>
            <w:fldChar w:fldCharType="begin"/>
          </w:r>
          <w:r>
            <w:instrText xml:space="preserve"> CITATION AAK02 \l 1049 </w:instrText>
          </w:r>
          <w:r>
            <w:fldChar w:fldCharType="separate"/>
          </w:r>
          <w:r w:rsidR="00C2547A" w:rsidRPr="00C2547A">
            <w:rPr>
              <w:noProof/>
            </w:rPr>
            <w:t>[3]</w:t>
          </w:r>
          <w:r>
            <w:fldChar w:fldCharType="end"/>
          </w:r>
        </w:sdtContent>
      </w:sdt>
      <w:r>
        <w:t xml:space="preserve">. Это один из способов получения целой металлической сферы, когда диффузионной сваркой соединяют две заготовки по периметру и между ними подают газ, позволяя ему распирать их изнутри. Данный тип формовки проводится в 2 этапа: сперва с ограничительным инструментом, затем он </w:t>
      </w:r>
      <w:r w:rsidR="008D0BFB">
        <w:t>убирается,</w:t>
      </w:r>
      <w:r>
        <w:t xml:space="preserve"> и формовка продолжается. </w:t>
      </w:r>
      <w:r w:rsidR="008D0BFB">
        <w:t>На Рис.</w:t>
      </w:r>
      <w:r w:rsidR="00467BF2">
        <w:t>7</w:t>
      </w:r>
      <w:r w:rsidR="008D0BFB">
        <w:t xml:space="preserve"> показана реализация этого процесса в </w:t>
      </w:r>
      <w:r w:rsidR="00467BF2">
        <w:t>программе</w:t>
      </w:r>
      <w:r w:rsidR="008D0BFB">
        <w:t>. На первой части изображена формовка до инструмента, после заданного момента инструмент перестает</w:t>
      </w:r>
      <w:r w:rsidR="00467BF2">
        <w:t xml:space="preserve"> </w:t>
      </w:r>
      <w:r w:rsidR="008D0BFB">
        <w:t>действовать на заготовку</w:t>
      </w:r>
      <w:r w:rsidR="007278E7">
        <w:t>,</w:t>
      </w:r>
      <w:r w:rsidR="008D0BFB">
        <w:t xml:space="preserve"> и формовка про</w:t>
      </w:r>
      <w:r w:rsidR="009E79CA">
        <w:t>должается до заданного времени.</w:t>
      </w:r>
      <w:r w:rsidR="00467BF2" w:rsidRPr="00467BF2">
        <w:rPr>
          <w:noProof/>
          <w:lang w:eastAsia="ru-RU"/>
        </w:rPr>
        <w:t xml:space="preserve"> </w:t>
      </w:r>
    </w:p>
    <w:p w:rsidR="008D0BFB" w:rsidRDefault="00467BF2" w:rsidP="00467BF2">
      <w:pPr>
        <w:spacing w:line="360" w:lineRule="auto"/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A775AF" wp14:editId="565AC664">
            <wp:extent cx="6480175" cy="4478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lla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F2" w:rsidRPr="00467BF2" w:rsidRDefault="00467BF2" w:rsidP="00467BF2">
      <w:pPr>
        <w:spacing w:line="360" w:lineRule="auto"/>
        <w:ind w:firstLine="0"/>
        <w:jc w:val="center"/>
        <w:rPr>
          <w:i/>
        </w:rPr>
      </w:pPr>
      <w:r>
        <w:rPr>
          <w:i/>
        </w:rPr>
        <w:t>Рис. 7 Этапы свободной формовки</w:t>
      </w:r>
    </w:p>
    <w:p w:rsidR="000F1910" w:rsidRPr="009E79CA" w:rsidRDefault="008D0BFB" w:rsidP="00FD5CBF">
      <w:pPr>
        <w:spacing w:line="360" w:lineRule="auto"/>
        <w:jc w:val="both"/>
        <w:rPr>
          <w:i/>
        </w:rPr>
      </w:pPr>
      <w:r>
        <w:t>И соответствующий график высоты купола от времени изображен на рис. 7</w:t>
      </w:r>
      <w:r w:rsidR="00306CFC" w:rsidRPr="00306CFC">
        <w:t xml:space="preserve">. </w:t>
      </w:r>
      <w:r w:rsidR="00306CFC">
        <w:t xml:space="preserve">В данной задаче толщина заготовки 5 мм, длина 100 мм, давление 0.4 Мпа, свойства материала </w:t>
      </w:r>
      <w:r w:rsidR="00306CFC">
        <w:rPr>
          <w:lang w:val="en-US"/>
        </w:rPr>
        <w:t>K</w:t>
      </w:r>
      <w:r w:rsidR="00306CFC" w:rsidRPr="00306CFC">
        <w:t xml:space="preserve"> = 450, </w:t>
      </w:r>
      <w:r w:rsidR="00306CFC">
        <w:rPr>
          <w:lang w:val="en-US"/>
        </w:rPr>
        <w:t>m</w:t>
      </w:r>
      <w:r w:rsidR="00306CFC" w:rsidRPr="00306CFC">
        <w:t xml:space="preserve"> = 0.4</w:t>
      </w:r>
      <w:r w:rsidR="009E79CA">
        <w:t xml:space="preserve">, коэффициент трения </w:t>
      </w:r>
      <m:oMath>
        <m:r>
          <w:rPr>
            <w:rFonts w:ascii="Cambria Math" w:hAnsi="Cambria Math"/>
          </w:rPr>
          <m:t>μ</m:t>
        </m:r>
      </m:oMath>
      <w:r w:rsidR="009E79CA" w:rsidRPr="009E79CA">
        <w:t xml:space="preserve"> = 0.15</w:t>
      </w:r>
      <w:r w:rsidR="00467BF2">
        <w:rPr>
          <w:noProof/>
          <w:lang w:eastAsia="ru-RU"/>
        </w:rPr>
        <w:drawing>
          <wp:inline distT="0" distB="0" distL="0" distR="0" wp14:anchorId="66409ABA" wp14:editId="577CAC88">
            <wp:extent cx="5057775" cy="272013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_T_ball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4" t="4805" r="7075" b="3585"/>
                    <a:stretch/>
                  </pic:blipFill>
                  <pic:spPr bwMode="auto">
                    <a:xfrm>
                      <a:off x="0" y="0"/>
                      <a:ext cx="5063660" cy="272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AC" w:rsidRPr="007278E7" w:rsidRDefault="007278E7" w:rsidP="00467BF2">
      <w:pPr>
        <w:ind w:left="708" w:firstLine="708"/>
        <w:rPr>
          <w:i/>
          <w:sz w:val="24"/>
          <w:szCs w:val="24"/>
        </w:rPr>
      </w:pPr>
      <w:r w:rsidRPr="007278E7">
        <w:rPr>
          <w:i/>
          <w:sz w:val="24"/>
          <w:szCs w:val="24"/>
        </w:rPr>
        <w:t xml:space="preserve">Рис. 7. График </w:t>
      </w:r>
      <w:r w:rsidRPr="007278E7">
        <w:rPr>
          <w:i/>
          <w:sz w:val="24"/>
          <w:szCs w:val="24"/>
          <w:lang w:val="en-US"/>
        </w:rPr>
        <w:t>H</w:t>
      </w:r>
      <w:r w:rsidRPr="007278E7">
        <w:rPr>
          <w:i/>
          <w:sz w:val="24"/>
          <w:szCs w:val="24"/>
        </w:rPr>
        <w:t>(</w:t>
      </w:r>
      <w:r w:rsidRPr="007278E7">
        <w:rPr>
          <w:i/>
          <w:sz w:val="24"/>
          <w:szCs w:val="24"/>
          <w:lang w:val="en-US"/>
        </w:rPr>
        <w:t>t</w:t>
      </w:r>
      <w:r w:rsidRPr="007278E7">
        <w:rPr>
          <w:i/>
          <w:sz w:val="24"/>
          <w:szCs w:val="24"/>
        </w:rPr>
        <w:t>) для свободной формовки</w:t>
      </w:r>
    </w:p>
    <w:p w:rsidR="000F1910" w:rsidRDefault="00952233" w:rsidP="00952233">
      <w:pPr>
        <w:pStyle w:val="1"/>
      </w:pPr>
      <w:bookmarkStart w:id="15" w:name="_Toc482467709"/>
      <w:r>
        <w:lastRenderedPageBreak/>
        <w:t>Заключение</w:t>
      </w:r>
      <w:bookmarkEnd w:id="15"/>
    </w:p>
    <w:p w:rsidR="00B05844" w:rsidRPr="00B05844" w:rsidRDefault="00B05844" w:rsidP="00B05844"/>
    <w:p w:rsidR="000F1910" w:rsidRPr="00952233" w:rsidRDefault="00467BF2" w:rsidP="00467BF2">
      <w:pPr>
        <w:spacing w:line="360" w:lineRule="auto"/>
      </w:pPr>
      <w:r>
        <w:t>Был реализован программный модуль, реализующий алгоритмы внесения граничных условий, соответствующих условиям трения скольж</w:t>
      </w:r>
      <w:r w:rsidR="00C2547A">
        <w:t>ения между заготовкой и штампом</w:t>
      </w:r>
      <w:r>
        <w:t xml:space="preserve"> при решении задачи формоизменения с помощью метода коне</w:t>
      </w:r>
      <w:r w:rsidR="00C2547A">
        <w:t xml:space="preserve">чных элементов – внесение в матрицу жесткости граничных условий. Также была проведена серия тестовых расчетов по моделированию сверхпластичной формовки. По результатам расчетов можно заметить зависимость времени, в которое происходит разрыв заготовки, от коэффициента трения между матрицей и листом. </w:t>
      </w:r>
    </w:p>
    <w:p w:rsidR="000F1910" w:rsidRPr="00952233" w:rsidRDefault="000F1910" w:rsidP="009A718F"/>
    <w:p w:rsidR="000F1910" w:rsidRDefault="000F19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Pr="00952233" w:rsidRDefault="009E5E10" w:rsidP="009A718F"/>
    <w:p w:rsidR="000F1910" w:rsidRPr="00952233" w:rsidRDefault="000F1910" w:rsidP="009A718F"/>
    <w:p w:rsidR="000F1910" w:rsidRPr="00952233" w:rsidRDefault="000F1910" w:rsidP="009A718F"/>
    <w:p w:rsidR="000F1910" w:rsidRPr="00952233" w:rsidRDefault="000F1910" w:rsidP="009A718F"/>
    <w:bookmarkStart w:id="16" w:name="_Toc482467710" w:displacedByCustomXml="next"/>
    <w:sdt>
      <w:sdtPr>
        <w:rPr>
          <w:rFonts w:eastAsia="Calibri"/>
          <w:color w:val="auto"/>
          <w:sz w:val="28"/>
          <w:szCs w:val="22"/>
        </w:rPr>
        <w:id w:val="-479462593"/>
        <w:docPartObj>
          <w:docPartGallery w:val="Bibliographies"/>
          <w:docPartUnique/>
        </w:docPartObj>
      </w:sdtPr>
      <w:sdtContent>
        <w:p w:rsidR="009A718F" w:rsidRPr="005A5973" w:rsidRDefault="009A718F">
          <w:pPr>
            <w:pStyle w:val="1"/>
          </w:pPr>
          <w:r>
            <w:t>Список</w:t>
          </w:r>
          <w:r w:rsidRPr="005A5973">
            <w:t xml:space="preserve"> </w:t>
          </w:r>
          <w:r>
            <w:t>литературы</w:t>
          </w:r>
          <w:bookmarkEnd w:id="16"/>
        </w:p>
        <w:sdt>
          <w:sdtPr>
            <w:id w:val="111145805"/>
            <w:bibliography/>
          </w:sdtPr>
          <w:sdtContent>
            <w:p w:rsidR="00C2547A" w:rsidRDefault="009A718F" w:rsidP="009A718F">
              <w:pPr>
                <w:rPr>
                  <w:rFonts w:asciiTheme="minorHAnsi" w:eastAsiaTheme="minorHAnsi" w:hAnsiTheme="minorHAnsi" w:cstheme="minorBidi"/>
                  <w:noProof/>
                  <w:sz w:val="22"/>
                </w:rPr>
              </w:pPr>
              <w:r>
                <w:fldChar w:fldCharType="begin"/>
              </w:r>
              <w:r w:rsidRPr="009A718F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111"/>
                <w:gridCol w:w="9094"/>
              </w:tblGrid>
              <w:tr w:rsidR="00C2547A">
                <w:trPr>
                  <w:divId w:val="101942755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547A" w:rsidRDefault="00C2547A">
                    <w:pPr>
                      <w:pStyle w:val="af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547A" w:rsidRDefault="00C2547A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Чумаченко Е.Н., Логашина И.В., Математическое моделирование течение металла при прокатке, Москва: Московский институт электроники и математики, 2005. </w:t>
                    </w:r>
                  </w:p>
                </w:tc>
              </w:tr>
              <w:tr w:rsidR="00C2547A" w:rsidRPr="00C2547A">
                <w:trPr>
                  <w:divId w:val="101942755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547A" w:rsidRDefault="00C2547A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547A" w:rsidRPr="00C2547A" w:rsidRDefault="00C2547A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C2547A">
                      <w:rPr>
                        <w:noProof/>
                        <w:lang w:val="en-US"/>
                      </w:rPr>
                      <w:t xml:space="preserve">S.A. Aksenov, E.N. Chumachenko, A.V. Kolesnikov, S.A. Osipov, «Determination of optimal gas forming conditions from free bulging,» </w:t>
                    </w:r>
                    <w:r w:rsidRPr="00C2547A">
                      <w:rPr>
                        <w:i/>
                        <w:iCs/>
                        <w:noProof/>
                        <w:lang w:val="en-US"/>
                      </w:rPr>
                      <w:t xml:space="preserve">Journal of Materials Processing Technology 217, </w:t>
                    </w:r>
                    <w:r w:rsidRPr="00C2547A">
                      <w:rPr>
                        <w:noProof/>
                        <w:lang w:val="en-US"/>
                      </w:rPr>
                      <w:t xml:space="preserve">pp. 158-164, 2014. </w:t>
                    </w:r>
                  </w:p>
                </w:tc>
              </w:tr>
              <w:tr w:rsidR="00C2547A" w:rsidRPr="00C2547A">
                <w:trPr>
                  <w:divId w:val="101942755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547A" w:rsidRDefault="00C2547A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547A" w:rsidRPr="00C2547A" w:rsidRDefault="00C2547A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C2547A">
                      <w:rPr>
                        <w:noProof/>
                        <w:lang w:val="en-US"/>
                      </w:rPr>
                      <w:t xml:space="preserve">A.A. Kruglov, F.U. Enikeev, R.Ya. Lutfullin, «Superplastic forming of a spherical shell out a welded envelope,» </w:t>
                    </w:r>
                    <w:r w:rsidRPr="00C2547A">
                      <w:rPr>
                        <w:i/>
                        <w:iCs/>
                        <w:noProof/>
                        <w:lang w:val="en-US"/>
                      </w:rPr>
                      <w:t xml:space="preserve">Materials Science and Engineering A323, </w:t>
                    </w:r>
                    <w:r w:rsidRPr="00C2547A">
                      <w:rPr>
                        <w:noProof/>
                        <w:lang w:val="en-US"/>
                      </w:rPr>
                      <w:t xml:space="preserve">pp. 416-426, 2002. </w:t>
                    </w:r>
                  </w:p>
                </w:tc>
              </w:tr>
            </w:tbl>
            <w:p w:rsidR="00C2547A" w:rsidRPr="00C2547A" w:rsidRDefault="00C2547A">
              <w:pPr>
                <w:divId w:val="1019427550"/>
                <w:rPr>
                  <w:rFonts w:eastAsia="Times New Roman"/>
                  <w:noProof/>
                  <w:lang w:val="en-US"/>
                </w:rPr>
              </w:pPr>
            </w:p>
            <w:p w:rsidR="009A718F" w:rsidRDefault="009A718F" w:rsidP="009A718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E5E10" w:rsidRDefault="009E5E10" w:rsidP="0097460B">
      <w:pPr>
        <w:pStyle w:val="1"/>
      </w:pPr>
    </w:p>
    <w:p w:rsidR="009E5E10" w:rsidRDefault="009E5E10" w:rsidP="0097460B">
      <w:pPr>
        <w:pStyle w:val="1"/>
      </w:pPr>
    </w:p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Default="00C2547A" w:rsidP="00C2547A"/>
    <w:p w:rsidR="00C2547A" w:rsidRPr="00C2547A" w:rsidRDefault="00C2547A" w:rsidP="00C2547A"/>
    <w:p w:rsidR="00221B0A" w:rsidRDefault="00221B0A" w:rsidP="0097460B">
      <w:pPr>
        <w:pStyle w:val="1"/>
        <w:rPr>
          <w:rFonts w:eastAsia="Calibri"/>
          <w:color w:val="auto"/>
          <w:sz w:val="28"/>
          <w:szCs w:val="22"/>
        </w:rPr>
      </w:pPr>
    </w:p>
    <w:p w:rsidR="00C2547A" w:rsidRPr="00C2547A" w:rsidRDefault="00C2547A" w:rsidP="00C2547A"/>
    <w:p w:rsidR="009A718F" w:rsidRDefault="00E17E0F" w:rsidP="0097460B">
      <w:pPr>
        <w:pStyle w:val="1"/>
      </w:pPr>
      <w:bookmarkStart w:id="17" w:name="_Toc482467711"/>
      <w:r>
        <w:lastRenderedPageBreak/>
        <w:t>Приложение</w:t>
      </w:r>
      <w:bookmarkEnd w:id="17"/>
    </w:p>
    <w:p w:rsidR="0097460B" w:rsidRDefault="0097460B" w:rsidP="0097460B">
      <w:pPr>
        <w:pStyle w:val="2"/>
        <w:numPr>
          <w:ilvl w:val="1"/>
          <w:numId w:val="3"/>
        </w:numPr>
      </w:pPr>
      <w:bookmarkStart w:id="18" w:name="_Toc482467712"/>
      <w:r>
        <w:t>Код для проверки принадлежности точки фигуре</w:t>
      </w:r>
      <w:bookmarkEnd w:id="18"/>
    </w:p>
    <w:p w:rsidR="005D68D4" w:rsidRPr="005D68D4" w:rsidRDefault="005D68D4" w:rsidP="005D68D4"/>
    <w:p w:rsidR="005D68D4" w:rsidRPr="005D68D4" w:rsidRDefault="0097460B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tab/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Math::</w:t>
      </w:r>
      <w:r w:rsidR="005D68D4"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DP1 = pcontour-&gt;GetCache()</w:t>
      </w:r>
      <w:r w:rsidR="005D68D4"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="005D68D4"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bLeft = DP1.x &lt;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?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 = pcontour-&gt;GetCache().size();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221B0A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21B0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221B0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intrsct = 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21B0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(r--)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DP2 = DP1;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DP1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pcontour-&gt;GetCache()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intrsct *= IsIntersection(DP1, DP2,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97460B" w:rsidRPr="008D120E" w:rsidRDefault="005D68D4" w:rsidP="005D68D4">
      <w:pPr>
        <w:spacing w:line="360" w:lineRule="auto"/>
        <w:rPr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intrsct;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C2DOutline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::IsIntersection(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ax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.x;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ay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.y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.y;</w:t>
      </w:r>
    </w:p>
    <w:p w:rsidR="005D68D4" w:rsidRPr="00221B0A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bx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.x;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by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.y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.y;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//лежит ли отрезок по одну сторону от луча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(ay * by &gt;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sgn(ax * by - ay * bx);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 ==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совпадение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осью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(ax * bx &lt;=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//пересечение отрезка лучом, знак зависит от того, с какой стороны точка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(ay &lt;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-s;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(by &lt; 0)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1;</w:t>
      </w:r>
    </w:p>
    <w:p w:rsidR="0097460B" w:rsidRDefault="005D68D4" w:rsidP="005D68D4"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7460B" w:rsidRDefault="0097460B" w:rsidP="0097460B">
      <w:pPr>
        <w:pStyle w:val="2"/>
      </w:pPr>
      <w:bookmarkStart w:id="19" w:name="_Toc482467713"/>
      <w:r>
        <w:t>Получение проекции точки на инструменте и нахождение угла</w:t>
      </w:r>
      <w:bookmarkEnd w:id="19"/>
    </w:p>
    <w:p w:rsidR="008E26AF" w:rsidRPr="00221B0A" w:rsidRDefault="008E26AF" w:rsidP="008E26AF">
      <w:pPr>
        <w:spacing w:line="360" w:lineRule="auto"/>
        <w:rPr>
          <w:sz w:val="24"/>
          <w:szCs w:val="24"/>
        </w:rPr>
      </w:pPr>
    </w:p>
    <w:p w:rsidR="005D68D4" w:rsidRPr="00221B0A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_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shape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GetClosestNode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-&gt;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GetBorderNode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nBoundaryNode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);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получаем</w:t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ближайший</w:t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узел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(nNode == -1)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DBL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closep = m_shape.GetNode(nNode)-&gt;GetPoint();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Math::</w:t>
      </w:r>
      <w:r>
        <w:rPr>
          <w:rFonts w:ascii="Consolas" w:eastAsiaTheme="minorHAnsi" w:hAnsi="Consolas" w:cs="Consolas"/>
          <w:color w:val="2B91AF"/>
          <w:sz w:val="19"/>
          <w:szCs w:val="19"/>
        </w:rPr>
        <w:t>C2DPoint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minim, clstnd;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//находим все кривые с этим узлом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m_shape.GetCurveCount(); i++) 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C2DCurve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*pCur = m_shape.GetCurve(i);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(pCur-&gt;GetStart() == nNode || pCur-&gt;GetEnd() == nNode)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//находим ближайшую точку на кривой и сравниваем с предыдущей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 = pCur-&gt;GetClosestPoint(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-&gt;GetBorderNode(nBoundaryNode), 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//int p_1 = pCur-&gt;GetClosestPoint(pMesh-&gt;GetBorderNode(nBoundaryNode2), 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 == -1)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DBL m = pMesh-&gt;GetBorderNode(nBoundaryNode).Len(minim);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//n1 = m_shape.GetNode((pCur-&gt;GetStart() == nNode ? pCur-&gt;GetEnd() : pCur-&gt;GetStart()))-&gt;GetPoint();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(dist &gt;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-&gt;GetBorderNode(nBoundaryNode).Len(minim)) 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dist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-&gt;GetBorderNode(nBoundaryNode).Len(minim);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получаем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расстояние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от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точки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Заготовки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до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Инструмента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dist_1 = pMesh-&gt;GetBorderNode(nBoundaryNode2).Len(minim);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clstnd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minim;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closep = dist;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DBL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testangle = m_shape.GetNode(nNode)-&gt;GetPoint().x - clstnd.x ? atan((m_shape.GetNode(nNode)-&gt;GetPoint().y - clstnd.y) / (m_shape.GetNode(nNode)-&gt;GetPoint().x - clstnd.x)) : 1.5708;</w:t>
      </w:r>
    </w:p>
    <w:p w:rsidR="005D68D4" w:rsidRPr="00C2547A" w:rsidRDefault="005D68D4" w:rsidP="008E26AF">
      <w:pPr>
        <w:spacing w:line="360" w:lineRule="auto"/>
        <w:rPr>
          <w:sz w:val="24"/>
          <w:szCs w:val="24"/>
        </w:rPr>
      </w:pPr>
    </w:p>
    <w:p w:rsidR="00C2547A" w:rsidRPr="00C2547A" w:rsidRDefault="00C2547A" w:rsidP="00C2547A">
      <w:pPr>
        <w:pStyle w:val="2"/>
      </w:pPr>
      <w:bookmarkStart w:id="20" w:name="_Toc482467714"/>
      <w:r>
        <w:t>Внесение граничных условий в матрицу жесткости</w:t>
      </w:r>
      <w:bookmarkEnd w:id="20"/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B316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C2DBCAtom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</w:t>
      </w:r>
      <w:r w:rsidRPr="00BB3165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symX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bc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.getQx(); 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bc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.getQy();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m_matr.cell(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+ 1,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 = 1;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B316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+ 2; j &lt; m_matr.band(); j++)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-= m_matr.cell(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+ 1, j) * 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m_matr.cell(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+ 1, j) = 0;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B316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+ 1; i++)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-= m_matr.cell(i,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 * m_rp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</w:t>
      </w:r>
      <w:r w:rsidRPr="00BB3165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3165" w:rsidRP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m_matr.cell(i, </w:t>
      </w:r>
      <w:r w:rsidRPr="00BB316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k</w:t>
      </w: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 = 0;</w:t>
      </w:r>
    </w:p>
    <w:p w:rsid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BB316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B3165" w:rsidRDefault="00BB3165" w:rsidP="00BB3165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E26AF" w:rsidRDefault="00BB3165" w:rsidP="00BB3165">
      <w:pPr>
        <w:spacing w:line="36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B3165" w:rsidRPr="00C2547A" w:rsidRDefault="00BB3165" w:rsidP="00BB3165">
      <w:pPr>
        <w:spacing w:line="360" w:lineRule="auto"/>
        <w:rPr>
          <w:sz w:val="24"/>
          <w:szCs w:val="24"/>
        </w:rPr>
      </w:pPr>
    </w:p>
    <w:sectPr w:rsidR="00BB3165" w:rsidRPr="00C2547A" w:rsidSect="007A4F8D">
      <w:footerReference w:type="default" r:id="rId2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157" w:rsidRDefault="00EE7157" w:rsidP="00A26F01">
      <w:r>
        <w:separator/>
      </w:r>
    </w:p>
    <w:p w:rsidR="00EE7157" w:rsidRDefault="00EE7157"/>
  </w:endnote>
  <w:endnote w:type="continuationSeparator" w:id="0">
    <w:p w:rsidR="00EE7157" w:rsidRDefault="00EE7157" w:rsidP="00A26F01">
      <w:r>
        <w:continuationSeparator/>
      </w:r>
    </w:p>
    <w:p w:rsidR="00EE7157" w:rsidRDefault="00EE71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6283845"/>
      <w:docPartObj>
        <w:docPartGallery w:val="Page Numbers (Bottom of Page)"/>
        <w:docPartUnique/>
      </w:docPartObj>
    </w:sdtPr>
    <w:sdtContent>
      <w:p w:rsidR="00DF539E" w:rsidRDefault="00DF539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434">
          <w:rPr>
            <w:noProof/>
          </w:rPr>
          <w:t>19</w:t>
        </w:r>
        <w:r>
          <w:fldChar w:fldCharType="end"/>
        </w:r>
      </w:p>
    </w:sdtContent>
  </w:sdt>
  <w:p w:rsidR="00DF539E" w:rsidRDefault="00DF539E">
    <w:pPr>
      <w:pStyle w:val="a8"/>
    </w:pPr>
  </w:p>
  <w:p w:rsidR="00DF539E" w:rsidRDefault="00DF53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157" w:rsidRDefault="00EE7157" w:rsidP="00A26F01">
      <w:r>
        <w:separator/>
      </w:r>
    </w:p>
    <w:p w:rsidR="00EE7157" w:rsidRDefault="00EE7157"/>
  </w:footnote>
  <w:footnote w:type="continuationSeparator" w:id="0">
    <w:p w:rsidR="00EE7157" w:rsidRDefault="00EE7157" w:rsidP="00A26F01">
      <w:r>
        <w:continuationSeparator/>
      </w:r>
    </w:p>
    <w:p w:rsidR="00EE7157" w:rsidRDefault="00EE715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C081F"/>
    <w:multiLevelType w:val="hybridMultilevel"/>
    <w:tmpl w:val="6706B1C2"/>
    <w:lvl w:ilvl="0" w:tplc="BE0A223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8A37F4"/>
    <w:multiLevelType w:val="multilevel"/>
    <w:tmpl w:val="DBD8896C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740679"/>
    <w:multiLevelType w:val="hybridMultilevel"/>
    <w:tmpl w:val="35FA27A4"/>
    <w:lvl w:ilvl="0" w:tplc="7618D2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F8A"/>
    <w:rsid w:val="0002776B"/>
    <w:rsid w:val="00041F8A"/>
    <w:rsid w:val="00080B17"/>
    <w:rsid w:val="00084290"/>
    <w:rsid w:val="000A1B3B"/>
    <w:rsid w:val="000C204D"/>
    <w:rsid w:val="000D2D86"/>
    <w:rsid w:val="000E6BAC"/>
    <w:rsid w:val="000F1910"/>
    <w:rsid w:val="001069A3"/>
    <w:rsid w:val="00114C96"/>
    <w:rsid w:val="00133A08"/>
    <w:rsid w:val="001416AA"/>
    <w:rsid w:val="00146E83"/>
    <w:rsid w:val="00151DBE"/>
    <w:rsid w:val="00167F4F"/>
    <w:rsid w:val="001802FE"/>
    <w:rsid w:val="00184892"/>
    <w:rsid w:val="001903E7"/>
    <w:rsid w:val="001C3AB1"/>
    <w:rsid w:val="002173C0"/>
    <w:rsid w:val="00221B0A"/>
    <w:rsid w:val="00222EA6"/>
    <w:rsid w:val="0022372D"/>
    <w:rsid w:val="00265434"/>
    <w:rsid w:val="00265D1F"/>
    <w:rsid w:val="002824E9"/>
    <w:rsid w:val="002A3197"/>
    <w:rsid w:val="002A79D8"/>
    <w:rsid w:val="002B05D4"/>
    <w:rsid w:val="002B2B77"/>
    <w:rsid w:val="002D7E58"/>
    <w:rsid w:val="00306CFC"/>
    <w:rsid w:val="00310E61"/>
    <w:rsid w:val="003517A6"/>
    <w:rsid w:val="00390313"/>
    <w:rsid w:val="003E55F5"/>
    <w:rsid w:val="003E615D"/>
    <w:rsid w:val="00401799"/>
    <w:rsid w:val="00415DBA"/>
    <w:rsid w:val="0041603B"/>
    <w:rsid w:val="00431ADC"/>
    <w:rsid w:val="004365F5"/>
    <w:rsid w:val="00441764"/>
    <w:rsid w:val="00466960"/>
    <w:rsid w:val="00467BF2"/>
    <w:rsid w:val="004761ED"/>
    <w:rsid w:val="00482B8C"/>
    <w:rsid w:val="004B5000"/>
    <w:rsid w:val="004F5751"/>
    <w:rsid w:val="005052F9"/>
    <w:rsid w:val="0053028A"/>
    <w:rsid w:val="0059200A"/>
    <w:rsid w:val="005A5973"/>
    <w:rsid w:val="005C43D0"/>
    <w:rsid w:val="005D68D4"/>
    <w:rsid w:val="00650B57"/>
    <w:rsid w:val="0066674B"/>
    <w:rsid w:val="006967BE"/>
    <w:rsid w:val="006A1647"/>
    <w:rsid w:val="006E0AA8"/>
    <w:rsid w:val="006E6B4C"/>
    <w:rsid w:val="00704639"/>
    <w:rsid w:val="007278E7"/>
    <w:rsid w:val="00740759"/>
    <w:rsid w:val="0075733F"/>
    <w:rsid w:val="00766136"/>
    <w:rsid w:val="007938AB"/>
    <w:rsid w:val="007971B0"/>
    <w:rsid w:val="007A4F8D"/>
    <w:rsid w:val="007C1925"/>
    <w:rsid w:val="007E7027"/>
    <w:rsid w:val="007F3340"/>
    <w:rsid w:val="008A68FE"/>
    <w:rsid w:val="008D0BFB"/>
    <w:rsid w:val="008D120E"/>
    <w:rsid w:val="008E26AF"/>
    <w:rsid w:val="00905BDA"/>
    <w:rsid w:val="0094260A"/>
    <w:rsid w:val="00952233"/>
    <w:rsid w:val="00965C1F"/>
    <w:rsid w:val="0097460B"/>
    <w:rsid w:val="009A718F"/>
    <w:rsid w:val="009C1AD7"/>
    <w:rsid w:val="009E062D"/>
    <w:rsid w:val="009E5E10"/>
    <w:rsid w:val="009E79CA"/>
    <w:rsid w:val="009F438B"/>
    <w:rsid w:val="00A12FCE"/>
    <w:rsid w:val="00A260CE"/>
    <w:rsid w:val="00A26F01"/>
    <w:rsid w:val="00A37547"/>
    <w:rsid w:val="00A72349"/>
    <w:rsid w:val="00AB6010"/>
    <w:rsid w:val="00B0110C"/>
    <w:rsid w:val="00B01BDB"/>
    <w:rsid w:val="00B05844"/>
    <w:rsid w:val="00B403B4"/>
    <w:rsid w:val="00B425B5"/>
    <w:rsid w:val="00BB3165"/>
    <w:rsid w:val="00C039A7"/>
    <w:rsid w:val="00C12556"/>
    <w:rsid w:val="00C2313D"/>
    <w:rsid w:val="00C2547A"/>
    <w:rsid w:val="00C7092C"/>
    <w:rsid w:val="00C73553"/>
    <w:rsid w:val="00CC595A"/>
    <w:rsid w:val="00CD2065"/>
    <w:rsid w:val="00D72519"/>
    <w:rsid w:val="00DA6A48"/>
    <w:rsid w:val="00DE21EF"/>
    <w:rsid w:val="00DF418A"/>
    <w:rsid w:val="00DF539E"/>
    <w:rsid w:val="00E02DAF"/>
    <w:rsid w:val="00E17E0F"/>
    <w:rsid w:val="00E277EF"/>
    <w:rsid w:val="00E47142"/>
    <w:rsid w:val="00E476E1"/>
    <w:rsid w:val="00E674F9"/>
    <w:rsid w:val="00E70ADB"/>
    <w:rsid w:val="00EA46DA"/>
    <w:rsid w:val="00EA672A"/>
    <w:rsid w:val="00EB4B87"/>
    <w:rsid w:val="00EB66F0"/>
    <w:rsid w:val="00EC76DB"/>
    <w:rsid w:val="00EC7B5B"/>
    <w:rsid w:val="00ED12F9"/>
    <w:rsid w:val="00EE7157"/>
    <w:rsid w:val="00F20B11"/>
    <w:rsid w:val="00F33545"/>
    <w:rsid w:val="00F57F5D"/>
    <w:rsid w:val="00FD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7E21D"/>
  <w15:chartTrackingRefBased/>
  <w15:docId w15:val="{1A5F63E4-BC75-4387-99F0-E734892C2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1BDB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4F8D"/>
    <w:pPr>
      <w:keepNext/>
      <w:keepLines/>
      <w:spacing w:before="240"/>
      <w:ind w:firstLine="0"/>
      <w:jc w:val="center"/>
      <w:outlineLvl w:val="0"/>
    </w:pPr>
    <w:rPr>
      <w:rFonts w:eastAsiaTheme="majorEastAsia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1"/>
    <w:qFormat/>
    <w:rsid w:val="00A26F01"/>
    <w:pPr>
      <w:keepNext/>
      <w:numPr>
        <w:ilvl w:val="1"/>
        <w:numId w:val="1"/>
      </w:numPr>
      <w:spacing w:before="120" w:after="60"/>
      <w:ind w:left="576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"/>
    <w:next w:val="a"/>
    <w:link w:val="30"/>
    <w:uiPriority w:val="1"/>
    <w:qFormat/>
    <w:rsid w:val="00A26F01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1"/>
    <w:qFormat/>
    <w:rsid w:val="00A26F01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1"/>
    <w:qFormat/>
    <w:rsid w:val="00A26F01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A26F01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"/>
    <w:next w:val="a"/>
    <w:link w:val="70"/>
    <w:uiPriority w:val="9"/>
    <w:qFormat/>
    <w:rsid w:val="00A26F01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8">
    <w:name w:val="heading 8"/>
    <w:basedOn w:val="a"/>
    <w:next w:val="a"/>
    <w:link w:val="80"/>
    <w:uiPriority w:val="9"/>
    <w:qFormat/>
    <w:rsid w:val="00A26F01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9">
    <w:name w:val="heading 9"/>
    <w:basedOn w:val="a"/>
    <w:next w:val="a"/>
    <w:link w:val="90"/>
    <w:uiPriority w:val="9"/>
    <w:qFormat/>
    <w:rsid w:val="00A26F01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6F01"/>
    <w:rPr>
      <w:color w:val="808080"/>
    </w:rPr>
  </w:style>
  <w:style w:type="paragraph" w:styleId="a4">
    <w:name w:val="Title"/>
    <w:basedOn w:val="a"/>
    <w:next w:val="a"/>
    <w:link w:val="a5"/>
    <w:uiPriority w:val="10"/>
    <w:qFormat/>
    <w:rsid w:val="00A26F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6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1"/>
    <w:rsid w:val="00A26F01"/>
    <w:rPr>
      <w:rFonts w:ascii="Times New Roman" w:eastAsia="Times New Roman" w:hAnsi="Times New Roman" w:cs="Times New Roman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1"/>
    <w:rsid w:val="00A26F0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1"/>
    <w:rsid w:val="00A26F0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A26F0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A26F01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rsid w:val="00A26F01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A26F01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A26F01"/>
    <w:rPr>
      <w:rFonts w:ascii="Cambria" w:eastAsia="Times New Roman" w:hAnsi="Cambria" w:cs="Times New Roman"/>
    </w:rPr>
  </w:style>
  <w:style w:type="paragraph" w:styleId="a6">
    <w:name w:val="header"/>
    <w:basedOn w:val="a"/>
    <w:link w:val="a7"/>
    <w:uiPriority w:val="99"/>
    <w:unhideWhenUsed/>
    <w:rsid w:val="00A26F0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26F01"/>
    <w:rPr>
      <w:rFonts w:ascii="Times New Roman" w:eastAsia="Calibri" w:hAnsi="Times New Roman" w:cs="Times New Roman"/>
      <w:sz w:val="24"/>
    </w:rPr>
  </w:style>
  <w:style w:type="paragraph" w:styleId="a8">
    <w:name w:val="footer"/>
    <w:basedOn w:val="a"/>
    <w:link w:val="a9"/>
    <w:uiPriority w:val="99"/>
    <w:unhideWhenUsed/>
    <w:rsid w:val="00A26F0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26F01"/>
    <w:rPr>
      <w:rFonts w:ascii="Times New Roman" w:eastAsia="Calibri" w:hAnsi="Times New Roman" w:cs="Times New Roman"/>
      <w:sz w:val="24"/>
    </w:rPr>
  </w:style>
  <w:style w:type="paragraph" w:styleId="aa">
    <w:name w:val="Balloon Text"/>
    <w:basedOn w:val="a"/>
    <w:link w:val="ab"/>
    <w:uiPriority w:val="99"/>
    <w:semiHidden/>
    <w:unhideWhenUsed/>
    <w:rsid w:val="009F438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F438B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A4F8D"/>
    <w:rPr>
      <w:rFonts w:ascii="Times New Roman" w:eastAsiaTheme="majorEastAsia" w:hAnsi="Times New Roman" w:cs="Times New Roman"/>
      <w:color w:val="2F5496" w:themeColor="accent1" w:themeShade="BF"/>
      <w:sz w:val="36"/>
      <w:szCs w:val="36"/>
    </w:rPr>
  </w:style>
  <w:style w:type="paragraph" w:styleId="ac">
    <w:name w:val="TOC Heading"/>
    <w:basedOn w:val="1"/>
    <w:next w:val="a"/>
    <w:uiPriority w:val="39"/>
    <w:unhideWhenUsed/>
    <w:qFormat/>
    <w:rsid w:val="003E615D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A4F8D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F8D"/>
    <w:pPr>
      <w:spacing w:after="100" w:line="259" w:lineRule="auto"/>
      <w:ind w:firstLine="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A4F8D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lang w:eastAsia="ru-RU"/>
    </w:rPr>
  </w:style>
  <w:style w:type="character" w:styleId="ad">
    <w:name w:val="Hyperlink"/>
    <w:basedOn w:val="a0"/>
    <w:uiPriority w:val="99"/>
    <w:unhideWhenUsed/>
    <w:rsid w:val="007A4F8D"/>
    <w:rPr>
      <w:color w:val="0563C1" w:themeColor="hyperlink"/>
      <w:u w:val="single"/>
    </w:rPr>
  </w:style>
  <w:style w:type="paragraph" w:styleId="ae">
    <w:name w:val="No Spacing"/>
    <w:uiPriority w:val="1"/>
    <w:qFormat/>
    <w:rsid w:val="007A4F8D"/>
    <w:pPr>
      <w:spacing w:after="0" w:line="240" w:lineRule="auto"/>
      <w:ind w:firstLine="709"/>
    </w:pPr>
    <w:rPr>
      <w:rFonts w:ascii="Times New Roman" w:eastAsia="Calibri" w:hAnsi="Times New Roman" w:cs="Times New Roman"/>
      <w:sz w:val="24"/>
    </w:rPr>
  </w:style>
  <w:style w:type="paragraph" w:styleId="af">
    <w:name w:val="Bibliography"/>
    <w:basedOn w:val="a"/>
    <w:next w:val="a"/>
    <w:uiPriority w:val="37"/>
    <w:unhideWhenUsed/>
    <w:rsid w:val="009A718F"/>
  </w:style>
  <w:style w:type="table" w:styleId="af0">
    <w:name w:val="Table Grid"/>
    <w:basedOn w:val="a1"/>
    <w:uiPriority w:val="39"/>
    <w:rsid w:val="002D7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2D7E58"/>
    <w:pPr>
      <w:spacing w:after="200"/>
    </w:pPr>
    <w:rPr>
      <w:i/>
      <w:iCs/>
      <w:color w:val="44546A" w:themeColor="text2"/>
      <w:sz w:val="18"/>
      <w:szCs w:val="18"/>
    </w:rPr>
  </w:style>
  <w:style w:type="paragraph" w:styleId="af2">
    <w:name w:val="List Paragraph"/>
    <w:basedOn w:val="a"/>
    <w:uiPriority w:val="34"/>
    <w:qFormat/>
    <w:rsid w:val="002A7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212"/>
    <w:rsid w:val="00330337"/>
    <w:rsid w:val="007C18A6"/>
    <w:rsid w:val="00D3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03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Чум05</b:Tag>
    <b:SourceType>Book</b:SourceType>
    <b:Guid>{8C0B58C1-4BB7-4730-B0C0-25E8EEBE8083}</b:Guid>
    <b:Title>Математическое моделирование течение металла при прокатке</b:Title>
    <b:Year>2005</b:Year>
    <b:City>Москва</b:City>
    <b:Author>
      <b:Author>
        <b:Corporate>Чумаченко Е.Н., Логашина И.В.</b:Corporate>
      </b:Author>
    </b:Author>
    <b:Publisher>Московский институт электроники и математики</b:Publisher>
    <b:RefOrder>1</b:RefOrder>
  </b:Source>
  <b:Source>
    <b:Tag>SAA14</b:Tag>
    <b:SourceType>JournalArticle</b:SourceType>
    <b:Guid>{54EA16A0-642F-4CAA-A112-8E56894FD3CF}</b:Guid>
    <b:Title>Determination of optimal gas forming conditions from free bulging</b:Title>
    <b:JournalName>Journal of Materials Processing Technology 217</b:JournalName>
    <b:Year>2014</b:Year>
    <b:Pages>158-164</b:Pages>
    <b:Author>
      <b:Author>
        <b:Corporate>S.A. Aksenov, E.N. Chumachenko, A.V. Kolesnikov, S.A. Osipov</b:Corporate>
      </b:Author>
    </b:Author>
    <b:RefOrder>2</b:RefOrder>
  </b:Source>
  <b:Source>
    <b:Tag>AAK02</b:Tag>
    <b:SourceType>JournalArticle</b:SourceType>
    <b:Guid>{5A8F04DE-CD08-498C-B9DC-8B19C9BA5B1A}</b:Guid>
    <b:Author>
      <b:Author>
        <b:Corporate>A.A. Kruglov, F.U. Enikeev, R.Ya. Lutfullin</b:Corporate>
      </b:Author>
    </b:Author>
    <b:Title>Superplastic forming of a spherical shell out a welded envelope</b:Title>
    <b:JournalName>Materials Science and Engineering A323</b:JournalName>
    <b:Year>2002</b:Year>
    <b:Pages>416-426</b:Pages>
    <b:RefOrder>3</b:RefOrder>
  </b:Source>
</b:Sources>
</file>

<file path=customXml/itemProps1.xml><?xml version="1.0" encoding="utf-8"?>
<ds:datastoreItem xmlns:ds="http://schemas.openxmlformats.org/officeDocument/2006/customXml" ds:itemID="{BF7FD315-8F88-4BAE-9075-040F03F8C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19</Pages>
  <Words>3113</Words>
  <Characters>17746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Евтеева Марина Леонидовна</dc:creator>
  <cp:keywords/>
  <dc:description/>
  <cp:lastModifiedBy>Евтеева Марина Леонидовна</cp:lastModifiedBy>
  <cp:revision>10</cp:revision>
  <dcterms:created xsi:type="dcterms:W3CDTF">2017-05-13T11:47:00Z</dcterms:created>
  <dcterms:modified xsi:type="dcterms:W3CDTF">2017-05-13T16:56:00Z</dcterms:modified>
</cp:coreProperties>
</file>