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B9" w:rsidRPr="00BE66B9" w:rsidRDefault="00BE66B9" w:rsidP="00BE66B9">
      <w:pPr>
        <w:tabs>
          <w:tab w:val="left" w:pos="1701"/>
        </w:tabs>
        <w:spacing w:after="0"/>
        <w:jc w:val="center"/>
        <w:rPr>
          <w:rFonts w:ascii="Arial" w:eastAsia="Times New Roman" w:hAnsi="Arial" w:cs="Arial"/>
          <w:bCs/>
          <w:sz w:val="40"/>
          <w:szCs w:val="32"/>
        </w:rPr>
      </w:pPr>
      <w:r w:rsidRPr="00BE66B9">
        <w:rPr>
          <w:rFonts w:ascii="Arial" w:eastAsia="Times New Roman" w:hAnsi="Arial" w:cs="Arial"/>
          <w:bCs/>
          <w:sz w:val="40"/>
          <w:szCs w:val="32"/>
        </w:rPr>
        <w:t>СПб НИУ ИТМО</w:t>
      </w: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28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BE66B9">
        <w:rPr>
          <w:rFonts w:ascii="Arial" w:eastAsia="Times New Roman" w:hAnsi="Arial" w:cs="Arial"/>
          <w:bCs/>
          <w:sz w:val="32"/>
          <w:szCs w:val="32"/>
        </w:rPr>
        <w:t>кафедра ИПМ</w:t>
      </w:r>
    </w:p>
    <w:p w:rsidR="00BE66B9" w:rsidRPr="00BE66B9" w:rsidRDefault="00BE66B9" w:rsidP="00BE66B9">
      <w:pPr>
        <w:spacing w:after="0"/>
        <w:jc w:val="center"/>
        <w:rPr>
          <w:rFonts w:ascii="Arial" w:hAnsi="Arial" w:cs="Arial"/>
        </w:rPr>
      </w:pPr>
    </w:p>
    <w:p w:rsidR="00BE66B9" w:rsidRPr="00BE14F7" w:rsidRDefault="00BE14F7" w:rsidP="00BE66B9">
      <w:pPr>
        <w:tabs>
          <w:tab w:val="left" w:pos="5145"/>
        </w:tabs>
        <w:spacing w:after="0"/>
        <w:jc w:val="center"/>
        <w:rPr>
          <w:rStyle w:val="apple-style-span"/>
          <w:rFonts w:ascii="Arial" w:hAnsi="Arial" w:cs="Arial"/>
          <w:sz w:val="36"/>
          <w:szCs w:val="32"/>
        </w:rPr>
      </w:pPr>
      <w:r>
        <w:rPr>
          <w:rStyle w:val="apple-style-span"/>
          <w:rFonts w:ascii="Arial" w:hAnsi="Arial" w:cs="Arial"/>
          <w:sz w:val="36"/>
          <w:szCs w:val="32"/>
        </w:rPr>
        <w:t>Вычислительная математика</w:t>
      </w: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BE66B9" w:rsidRPr="00BE14F7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eastAsia="Times New Roman" w:hAnsi="Arial" w:cs="Arial"/>
          <w:bCs/>
          <w:sz w:val="32"/>
          <w:szCs w:val="32"/>
        </w:rPr>
      </w:pPr>
    </w:p>
    <w:p w:rsidR="00741009" w:rsidRPr="00767DD5" w:rsidRDefault="00BE66B9" w:rsidP="006E7EC2">
      <w:pPr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BE66B9">
        <w:rPr>
          <w:rFonts w:ascii="Arial" w:eastAsia="Times New Roman" w:hAnsi="Arial" w:cs="Arial"/>
          <w:bCs/>
          <w:sz w:val="36"/>
          <w:szCs w:val="32"/>
        </w:rPr>
        <w:t xml:space="preserve">Лабораторная работа № </w:t>
      </w:r>
      <w:r w:rsidR="00EC5DA1">
        <w:rPr>
          <w:rFonts w:ascii="Arial" w:eastAsia="Times New Roman" w:hAnsi="Arial" w:cs="Arial"/>
          <w:bCs/>
          <w:sz w:val="36"/>
          <w:szCs w:val="32"/>
        </w:rPr>
        <w:t>5</w:t>
      </w:r>
    </w:p>
    <w:p w:rsidR="00BE66B9" w:rsidRDefault="00BE66B9" w:rsidP="00BE66B9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767DD5" w:rsidRDefault="00767DD5" w:rsidP="00BE66B9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BE66B9" w:rsidRDefault="00C647A8" w:rsidP="00C647A8">
      <w:pPr>
        <w:pStyle w:val="Default"/>
        <w:spacing w:line="276" w:lineRule="auto"/>
        <w:jc w:val="center"/>
        <w:rPr>
          <w:rFonts w:ascii="Arial" w:hAnsi="Arial" w:cs="Arial"/>
          <w:sz w:val="36"/>
          <w:szCs w:val="32"/>
        </w:rPr>
      </w:pPr>
      <w:r w:rsidRPr="00C647A8">
        <w:rPr>
          <w:rFonts w:ascii="Arial" w:hAnsi="Arial" w:cs="Arial"/>
          <w:sz w:val="36"/>
          <w:szCs w:val="32"/>
        </w:rPr>
        <w:t xml:space="preserve">Обращение симметричной положительно определенной матрицы методом квадратного корня (метод </w:t>
      </w:r>
      <w:proofErr w:type="spellStart"/>
      <w:r w:rsidRPr="00C647A8">
        <w:rPr>
          <w:rFonts w:ascii="Arial" w:hAnsi="Arial" w:cs="Arial"/>
          <w:sz w:val="36"/>
          <w:szCs w:val="32"/>
        </w:rPr>
        <w:t>Х</w:t>
      </w:r>
      <w:r>
        <w:rPr>
          <w:rFonts w:ascii="Arial" w:hAnsi="Arial" w:cs="Arial"/>
          <w:sz w:val="36"/>
          <w:szCs w:val="32"/>
        </w:rPr>
        <w:t>о</w:t>
      </w:r>
      <w:r w:rsidRPr="00C647A8">
        <w:rPr>
          <w:rFonts w:ascii="Arial" w:hAnsi="Arial" w:cs="Arial"/>
          <w:sz w:val="36"/>
          <w:szCs w:val="32"/>
        </w:rPr>
        <w:t>лецкого</w:t>
      </w:r>
      <w:proofErr w:type="spellEnd"/>
      <w:r w:rsidRPr="00C647A8">
        <w:rPr>
          <w:rFonts w:ascii="Arial" w:hAnsi="Arial" w:cs="Arial"/>
          <w:sz w:val="36"/>
          <w:szCs w:val="32"/>
        </w:rPr>
        <w:t>)</w:t>
      </w:r>
    </w:p>
    <w:p w:rsidR="00EC5DA1" w:rsidRDefault="00EC5DA1" w:rsidP="00BE66B9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EC5DA1" w:rsidRPr="0059799A" w:rsidRDefault="00EC5DA1" w:rsidP="00BE66B9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767DD5" w:rsidRDefault="00767DD5" w:rsidP="00BE66B9">
      <w:pPr>
        <w:pStyle w:val="Default"/>
        <w:spacing w:line="276" w:lineRule="auto"/>
        <w:rPr>
          <w:rFonts w:ascii="Arial" w:hAnsi="Arial" w:cs="Arial"/>
          <w:sz w:val="36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BE66B9" w:rsidRPr="00BE66B9" w:rsidRDefault="00BE66B9" w:rsidP="00BE66B9">
      <w:pPr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BE66B9" w:rsidRPr="00BE66B9" w:rsidRDefault="00BE66B9" w:rsidP="00BE66B9">
      <w:pPr>
        <w:spacing w:after="0"/>
        <w:rPr>
          <w:rFonts w:ascii="Arial" w:hAnsi="Arial" w:cs="Arial"/>
          <w:bCs/>
          <w:sz w:val="32"/>
          <w:szCs w:val="32"/>
        </w:rPr>
      </w:pPr>
    </w:p>
    <w:p w:rsidR="00BE66B9" w:rsidRDefault="00BE66B9" w:rsidP="00BE66B9">
      <w:pPr>
        <w:spacing w:after="0"/>
        <w:rPr>
          <w:rFonts w:ascii="Arial" w:hAnsi="Arial" w:cs="Arial"/>
          <w:bCs/>
          <w:sz w:val="36"/>
          <w:szCs w:val="32"/>
        </w:rPr>
      </w:pPr>
    </w:p>
    <w:p w:rsidR="00741009" w:rsidRPr="00BE66B9" w:rsidRDefault="00741009" w:rsidP="00BE66B9">
      <w:pPr>
        <w:spacing w:after="0"/>
        <w:rPr>
          <w:rFonts w:ascii="Arial" w:hAnsi="Arial" w:cs="Arial"/>
          <w:bCs/>
          <w:sz w:val="36"/>
          <w:szCs w:val="32"/>
        </w:rPr>
      </w:pPr>
    </w:p>
    <w:p w:rsidR="00BE66B9" w:rsidRPr="00BE66B9" w:rsidRDefault="00BE66B9" w:rsidP="00BE66B9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BE66B9">
        <w:rPr>
          <w:rFonts w:ascii="Arial" w:hAnsi="Arial" w:cs="Arial"/>
          <w:bCs/>
          <w:sz w:val="32"/>
          <w:szCs w:val="28"/>
        </w:rPr>
        <w:t>Работу выполнил:</w:t>
      </w:r>
    </w:p>
    <w:p w:rsidR="00BE66B9" w:rsidRPr="00BE66B9" w:rsidRDefault="00BE66B9" w:rsidP="00BE66B9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BE66B9">
        <w:rPr>
          <w:rFonts w:ascii="Arial" w:hAnsi="Arial" w:cs="Arial"/>
          <w:bCs/>
          <w:sz w:val="32"/>
          <w:szCs w:val="28"/>
        </w:rPr>
        <w:t xml:space="preserve">Студент </w:t>
      </w:r>
      <w:r w:rsidRPr="00BE66B9">
        <w:rPr>
          <w:rFonts w:ascii="Arial" w:hAnsi="Arial" w:cs="Arial"/>
          <w:bCs/>
          <w:sz w:val="32"/>
          <w:szCs w:val="28"/>
          <w:lang w:val="en-US"/>
        </w:rPr>
        <w:t>II</w:t>
      </w:r>
      <w:r w:rsidRPr="00BE66B9">
        <w:rPr>
          <w:rFonts w:ascii="Arial" w:hAnsi="Arial" w:cs="Arial"/>
          <w:bCs/>
          <w:sz w:val="32"/>
          <w:szCs w:val="28"/>
        </w:rPr>
        <w:t xml:space="preserve"> курса</w:t>
      </w:r>
    </w:p>
    <w:p w:rsidR="00BE66B9" w:rsidRPr="00BE66B9" w:rsidRDefault="00BE66B9" w:rsidP="00BE66B9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BE66B9">
        <w:rPr>
          <w:rFonts w:ascii="Arial" w:hAnsi="Arial" w:cs="Arial"/>
          <w:bCs/>
          <w:sz w:val="32"/>
          <w:szCs w:val="28"/>
        </w:rPr>
        <w:t>Группы № 2120</w:t>
      </w:r>
    </w:p>
    <w:p w:rsidR="00BE66B9" w:rsidRPr="00BE66B9" w:rsidRDefault="00BE66B9" w:rsidP="00BE66B9">
      <w:pPr>
        <w:tabs>
          <w:tab w:val="left" w:pos="3750"/>
        </w:tabs>
        <w:spacing w:after="0"/>
        <w:ind w:left="6379"/>
        <w:rPr>
          <w:rFonts w:ascii="Arial" w:hAnsi="Arial" w:cs="Arial"/>
          <w:bCs/>
          <w:sz w:val="32"/>
          <w:szCs w:val="28"/>
        </w:rPr>
      </w:pPr>
      <w:r w:rsidRPr="00BE66B9">
        <w:rPr>
          <w:rFonts w:ascii="Arial" w:hAnsi="Arial" w:cs="Arial"/>
          <w:bCs/>
          <w:sz w:val="32"/>
          <w:szCs w:val="28"/>
        </w:rPr>
        <w:t>Журавлев Виталий</w:t>
      </w:r>
    </w:p>
    <w:p w:rsidR="00741009" w:rsidRDefault="00741009" w:rsidP="00BE66B9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</w:p>
    <w:p w:rsidR="00BE66B9" w:rsidRPr="00BE66B9" w:rsidRDefault="00BE66B9" w:rsidP="00BE66B9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BE66B9">
        <w:rPr>
          <w:rFonts w:ascii="Arial" w:hAnsi="Arial" w:cs="Arial"/>
          <w:bCs/>
          <w:sz w:val="32"/>
          <w:szCs w:val="32"/>
        </w:rPr>
        <w:t xml:space="preserve">Санкт-Петербург </w:t>
      </w:r>
    </w:p>
    <w:p w:rsidR="00BE66B9" w:rsidRDefault="00BE66B9" w:rsidP="00BE66B9">
      <w:pPr>
        <w:tabs>
          <w:tab w:val="left" w:pos="3750"/>
        </w:tabs>
        <w:spacing w:after="0"/>
        <w:jc w:val="center"/>
        <w:rPr>
          <w:rFonts w:ascii="Arial" w:hAnsi="Arial" w:cs="Arial"/>
          <w:bCs/>
          <w:sz w:val="32"/>
          <w:szCs w:val="32"/>
        </w:rPr>
      </w:pPr>
      <w:r w:rsidRPr="00BE66B9">
        <w:rPr>
          <w:rFonts w:ascii="Arial" w:hAnsi="Arial" w:cs="Arial"/>
          <w:bCs/>
          <w:sz w:val="32"/>
          <w:szCs w:val="32"/>
        </w:rPr>
        <w:t>2013 г.</w:t>
      </w:r>
    </w:p>
    <w:p w:rsidR="006E7EC2" w:rsidRDefault="00BE14F7" w:rsidP="00BE14F7">
      <w:pPr>
        <w:tabs>
          <w:tab w:val="left" w:pos="3750"/>
        </w:tabs>
        <w:spacing w:after="0"/>
        <w:rPr>
          <w:rFonts w:ascii="Arial" w:hAnsi="Arial" w:cs="Arial"/>
          <w:b/>
          <w:bCs/>
          <w:sz w:val="28"/>
          <w:szCs w:val="32"/>
          <w:u w:val="single"/>
        </w:rPr>
      </w:pPr>
      <w:r w:rsidRPr="0048015B">
        <w:rPr>
          <w:rFonts w:ascii="Arial" w:hAnsi="Arial" w:cs="Arial"/>
          <w:b/>
          <w:bCs/>
          <w:sz w:val="28"/>
          <w:szCs w:val="32"/>
          <w:u w:val="single"/>
        </w:rPr>
        <w:lastRenderedPageBreak/>
        <w:t>Цель работы:</w:t>
      </w:r>
    </w:p>
    <w:p w:rsidR="00767DD5" w:rsidRPr="0048015B" w:rsidRDefault="00767DD5" w:rsidP="00BE14F7">
      <w:pPr>
        <w:tabs>
          <w:tab w:val="left" w:pos="3750"/>
        </w:tabs>
        <w:spacing w:after="0"/>
        <w:rPr>
          <w:rFonts w:ascii="Arial" w:hAnsi="Arial" w:cs="Arial"/>
          <w:b/>
          <w:bCs/>
          <w:sz w:val="28"/>
          <w:szCs w:val="32"/>
          <w:u w:val="single"/>
        </w:rPr>
      </w:pPr>
    </w:p>
    <w:p w:rsidR="00C55EBB" w:rsidRDefault="00C647A8" w:rsidP="00BE14F7">
      <w:pPr>
        <w:tabs>
          <w:tab w:val="left" w:pos="567"/>
        </w:tabs>
        <w:spacing w:after="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Составить программу, реализующую о</w:t>
      </w:r>
      <w:r w:rsidRPr="00C647A8">
        <w:rPr>
          <w:rFonts w:ascii="Arial" w:hAnsi="Arial" w:cs="Arial"/>
          <w:bCs/>
          <w:sz w:val="24"/>
          <w:szCs w:val="32"/>
        </w:rPr>
        <w:t>бращени</w:t>
      </w:r>
      <w:r>
        <w:rPr>
          <w:rFonts w:ascii="Arial" w:hAnsi="Arial" w:cs="Arial"/>
          <w:bCs/>
          <w:sz w:val="24"/>
          <w:szCs w:val="32"/>
        </w:rPr>
        <w:t>е</w:t>
      </w:r>
      <w:r w:rsidRPr="00C647A8">
        <w:rPr>
          <w:rFonts w:ascii="Arial" w:hAnsi="Arial" w:cs="Arial"/>
          <w:bCs/>
          <w:sz w:val="24"/>
          <w:szCs w:val="32"/>
        </w:rPr>
        <w:t xml:space="preserve"> симметричной положительно определенной матрицы методом квадратного корня (метод</w:t>
      </w:r>
      <w:r>
        <w:rPr>
          <w:rFonts w:ascii="Arial" w:hAnsi="Arial" w:cs="Arial"/>
          <w:bCs/>
          <w:sz w:val="24"/>
          <w:szCs w:val="32"/>
        </w:rPr>
        <w:t>ом</w:t>
      </w:r>
      <w:r w:rsidRPr="00C647A8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Pr="00C647A8">
        <w:rPr>
          <w:rFonts w:ascii="Arial" w:hAnsi="Arial" w:cs="Arial"/>
          <w:bCs/>
          <w:sz w:val="24"/>
          <w:szCs w:val="32"/>
        </w:rPr>
        <w:t>Х</w:t>
      </w:r>
      <w:r>
        <w:rPr>
          <w:rFonts w:ascii="Arial" w:hAnsi="Arial" w:cs="Arial"/>
          <w:bCs/>
          <w:sz w:val="24"/>
          <w:szCs w:val="32"/>
        </w:rPr>
        <w:t>о</w:t>
      </w:r>
      <w:r w:rsidRPr="00C647A8">
        <w:rPr>
          <w:rFonts w:ascii="Arial" w:hAnsi="Arial" w:cs="Arial"/>
          <w:bCs/>
          <w:sz w:val="24"/>
          <w:szCs w:val="32"/>
        </w:rPr>
        <w:t>лецкого</w:t>
      </w:r>
      <w:proofErr w:type="spellEnd"/>
      <w:r w:rsidRPr="00C647A8">
        <w:rPr>
          <w:rFonts w:ascii="Arial" w:hAnsi="Arial" w:cs="Arial"/>
          <w:bCs/>
          <w:sz w:val="24"/>
          <w:szCs w:val="32"/>
        </w:rPr>
        <w:t>)</w:t>
      </w:r>
      <w:r>
        <w:rPr>
          <w:rFonts w:ascii="Arial" w:hAnsi="Arial" w:cs="Arial"/>
          <w:bCs/>
          <w:sz w:val="24"/>
          <w:szCs w:val="32"/>
        </w:rPr>
        <w:t>.</w:t>
      </w:r>
    </w:p>
    <w:p w:rsidR="00C647A8" w:rsidRPr="00767DD5" w:rsidRDefault="00C647A8" w:rsidP="00BE14F7">
      <w:pPr>
        <w:tabs>
          <w:tab w:val="left" w:pos="567"/>
        </w:tabs>
        <w:spacing w:after="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Изучить метод, реализовать и составить отчет.</w:t>
      </w:r>
    </w:p>
    <w:p w:rsidR="0048089A" w:rsidRPr="0048015B" w:rsidRDefault="0048089A" w:rsidP="00BE14F7">
      <w:pPr>
        <w:tabs>
          <w:tab w:val="left" w:pos="567"/>
        </w:tabs>
        <w:spacing w:after="0"/>
        <w:rPr>
          <w:rFonts w:ascii="Arial" w:hAnsi="Arial" w:cs="Arial"/>
          <w:bCs/>
          <w:sz w:val="24"/>
          <w:szCs w:val="32"/>
        </w:rPr>
      </w:pPr>
    </w:p>
    <w:p w:rsidR="0048089A" w:rsidRDefault="0048089A" w:rsidP="00BE14F7">
      <w:pPr>
        <w:tabs>
          <w:tab w:val="left" w:pos="567"/>
        </w:tabs>
        <w:spacing w:after="0"/>
        <w:rPr>
          <w:rFonts w:ascii="Arial" w:hAnsi="Arial" w:cs="Arial"/>
          <w:b/>
          <w:bCs/>
          <w:sz w:val="28"/>
          <w:szCs w:val="32"/>
          <w:u w:val="single"/>
        </w:rPr>
      </w:pPr>
      <w:r w:rsidRPr="0048015B">
        <w:rPr>
          <w:rFonts w:ascii="Arial" w:hAnsi="Arial" w:cs="Arial"/>
          <w:b/>
          <w:bCs/>
          <w:sz w:val="28"/>
          <w:szCs w:val="32"/>
          <w:u w:val="single"/>
        </w:rPr>
        <w:t>Описание метода:</w:t>
      </w:r>
    </w:p>
    <w:p w:rsidR="0003751A" w:rsidRPr="0048015B" w:rsidRDefault="0003751A" w:rsidP="00BE14F7">
      <w:pPr>
        <w:tabs>
          <w:tab w:val="left" w:pos="567"/>
        </w:tabs>
        <w:spacing w:after="0"/>
        <w:rPr>
          <w:rFonts w:ascii="Arial" w:hAnsi="Arial" w:cs="Arial"/>
          <w:b/>
          <w:bCs/>
          <w:sz w:val="28"/>
          <w:szCs w:val="32"/>
          <w:u w:val="single"/>
        </w:rPr>
      </w:pPr>
    </w:p>
    <w:p w:rsidR="00F50936" w:rsidRPr="00C6674B" w:rsidRDefault="00C647A8" w:rsidP="0003751A">
      <w:pPr>
        <w:pStyle w:val="a3"/>
        <w:shd w:val="clear" w:color="auto" w:fill="FFFFFF"/>
        <w:spacing w:before="96" w:beforeAutospacing="0" w:after="120" w:afterAutospacing="0" w:line="321" w:lineRule="atLeast"/>
        <w:rPr>
          <w:rFonts w:ascii="Arial" w:hAnsi="Arial" w:cs="Arial"/>
          <w:i/>
          <w:color w:val="000000"/>
          <w:sz w:val="28"/>
        </w:rPr>
      </w:pPr>
      <w:r w:rsidRPr="00C6674B">
        <w:rPr>
          <w:rFonts w:ascii="Arial" w:hAnsi="Arial" w:cs="Arial"/>
          <w:i/>
          <w:color w:val="000000"/>
          <w:sz w:val="28"/>
        </w:rPr>
        <w:t xml:space="preserve">Обращение симметричной положительно определенной матрицы методом квадратного корня (метод </w:t>
      </w:r>
      <w:proofErr w:type="spellStart"/>
      <w:r w:rsidRPr="00C6674B">
        <w:rPr>
          <w:rFonts w:ascii="Arial" w:hAnsi="Arial" w:cs="Arial"/>
          <w:i/>
          <w:color w:val="000000"/>
          <w:sz w:val="28"/>
        </w:rPr>
        <w:t>Холецкого</w:t>
      </w:r>
      <w:proofErr w:type="spellEnd"/>
      <w:r w:rsidRPr="00C6674B">
        <w:rPr>
          <w:rFonts w:ascii="Arial" w:hAnsi="Arial" w:cs="Arial"/>
          <w:i/>
          <w:color w:val="000000"/>
          <w:sz w:val="28"/>
        </w:rPr>
        <w:t>):</w:t>
      </w:r>
    </w:p>
    <w:p w:rsidR="00C6674B" w:rsidRPr="00C6674B" w:rsidRDefault="00C6674B" w:rsidP="00951242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32"/>
        </w:rPr>
      </w:pPr>
      <w:r w:rsidRPr="00C6674B">
        <w:rPr>
          <w:rFonts w:ascii="Arial" w:hAnsi="Arial" w:cs="Arial"/>
          <w:b/>
          <w:bCs/>
          <w:color w:val="000000"/>
          <w:szCs w:val="20"/>
        </w:rPr>
        <w:t>Разлож</w:t>
      </w:r>
      <w:r>
        <w:rPr>
          <w:rFonts w:ascii="Arial" w:hAnsi="Arial" w:cs="Arial"/>
          <w:b/>
          <w:bCs/>
          <w:color w:val="000000"/>
          <w:szCs w:val="20"/>
        </w:rPr>
        <w:t>е</w:t>
      </w:r>
      <w:r w:rsidRPr="00C6674B">
        <w:rPr>
          <w:rFonts w:ascii="Arial" w:hAnsi="Arial" w:cs="Arial"/>
          <w:b/>
          <w:bCs/>
          <w:color w:val="000000"/>
          <w:szCs w:val="20"/>
        </w:rPr>
        <w:t xml:space="preserve">ние </w:t>
      </w:r>
      <w:proofErr w:type="spellStart"/>
      <w:r w:rsidRPr="00C6674B">
        <w:rPr>
          <w:rFonts w:ascii="Arial" w:hAnsi="Arial" w:cs="Arial"/>
          <w:b/>
          <w:bCs/>
          <w:color w:val="000000"/>
          <w:szCs w:val="20"/>
        </w:rPr>
        <w:t>Хол</w:t>
      </w:r>
      <w:r>
        <w:rPr>
          <w:rFonts w:ascii="Arial" w:hAnsi="Arial" w:cs="Arial"/>
          <w:b/>
          <w:bCs/>
          <w:color w:val="000000"/>
          <w:szCs w:val="20"/>
        </w:rPr>
        <w:t>е</w:t>
      </w:r>
      <w:r w:rsidRPr="00C6674B">
        <w:rPr>
          <w:rFonts w:ascii="Arial" w:hAnsi="Arial" w:cs="Arial"/>
          <w:b/>
          <w:bCs/>
          <w:color w:val="000000"/>
          <w:szCs w:val="20"/>
        </w:rPr>
        <w:t>цкого</w:t>
      </w:r>
      <w:proofErr w:type="spellEnd"/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— представление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симметричной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положительно-определённой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матрицы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noProof/>
          <w:color w:val="000000"/>
          <w:szCs w:val="20"/>
        </w:rPr>
        <w:drawing>
          <wp:inline distT="0" distB="0" distL="0" distR="0" wp14:anchorId="38413BEC" wp14:editId="39A4A9CC">
            <wp:extent cx="142875" cy="133350"/>
            <wp:effectExtent l="0" t="0" r="9525" b="0"/>
            <wp:docPr id="51" name="Рисунок 5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в виде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noProof/>
          <w:color w:val="000000"/>
          <w:szCs w:val="20"/>
        </w:rPr>
        <w:drawing>
          <wp:inline distT="0" distB="0" distL="0" distR="0" wp14:anchorId="7D12C183" wp14:editId="5396A697">
            <wp:extent cx="733425" cy="171450"/>
            <wp:effectExtent l="0" t="0" r="9525" b="0"/>
            <wp:docPr id="50" name="Рисунок 50" descr="A = LL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A = LL^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4B">
        <w:rPr>
          <w:rFonts w:ascii="Arial" w:hAnsi="Arial" w:cs="Arial"/>
          <w:color w:val="000000"/>
          <w:szCs w:val="20"/>
        </w:rPr>
        <w:t>, где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noProof/>
          <w:color w:val="000000"/>
          <w:szCs w:val="20"/>
        </w:rPr>
        <w:drawing>
          <wp:inline distT="0" distB="0" distL="0" distR="0" wp14:anchorId="5581CD30" wp14:editId="6FA99E93">
            <wp:extent cx="123825" cy="133350"/>
            <wp:effectExtent l="0" t="0" r="9525" b="0"/>
            <wp:docPr id="48" name="Рисунок 48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— нижняя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треугольная матрица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>со строго положительными элементами на диагонали. Иногда разложение записывается в эквивалентной форме: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noProof/>
          <w:color w:val="000000"/>
          <w:szCs w:val="20"/>
        </w:rPr>
        <w:drawing>
          <wp:inline distT="0" distB="0" distL="0" distR="0" wp14:anchorId="59355C12" wp14:editId="6F1A0351">
            <wp:extent cx="781050" cy="171450"/>
            <wp:effectExtent l="0" t="0" r="0" b="0"/>
            <wp:docPr id="45" name="Рисунок 45" descr="A = U^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A = U^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4B">
        <w:rPr>
          <w:rFonts w:ascii="Arial" w:hAnsi="Arial" w:cs="Arial"/>
          <w:color w:val="000000"/>
          <w:szCs w:val="20"/>
        </w:rPr>
        <w:t>, где</w:t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noProof/>
          <w:color w:val="000000"/>
          <w:szCs w:val="20"/>
        </w:rPr>
        <w:drawing>
          <wp:inline distT="0" distB="0" distL="0" distR="0" wp14:anchorId="53FE2007" wp14:editId="571F9212">
            <wp:extent cx="600075" cy="171450"/>
            <wp:effectExtent l="0" t="0" r="9525" b="0"/>
            <wp:docPr id="44" name="Рисунок 44" descr="U = L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U = L^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4B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C6674B">
        <w:rPr>
          <w:rFonts w:ascii="Arial" w:hAnsi="Arial" w:cs="Arial"/>
          <w:color w:val="000000"/>
          <w:szCs w:val="20"/>
        </w:rPr>
        <w:t xml:space="preserve">— верхняя треугольная матрица. Разложение </w:t>
      </w:r>
      <w:proofErr w:type="spellStart"/>
      <w:r w:rsidRPr="00C6674B">
        <w:rPr>
          <w:rFonts w:ascii="Arial" w:hAnsi="Arial" w:cs="Arial"/>
          <w:color w:val="000000"/>
          <w:szCs w:val="20"/>
        </w:rPr>
        <w:t>Холецкого</w:t>
      </w:r>
      <w:proofErr w:type="spellEnd"/>
      <w:r w:rsidRPr="00C6674B">
        <w:rPr>
          <w:rFonts w:ascii="Arial" w:hAnsi="Arial" w:cs="Arial"/>
          <w:color w:val="000000"/>
          <w:szCs w:val="20"/>
        </w:rPr>
        <w:t xml:space="preserve"> всегда существует и единственно для любой симметричной положительно-определённой матрицы.</w:t>
      </w:r>
    </w:p>
    <w:p w:rsidR="00951242" w:rsidRPr="00951242" w:rsidRDefault="00951242" w:rsidP="00951242">
      <w:pPr>
        <w:pStyle w:val="a3"/>
        <w:spacing w:line="321" w:lineRule="atLeast"/>
        <w:rPr>
          <w:rFonts w:ascii="Arial" w:hAnsi="Arial" w:cs="Arial"/>
          <w:color w:val="000000"/>
        </w:rPr>
      </w:pPr>
      <w:r w:rsidRPr="00951242">
        <w:rPr>
          <w:rFonts w:ascii="Arial" w:hAnsi="Arial" w:cs="Arial"/>
          <w:color w:val="000000"/>
        </w:rPr>
        <w:t>Элементы матрицы </w:t>
      </w:r>
      <w:r w:rsidRPr="00951242">
        <w:rPr>
          <w:rFonts w:ascii="Arial" w:hAnsi="Arial" w:cs="Arial"/>
          <w:noProof/>
          <w:color w:val="000000"/>
        </w:rPr>
        <w:drawing>
          <wp:inline distT="0" distB="0" distL="0" distR="0" wp14:anchorId="7FAE7423" wp14:editId="62AA54D4">
            <wp:extent cx="123825" cy="133350"/>
            <wp:effectExtent l="0" t="0" r="9525" b="0"/>
            <wp:docPr id="62" name="Рисунок 62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42">
        <w:rPr>
          <w:rFonts w:ascii="Arial" w:hAnsi="Arial" w:cs="Arial"/>
          <w:color w:val="000000"/>
        </w:rPr>
        <w:t> можно вычислить, начиная с верхнего левого угла матрицы, по формулам:</w:t>
      </w:r>
    </w:p>
    <w:p w:rsidR="00951242" w:rsidRPr="00951242" w:rsidRDefault="00951242" w:rsidP="00951242">
      <w:pPr>
        <w:pStyle w:val="a3"/>
        <w:spacing w:before="96" w:after="120" w:line="321" w:lineRule="atLeast"/>
        <w:rPr>
          <w:rFonts w:ascii="Arial" w:hAnsi="Arial" w:cs="Arial"/>
          <w:color w:val="000000"/>
        </w:rPr>
      </w:pPr>
      <w:r w:rsidRPr="00951242">
        <w:rPr>
          <w:rFonts w:ascii="Arial" w:hAnsi="Arial" w:cs="Arial"/>
          <w:noProof/>
          <w:color w:val="000000"/>
        </w:rPr>
        <w:drawing>
          <wp:inline distT="0" distB="0" distL="0" distR="0" wp14:anchorId="3B853B6F" wp14:editId="0145D2D1">
            <wp:extent cx="1657350" cy="571500"/>
            <wp:effectExtent l="0" t="0" r="0" b="0"/>
            <wp:docPr id="61" name="Рисунок 61" descr="L_{ii} = \sqrt{A_{ii} - \sum_{k=1}^{i-1} L_{ik}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L_{ii} = \sqrt{A_{ii} - \sum_{k=1}^{i-1} L_{ik}^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42" w:rsidRPr="00951242" w:rsidRDefault="00951242" w:rsidP="00951242">
      <w:pPr>
        <w:pStyle w:val="a3"/>
        <w:spacing w:before="96" w:after="120" w:line="321" w:lineRule="atLeast"/>
        <w:rPr>
          <w:rFonts w:ascii="Arial" w:hAnsi="Arial" w:cs="Arial"/>
          <w:color w:val="000000"/>
        </w:rPr>
      </w:pPr>
      <w:r w:rsidRPr="00951242">
        <w:rPr>
          <w:rFonts w:ascii="Arial" w:hAnsi="Arial" w:cs="Arial"/>
          <w:noProof/>
          <w:color w:val="000000"/>
        </w:rPr>
        <w:drawing>
          <wp:inline distT="0" distB="0" distL="0" distR="0" wp14:anchorId="6EB545F5" wp14:editId="3B49C463">
            <wp:extent cx="2333625" cy="581025"/>
            <wp:effectExtent l="0" t="0" r="9525" b="9525"/>
            <wp:docPr id="60" name="Рисунок 60" descr="L_{ij} = \frac{1}{L_{jj}} \left(A_{ij} - \sum_{k=1}^{j-1} L_{ik} L_{jk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L_{ij} = \frac{1}{L_{jj}} \left(A_{ij} - \sum_{k=1}^{j-1} L_{ik} L_{jk} \righ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42">
        <w:rPr>
          <w:rFonts w:ascii="Arial" w:hAnsi="Arial" w:cs="Arial"/>
          <w:color w:val="000000"/>
        </w:rPr>
        <w:t>, если </w:t>
      </w:r>
      <w:r w:rsidRPr="00951242">
        <w:rPr>
          <w:rFonts w:ascii="Arial" w:hAnsi="Arial" w:cs="Arial"/>
          <w:noProof/>
          <w:color w:val="000000"/>
        </w:rPr>
        <w:drawing>
          <wp:inline distT="0" distB="0" distL="0" distR="0" wp14:anchorId="17FFDD10" wp14:editId="4DD07326">
            <wp:extent cx="400050" cy="171450"/>
            <wp:effectExtent l="0" t="0" r="0" b="0"/>
            <wp:docPr id="55" name="Рисунок 55" descr="j &lt;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j &lt; 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42">
        <w:rPr>
          <w:rFonts w:ascii="Arial" w:hAnsi="Arial" w:cs="Arial"/>
          <w:color w:val="000000"/>
        </w:rPr>
        <w:t>.</w:t>
      </w:r>
    </w:p>
    <w:p w:rsidR="007F5CF9" w:rsidRDefault="00951242" w:rsidP="00951242">
      <w:pPr>
        <w:pStyle w:val="a3"/>
        <w:spacing w:line="321" w:lineRule="atLeast"/>
        <w:rPr>
          <w:rFonts w:ascii="Arial" w:hAnsi="Arial" w:cs="Arial"/>
          <w:color w:val="000000"/>
        </w:rPr>
      </w:pPr>
      <w:r w:rsidRPr="00951242">
        <w:rPr>
          <w:rFonts w:ascii="Arial" w:hAnsi="Arial" w:cs="Arial"/>
          <w:color w:val="000000"/>
        </w:rPr>
        <w:t>Выражение под корнем всегда положительно, если </w:t>
      </w:r>
      <w:r w:rsidRPr="00951242">
        <w:rPr>
          <w:rFonts w:ascii="Arial" w:hAnsi="Arial" w:cs="Arial"/>
          <w:noProof/>
          <w:color w:val="000000"/>
        </w:rPr>
        <w:drawing>
          <wp:inline distT="0" distB="0" distL="0" distR="0" wp14:anchorId="50DE4575" wp14:editId="7A1B6C5F">
            <wp:extent cx="142875" cy="133350"/>
            <wp:effectExtent l="0" t="0" r="9525" b="0"/>
            <wp:docPr id="54" name="Рисунок 5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42">
        <w:rPr>
          <w:rFonts w:ascii="Arial" w:hAnsi="Arial" w:cs="Arial"/>
          <w:color w:val="000000"/>
        </w:rPr>
        <w:t> — действительная положительно-определённая матрица.</w:t>
      </w:r>
    </w:p>
    <w:p w:rsidR="00951242" w:rsidRPr="00951242" w:rsidRDefault="00951242" w:rsidP="00951242">
      <w:pPr>
        <w:pStyle w:val="a3"/>
        <w:spacing w:line="321" w:lineRule="atLeast"/>
        <w:rPr>
          <w:rFonts w:ascii="Arial" w:hAnsi="Arial" w:cs="Arial"/>
          <w:color w:val="000000"/>
        </w:rPr>
      </w:pPr>
      <w:r w:rsidRPr="00951242">
        <w:rPr>
          <w:rFonts w:ascii="Arial" w:hAnsi="Arial" w:cs="Arial"/>
          <w:color w:val="000000"/>
        </w:rPr>
        <w:t xml:space="preserve">Вычисление происходит сверху вниз, слева </w:t>
      </w:r>
      <w:proofErr w:type="spellStart"/>
      <w:proofErr w:type="gramStart"/>
      <w:r w:rsidRPr="00951242">
        <w:rPr>
          <w:rFonts w:ascii="Arial" w:hAnsi="Arial" w:cs="Arial"/>
          <w:color w:val="000000"/>
        </w:rPr>
        <w:t>направо,т.е</w:t>
      </w:r>
      <w:proofErr w:type="spellEnd"/>
      <w:r w:rsidRPr="00951242">
        <w:rPr>
          <w:rFonts w:ascii="Arial" w:hAnsi="Arial" w:cs="Arial"/>
          <w:color w:val="000000"/>
        </w:rPr>
        <w:t>.</w:t>
      </w:r>
      <w:proofErr w:type="gramEnd"/>
      <w:r w:rsidRPr="00951242">
        <w:rPr>
          <w:rFonts w:ascii="Arial" w:hAnsi="Arial" w:cs="Arial"/>
          <w:color w:val="000000"/>
        </w:rPr>
        <w:t xml:space="preserve"> сперва </w:t>
      </w:r>
      <w:r w:rsidRPr="00951242">
        <w:rPr>
          <w:rFonts w:ascii="Arial" w:hAnsi="Arial" w:cs="Arial"/>
          <w:noProof/>
          <w:color w:val="000000"/>
        </w:rPr>
        <w:drawing>
          <wp:inline distT="0" distB="0" distL="0" distR="0" wp14:anchorId="091974AC" wp14:editId="309D9D36">
            <wp:extent cx="228600" cy="190500"/>
            <wp:effectExtent l="0" t="0" r="0" b="0"/>
            <wp:docPr id="53" name="Рисунок 53" descr="L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L_{ij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42">
        <w:rPr>
          <w:rFonts w:ascii="Arial" w:hAnsi="Arial" w:cs="Arial"/>
          <w:color w:val="000000"/>
        </w:rPr>
        <w:t>, а затем </w:t>
      </w:r>
      <w:r w:rsidRPr="00951242">
        <w:rPr>
          <w:rFonts w:ascii="Arial" w:hAnsi="Arial" w:cs="Arial"/>
          <w:noProof/>
          <w:color w:val="000000"/>
        </w:rPr>
        <w:drawing>
          <wp:inline distT="0" distB="0" distL="0" distR="0" wp14:anchorId="29A4F955" wp14:editId="38FE0E1E">
            <wp:extent cx="209550" cy="171450"/>
            <wp:effectExtent l="0" t="0" r="0" b="0"/>
            <wp:docPr id="52" name="Рисунок 52" descr="L_{i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L_{ii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42">
        <w:rPr>
          <w:rFonts w:ascii="Arial" w:hAnsi="Arial" w:cs="Arial"/>
          <w:color w:val="000000"/>
        </w:rPr>
        <w:t>.</w:t>
      </w:r>
    </w:p>
    <w:p w:rsidR="007F5CF9" w:rsidRDefault="007F5CF9" w:rsidP="007F5CF9">
      <w:pPr>
        <w:tabs>
          <w:tab w:val="left" w:pos="567"/>
        </w:tabs>
        <w:spacing w:after="0"/>
        <w:rPr>
          <w:rFonts w:ascii="Arial" w:hAnsi="Arial" w:cs="Arial"/>
          <w:bCs/>
          <w:sz w:val="24"/>
          <w:szCs w:val="24"/>
        </w:rPr>
      </w:pPr>
      <w:r w:rsidRPr="007F5CF9">
        <w:rPr>
          <w:rFonts w:ascii="Arial" w:hAnsi="Arial" w:cs="Arial"/>
          <w:bCs/>
          <w:sz w:val="24"/>
          <w:szCs w:val="24"/>
        </w:rPr>
        <w:t> Матрица C, обратная к матрице A, находится из уравнения </w:t>
      </w:r>
      <w:r w:rsidRPr="007F5CF9">
        <w:rPr>
          <w:rFonts w:ascii="Arial" w:hAnsi="Arial" w:cs="Arial"/>
          <w:bCs/>
          <w:sz w:val="24"/>
          <w:szCs w:val="24"/>
        </w:rPr>
        <w:br/>
        <w:t>CL</w:t>
      </w:r>
      <w:r>
        <w:rPr>
          <w:rFonts w:ascii="Arial" w:hAnsi="Arial" w:cs="Arial"/>
          <w:bCs/>
          <w:sz w:val="24"/>
          <w:szCs w:val="24"/>
          <w:lang w:val="en-US"/>
        </w:rPr>
        <w:t>L</w:t>
      </w:r>
      <w:r>
        <w:rPr>
          <w:rFonts w:ascii="Arial" w:hAnsi="Arial" w:cs="Arial"/>
          <w:bCs/>
          <w:sz w:val="24"/>
          <w:szCs w:val="24"/>
          <w:vertAlign w:val="superscript"/>
          <w:lang w:val="en-US"/>
        </w:rPr>
        <w:t>T</w:t>
      </w:r>
      <w:r w:rsidRPr="007F5CF9">
        <w:rPr>
          <w:rFonts w:ascii="Arial" w:hAnsi="Arial" w:cs="Arial"/>
          <w:bCs/>
          <w:sz w:val="24"/>
          <w:szCs w:val="24"/>
        </w:rPr>
        <w:t xml:space="preserve"> = E, </w:t>
      </w:r>
      <w:r w:rsidRPr="007F5CF9">
        <w:rPr>
          <w:rFonts w:ascii="Arial" w:hAnsi="Arial" w:cs="Arial"/>
          <w:bCs/>
          <w:sz w:val="24"/>
          <w:szCs w:val="24"/>
        </w:rPr>
        <w:br/>
        <w:t>где L и </w:t>
      </w:r>
      <w:r>
        <w:rPr>
          <w:rFonts w:ascii="Arial" w:hAnsi="Arial" w:cs="Arial"/>
          <w:bCs/>
          <w:sz w:val="24"/>
          <w:szCs w:val="24"/>
          <w:lang w:val="en-US"/>
        </w:rPr>
        <w:t>L</w:t>
      </w:r>
      <w:r>
        <w:rPr>
          <w:rFonts w:ascii="Arial" w:hAnsi="Arial" w:cs="Arial"/>
          <w:bCs/>
          <w:sz w:val="24"/>
          <w:szCs w:val="24"/>
          <w:vertAlign w:val="superscript"/>
          <w:lang w:val="en-US"/>
        </w:rPr>
        <w:t>T</w:t>
      </w:r>
      <w:r w:rsidRPr="007F5CF9">
        <w:rPr>
          <w:rFonts w:ascii="Arial" w:hAnsi="Arial" w:cs="Arial"/>
          <w:bCs/>
          <w:sz w:val="24"/>
          <w:szCs w:val="24"/>
        </w:rPr>
        <w:t>- треугольные матрицы, E - единичная матрица. </w:t>
      </w:r>
      <w:r w:rsidRPr="007F5CF9">
        <w:rPr>
          <w:rFonts w:ascii="Arial" w:hAnsi="Arial" w:cs="Arial"/>
          <w:bCs/>
          <w:sz w:val="24"/>
          <w:szCs w:val="24"/>
        </w:rPr>
        <w:br/>
        <w:t>   Вычисление матрицы C проводится в два этапа. На первом этапе вычисляется матрица D исходя из уравнения D</w:t>
      </w:r>
      <w:r>
        <w:rPr>
          <w:rFonts w:ascii="Arial" w:hAnsi="Arial" w:cs="Arial"/>
          <w:bCs/>
          <w:sz w:val="24"/>
          <w:szCs w:val="24"/>
          <w:lang w:val="en-US"/>
        </w:rPr>
        <w:t>L</w:t>
      </w:r>
      <w:r>
        <w:rPr>
          <w:rFonts w:ascii="Arial" w:hAnsi="Arial" w:cs="Arial"/>
          <w:bCs/>
          <w:sz w:val="24"/>
          <w:szCs w:val="24"/>
          <w:vertAlign w:val="superscript"/>
          <w:lang w:val="en-US"/>
        </w:rPr>
        <w:t>T</w:t>
      </w:r>
      <w:r w:rsidRPr="007F5CF9">
        <w:rPr>
          <w:rFonts w:ascii="Arial" w:hAnsi="Arial" w:cs="Arial"/>
          <w:bCs/>
          <w:sz w:val="24"/>
          <w:szCs w:val="24"/>
        </w:rPr>
        <w:t xml:space="preserve"> = E. Расчетные формулы для вычисления матрицы D имеют следующий вид </w:t>
      </w:r>
      <w:r w:rsidRPr="007F5CF9">
        <w:rPr>
          <w:rFonts w:ascii="Arial" w:hAnsi="Arial" w:cs="Arial"/>
          <w:bCs/>
          <w:sz w:val="24"/>
          <w:szCs w:val="24"/>
        </w:rPr>
        <w:br/>
      </w:r>
      <w:r w:rsidRPr="007F5CF9">
        <w:rPr>
          <w:rFonts w:ascii="Arial" w:hAnsi="Arial" w:cs="Arial"/>
          <w:bCs/>
          <w:sz w:val="24"/>
          <w:szCs w:val="24"/>
        </w:rPr>
        <w:br/>
        <w:t>d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ii</w:t>
      </w:r>
      <w:r w:rsidRPr="007F5CF9">
        <w:rPr>
          <w:rFonts w:ascii="Arial" w:hAnsi="Arial" w:cs="Arial"/>
          <w:bCs/>
          <w:sz w:val="24"/>
          <w:szCs w:val="24"/>
        </w:rPr>
        <w:t xml:space="preserve"> = 1 / </w:t>
      </w:r>
      <w:r>
        <w:rPr>
          <w:rFonts w:ascii="Arial" w:hAnsi="Arial" w:cs="Arial"/>
          <w:bCs/>
          <w:sz w:val="24"/>
          <w:szCs w:val="24"/>
          <w:lang w:val="en-US"/>
        </w:rPr>
        <w:t>lt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ii</w:t>
      </w:r>
      <w:r w:rsidRPr="007F5CF9">
        <w:rPr>
          <w:rFonts w:ascii="Arial" w:hAnsi="Arial" w:cs="Arial"/>
          <w:bCs/>
          <w:sz w:val="24"/>
          <w:szCs w:val="24"/>
        </w:rPr>
        <w:t> </w:t>
      </w:r>
      <w:bookmarkStart w:id="0" w:name="_GoBack"/>
      <w:bookmarkEnd w:id="0"/>
      <w:r w:rsidRPr="007F5CF9">
        <w:rPr>
          <w:rFonts w:ascii="Arial" w:hAnsi="Arial" w:cs="Arial"/>
          <w:bCs/>
          <w:sz w:val="24"/>
          <w:szCs w:val="24"/>
        </w:rPr>
        <w:br/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 xml:space="preserve">                j-1</w:t>
      </w:r>
      <w:r w:rsidRPr="007F5CF9">
        <w:rPr>
          <w:rFonts w:ascii="Arial" w:hAnsi="Arial" w:cs="Arial"/>
          <w:bCs/>
          <w:sz w:val="24"/>
          <w:szCs w:val="24"/>
        </w:rPr>
        <w:t> </w:t>
      </w:r>
      <w:r w:rsidRPr="007F5CF9">
        <w:rPr>
          <w:rFonts w:ascii="Arial" w:hAnsi="Arial" w:cs="Arial"/>
          <w:bCs/>
          <w:sz w:val="24"/>
          <w:szCs w:val="24"/>
        </w:rPr>
        <w:br/>
        <w:t>d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ij</w:t>
      </w:r>
      <w:r w:rsidRPr="007F5CF9">
        <w:rPr>
          <w:rFonts w:ascii="Arial" w:hAnsi="Arial" w:cs="Arial"/>
          <w:bCs/>
          <w:sz w:val="24"/>
          <w:szCs w:val="24"/>
        </w:rPr>
        <w:t> = -( </w:t>
      </w:r>
      <w:r w:rsidRPr="007F5CF9">
        <w:rPr>
          <w:rFonts w:ascii="Arial" w:hAnsi="Arial" w:cs="Arial"/>
          <w:b/>
          <w:bCs/>
          <w:sz w:val="24"/>
          <w:szCs w:val="24"/>
        </w:rPr>
        <w:t>∑</w:t>
      </w:r>
      <w:r w:rsidRPr="007F5CF9">
        <w:rPr>
          <w:rFonts w:ascii="Arial" w:hAnsi="Arial" w:cs="Arial"/>
          <w:bCs/>
          <w:sz w:val="24"/>
          <w:szCs w:val="24"/>
        </w:rPr>
        <w:t> d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ik</w:t>
      </w:r>
      <w:r>
        <w:rPr>
          <w:rFonts w:ascii="Arial" w:hAnsi="Arial" w:cs="Arial"/>
          <w:bCs/>
          <w:sz w:val="24"/>
          <w:szCs w:val="24"/>
          <w:lang w:val="en-US"/>
        </w:rPr>
        <w:t>tl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kj</w:t>
      </w:r>
      <w:r w:rsidRPr="007F5CF9">
        <w:rPr>
          <w:rFonts w:ascii="Arial" w:hAnsi="Arial" w:cs="Arial"/>
          <w:bCs/>
          <w:sz w:val="24"/>
          <w:szCs w:val="24"/>
        </w:rPr>
        <w:t>) / d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jj</w:t>
      </w:r>
      <w:r w:rsidRPr="007F5CF9">
        <w:rPr>
          <w:rFonts w:ascii="Arial" w:hAnsi="Arial" w:cs="Arial"/>
          <w:bCs/>
          <w:sz w:val="24"/>
          <w:szCs w:val="24"/>
        </w:rPr>
        <w:t>    (j = i+1, i+2, ..., N) </w:t>
      </w:r>
      <w:r w:rsidRPr="007F5CF9">
        <w:rPr>
          <w:rFonts w:ascii="Arial" w:hAnsi="Arial" w:cs="Arial"/>
          <w:bCs/>
          <w:sz w:val="24"/>
          <w:szCs w:val="24"/>
        </w:rPr>
        <w:br/>
      </w:r>
      <w:r w:rsidRPr="007F5CF9">
        <w:rPr>
          <w:rFonts w:ascii="Arial" w:hAnsi="Arial" w:cs="Arial"/>
          <w:bCs/>
          <w:sz w:val="24"/>
          <w:szCs w:val="24"/>
          <w:vertAlign w:val="superscript"/>
        </w:rPr>
        <w:t xml:space="preserve">              k=i</w:t>
      </w:r>
      <w:r w:rsidRPr="007F5CF9">
        <w:rPr>
          <w:rFonts w:ascii="Arial" w:hAnsi="Arial" w:cs="Arial"/>
          <w:bCs/>
          <w:sz w:val="24"/>
          <w:szCs w:val="24"/>
        </w:rPr>
        <w:t> </w:t>
      </w:r>
      <w:r w:rsidRPr="007F5CF9">
        <w:rPr>
          <w:rFonts w:ascii="Arial" w:hAnsi="Arial" w:cs="Arial"/>
          <w:bCs/>
          <w:sz w:val="24"/>
          <w:szCs w:val="24"/>
        </w:rPr>
        <w:br/>
        <w:t>для i от 1 до N. </w:t>
      </w:r>
      <w:r w:rsidRPr="007F5CF9">
        <w:rPr>
          <w:rFonts w:ascii="Arial" w:hAnsi="Arial" w:cs="Arial"/>
          <w:bCs/>
          <w:sz w:val="24"/>
          <w:szCs w:val="24"/>
        </w:rPr>
        <w:br/>
      </w:r>
      <w:r w:rsidRPr="007F5CF9">
        <w:rPr>
          <w:rFonts w:ascii="Arial" w:hAnsi="Arial" w:cs="Arial"/>
          <w:bCs/>
          <w:sz w:val="24"/>
          <w:szCs w:val="24"/>
        </w:rPr>
        <w:lastRenderedPageBreak/>
        <w:t>   Матрица C вычисляется на втором этапе исходя из уравнения CL = D по формулам </w:t>
      </w:r>
      <w:r w:rsidRPr="007F5CF9">
        <w:rPr>
          <w:rFonts w:ascii="Arial" w:hAnsi="Arial" w:cs="Arial"/>
          <w:bCs/>
          <w:sz w:val="24"/>
          <w:szCs w:val="24"/>
        </w:rPr>
        <w:br/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 xml:space="preserve">                     N</w:t>
      </w:r>
      <w:r w:rsidRPr="007F5CF9">
        <w:rPr>
          <w:rFonts w:ascii="Arial" w:hAnsi="Arial" w:cs="Arial"/>
          <w:bCs/>
          <w:sz w:val="24"/>
          <w:szCs w:val="24"/>
        </w:rPr>
        <w:t> </w:t>
      </w:r>
      <w:r w:rsidRPr="007F5CF9">
        <w:rPr>
          <w:rFonts w:ascii="Arial" w:hAnsi="Arial" w:cs="Arial"/>
          <w:bCs/>
          <w:sz w:val="24"/>
          <w:szCs w:val="24"/>
        </w:rPr>
        <w:br/>
        <w:t>c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ij</w:t>
      </w:r>
      <w:r w:rsidRPr="007F5CF9">
        <w:rPr>
          <w:rFonts w:ascii="Arial" w:hAnsi="Arial" w:cs="Arial"/>
          <w:bCs/>
          <w:sz w:val="24"/>
          <w:szCs w:val="24"/>
        </w:rPr>
        <w:t> = d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ij</w:t>
      </w:r>
      <w:r w:rsidRPr="007F5CF9">
        <w:rPr>
          <w:rFonts w:ascii="Arial" w:hAnsi="Arial" w:cs="Arial"/>
          <w:bCs/>
          <w:sz w:val="24"/>
          <w:szCs w:val="24"/>
        </w:rPr>
        <w:t> - </w:t>
      </w:r>
      <w:r w:rsidRPr="007F5CF9">
        <w:rPr>
          <w:rFonts w:ascii="Arial" w:hAnsi="Arial" w:cs="Arial"/>
          <w:b/>
          <w:bCs/>
          <w:sz w:val="24"/>
          <w:szCs w:val="24"/>
        </w:rPr>
        <w:t>∑</w:t>
      </w:r>
      <w:r w:rsidRPr="007F5CF9">
        <w:rPr>
          <w:rFonts w:ascii="Arial" w:hAnsi="Arial" w:cs="Arial"/>
          <w:bCs/>
          <w:sz w:val="24"/>
          <w:szCs w:val="24"/>
        </w:rPr>
        <w:t> c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ik</w:t>
      </w:r>
      <w:r w:rsidRPr="007F5CF9">
        <w:rPr>
          <w:rFonts w:ascii="Arial" w:hAnsi="Arial" w:cs="Arial"/>
          <w:bCs/>
          <w:sz w:val="24"/>
          <w:szCs w:val="24"/>
        </w:rPr>
        <w:t>l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kj</w:t>
      </w:r>
      <w:r w:rsidRPr="007F5CF9">
        <w:rPr>
          <w:rFonts w:ascii="Arial" w:hAnsi="Arial" w:cs="Arial"/>
          <w:bCs/>
          <w:sz w:val="24"/>
          <w:szCs w:val="24"/>
        </w:rPr>
        <w:t>    (i = 1, 2, ..., j) </w:t>
      </w:r>
      <w:r w:rsidRPr="007F5CF9">
        <w:rPr>
          <w:rFonts w:ascii="Arial" w:hAnsi="Arial" w:cs="Arial"/>
          <w:bCs/>
          <w:sz w:val="24"/>
          <w:szCs w:val="24"/>
        </w:rPr>
        <w:br/>
      </w:r>
      <w:r w:rsidRPr="007F5CF9">
        <w:rPr>
          <w:rFonts w:ascii="Arial" w:hAnsi="Arial" w:cs="Arial"/>
          <w:bCs/>
          <w:sz w:val="24"/>
          <w:szCs w:val="24"/>
          <w:vertAlign w:val="superscript"/>
        </w:rPr>
        <w:t xml:space="preserve">                 k=j+1</w:t>
      </w:r>
      <w:r w:rsidRPr="007F5CF9">
        <w:rPr>
          <w:rFonts w:ascii="Arial" w:hAnsi="Arial" w:cs="Arial"/>
          <w:bCs/>
          <w:sz w:val="24"/>
          <w:szCs w:val="24"/>
        </w:rPr>
        <w:t> </w:t>
      </w:r>
      <w:r w:rsidRPr="007F5CF9">
        <w:rPr>
          <w:rFonts w:ascii="Arial" w:hAnsi="Arial" w:cs="Arial"/>
          <w:bCs/>
          <w:sz w:val="24"/>
          <w:szCs w:val="24"/>
        </w:rPr>
        <w:br/>
      </w:r>
      <w:r w:rsidR="00CB2607" w:rsidRPr="00CB2607">
        <w:rPr>
          <w:rFonts w:ascii="Arial" w:hAnsi="Arial" w:cs="Arial"/>
          <w:bCs/>
          <w:sz w:val="24"/>
          <w:szCs w:val="24"/>
          <w:vertAlign w:val="subscript"/>
        </w:rPr>
        <w:t xml:space="preserve">               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N</w:t>
      </w:r>
      <w:r w:rsidRPr="007F5CF9">
        <w:rPr>
          <w:rFonts w:ascii="Arial" w:hAnsi="Arial" w:cs="Arial"/>
          <w:bCs/>
          <w:sz w:val="24"/>
          <w:szCs w:val="24"/>
        </w:rPr>
        <w:t> </w:t>
      </w:r>
      <w:r w:rsidRPr="007F5CF9">
        <w:rPr>
          <w:rFonts w:ascii="Arial" w:hAnsi="Arial" w:cs="Arial"/>
          <w:bCs/>
          <w:sz w:val="24"/>
          <w:szCs w:val="24"/>
        </w:rPr>
        <w:br/>
        <w:t>w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</w:t>
      </w:r>
      <w:r w:rsidRPr="007F5CF9">
        <w:rPr>
          <w:rFonts w:ascii="Arial" w:hAnsi="Arial" w:cs="Arial"/>
          <w:bCs/>
          <w:sz w:val="24"/>
          <w:szCs w:val="24"/>
        </w:rPr>
        <w:t> = - </w:t>
      </w:r>
      <w:r w:rsidRPr="007F5CF9">
        <w:rPr>
          <w:rFonts w:ascii="Arial" w:hAnsi="Arial" w:cs="Arial"/>
          <w:b/>
          <w:bCs/>
          <w:sz w:val="24"/>
          <w:szCs w:val="24"/>
        </w:rPr>
        <w:t>∑</w:t>
      </w:r>
      <w:r w:rsidRPr="007F5CF9">
        <w:rPr>
          <w:rFonts w:ascii="Arial" w:hAnsi="Arial" w:cs="Arial"/>
          <w:bCs/>
          <w:sz w:val="24"/>
          <w:szCs w:val="24"/>
        </w:rPr>
        <w:t> c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ik</w:t>
      </w:r>
      <w:r w:rsidRPr="007F5CF9">
        <w:rPr>
          <w:rFonts w:ascii="Arial" w:hAnsi="Arial" w:cs="Arial"/>
          <w:bCs/>
          <w:sz w:val="24"/>
          <w:szCs w:val="24"/>
        </w:rPr>
        <w:t>l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kj</w:t>
      </w:r>
      <w:r w:rsidRPr="007F5CF9">
        <w:rPr>
          <w:rFonts w:ascii="Arial" w:hAnsi="Arial" w:cs="Arial"/>
          <w:bCs/>
          <w:sz w:val="24"/>
          <w:szCs w:val="24"/>
        </w:rPr>
        <w:t> </w:t>
      </w:r>
      <w:r w:rsidRPr="007F5CF9">
        <w:rPr>
          <w:rFonts w:ascii="Arial" w:hAnsi="Arial" w:cs="Arial"/>
          <w:bCs/>
          <w:sz w:val="24"/>
          <w:szCs w:val="24"/>
        </w:rPr>
        <w:br/>
      </w:r>
      <w:r w:rsidR="00CB2607" w:rsidRPr="00CB2607">
        <w:rPr>
          <w:rFonts w:ascii="Arial" w:hAnsi="Arial" w:cs="Arial"/>
          <w:bCs/>
          <w:sz w:val="24"/>
          <w:szCs w:val="24"/>
          <w:vertAlign w:val="superscript"/>
        </w:rPr>
        <w:t xml:space="preserve">            </w:t>
      </w:r>
      <w:r w:rsidRPr="007F5CF9">
        <w:rPr>
          <w:rFonts w:ascii="Arial" w:hAnsi="Arial" w:cs="Arial"/>
          <w:bCs/>
          <w:sz w:val="24"/>
          <w:szCs w:val="24"/>
          <w:vertAlign w:val="superscript"/>
        </w:rPr>
        <w:t>k=j+1</w:t>
      </w:r>
      <w:r w:rsidRPr="007F5CF9">
        <w:rPr>
          <w:rFonts w:ascii="Arial" w:hAnsi="Arial" w:cs="Arial"/>
          <w:bCs/>
          <w:sz w:val="24"/>
          <w:szCs w:val="24"/>
        </w:rPr>
        <w:t> </w:t>
      </w:r>
      <w:r w:rsidRPr="007F5CF9">
        <w:rPr>
          <w:rFonts w:ascii="Arial" w:hAnsi="Arial" w:cs="Arial"/>
          <w:bCs/>
          <w:sz w:val="24"/>
          <w:szCs w:val="24"/>
        </w:rPr>
        <w:br/>
        <w:t>c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ij</w:t>
      </w:r>
      <w:r w:rsidRPr="007F5CF9">
        <w:rPr>
          <w:rFonts w:ascii="Arial" w:hAnsi="Arial" w:cs="Arial"/>
          <w:bCs/>
          <w:sz w:val="24"/>
          <w:szCs w:val="24"/>
        </w:rPr>
        <w:t> = w</w:t>
      </w:r>
      <w:r w:rsidRPr="007F5CF9">
        <w:rPr>
          <w:rFonts w:ascii="Arial" w:hAnsi="Arial" w:cs="Arial"/>
          <w:bCs/>
          <w:sz w:val="24"/>
          <w:szCs w:val="24"/>
          <w:vertAlign w:val="subscript"/>
        </w:rPr>
        <w:t>i</w:t>
      </w:r>
      <w:r w:rsidRPr="007F5CF9">
        <w:rPr>
          <w:rFonts w:ascii="Arial" w:hAnsi="Arial" w:cs="Arial"/>
          <w:bCs/>
          <w:sz w:val="24"/>
          <w:szCs w:val="24"/>
        </w:rPr>
        <w:t>    (i = j+1, j+2, ..., N) </w:t>
      </w:r>
      <w:r w:rsidRPr="007F5CF9">
        <w:rPr>
          <w:rFonts w:ascii="Arial" w:hAnsi="Arial" w:cs="Arial"/>
          <w:bCs/>
          <w:sz w:val="24"/>
          <w:szCs w:val="24"/>
        </w:rPr>
        <w:br/>
        <w:t>для j от N-1 до 1. </w:t>
      </w:r>
    </w:p>
    <w:p w:rsidR="007F5CF9" w:rsidRDefault="007F5CF9" w:rsidP="007F5CF9">
      <w:pPr>
        <w:tabs>
          <w:tab w:val="left" w:pos="567"/>
        </w:tabs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7F5CF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7F5CF9" w:rsidRDefault="007F5CF9" w:rsidP="007F5CF9">
      <w:pPr>
        <w:tabs>
          <w:tab w:val="left" w:pos="567"/>
        </w:tabs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741009" w:rsidRPr="007F5CF9" w:rsidRDefault="00C55EBB" w:rsidP="007F5CF9">
      <w:pPr>
        <w:tabs>
          <w:tab w:val="left" w:pos="567"/>
        </w:tabs>
        <w:spacing w:after="0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Код</w:t>
      </w:r>
      <w:r w:rsidRPr="007F5CF9">
        <w:rPr>
          <w:rFonts w:ascii="Arial" w:hAnsi="Arial" w:cs="Arial"/>
          <w:b/>
          <w:bCs/>
          <w:sz w:val="28"/>
          <w:szCs w:val="32"/>
          <w:u w:val="single"/>
          <w:lang w:val="en-US"/>
        </w:rPr>
        <w:t xml:space="preserve"> </w:t>
      </w:r>
      <w:r w:rsidR="007F5CF9">
        <w:rPr>
          <w:rFonts w:ascii="Arial" w:hAnsi="Arial" w:cs="Arial"/>
          <w:b/>
          <w:bCs/>
          <w:sz w:val="28"/>
          <w:szCs w:val="32"/>
          <w:u w:val="single"/>
        </w:rPr>
        <w:t>программы</w:t>
      </w:r>
      <w:r w:rsidR="009629B7" w:rsidRPr="007F5CF9">
        <w:rPr>
          <w:rFonts w:ascii="Arial" w:hAnsi="Arial" w:cs="Arial"/>
          <w:b/>
          <w:bCs/>
          <w:sz w:val="28"/>
          <w:szCs w:val="32"/>
          <w:u w:val="single"/>
          <w:lang w:val="en-US"/>
        </w:rPr>
        <w:t>: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HoletskyMethod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holetsky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5CF9" w:rsidRPr="00AA5DCF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A5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AA5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A5D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AA5D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способ</w:t>
      </w:r>
      <w:r w:rsidRPr="00AA5D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AA5D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иходной</w:t>
      </w:r>
      <w:proofErr w:type="spellEnd"/>
      <w:r w:rsidRPr="00AA5D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AA5D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A5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5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5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(input)</w:t>
      </w:r>
    </w:p>
    <w:p w:rsid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F5CF9" w:rsidRPr="007F5CF9" w:rsidRDefault="008E104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F5CF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7F5CF9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7F5CF9"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="007F5CF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7F5C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количество строк (по умолчанию </w:t>
      </w:r>
      <w:r w:rsidR="007F5CF9" w:rsidRPr="007F5CF9">
        <w:rPr>
          <w:rFonts w:ascii="Consolas" w:hAnsi="Consolas" w:cs="Consolas"/>
          <w:color w:val="A31515"/>
          <w:sz w:val="19"/>
          <w:szCs w:val="19"/>
          <w:highlight w:val="white"/>
        </w:rPr>
        <w:t>5): "</w:t>
      </w:r>
      <w:r w:rsidR="007F5CF9" w:rsidRPr="007F5CF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5CF9" w:rsidRPr="0059799A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NumVar</w:t>
      </w:r>
      <w:proofErr w:type="spellEnd"/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8E1049"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NumVar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NumVar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holetsky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HoletskyMethod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NumVar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E1049"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Папка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E:\Matrix_1#\Gauss\Gauss\bin\Debug"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holetsky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HoletskyMethod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="008E1049"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  <w:proofErr w:type="gramEnd"/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holetsky.HoleskyDecomposition</w:t>
      </w:r>
      <w:proofErr w:type="spellEnd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holetsky.SolveMatrix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_1();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HoletskyMethod</w:t>
      </w:r>
      <w:proofErr w:type="spellEnd"/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Matrix;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L;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Lt;</w:t>
      </w:r>
    </w:p>
    <w:p w:rsidR="007F5CF9" w:rsidRPr="007F5CF9" w:rsidRDefault="007F5CF9" w:rsidP="008E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Matrix_1;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HoletskyMethod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клавиатуры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 ||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11)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.Matrix</w:t>
      </w:r>
      <w:proofErr w:type="spellEnd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коэффициенты уравнения:"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"A({0},{1}) = 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j + 1);</w:t>
      </w:r>
    </w:p>
    <w:p w:rsidR="007F5CF9" w:rsidRPr="008E1049" w:rsidRDefault="007F5CF9" w:rsidP="008E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.Matrix</w:t>
      </w:r>
      <w:proofErr w:type="spellEnd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OutMatrix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HoletskyMethod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 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(filename))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 =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Reader.ReadLine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.NumEq</w:t>
      </w:r>
      <w:proofErr w:type="spellEnd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Matrix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mas =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s.Split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separato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rs,</w:t>
      </w:r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(mas[y] !=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.Matrix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(mas[y]);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y++;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OutMatrix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OutMatrix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Matrix) 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уравнений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консоль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F5C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HoleskyDecomposition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Lt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8E104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1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0;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j; k++)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 +=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k] * L[j, k];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5CF9" w:rsidRPr="008E1049" w:rsidRDefault="007F5CF9" w:rsidP="008E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(Matrix[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- temp) / L[j, j];           </w:t>
      </w:r>
      <w:r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5CF9" w:rsidRPr="0059799A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 = Matrix[i, i];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 -=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k], 2);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F5C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   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Lt[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L[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   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OutMatrix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OutMatrix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(Lt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SolveMatrix_1()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D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Matrix_1 =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    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Нахождение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 / Lt[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 &lt; j; k++)</w:t>
      </w:r>
    </w:p>
    <w:p w:rsidR="007F5CF9" w:rsidRPr="007F5CF9" w:rsidRDefault="007F5CF9" w:rsidP="008E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sum +=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k] * Lt[k, j];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(-sum) / D[j, j];       }   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NumEq-1; j &gt;= 0; j--)      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Нахождение</w:t>
      </w:r>
      <w:r w:rsidRPr="007F5C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A^-1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j+1;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59799A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  sum = 0;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 + 1; k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7F5CF9" w:rsidRPr="007F5CF9" w:rsidRDefault="007F5CF9" w:rsidP="008E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 += Matrix_1[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k] *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Matrix_1[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(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D[</w:t>
      </w:r>
      <w:proofErr w:type="spellStart"/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- sum);       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j+1;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F5CF9" w:rsidRPr="007F5CF9" w:rsidRDefault="007F5CF9" w:rsidP="008E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 = 0;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5C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 + 1; k &lt;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NumEq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7F5CF9" w:rsidRPr="007F5CF9" w:rsidRDefault="007F5CF9" w:rsidP="008E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 += Matrix_1[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k] * 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L[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j];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Matrix_1[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(- sum</w:t>
      </w:r>
      <w:proofErr w:type="gram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            }</w:t>
      </w:r>
    </w:p>
    <w:p w:rsidR="007F5CF9" w:rsidRP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OutMatrix</w:t>
      </w:r>
      <w:proofErr w:type="spellEnd"/>
      <w:r w:rsidRPr="007F5C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(D);</w:t>
      </w:r>
    </w:p>
    <w:p w:rsidR="007F5CF9" w:rsidRDefault="007F5CF9" w:rsidP="007F5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9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(Matrix_1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   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1009" w:rsidRDefault="00741009" w:rsidP="0030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u w:val="single"/>
        </w:rPr>
      </w:pPr>
    </w:p>
    <w:p w:rsidR="00741009" w:rsidRDefault="00741009" w:rsidP="0030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  <w:u w:val="single"/>
        </w:rPr>
      </w:pPr>
      <w:r w:rsidRPr="00741009">
        <w:rPr>
          <w:rFonts w:ascii="Arial" w:hAnsi="Arial" w:cs="Arial"/>
          <w:b/>
          <w:color w:val="000000"/>
          <w:sz w:val="28"/>
          <w:szCs w:val="19"/>
          <w:u w:val="single"/>
        </w:rPr>
        <w:t>Вывод:</w:t>
      </w:r>
    </w:p>
    <w:p w:rsidR="00A37933" w:rsidRPr="00502562" w:rsidRDefault="00CB2607" w:rsidP="0030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</w:rPr>
      </w:pPr>
      <w:r>
        <w:rPr>
          <w:rFonts w:ascii="Arial" w:hAnsi="Arial" w:cs="Arial"/>
          <w:color w:val="000000"/>
          <w:sz w:val="24"/>
          <w:szCs w:val="19"/>
        </w:rPr>
        <w:t>В процессе выполнения лаборат</w:t>
      </w:r>
      <w:r w:rsidR="00502562">
        <w:rPr>
          <w:rFonts w:ascii="Arial" w:hAnsi="Arial" w:cs="Arial"/>
          <w:color w:val="000000"/>
          <w:sz w:val="24"/>
          <w:szCs w:val="19"/>
        </w:rPr>
        <w:t>о</w:t>
      </w:r>
      <w:r>
        <w:rPr>
          <w:rFonts w:ascii="Arial" w:hAnsi="Arial" w:cs="Arial"/>
          <w:color w:val="000000"/>
          <w:sz w:val="24"/>
          <w:szCs w:val="19"/>
        </w:rPr>
        <w:t>рной работы было изучено получение обратной матрицы методом</w:t>
      </w:r>
      <w:r w:rsidR="00502562">
        <w:rPr>
          <w:rFonts w:ascii="Arial" w:hAnsi="Arial" w:cs="Arial"/>
          <w:color w:val="000000"/>
          <w:sz w:val="24"/>
          <w:szCs w:val="19"/>
        </w:rPr>
        <w:t xml:space="preserve"> квадратного корня (</w:t>
      </w:r>
      <w:proofErr w:type="spellStart"/>
      <w:r w:rsidR="00502562">
        <w:rPr>
          <w:rFonts w:ascii="Arial" w:hAnsi="Arial" w:cs="Arial"/>
          <w:color w:val="000000"/>
          <w:sz w:val="24"/>
          <w:szCs w:val="19"/>
        </w:rPr>
        <w:t>Холецкого</w:t>
      </w:r>
      <w:proofErr w:type="spellEnd"/>
      <w:r w:rsidR="00502562">
        <w:rPr>
          <w:rFonts w:ascii="Arial" w:hAnsi="Arial" w:cs="Arial"/>
          <w:color w:val="000000"/>
          <w:sz w:val="24"/>
          <w:szCs w:val="19"/>
        </w:rPr>
        <w:t xml:space="preserve">). Данный метод достаточно прост и быстр (в сравнении </w:t>
      </w:r>
      <w:r w:rsidR="00502562">
        <w:rPr>
          <w:rFonts w:ascii="Arial" w:hAnsi="Arial" w:cs="Arial"/>
          <w:color w:val="000000"/>
          <w:sz w:val="24"/>
          <w:szCs w:val="19"/>
          <w:lang w:val="en-US"/>
        </w:rPr>
        <w:t>LU</w:t>
      </w:r>
      <w:r w:rsidR="00502562" w:rsidRPr="00502562">
        <w:rPr>
          <w:rFonts w:ascii="Arial" w:hAnsi="Arial" w:cs="Arial"/>
          <w:color w:val="000000"/>
          <w:sz w:val="24"/>
          <w:szCs w:val="19"/>
        </w:rPr>
        <w:t>-</w:t>
      </w:r>
      <w:r w:rsidR="00502562">
        <w:rPr>
          <w:rFonts w:ascii="Arial" w:hAnsi="Arial" w:cs="Arial"/>
          <w:color w:val="000000"/>
          <w:sz w:val="24"/>
          <w:szCs w:val="19"/>
        </w:rPr>
        <w:t>разложения), однако накладывает серьезные ограничения на исходную матрицу.</w:t>
      </w:r>
    </w:p>
    <w:sectPr w:rsidR="00A37933" w:rsidRPr="00502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3738"/>
    <w:multiLevelType w:val="hybridMultilevel"/>
    <w:tmpl w:val="EB188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05FD"/>
    <w:multiLevelType w:val="hybridMultilevel"/>
    <w:tmpl w:val="52EE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0DFD"/>
    <w:multiLevelType w:val="multilevel"/>
    <w:tmpl w:val="AE9C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C7828"/>
    <w:multiLevelType w:val="multilevel"/>
    <w:tmpl w:val="BA80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6E54"/>
    <w:multiLevelType w:val="hybridMultilevel"/>
    <w:tmpl w:val="2FBA6CDA"/>
    <w:lvl w:ilvl="0" w:tplc="3E944812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92486"/>
    <w:multiLevelType w:val="hybridMultilevel"/>
    <w:tmpl w:val="C07A8B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8D2C8C"/>
    <w:multiLevelType w:val="multilevel"/>
    <w:tmpl w:val="7FA0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B2453"/>
    <w:multiLevelType w:val="multilevel"/>
    <w:tmpl w:val="5A5E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1A1A41"/>
    <w:multiLevelType w:val="multilevel"/>
    <w:tmpl w:val="B73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CC"/>
    <w:rsid w:val="0003751A"/>
    <w:rsid w:val="000E70BE"/>
    <w:rsid w:val="00110965"/>
    <w:rsid w:val="002809A1"/>
    <w:rsid w:val="002866D9"/>
    <w:rsid w:val="00306FEF"/>
    <w:rsid w:val="00410CBE"/>
    <w:rsid w:val="00473B8D"/>
    <w:rsid w:val="0048015B"/>
    <w:rsid w:val="0048089A"/>
    <w:rsid w:val="004E3DB0"/>
    <w:rsid w:val="00502562"/>
    <w:rsid w:val="0059799A"/>
    <w:rsid w:val="006117AD"/>
    <w:rsid w:val="006E7EC2"/>
    <w:rsid w:val="00741009"/>
    <w:rsid w:val="00767DD5"/>
    <w:rsid w:val="00773988"/>
    <w:rsid w:val="007F5CF9"/>
    <w:rsid w:val="008A2A02"/>
    <w:rsid w:val="008B34CF"/>
    <w:rsid w:val="008E1049"/>
    <w:rsid w:val="00951242"/>
    <w:rsid w:val="009629B7"/>
    <w:rsid w:val="00963D0B"/>
    <w:rsid w:val="00A37933"/>
    <w:rsid w:val="00AA5DCF"/>
    <w:rsid w:val="00B004E6"/>
    <w:rsid w:val="00BC6DA8"/>
    <w:rsid w:val="00BE14F7"/>
    <w:rsid w:val="00BE66B9"/>
    <w:rsid w:val="00C161C2"/>
    <w:rsid w:val="00C46532"/>
    <w:rsid w:val="00C55EBB"/>
    <w:rsid w:val="00C647A8"/>
    <w:rsid w:val="00C6674B"/>
    <w:rsid w:val="00CB2607"/>
    <w:rsid w:val="00CF3D59"/>
    <w:rsid w:val="00D617CC"/>
    <w:rsid w:val="00DC76AC"/>
    <w:rsid w:val="00E12993"/>
    <w:rsid w:val="00EC5DA1"/>
    <w:rsid w:val="00F078D2"/>
    <w:rsid w:val="00F459BB"/>
    <w:rsid w:val="00F50936"/>
    <w:rsid w:val="00FA383C"/>
    <w:rsid w:val="00FD1FD3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354A53-7075-4E5A-88AA-057B910F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3DB0"/>
  </w:style>
  <w:style w:type="character" w:styleId="a4">
    <w:name w:val="Strong"/>
    <w:basedOn w:val="a0"/>
    <w:uiPriority w:val="22"/>
    <w:qFormat/>
    <w:rsid w:val="004E3DB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E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3DB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3DB0"/>
    <w:pPr>
      <w:ind w:left="720"/>
      <w:contextualSpacing/>
    </w:pPr>
  </w:style>
  <w:style w:type="character" w:customStyle="1" w:styleId="apple-style-span">
    <w:name w:val="apple-style-span"/>
    <w:basedOn w:val="a0"/>
    <w:rsid w:val="00BE66B9"/>
  </w:style>
  <w:style w:type="paragraph" w:customStyle="1" w:styleId="Default">
    <w:name w:val="Default"/>
    <w:rsid w:val="00BE66B9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410CBE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48089A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48089A"/>
    <w:rPr>
      <w:color w:val="0000FF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375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75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googqs-tidbit">
    <w:name w:val="goog_qs-tidbit"/>
    <w:basedOn w:val="a0"/>
    <w:rsid w:val="00C6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769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04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626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2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29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696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38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04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419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71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UFO Alien</cp:lastModifiedBy>
  <cp:revision>6</cp:revision>
  <cp:lastPrinted>2013-12-15T22:09:00Z</cp:lastPrinted>
  <dcterms:created xsi:type="dcterms:W3CDTF">2013-12-15T11:30:00Z</dcterms:created>
  <dcterms:modified xsi:type="dcterms:W3CDTF">2017-03-09T20:04:00Z</dcterms:modified>
</cp:coreProperties>
</file>