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C1638" w14:textId="77777777" w:rsidR="003641E6" w:rsidRDefault="003641E6" w:rsidP="003641E6">
      <w:pPr>
        <w:jc w:val="center"/>
        <w:rPr>
          <w:sz w:val="52"/>
          <w:szCs w:val="52"/>
        </w:rPr>
      </w:pPr>
      <w:r w:rsidRPr="00A31B50">
        <w:rPr>
          <w:sz w:val="52"/>
          <w:szCs w:val="52"/>
        </w:rPr>
        <w:t>Data Intake Report</w:t>
      </w:r>
    </w:p>
    <w:p w14:paraId="32BD5B34" w14:textId="77777777" w:rsidR="003641E6" w:rsidRDefault="003641E6" w:rsidP="003641E6">
      <w:pPr>
        <w:rPr>
          <w:sz w:val="28"/>
          <w:szCs w:val="28"/>
        </w:rPr>
      </w:pPr>
    </w:p>
    <w:p w14:paraId="2560B335" w14:textId="0DDE32F3" w:rsidR="003641E6" w:rsidRPr="00A31B50" w:rsidRDefault="003641E6" w:rsidP="003641E6">
      <w:r w:rsidRPr="00A31B50">
        <w:t xml:space="preserve">Name: </w:t>
      </w:r>
      <w:r>
        <w:t>Data Minders</w:t>
      </w:r>
    </w:p>
    <w:p w14:paraId="09C7BF84" w14:textId="061B4158" w:rsidR="003641E6" w:rsidRDefault="003641E6" w:rsidP="003641E6">
      <w:r w:rsidRPr="00A31B50">
        <w:t xml:space="preserve">Report date: </w:t>
      </w:r>
      <w:r>
        <w:t>6/19/2024</w:t>
      </w:r>
    </w:p>
    <w:p w14:paraId="4F0AD476" w14:textId="2C1321CF" w:rsidR="003641E6" w:rsidRDefault="003641E6" w:rsidP="003641E6">
      <w:r>
        <w:t>Internship Batch:</w:t>
      </w:r>
      <w:r w:rsidR="00BE4F3D">
        <w:t xml:space="preserve"> </w:t>
      </w:r>
      <w:r>
        <w:t>Enter your batch code from Canvas course</w:t>
      </w:r>
    </w:p>
    <w:p w14:paraId="6D85A4D5" w14:textId="0940A4F0" w:rsidR="003641E6" w:rsidRDefault="003641E6" w:rsidP="003641E6">
      <w:r>
        <w:t>Version:</w:t>
      </w:r>
      <w:r w:rsidR="00BE4F3D">
        <w:t xml:space="preserve"> </w:t>
      </w:r>
      <w:r>
        <w:t>1.0</w:t>
      </w:r>
    </w:p>
    <w:p w14:paraId="3B1163C9" w14:textId="5F179746" w:rsidR="003641E6" w:rsidRDefault="003641E6" w:rsidP="003641E6">
      <w:r>
        <w:t>Data intake by:</w:t>
      </w:r>
      <w:r w:rsidR="00BE4F3D">
        <w:t xml:space="preserve"> </w:t>
      </w:r>
      <w:r>
        <w:t xml:space="preserve">Jacob Farrington, Marina Tsvetkova, Pamela S. D. Martey </w:t>
      </w:r>
    </w:p>
    <w:p w14:paraId="252DD8C8" w14:textId="5EB4D7F8" w:rsidR="003641E6" w:rsidRDefault="003641E6" w:rsidP="003641E6">
      <w:r>
        <w:t>Data intake reviewer:</w:t>
      </w:r>
      <w:r w:rsidR="00BE4F3D">
        <w:t xml:space="preserve"> </w:t>
      </w:r>
      <w:r>
        <w:t>intern who reviewed the report</w:t>
      </w:r>
    </w:p>
    <w:p w14:paraId="6AE2446C" w14:textId="66723812" w:rsidR="003641E6" w:rsidRDefault="003641E6" w:rsidP="003641E6">
      <w:r>
        <w:t xml:space="preserve">Data storage location: </w:t>
      </w:r>
      <w:r w:rsidR="00BE4F3D">
        <w:t xml:space="preserve"> </w:t>
      </w:r>
      <w:r w:rsidRPr="002A3457">
        <w:t>https://github.com/S0n0f1saac/LISUM33-GroupProject</w:t>
      </w:r>
      <w:bookmarkStart w:id="0" w:name="_GoBack"/>
      <w:bookmarkEnd w:id="0"/>
    </w:p>
    <w:p w14:paraId="0567E64A" w14:textId="77777777" w:rsidR="003641E6" w:rsidRDefault="003641E6" w:rsidP="003641E6"/>
    <w:p w14:paraId="7DFA4C84" w14:textId="77777777" w:rsidR="003641E6" w:rsidRPr="00A31B50" w:rsidRDefault="003641E6" w:rsidP="003641E6">
      <w:pPr>
        <w:rPr>
          <w:b/>
        </w:rPr>
      </w:pPr>
      <w:r w:rsidRPr="00A31B50">
        <w:rPr>
          <w:b/>
        </w:rPr>
        <w:t>Tabular data details:</w:t>
      </w:r>
    </w:p>
    <w:p w14:paraId="06566788" w14:textId="77777777" w:rsidR="003641E6" w:rsidRDefault="003641E6" w:rsidP="003641E6"/>
    <w:tbl>
      <w:tblPr>
        <w:tblStyle w:val="TableGrid"/>
        <w:tblW w:w="0" w:type="auto"/>
        <w:tblLook w:val="04A0" w:firstRow="1" w:lastRow="0" w:firstColumn="1" w:lastColumn="0" w:noHBand="0" w:noVBand="1"/>
      </w:tblPr>
      <w:tblGrid>
        <w:gridCol w:w="4675"/>
        <w:gridCol w:w="4675"/>
      </w:tblGrid>
      <w:tr w:rsidR="003641E6" w14:paraId="757E8981" w14:textId="77777777" w:rsidTr="00FA5F52">
        <w:tc>
          <w:tcPr>
            <w:tcW w:w="4675" w:type="dxa"/>
          </w:tcPr>
          <w:p w14:paraId="3BCE7E62" w14:textId="77777777" w:rsidR="003641E6" w:rsidRPr="00A31B50" w:rsidRDefault="003641E6" w:rsidP="00FA5F52">
            <w:pPr>
              <w:rPr>
                <w:b/>
              </w:rPr>
            </w:pPr>
            <w:r w:rsidRPr="00A31B50">
              <w:rPr>
                <w:b/>
              </w:rPr>
              <w:t>Total number of observations</w:t>
            </w:r>
          </w:p>
        </w:tc>
        <w:tc>
          <w:tcPr>
            <w:tcW w:w="4675" w:type="dxa"/>
          </w:tcPr>
          <w:p w14:paraId="7BD3555B" w14:textId="77777777" w:rsidR="003641E6" w:rsidRDefault="003641E6" w:rsidP="00FA5F52">
            <w:pPr>
              <w:jc w:val="center"/>
            </w:pPr>
            <w:r>
              <w:t>3424</w:t>
            </w:r>
          </w:p>
        </w:tc>
      </w:tr>
      <w:tr w:rsidR="003641E6" w14:paraId="755A60DC" w14:textId="77777777" w:rsidTr="00FA5F52">
        <w:tc>
          <w:tcPr>
            <w:tcW w:w="4675" w:type="dxa"/>
          </w:tcPr>
          <w:p w14:paraId="126E0709" w14:textId="77777777" w:rsidR="003641E6" w:rsidRPr="00A31B50" w:rsidRDefault="003641E6" w:rsidP="00FA5F52">
            <w:pPr>
              <w:rPr>
                <w:b/>
              </w:rPr>
            </w:pPr>
            <w:r w:rsidRPr="00A31B50">
              <w:rPr>
                <w:b/>
              </w:rPr>
              <w:t>Total number of files</w:t>
            </w:r>
          </w:p>
        </w:tc>
        <w:tc>
          <w:tcPr>
            <w:tcW w:w="4675" w:type="dxa"/>
          </w:tcPr>
          <w:p w14:paraId="2210B0C6" w14:textId="77777777" w:rsidR="003641E6" w:rsidRDefault="003641E6" w:rsidP="00FA5F52">
            <w:pPr>
              <w:jc w:val="center"/>
            </w:pPr>
            <w:r>
              <w:t>1</w:t>
            </w:r>
          </w:p>
        </w:tc>
      </w:tr>
      <w:tr w:rsidR="003641E6" w14:paraId="0229E7C0" w14:textId="77777777" w:rsidTr="00FA5F52">
        <w:tc>
          <w:tcPr>
            <w:tcW w:w="4675" w:type="dxa"/>
          </w:tcPr>
          <w:p w14:paraId="2742DC52" w14:textId="77777777" w:rsidR="003641E6" w:rsidRPr="00A31B50" w:rsidRDefault="003641E6" w:rsidP="00FA5F52">
            <w:pPr>
              <w:rPr>
                <w:b/>
              </w:rPr>
            </w:pPr>
            <w:r w:rsidRPr="00A31B50">
              <w:rPr>
                <w:b/>
              </w:rPr>
              <w:t>Total number of features</w:t>
            </w:r>
          </w:p>
        </w:tc>
        <w:tc>
          <w:tcPr>
            <w:tcW w:w="4675" w:type="dxa"/>
          </w:tcPr>
          <w:p w14:paraId="4B0B0E21" w14:textId="77777777" w:rsidR="003641E6" w:rsidRDefault="003641E6" w:rsidP="00FA5F52">
            <w:pPr>
              <w:jc w:val="center"/>
            </w:pPr>
            <w:r>
              <w:t>69</w:t>
            </w:r>
          </w:p>
        </w:tc>
      </w:tr>
      <w:tr w:rsidR="003641E6" w14:paraId="2FB51BC3" w14:textId="77777777" w:rsidTr="00FA5F52">
        <w:tc>
          <w:tcPr>
            <w:tcW w:w="4675" w:type="dxa"/>
          </w:tcPr>
          <w:p w14:paraId="1CAC6979" w14:textId="77777777" w:rsidR="003641E6" w:rsidRPr="00A31B50" w:rsidRDefault="003641E6" w:rsidP="00FA5F52">
            <w:pPr>
              <w:rPr>
                <w:b/>
              </w:rPr>
            </w:pPr>
            <w:r w:rsidRPr="00A31B50">
              <w:rPr>
                <w:b/>
              </w:rPr>
              <w:t>Base format of the file</w:t>
            </w:r>
          </w:p>
        </w:tc>
        <w:tc>
          <w:tcPr>
            <w:tcW w:w="4675" w:type="dxa"/>
          </w:tcPr>
          <w:p w14:paraId="1D570DB2" w14:textId="77777777" w:rsidR="003641E6" w:rsidRDefault="003641E6" w:rsidP="00FA5F52">
            <w:pPr>
              <w:jc w:val="center"/>
            </w:pPr>
            <w:r>
              <w:t>csv</w:t>
            </w:r>
          </w:p>
        </w:tc>
      </w:tr>
      <w:tr w:rsidR="003641E6" w14:paraId="1C75D067" w14:textId="77777777" w:rsidTr="00FA5F52">
        <w:tc>
          <w:tcPr>
            <w:tcW w:w="4675" w:type="dxa"/>
          </w:tcPr>
          <w:p w14:paraId="51F6E739" w14:textId="77777777" w:rsidR="003641E6" w:rsidRPr="00A31B50" w:rsidRDefault="003641E6" w:rsidP="00FA5F52">
            <w:pPr>
              <w:rPr>
                <w:b/>
              </w:rPr>
            </w:pPr>
            <w:r w:rsidRPr="00A31B50">
              <w:rPr>
                <w:b/>
              </w:rPr>
              <w:t>Size of the data</w:t>
            </w:r>
          </w:p>
        </w:tc>
        <w:tc>
          <w:tcPr>
            <w:tcW w:w="4675" w:type="dxa"/>
          </w:tcPr>
          <w:p w14:paraId="08115851" w14:textId="77777777" w:rsidR="003641E6" w:rsidRDefault="003641E6" w:rsidP="00FA5F52">
            <w:pPr>
              <w:jc w:val="center"/>
            </w:pPr>
            <w:r>
              <w:t>892 KB</w:t>
            </w:r>
          </w:p>
        </w:tc>
      </w:tr>
    </w:tbl>
    <w:p w14:paraId="6254BE0E" w14:textId="77777777" w:rsidR="003641E6" w:rsidRDefault="003641E6" w:rsidP="00A31AE2"/>
    <w:p w14:paraId="11676B76" w14:textId="6EC8C300" w:rsidR="00A31AE2" w:rsidRDefault="00A31AE2" w:rsidP="00A31AE2">
      <w:r>
        <w:t>Team Name: Data Minders</w:t>
      </w:r>
    </w:p>
    <w:p w14:paraId="479239C6" w14:textId="77777777" w:rsidR="00A31AE2" w:rsidRDefault="00A31AE2" w:rsidP="00A31AE2">
      <w:r>
        <w:t>Team Members:</w:t>
      </w:r>
    </w:p>
    <w:p w14:paraId="4FBF4BB4" w14:textId="77777777" w:rsidR="00A31AE2" w:rsidRDefault="00A31AE2" w:rsidP="00A31AE2">
      <w:r>
        <w:t>Jacob Farrington; jtsfarrington@gmail.com , USA, University of North Texas, Data Science</w:t>
      </w:r>
    </w:p>
    <w:p w14:paraId="78C80C02" w14:textId="77777777" w:rsidR="00A31AE2" w:rsidRDefault="00A31AE2" w:rsidP="00A31AE2">
      <w:r>
        <w:t>Xiaoyan Zhang; xiaoyanhouston@gmail.com , USA, University of Texas at Dallas, Data Science</w:t>
      </w:r>
    </w:p>
    <w:p w14:paraId="2D819DD7" w14:textId="77777777" w:rsidR="00A31AE2" w:rsidRDefault="00A31AE2" w:rsidP="00A31AE2">
      <w:r>
        <w:t xml:space="preserve">Marina Tsvetkova; marinatsv07@gmail.com , Poland, N/A , Data Science </w:t>
      </w:r>
    </w:p>
    <w:p w14:paraId="60911759" w14:textId="77777777" w:rsidR="00A31AE2" w:rsidRDefault="00A31AE2" w:rsidP="00A31AE2">
      <w:r>
        <w:t>Pamela S. D. Martey; pmlmartey@gmail.com, USA, Clark Atlanta University, Data Science</w:t>
      </w:r>
    </w:p>
    <w:p w14:paraId="39398DCB" w14:textId="77777777" w:rsidR="00A31AE2" w:rsidRDefault="00A31AE2" w:rsidP="00A31AE2"/>
    <w:p w14:paraId="70018421" w14:textId="77777777" w:rsidR="00A31AE2" w:rsidRDefault="00A31AE2" w:rsidP="00A31AE2">
      <w:r>
        <w:t>Problem description:</w:t>
      </w:r>
    </w:p>
    <w:p w14:paraId="0536C899" w14:textId="77777777" w:rsidR="00A31AE2" w:rsidRDefault="00A31AE2" w:rsidP="00A31AE2"/>
    <w:p w14:paraId="21BA4A8F" w14:textId="77777777" w:rsidR="00A31AE2" w:rsidRDefault="00A31AE2" w:rsidP="00A31AE2">
      <w:r>
        <w:t>ABC is a pharmaceutical company keen on understanding persistency of a drug based on physician prescriptions for patients. To tackle this, ABC has engaged an analytics company to automate the identification of persistency. This analytics firm has tasked Team Data Minders with creating an automated solution to evaluate and enhance the persistency of a drug for ABC.</w:t>
      </w:r>
    </w:p>
    <w:p w14:paraId="02CB138A" w14:textId="77777777" w:rsidR="00A31AE2" w:rsidRDefault="00A31AE2" w:rsidP="00A31AE2"/>
    <w:p w14:paraId="43B94277" w14:textId="77777777" w:rsidR="00A31AE2" w:rsidRDefault="00A31AE2" w:rsidP="00A31AE2">
      <w:r>
        <w:t>Business Understanding:</w:t>
      </w:r>
    </w:p>
    <w:p w14:paraId="3537A4F4" w14:textId="77777777" w:rsidR="00A31AE2" w:rsidRDefault="00A31AE2" w:rsidP="00A31AE2"/>
    <w:p w14:paraId="32BFE754" w14:textId="77777777" w:rsidR="00A31AE2" w:rsidRDefault="00A31AE2" w:rsidP="00A31AE2">
      <w:r>
        <w:t>ABC Pharmaceutical is focused on optimizing drug persistency to enhance patient health outcomes and improve market competitiveness. Effective persistency is essential for reducing healthcare costs and ensuring treatments are effective, which also aids in regulatory compliance and strengthens the company's reputation. ABC has partnered with an analytics firm to develop a system that automates the monitoring of drug persistency, providing crucial insights to support strategic decisions and boost operational efficiency.</w:t>
      </w:r>
    </w:p>
    <w:p w14:paraId="071A4E52" w14:textId="77777777" w:rsidR="00A31AE2" w:rsidRDefault="00A31AE2" w:rsidP="00A31AE2"/>
    <w:p w14:paraId="173B5A3C" w14:textId="77777777" w:rsidR="00A31AE2" w:rsidRDefault="00A31AE2" w:rsidP="00A31AE2"/>
    <w:p w14:paraId="5B017D59" w14:textId="77777777" w:rsidR="00A31AE2" w:rsidRDefault="00A31AE2" w:rsidP="00A31AE2">
      <w:r>
        <w:t>Project lifecycle along with deadline:</w:t>
      </w:r>
    </w:p>
    <w:p w14:paraId="63329918" w14:textId="77777777" w:rsidR="00A31AE2" w:rsidRDefault="00A31AE2" w:rsidP="00A31AE2"/>
    <w:p w14:paraId="27281ECA" w14:textId="77777777" w:rsidR="00A31AE2" w:rsidRDefault="00A31AE2" w:rsidP="00A31AE2">
      <w:r>
        <w:t>Week 8: Deliverables (Due date 26 June 2024)</w:t>
      </w:r>
    </w:p>
    <w:p w14:paraId="4931E288" w14:textId="77777777" w:rsidR="00A31AE2" w:rsidRDefault="00A31AE2" w:rsidP="00A31AE2">
      <w:r>
        <w:t xml:space="preserve">  Group zoom to discuss progress and submission (25 June)</w:t>
      </w:r>
    </w:p>
    <w:p w14:paraId="19CC4942" w14:textId="77777777" w:rsidR="00A31AE2" w:rsidRDefault="00A31AE2" w:rsidP="00A31AE2"/>
    <w:p w14:paraId="4D233840" w14:textId="77777777" w:rsidR="00A31AE2" w:rsidRDefault="00A31AE2" w:rsidP="00A31AE2">
      <w:r>
        <w:t>Week 9: Deliverables (Due date 2 July 2024)</w:t>
      </w:r>
    </w:p>
    <w:p w14:paraId="5B31CFD5" w14:textId="77777777" w:rsidR="00A31AE2" w:rsidRDefault="00A31AE2" w:rsidP="00A31AE2">
      <w:r>
        <w:t xml:space="preserve">  Group zoom to discuss progress and submission (1 July)</w:t>
      </w:r>
    </w:p>
    <w:p w14:paraId="20FEFD64" w14:textId="77777777" w:rsidR="00A31AE2" w:rsidRDefault="00A31AE2" w:rsidP="00A31AE2"/>
    <w:p w14:paraId="714BA517" w14:textId="77777777" w:rsidR="00A31AE2" w:rsidRDefault="00A31AE2" w:rsidP="00A31AE2">
      <w:r>
        <w:t>Week 10: Deliverables (Due date 9 July 2024)</w:t>
      </w:r>
    </w:p>
    <w:p w14:paraId="7E09534B" w14:textId="77777777" w:rsidR="00A31AE2" w:rsidRDefault="00A31AE2" w:rsidP="00A31AE2">
      <w:r>
        <w:t xml:space="preserve">  Group zoom to discuss progress and submission (8 July)</w:t>
      </w:r>
    </w:p>
    <w:p w14:paraId="46CD72D6" w14:textId="77777777" w:rsidR="00A31AE2" w:rsidRDefault="00A31AE2" w:rsidP="00A31AE2"/>
    <w:p w14:paraId="52BB48B1" w14:textId="77777777" w:rsidR="00A31AE2" w:rsidRDefault="00A31AE2" w:rsidP="00A31AE2">
      <w:r>
        <w:t xml:space="preserve">Week 11: EDA Presentation and proposed modeling technique (Due date 16 July 2024) </w:t>
      </w:r>
    </w:p>
    <w:p w14:paraId="75E09D0B" w14:textId="77777777" w:rsidR="00A31AE2" w:rsidRDefault="00A31AE2" w:rsidP="00A31AE2">
      <w:r>
        <w:t xml:space="preserve">  Group zoom to discuss progress and submission (15 July)</w:t>
      </w:r>
    </w:p>
    <w:p w14:paraId="44F59AAB" w14:textId="77777777" w:rsidR="00A31AE2" w:rsidRDefault="00A31AE2" w:rsidP="00A31AE2"/>
    <w:p w14:paraId="1D3B6CB6" w14:textId="77777777" w:rsidR="00A31AE2" w:rsidRDefault="00A31AE2" w:rsidP="00A31AE2">
      <w:r>
        <w:t>Week 12: Model Selection and Model Building/Dashboard (Due date 23 July 2024)</w:t>
      </w:r>
    </w:p>
    <w:p w14:paraId="131729CF" w14:textId="65A831C4" w:rsidR="00D55BC9" w:rsidRDefault="00A31AE2" w:rsidP="00A31AE2">
      <w:r>
        <w:t xml:space="preserve">  Group zoom to discuss progress and submission (22 July)</w:t>
      </w:r>
    </w:p>
    <w:p w14:paraId="008A116F" w14:textId="4BCB9203" w:rsidR="003641E6" w:rsidRDefault="003641E6" w:rsidP="00A31AE2"/>
    <w:p w14:paraId="5BAD49E4" w14:textId="77777777" w:rsidR="003641E6" w:rsidRDefault="003641E6" w:rsidP="00A31AE2"/>
    <w:sectPr w:rsidR="00364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BD"/>
    <w:rsid w:val="002E2D49"/>
    <w:rsid w:val="003641E6"/>
    <w:rsid w:val="00381079"/>
    <w:rsid w:val="00A31AE2"/>
    <w:rsid w:val="00AA26BD"/>
    <w:rsid w:val="00BE4F3D"/>
    <w:rsid w:val="00D55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F451"/>
  <w15:chartTrackingRefBased/>
  <w15:docId w15:val="{D5EEF6C7-CF1B-4F8D-BE25-7DE63519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E6"/>
    <w:pPr>
      <w:spacing w:after="0" w:line="240" w:lineRule="auto"/>
    </w:pPr>
    <w:rPr>
      <w:rFonts w:ascii="Times New Roman" w:eastAsiaTheme="minorHAnsi" w:hAnsi="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 Zhang</dc:creator>
  <cp:keywords/>
  <dc:description/>
  <cp:lastModifiedBy>Xiaoyan Zhang</cp:lastModifiedBy>
  <cp:revision>4</cp:revision>
  <dcterms:created xsi:type="dcterms:W3CDTF">2024-06-20T01:03:00Z</dcterms:created>
  <dcterms:modified xsi:type="dcterms:W3CDTF">2024-06-20T02:42:00Z</dcterms:modified>
</cp:coreProperties>
</file>