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49FB" w14:textId="2C661776" w:rsidR="0030717A" w:rsidRPr="00B253CB" w:rsidRDefault="0030717A" w:rsidP="0030717A">
      <w:pPr>
        <w:pStyle w:val="Title"/>
      </w:pPr>
      <w:proofErr w:type="spellStart"/>
      <w:r w:rsidRPr="00EA0C9C">
        <w:rPr>
          <w:i/>
        </w:rPr>
        <w:t>Silbido</w:t>
      </w:r>
      <w:proofErr w:type="spellEnd"/>
      <w:r w:rsidRPr="00B253CB">
        <w:t xml:space="preserve"> </w:t>
      </w:r>
      <w:r w:rsidR="00E46600">
        <w:t>batch</w:t>
      </w:r>
      <w:r w:rsidRPr="00B253CB">
        <w:t xml:space="preserve"> detector</w:t>
      </w:r>
    </w:p>
    <w:p w14:paraId="6FDC053C" w14:textId="77777777" w:rsidR="0030717A" w:rsidRPr="00561644" w:rsidRDefault="0030717A" w:rsidP="0030717A">
      <w:pPr>
        <w:rPr>
          <w:rFonts w:cstheme="minorHAnsi"/>
          <w:b/>
          <w:color w:val="FF0000"/>
          <w:sz w:val="32"/>
          <w:szCs w:val="40"/>
        </w:rPr>
      </w:pPr>
      <w:r w:rsidRPr="00561644">
        <w:rPr>
          <w:rFonts w:cstheme="minorHAnsi"/>
          <w:b/>
          <w:color w:val="FF0000"/>
          <w:sz w:val="32"/>
          <w:szCs w:val="40"/>
        </w:rPr>
        <w:t xml:space="preserve">Please read the </w:t>
      </w:r>
      <w:proofErr w:type="spellStart"/>
      <w:r w:rsidRPr="00561644">
        <w:rPr>
          <w:rFonts w:cstheme="minorHAnsi"/>
          <w:b/>
          <w:color w:val="FF0000"/>
          <w:sz w:val="32"/>
          <w:szCs w:val="40"/>
        </w:rPr>
        <w:t>ReadMeFirst</w:t>
      </w:r>
      <w:proofErr w:type="spellEnd"/>
      <w:r w:rsidRPr="00561644">
        <w:rPr>
          <w:rFonts w:cstheme="minorHAnsi"/>
          <w:b/>
          <w:color w:val="FF0000"/>
          <w:sz w:val="32"/>
          <w:szCs w:val="40"/>
        </w:rPr>
        <w:t xml:space="preserve"> file before attempting to use this software.</w:t>
      </w:r>
    </w:p>
    <w:p w14:paraId="66C1D3F1" w14:textId="77777777" w:rsidR="0030717A" w:rsidRDefault="0030717A">
      <w:r>
        <w:t xml:space="preserve">The </w:t>
      </w:r>
      <w:proofErr w:type="spellStart"/>
      <w:r>
        <w:t>Silbido</w:t>
      </w:r>
      <w:proofErr w:type="spellEnd"/>
      <w:r>
        <w:t xml:space="preserve"> contour detector can be used to find frequency modulated tonal calls in an automated manner.  It generates a set of connected tonal calls that are represented as a graph, and then analyzes the graphs to extract individual whistles.</w:t>
      </w:r>
    </w:p>
    <w:p w14:paraId="34ECBC36" w14:textId="578EC6CA" w:rsidR="0030717A" w:rsidRDefault="0030717A">
      <w:r>
        <w:t xml:space="preserve">This document explains how to use </w:t>
      </w:r>
      <w:r w:rsidR="004D0935">
        <w:t xml:space="preserve">the </w:t>
      </w:r>
      <w:proofErr w:type="spellStart"/>
      <w:r>
        <w:rPr>
          <w:i/>
        </w:rPr>
        <w:t>silbid</w:t>
      </w:r>
      <w:r w:rsidR="004D0935">
        <w:rPr>
          <w:i/>
        </w:rPr>
        <w:t>o</w:t>
      </w:r>
      <w:proofErr w:type="spellEnd"/>
      <w:r w:rsidR="004D0935">
        <w:rPr>
          <w:iCs/>
        </w:rPr>
        <w:t xml:space="preserve"> algorithms on multiple files at a time. F</w:t>
      </w:r>
      <w:r>
        <w:t>or details on the algorithms, please consult our article</w:t>
      </w:r>
      <w:r w:rsidR="00E46600">
        <w:t>s</w:t>
      </w:r>
      <w:r>
        <w:t>:</w:t>
      </w:r>
    </w:p>
    <w:p w14:paraId="78FD4086" w14:textId="1909386D" w:rsidR="0030717A" w:rsidRDefault="00EA0C9C" w:rsidP="0030717A">
      <w:pPr>
        <w:autoSpaceDE w:val="0"/>
        <w:autoSpaceDN w:val="0"/>
        <w:adjustRightInd w:val="0"/>
        <w:spacing w:after="0" w:line="240" w:lineRule="auto"/>
        <w:ind w:left="720" w:hanging="720"/>
        <w:rPr>
          <w:rFonts w:ascii="Arial" w:hAnsi="Arial" w:cs="Arial"/>
          <w:sz w:val="24"/>
          <w:szCs w:val="24"/>
        </w:rPr>
      </w:pPr>
      <w:r>
        <w:rPr>
          <w:rFonts w:ascii="Arial" w:hAnsi="Arial" w:cs="Arial"/>
          <w:sz w:val="24"/>
          <w:szCs w:val="24"/>
        </w:rPr>
        <w:t xml:space="preserve">M. A. </w:t>
      </w:r>
      <w:r w:rsidR="0030717A">
        <w:rPr>
          <w:rFonts w:ascii="Arial" w:hAnsi="Arial" w:cs="Arial"/>
          <w:sz w:val="24"/>
          <w:szCs w:val="24"/>
        </w:rPr>
        <w:t xml:space="preserve">Roch, T.S. </w:t>
      </w:r>
      <w:proofErr w:type="spellStart"/>
      <w:r w:rsidR="0030717A">
        <w:rPr>
          <w:rFonts w:ascii="Arial" w:hAnsi="Arial" w:cs="Arial"/>
          <w:sz w:val="24"/>
          <w:szCs w:val="24"/>
        </w:rPr>
        <w:t>Brandes</w:t>
      </w:r>
      <w:proofErr w:type="spellEnd"/>
      <w:r w:rsidR="0030717A">
        <w:rPr>
          <w:rFonts w:ascii="Arial" w:hAnsi="Arial" w:cs="Arial"/>
          <w:sz w:val="24"/>
          <w:szCs w:val="24"/>
        </w:rPr>
        <w:t xml:space="preserve">, B. Patel, Y. Barkley, S. Baumann-Pickering, M.S. </w:t>
      </w:r>
      <w:proofErr w:type="spellStart"/>
      <w:r w:rsidR="0030717A">
        <w:rPr>
          <w:rFonts w:ascii="Arial" w:hAnsi="Arial" w:cs="Arial"/>
          <w:sz w:val="24"/>
          <w:szCs w:val="24"/>
        </w:rPr>
        <w:t>Soldevilla</w:t>
      </w:r>
      <w:proofErr w:type="spellEnd"/>
      <w:r w:rsidR="0030717A">
        <w:rPr>
          <w:rFonts w:ascii="Arial" w:hAnsi="Arial" w:cs="Arial"/>
          <w:sz w:val="24"/>
          <w:szCs w:val="24"/>
        </w:rPr>
        <w:t xml:space="preserve"> (</w:t>
      </w:r>
      <w:r w:rsidR="0030717A">
        <w:rPr>
          <w:rFonts w:ascii="Arial" w:hAnsi="Arial" w:cs="Arial"/>
          <w:b/>
          <w:bCs/>
          <w:sz w:val="24"/>
          <w:szCs w:val="24"/>
        </w:rPr>
        <w:t>2011</w:t>
      </w:r>
      <w:r w:rsidR="0030717A">
        <w:rPr>
          <w:rFonts w:ascii="Arial" w:hAnsi="Arial" w:cs="Arial"/>
          <w:sz w:val="24"/>
          <w:szCs w:val="24"/>
        </w:rPr>
        <w:t xml:space="preserve">) Automated extraction of odontocete whistle contours. </w:t>
      </w:r>
      <w:r w:rsidR="0030717A">
        <w:rPr>
          <w:rFonts w:ascii="Arial" w:hAnsi="Arial" w:cs="Arial"/>
          <w:i/>
          <w:iCs/>
          <w:sz w:val="24"/>
          <w:szCs w:val="24"/>
        </w:rPr>
        <w:t xml:space="preserve">J. </w:t>
      </w:r>
      <w:proofErr w:type="spellStart"/>
      <w:r w:rsidR="0030717A">
        <w:rPr>
          <w:rFonts w:ascii="Arial" w:hAnsi="Arial" w:cs="Arial"/>
          <w:i/>
          <w:iCs/>
          <w:sz w:val="24"/>
          <w:szCs w:val="24"/>
        </w:rPr>
        <w:t>Acous</w:t>
      </w:r>
      <w:proofErr w:type="spellEnd"/>
      <w:r w:rsidR="0030717A">
        <w:rPr>
          <w:rFonts w:ascii="Arial" w:hAnsi="Arial" w:cs="Arial"/>
          <w:i/>
          <w:iCs/>
          <w:sz w:val="24"/>
          <w:szCs w:val="24"/>
        </w:rPr>
        <w:t>. Soc. Am.</w:t>
      </w:r>
      <w:r w:rsidR="0030717A">
        <w:rPr>
          <w:rFonts w:ascii="Arial" w:hAnsi="Arial" w:cs="Arial"/>
          <w:sz w:val="24"/>
          <w:szCs w:val="24"/>
        </w:rPr>
        <w:t xml:space="preserve">, </w:t>
      </w:r>
      <w:r w:rsidR="0030717A">
        <w:rPr>
          <w:rFonts w:ascii="Arial" w:hAnsi="Arial" w:cs="Arial"/>
          <w:b/>
          <w:bCs/>
          <w:sz w:val="24"/>
          <w:szCs w:val="24"/>
        </w:rPr>
        <w:t>130</w:t>
      </w:r>
      <w:r w:rsidR="0030717A">
        <w:rPr>
          <w:rFonts w:ascii="Arial" w:hAnsi="Arial" w:cs="Arial"/>
          <w:sz w:val="24"/>
          <w:szCs w:val="24"/>
        </w:rPr>
        <w:t>(4), 2212-2223.</w:t>
      </w:r>
    </w:p>
    <w:p w14:paraId="11C673E2" w14:textId="77777777" w:rsidR="004D0935" w:rsidRDefault="004D0935" w:rsidP="0030717A">
      <w:pPr>
        <w:autoSpaceDE w:val="0"/>
        <w:autoSpaceDN w:val="0"/>
        <w:adjustRightInd w:val="0"/>
        <w:spacing w:after="0" w:line="240" w:lineRule="auto"/>
        <w:ind w:left="720" w:hanging="720"/>
        <w:rPr>
          <w:rFonts w:ascii="Arial" w:hAnsi="Arial" w:cs="Arial"/>
          <w:sz w:val="24"/>
          <w:szCs w:val="24"/>
        </w:rPr>
      </w:pPr>
    </w:p>
    <w:p w14:paraId="5472E1BA" w14:textId="77777777" w:rsidR="004D0935" w:rsidRDefault="004D0935" w:rsidP="004D0935">
      <w:pPr>
        <w:autoSpaceDE w:val="0"/>
        <w:autoSpaceDN w:val="0"/>
        <w:adjustRightInd w:val="0"/>
        <w:spacing w:after="0" w:line="240" w:lineRule="auto"/>
        <w:ind w:left="720" w:hanging="720"/>
        <w:rPr>
          <w:rFonts w:ascii="Arial" w:hAnsi="Arial" w:cs="Arial"/>
          <w:sz w:val="24"/>
          <w:szCs w:val="24"/>
        </w:rPr>
      </w:pPr>
      <w:r w:rsidRPr="00A829A3">
        <w:rPr>
          <w:rFonts w:ascii="Arial" w:hAnsi="Arial" w:cs="Arial"/>
          <w:sz w:val="24"/>
          <w:szCs w:val="24"/>
        </w:rPr>
        <w:t xml:space="preserve">P. Li, X. Liu, K. J. Palmer, E. Fleishman, D. Gillespie, E.-M. Nosal, Y.  Shiu, H. </w:t>
      </w:r>
      <w:proofErr w:type="spellStart"/>
      <w:r w:rsidRPr="00A829A3">
        <w:rPr>
          <w:rFonts w:ascii="Arial" w:hAnsi="Arial" w:cs="Arial"/>
          <w:sz w:val="24"/>
          <w:szCs w:val="24"/>
        </w:rPr>
        <w:t>Klinck</w:t>
      </w:r>
      <w:proofErr w:type="spellEnd"/>
      <w:r w:rsidRPr="00A829A3">
        <w:rPr>
          <w:rFonts w:ascii="Arial" w:hAnsi="Arial" w:cs="Arial"/>
          <w:sz w:val="24"/>
          <w:szCs w:val="24"/>
        </w:rPr>
        <w:t xml:space="preserve">, D. Cholewiak, T. </w:t>
      </w:r>
      <w:proofErr w:type="spellStart"/>
      <w:r w:rsidRPr="00A829A3">
        <w:rPr>
          <w:rFonts w:ascii="Arial" w:hAnsi="Arial" w:cs="Arial"/>
          <w:sz w:val="24"/>
          <w:szCs w:val="24"/>
        </w:rPr>
        <w:t>Helble</w:t>
      </w:r>
      <w:proofErr w:type="spellEnd"/>
      <w:r w:rsidRPr="00A829A3">
        <w:rPr>
          <w:rFonts w:ascii="Arial" w:hAnsi="Arial" w:cs="Arial"/>
          <w:sz w:val="24"/>
          <w:szCs w:val="24"/>
        </w:rPr>
        <w:t>, and M. A. Roch, M. A. (2020). “Learning Deep Models from Synthetic Data for Extracting Dolphin Whistle Contours,” in Intl. Joint Conf. Neural Net. (Glasgow, Scotland, July 19-24), pp. 10. DOI:  </w:t>
      </w:r>
      <w:hyperlink r:id="rId6" w:history="1">
        <w:r w:rsidRPr="00A829A3">
          <w:rPr>
            <w:rStyle w:val="Hyperlink"/>
            <w:rFonts w:ascii="Arial" w:hAnsi="Arial" w:cs="Arial"/>
            <w:sz w:val="24"/>
            <w:szCs w:val="24"/>
          </w:rPr>
          <w:t>10.1109/IJCNN48605.2020.9206992</w:t>
        </w:r>
      </w:hyperlink>
      <w:r w:rsidRPr="00A829A3">
        <w:rPr>
          <w:rFonts w:ascii="Arial" w:hAnsi="Arial" w:cs="Arial"/>
          <w:sz w:val="24"/>
          <w:szCs w:val="24"/>
        </w:rPr>
        <w:t xml:space="preserve">, </w:t>
      </w:r>
      <w:proofErr w:type="spellStart"/>
      <w:r w:rsidRPr="00A829A3">
        <w:rPr>
          <w:rFonts w:ascii="Arial" w:hAnsi="Arial" w:cs="Arial"/>
          <w:sz w:val="24"/>
          <w:szCs w:val="24"/>
        </w:rPr>
        <w:t>arXiv</w:t>
      </w:r>
      <w:proofErr w:type="spellEnd"/>
      <w:r w:rsidRPr="00A829A3">
        <w:rPr>
          <w:rFonts w:ascii="Arial" w:hAnsi="Arial" w:cs="Arial"/>
          <w:sz w:val="24"/>
          <w:szCs w:val="24"/>
        </w:rPr>
        <w:t> </w:t>
      </w:r>
      <w:hyperlink r:id="rId7" w:history="1">
        <w:r w:rsidRPr="00A829A3">
          <w:rPr>
            <w:rStyle w:val="Hyperlink"/>
            <w:rFonts w:ascii="Arial" w:hAnsi="Arial" w:cs="Arial"/>
            <w:sz w:val="24"/>
            <w:szCs w:val="24"/>
          </w:rPr>
          <w:t>preprint</w:t>
        </w:r>
      </w:hyperlink>
      <w:r w:rsidRPr="00A829A3">
        <w:rPr>
          <w:rFonts w:ascii="Arial" w:hAnsi="Arial" w:cs="Arial"/>
          <w:sz w:val="24"/>
          <w:szCs w:val="24"/>
        </w:rPr>
        <w:t>.</w:t>
      </w:r>
    </w:p>
    <w:p w14:paraId="564A713D" w14:textId="77777777" w:rsidR="004D0935" w:rsidRDefault="004D0935" w:rsidP="004D0935">
      <w:pPr>
        <w:autoSpaceDE w:val="0"/>
        <w:autoSpaceDN w:val="0"/>
        <w:adjustRightInd w:val="0"/>
        <w:spacing w:after="0" w:line="240" w:lineRule="auto"/>
        <w:ind w:left="720" w:hanging="720"/>
        <w:rPr>
          <w:rFonts w:ascii="Arial" w:hAnsi="Arial" w:cs="Arial"/>
          <w:sz w:val="24"/>
          <w:szCs w:val="24"/>
        </w:rPr>
      </w:pPr>
    </w:p>
    <w:p w14:paraId="00E714BE" w14:textId="77777777" w:rsidR="004D0935" w:rsidRPr="00A829A3" w:rsidRDefault="004D0935" w:rsidP="004D0935">
      <w:pPr>
        <w:autoSpaceDE w:val="0"/>
        <w:autoSpaceDN w:val="0"/>
        <w:adjustRightInd w:val="0"/>
        <w:spacing w:after="0" w:line="240" w:lineRule="auto"/>
        <w:ind w:left="720" w:hanging="720"/>
        <w:rPr>
          <w:rFonts w:ascii="Arial" w:hAnsi="Arial" w:cs="Arial"/>
          <w:sz w:val="24"/>
          <w:szCs w:val="24"/>
        </w:rPr>
      </w:pPr>
      <w:r w:rsidRPr="00A829A3">
        <w:rPr>
          <w:rFonts w:ascii="Arial" w:hAnsi="Arial" w:cs="Arial"/>
          <w:sz w:val="24"/>
          <w:szCs w:val="24"/>
        </w:rPr>
        <w:t xml:space="preserve">P. Conant. P. Li, X. Liu, H. </w:t>
      </w:r>
      <w:proofErr w:type="spellStart"/>
      <w:r w:rsidRPr="00A829A3">
        <w:rPr>
          <w:rFonts w:ascii="Arial" w:hAnsi="Arial" w:cs="Arial"/>
          <w:sz w:val="24"/>
          <w:szCs w:val="24"/>
        </w:rPr>
        <w:t>Klinck</w:t>
      </w:r>
      <w:proofErr w:type="spellEnd"/>
      <w:r w:rsidRPr="00A829A3">
        <w:rPr>
          <w:rFonts w:ascii="Arial" w:hAnsi="Arial" w:cs="Arial"/>
          <w:sz w:val="24"/>
          <w:szCs w:val="24"/>
        </w:rPr>
        <w:t>, E. Fleishman, D. Gillespie, E.-M. Nosal, and M. A. Roch. “</w:t>
      </w:r>
      <w:proofErr w:type="spellStart"/>
      <w:r w:rsidRPr="00A829A3">
        <w:rPr>
          <w:rFonts w:ascii="Arial" w:hAnsi="Arial" w:cs="Arial"/>
          <w:sz w:val="24"/>
          <w:szCs w:val="24"/>
        </w:rPr>
        <w:t>Silbido</w:t>
      </w:r>
      <w:proofErr w:type="spellEnd"/>
      <w:r w:rsidRPr="00A829A3">
        <w:rPr>
          <w:rFonts w:ascii="Arial" w:hAnsi="Arial" w:cs="Arial"/>
          <w:sz w:val="24"/>
          <w:szCs w:val="24"/>
        </w:rPr>
        <w:t xml:space="preserve"> profundo: An open source package for the use of deep learning to detect odontocete whistles,” J. Acoustical Soc. Am., 152(6), pp. 3800-3808. </w:t>
      </w:r>
      <w:r>
        <w:rPr>
          <w:rFonts w:ascii="Arial" w:hAnsi="Arial" w:cs="Arial"/>
          <w:sz w:val="24"/>
          <w:szCs w:val="24"/>
        </w:rPr>
        <w:t>DOI</w:t>
      </w:r>
      <w:r w:rsidRPr="00A829A3">
        <w:rPr>
          <w:rFonts w:ascii="Arial" w:hAnsi="Arial" w:cs="Arial"/>
          <w:sz w:val="24"/>
          <w:szCs w:val="24"/>
        </w:rPr>
        <w:t>:</w:t>
      </w:r>
      <w:r>
        <w:rPr>
          <w:rFonts w:ascii="Arial" w:hAnsi="Arial" w:cs="Arial"/>
          <w:sz w:val="24"/>
          <w:szCs w:val="24"/>
        </w:rPr>
        <w:t xml:space="preserve"> </w:t>
      </w:r>
      <w:hyperlink r:id="rId8" w:history="1">
        <w:r w:rsidRPr="00A829A3">
          <w:rPr>
            <w:rStyle w:val="Hyperlink"/>
            <w:rFonts w:ascii="Arial" w:hAnsi="Arial" w:cs="Arial"/>
            <w:sz w:val="24"/>
            <w:szCs w:val="24"/>
          </w:rPr>
          <w:t>10.1121/10.0016631</w:t>
        </w:r>
      </w:hyperlink>
      <w:r w:rsidRPr="00A829A3">
        <w:rPr>
          <w:rFonts w:ascii="Arial" w:hAnsi="Arial" w:cs="Arial"/>
          <w:sz w:val="24"/>
          <w:szCs w:val="24"/>
        </w:rPr>
        <w:t>.</w:t>
      </w:r>
    </w:p>
    <w:p w14:paraId="09852897" w14:textId="77777777" w:rsidR="004D0935" w:rsidRPr="0030717A" w:rsidRDefault="004D0935" w:rsidP="0030717A">
      <w:pPr>
        <w:autoSpaceDE w:val="0"/>
        <w:autoSpaceDN w:val="0"/>
        <w:adjustRightInd w:val="0"/>
        <w:spacing w:after="0" w:line="240" w:lineRule="auto"/>
        <w:ind w:left="720" w:hanging="720"/>
        <w:rPr>
          <w:rFonts w:ascii="Arial" w:hAnsi="Arial" w:cs="Arial"/>
          <w:sz w:val="24"/>
          <w:szCs w:val="24"/>
        </w:rPr>
      </w:pPr>
    </w:p>
    <w:p w14:paraId="26A15DE0" w14:textId="533F1C82" w:rsidR="001A1BBA" w:rsidRDefault="005F67EA" w:rsidP="0030717A">
      <w:pPr>
        <w:pStyle w:val="Heading1"/>
      </w:pPr>
      <w:r>
        <w:t>Introduction</w:t>
      </w:r>
    </w:p>
    <w:p w14:paraId="7A76B22E" w14:textId="68ACB820" w:rsidR="00E908F1" w:rsidRDefault="005F67EA" w:rsidP="005F67EA">
      <w:r>
        <w:t xml:space="preserve">The </w:t>
      </w:r>
      <w:proofErr w:type="spellStart"/>
      <w:r>
        <w:rPr>
          <w:i/>
          <w:iCs/>
        </w:rPr>
        <w:t>silbido</w:t>
      </w:r>
      <w:proofErr w:type="spellEnd"/>
      <w:r>
        <w:t xml:space="preserve"> batch detection interface is started by typing </w:t>
      </w:r>
      <w:proofErr w:type="spellStart"/>
      <w:r>
        <w:t>silbido_batch</w:t>
      </w:r>
      <w:proofErr w:type="spellEnd"/>
      <w:r>
        <w:t xml:space="preserve"> at the </w:t>
      </w:r>
      <w:proofErr w:type="spellStart"/>
      <w:r>
        <w:t>Matlab</w:t>
      </w:r>
      <w:proofErr w:type="spellEnd"/>
      <w:r>
        <w:t xml:space="preserve"> prompt.  A window (</w:t>
      </w:r>
      <w:r>
        <w:fldChar w:fldCharType="begin"/>
      </w:r>
      <w:r>
        <w:instrText xml:space="preserve"> REF _Ref126565395 \h </w:instrText>
      </w:r>
      <w:r>
        <w:fldChar w:fldCharType="separate"/>
      </w:r>
      <w:r>
        <w:t xml:space="preserve">Figure </w:t>
      </w:r>
      <w:r>
        <w:rPr>
          <w:noProof/>
        </w:rPr>
        <w:t>1</w:t>
      </w:r>
      <w:r>
        <w:fldChar w:fldCharType="end"/>
      </w:r>
      <w:r>
        <w:t xml:space="preserve">) will appear.  The Audio Directory button can be used to specify where audio files are located.  Currently, </w:t>
      </w:r>
      <w:proofErr w:type="spellStart"/>
      <w:r>
        <w:rPr>
          <w:i/>
          <w:iCs/>
        </w:rPr>
        <w:t>silbido</w:t>
      </w:r>
      <w:proofErr w:type="spellEnd"/>
      <w:r>
        <w:t xml:space="preserve"> only processes .wav files.  All supported audio files that are contained in the selected directory or below it will appear in the Audio files box.  If the Annotation Directory </w:t>
      </w:r>
      <w:r w:rsidR="00E908F1">
        <w:t xml:space="preserve">indicates where the detections produced by </w:t>
      </w:r>
      <w:proofErr w:type="spellStart"/>
      <w:r w:rsidR="00E908F1" w:rsidRPr="00E908F1">
        <w:rPr>
          <w:i/>
          <w:iCs/>
        </w:rPr>
        <w:t>silbido</w:t>
      </w:r>
      <w:proofErr w:type="spellEnd"/>
      <w:r w:rsidR="00E908F1">
        <w:t xml:space="preserve"> will be stored.  If it is not populated when the Audio Directory is selected, it will be set to the same directory, resulting in the annotations being placed in the same directory as the audio files.  This can be set to a different directory if desired.  Annotation files will preserve the relative directory structure of the audio files.  For example, if the audio directory contains a file in a subdirectory, </w:t>
      </w:r>
      <w:proofErr w:type="spellStart"/>
      <w:r w:rsidR="00E908F1">
        <w:t>kona</w:t>
      </w:r>
      <w:proofErr w:type="spellEnd"/>
      <w:r w:rsidR="00E908F1">
        <w:t xml:space="preserve">/2022-01-01T12:00:00.wav, detections will be in subdirectory </w:t>
      </w:r>
      <w:proofErr w:type="spellStart"/>
      <w:r w:rsidR="00E908F1">
        <w:t>kona</w:t>
      </w:r>
      <w:proofErr w:type="spellEnd"/>
      <w:r w:rsidR="00E908F1">
        <w:t xml:space="preserve"> of the annotation directory:  2022-01-01T12:00:00.ann.  </w:t>
      </w:r>
    </w:p>
    <w:p w14:paraId="00EADA02" w14:textId="0189111B" w:rsidR="005F67EA" w:rsidRPr="00E908F1" w:rsidRDefault="00E908F1" w:rsidP="005F67EA">
      <w:r>
        <w:t xml:space="preserve">The Configuration drop-down indicates which XML parameter set will be used for detections.  To use </w:t>
      </w:r>
      <w:proofErr w:type="spellStart"/>
      <w:r>
        <w:rPr>
          <w:i/>
          <w:iCs/>
        </w:rPr>
        <w:t>silbido</w:t>
      </w:r>
      <w:proofErr w:type="spellEnd"/>
      <w:r>
        <w:rPr>
          <w:i/>
          <w:iCs/>
        </w:rPr>
        <w:t>-profundo</w:t>
      </w:r>
      <w:r>
        <w:t xml:space="preserve">, the deep learning </w:t>
      </w:r>
      <w:r w:rsidR="004E41DC">
        <w:t xml:space="preserve">detector described in Conant et al. (2022) and Li et al. (2020), use </w:t>
      </w:r>
      <w:r w:rsidR="004E41DC">
        <w:lastRenderedPageBreak/>
        <w:t>the default setting of odontocete_deep.xml.  See the detector documentation for more information on configuration files.</w:t>
      </w:r>
    </w:p>
    <w:p w14:paraId="1BF43FC9" w14:textId="343796CC" w:rsidR="005F67EA" w:rsidRDefault="005F67EA" w:rsidP="005F67EA">
      <w:r w:rsidRPr="005F67EA">
        <w:drawing>
          <wp:inline distT="0" distB="0" distL="0" distR="0" wp14:anchorId="22055099" wp14:editId="6B47954D">
            <wp:extent cx="2850543" cy="2137907"/>
            <wp:effectExtent l="0" t="0" r="698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2857342" cy="2143006"/>
                    </a:xfrm>
                    <a:prstGeom prst="rect">
                      <a:avLst/>
                    </a:prstGeom>
                  </pic:spPr>
                </pic:pic>
              </a:graphicData>
            </a:graphic>
          </wp:inline>
        </w:drawing>
      </w:r>
    </w:p>
    <w:p w14:paraId="53A0D245" w14:textId="4AD13D68" w:rsidR="005F67EA" w:rsidRPr="005F67EA" w:rsidRDefault="005F67EA" w:rsidP="005F67EA">
      <w:pPr>
        <w:pStyle w:val="Caption"/>
        <w:rPr>
          <w:i w:val="0"/>
          <w:iCs w:val="0"/>
        </w:rPr>
      </w:pPr>
      <w:bookmarkStart w:id="0" w:name="_Ref126565395"/>
      <w:r>
        <w:t xml:space="preserve">Figure </w:t>
      </w:r>
      <w:fldSimple w:instr=" SEQ Figure \* ARABIC ">
        <w:r w:rsidR="006B0523">
          <w:rPr>
            <w:noProof/>
          </w:rPr>
          <w:t>1</w:t>
        </w:r>
      </w:fldSimple>
      <w:bookmarkEnd w:id="0"/>
      <w:r>
        <w:t xml:space="preserve">- </w:t>
      </w:r>
      <w:proofErr w:type="spellStart"/>
      <w:r>
        <w:t>Silbido</w:t>
      </w:r>
      <w:proofErr w:type="spellEnd"/>
      <w:r>
        <w:t xml:space="preserve"> batch interface</w:t>
      </w:r>
      <w:r>
        <w:rPr>
          <w:i w:val="0"/>
          <w:iCs w:val="0"/>
        </w:rPr>
        <w:t>.</w:t>
      </w:r>
    </w:p>
    <w:p w14:paraId="02525AB9" w14:textId="4A36EEB8" w:rsidR="005F67EA" w:rsidRDefault="004E41DC" w:rsidP="005F67EA">
      <w:r>
        <w:t>With the configuration, audio directory, and annotation directory specified, we are nearly ready to begin batch detection.  Select the files to be selected from the Audio files list.  Selection follows the paradigm for multiple-item selection (control-a for all, click and shift-click to select a range, etc.)</w:t>
      </w:r>
      <w:r w:rsidR="00EC5887">
        <w:t>.  Once files are selected, flip the switch to Annotate.  The progress gauge will show the percentage of files processed, and items will be gradually deselected</w:t>
      </w:r>
      <w:r w:rsidR="006B0523">
        <w:t xml:space="preserve"> (</w:t>
      </w:r>
      <w:r w:rsidR="006B0523">
        <w:fldChar w:fldCharType="begin"/>
      </w:r>
      <w:r w:rsidR="006B0523">
        <w:instrText xml:space="preserve"> REF _Ref126566674 \h </w:instrText>
      </w:r>
      <w:r w:rsidR="006B0523">
        <w:fldChar w:fldCharType="separate"/>
      </w:r>
      <w:r w:rsidR="006B0523">
        <w:t xml:space="preserve">Figure </w:t>
      </w:r>
      <w:r w:rsidR="006B0523">
        <w:rPr>
          <w:noProof/>
        </w:rPr>
        <w:t>2</w:t>
      </w:r>
      <w:r w:rsidR="006B0523">
        <w:fldChar w:fldCharType="end"/>
      </w:r>
      <w:r w:rsidR="006B0523">
        <w:t>)</w:t>
      </w:r>
      <w:r w:rsidR="00EC5887">
        <w:t xml:space="preserve">.  Additional details are printed in the </w:t>
      </w:r>
      <w:proofErr w:type="spellStart"/>
      <w:r w:rsidR="00EC5887">
        <w:t>Matlab</w:t>
      </w:r>
      <w:proofErr w:type="spellEnd"/>
      <w:r w:rsidR="00EC5887">
        <w:t xml:space="preserve"> console.  </w:t>
      </w:r>
    </w:p>
    <w:p w14:paraId="3AEDF44C" w14:textId="4B318368" w:rsidR="005F67EA" w:rsidRDefault="006B0523" w:rsidP="005F67EA">
      <w:r>
        <w:object w:dxaOrig="18192" w:dyaOrig="13996" w14:anchorId="4B6B9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3pt;height:237.9pt" o:ole="">
            <v:imagedata r:id="rId10" o:title=""/>
          </v:shape>
          <o:OLEObject Type="Embed" ProgID="Unknown" ShapeID="_x0000_i1025" DrawAspect="Content" ObjectID="_1737183513" r:id="rId11"/>
        </w:object>
      </w:r>
    </w:p>
    <w:p w14:paraId="4DA4BECF" w14:textId="4438EDCE" w:rsidR="00BC5823" w:rsidRPr="00BC5823" w:rsidRDefault="006B0523" w:rsidP="00BC5823">
      <w:pPr>
        <w:pStyle w:val="Caption"/>
      </w:pPr>
      <w:bookmarkStart w:id="1" w:name="_Ref126566674"/>
      <w:r>
        <w:t xml:space="preserve">Figure </w:t>
      </w:r>
      <w:fldSimple w:instr=" SEQ Figure \* ARABIC ">
        <w:r>
          <w:rPr>
            <w:noProof/>
          </w:rPr>
          <w:t>2</w:t>
        </w:r>
      </w:fldSimple>
      <w:bookmarkEnd w:id="1"/>
      <w:r>
        <w:t xml:space="preserve"> – </w:t>
      </w:r>
      <w:proofErr w:type="spellStart"/>
      <w:r>
        <w:t>Silbido</w:t>
      </w:r>
      <w:proofErr w:type="spellEnd"/>
      <w:r>
        <w:t xml:space="preserve"> batch processor executing.  When switch is moved to annotate, highlighted files are processed.  As each file is processed, it becomes unhighlighted.  The progress gauge indicates the percentage of initially selected files that have been processed.</w:t>
      </w:r>
    </w:p>
    <w:p w14:paraId="1E3554E0" w14:textId="5707D32C" w:rsidR="00D93409" w:rsidRDefault="006B0523">
      <w:r>
        <w:lastRenderedPageBreak/>
        <w:t xml:space="preserve">The process can be aborted by flipping the switch to Off.  The current file will finish processing before batch processing stops.  In all cases, a summary of processed files, including any errors that occurred during the processing will be printed to the </w:t>
      </w:r>
      <w:proofErr w:type="spellStart"/>
      <w:r>
        <w:t>Matlab</w:t>
      </w:r>
      <w:proofErr w:type="spellEnd"/>
      <w:r>
        <w:t xml:space="preserve"> console.</w:t>
      </w:r>
    </w:p>
    <w:p w14:paraId="623D28EE" w14:textId="02DAE188" w:rsidR="00BC5823" w:rsidRPr="00BC5823" w:rsidRDefault="00BC5823">
      <w:r>
        <w:t xml:space="preserve">The Interactive Session button on the interface can be depressed to launch an interactive session of </w:t>
      </w:r>
      <w:proofErr w:type="spellStart"/>
      <w:r>
        <w:rPr>
          <w:i/>
          <w:iCs/>
        </w:rPr>
        <w:t>silbido</w:t>
      </w:r>
      <w:proofErr w:type="spellEnd"/>
      <w:r>
        <w:t xml:space="preserve"> to review annotations or hand annotate.  It invokes </w:t>
      </w:r>
      <w:proofErr w:type="spellStart"/>
      <w:r>
        <w:t>dtTonalAnnotate</w:t>
      </w:r>
      <w:proofErr w:type="spellEnd"/>
      <w:r>
        <w:t xml:space="preserve">, see the </w:t>
      </w:r>
      <w:r w:rsidR="00B745B9">
        <w:t>Annotation</w:t>
      </w:r>
      <w:r>
        <w:t xml:space="preserve"> document for details.</w:t>
      </w:r>
    </w:p>
    <w:sectPr w:rsidR="00BC5823" w:rsidRPr="00BC5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5799A"/>
    <w:multiLevelType w:val="hybridMultilevel"/>
    <w:tmpl w:val="7F66CE20"/>
    <w:lvl w:ilvl="0" w:tplc="04090001">
      <w:start w:val="1"/>
      <w:numFmt w:val="bullet"/>
      <w:lvlText w:val=""/>
      <w:lvlJc w:val="left"/>
      <w:pPr>
        <w:tabs>
          <w:tab w:val="num" w:pos="1440"/>
        </w:tabs>
        <w:ind w:left="1440" w:hanging="360"/>
      </w:pPr>
      <w:rPr>
        <w:rFonts w:ascii="Symbol" w:hAnsi="Symbol" w:hint="default"/>
      </w:rPr>
    </w:lvl>
    <w:lvl w:ilvl="1" w:tplc="B99E5B36">
      <w:start w:val="1"/>
      <w:numFmt w:val="decimal"/>
      <w:lvlText w:val="%2."/>
      <w:lvlJc w:val="left"/>
      <w:pPr>
        <w:tabs>
          <w:tab w:val="num" w:pos="2160"/>
        </w:tabs>
        <w:ind w:left="2160" w:hanging="360"/>
      </w:pPr>
      <w:rPr>
        <w:rFonts w:hint="default"/>
        <w:b/>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17A"/>
    <w:rsid w:val="00185CF8"/>
    <w:rsid w:val="002B70A9"/>
    <w:rsid w:val="0030717A"/>
    <w:rsid w:val="003A4187"/>
    <w:rsid w:val="003A6D83"/>
    <w:rsid w:val="004D0935"/>
    <w:rsid w:val="004E41DC"/>
    <w:rsid w:val="005F67EA"/>
    <w:rsid w:val="00604132"/>
    <w:rsid w:val="00606B6F"/>
    <w:rsid w:val="00654296"/>
    <w:rsid w:val="006B0523"/>
    <w:rsid w:val="00727AA3"/>
    <w:rsid w:val="007728C5"/>
    <w:rsid w:val="00906563"/>
    <w:rsid w:val="00B25677"/>
    <w:rsid w:val="00B745B9"/>
    <w:rsid w:val="00B848D5"/>
    <w:rsid w:val="00BC5823"/>
    <w:rsid w:val="00C71ABE"/>
    <w:rsid w:val="00CF0B27"/>
    <w:rsid w:val="00D542E0"/>
    <w:rsid w:val="00D93409"/>
    <w:rsid w:val="00D944AF"/>
    <w:rsid w:val="00E46600"/>
    <w:rsid w:val="00E908F1"/>
    <w:rsid w:val="00EA0C9C"/>
    <w:rsid w:val="00EB702B"/>
    <w:rsid w:val="00EC5887"/>
    <w:rsid w:val="00FA2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38A4"/>
  <w15:docId w15:val="{C756C55F-3515-4308-BF27-0E41387F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1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17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71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717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D0935"/>
    <w:rPr>
      <w:color w:val="0000FF"/>
      <w:u w:val="single"/>
    </w:rPr>
  </w:style>
  <w:style w:type="paragraph" w:styleId="Caption">
    <w:name w:val="caption"/>
    <w:basedOn w:val="Normal"/>
    <w:next w:val="Normal"/>
    <w:uiPriority w:val="35"/>
    <w:unhideWhenUsed/>
    <w:qFormat/>
    <w:rsid w:val="005F67E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1/10.001663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xiv.org/abs/2005.0889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IJCNN48605.2020.9206992" TargetMode="Externa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200DC-7B94-40D0-8B8A-DF489F8CB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mroch</dc:creator>
  <cp:lastModifiedBy>Marie Roch</cp:lastModifiedBy>
  <cp:revision>4</cp:revision>
  <cp:lastPrinted>2016-06-30T14:08:00Z</cp:lastPrinted>
  <dcterms:created xsi:type="dcterms:W3CDTF">2023-02-06T16:29:00Z</dcterms:created>
  <dcterms:modified xsi:type="dcterms:W3CDTF">2023-02-06T18:12:00Z</dcterms:modified>
</cp:coreProperties>
</file>