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6B" w:rsidRDefault="0079316B" w:rsidP="0079316B">
      <w:pPr>
        <w:pStyle w:val="Title"/>
      </w:pPr>
      <w:r>
        <w:t xml:space="preserve">Scoring in </w:t>
      </w:r>
      <w:proofErr w:type="spellStart"/>
      <w:r>
        <w:rPr>
          <w:i/>
        </w:rPr>
        <w:t>Silbido</w:t>
      </w:r>
      <w:proofErr w:type="spellEnd"/>
    </w:p>
    <w:p w:rsidR="0079316B" w:rsidRPr="00561644" w:rsidRDefault="00020E82" w:rsidP="0079316B">
      <w:pPr>
        <w:rPr>
          <w:rFonts w:cstheme="minorHAnsi"/>
          <w:b/>
          <w:color w:val="FF0000"/>
          <w:sz w:val="32"/>
          <w:szCs w:val="40"/>
        </w:rPr>
      </w:pPr>
      <w:r w:rsidRPr="00561644">
        <w:rPr>
          <w:rFonts w:cstheme="minorHAnsi"/>
          <w:b/>
          <w:color w:val="FF0000"/>
          <w:sz w:val="32"/>
          <w:szCs w:val="40"/>
        </w:rPr>
        <w:t xml:space="preserve">Please read the </w:t>
      </w:r>
      <w:proofErr w:type="spellStart"/>
      <w:r w:rsidRPr="00561644">
        <w:rPr>
          <w:rFonts w:cstheme="minorHAnsi"/>
          <w:b/>
          <w:color w:val="FF0000"/>
          <w:sz w:val="32"/>
          <w:szCs w:val="40"/>
        </w:rPr>
        <w:t>ReadMeFirst</w:t>
      </w:r>
      <w:proofErr w:type="spellEnd"/>
      <w:r w:rsidRPr="00561644">
        <w:rPr>
          <w:rFonts w:cstheme="minorHAnsi"/>
          <w:b/>
          <w:color w:val="FF0000"/>
          <w:sz w:val="32"/>
          <w:szCs w:val="40"/>
        </w:rPr>
        <w:t xml:space="preserve"> file before attempting to use this software.</w:t>
      </w:r>
    </w:p>
    <w:p w:rsidR="0079316B" w:rsidRDefault="0079316B" w:rsidP="0079316B">
      <w:pPr>
        <w:pStyle w:val="Heading1"/>
      </w:pPr>
      <w:r>
        <w:t>Introduction</w:t>
      </w:r>
    </w:p>
    <w:p w:rsidR="0079316B" w:rsidRDefault="0079316B" w:rsidP="0079316B">
      <w:r>
        <w:t xml:space="preserve">The </w:t>
      </w:r>
      <w:proofErr w:type="spellStart"/>
      <w:r w:rsidR="00B840F2" w:rsidRPr="00B840F2">
        <w:t>s</w:t>
      </w:r>
      <w:r w:rsidRPr="00B840F2">
        <w:rPr>
          <w:i/>
        </w:rPr>
        <w:t>ilbido</w:t>
      </w:r>
      <w:proofErr w:type="spellEnd"/>
      <w:r w:rsidRPr="00C64051">
        <w:t xml:space="preserve"> </w:t>
      </w:r>
      <w:r>
        <w:t xml:space="preserve">tonal contour detector contains </w:t>
      </w:r>
      <w:r w:rsidR="00A034E3">
        <w:t xml:space="preserve">software to automate comparisons between sets of detections.  One set of detections is considered to be the reference, or ground-truth detections, and the other is the set to be compared.  Ground-truth detections are typically created by an analyst either manually using an annotation tool or in a semi-automated manner with a detection algorithm followed by manual </w:t>
      </w:r>
      <w:r w:rsidR="00B840F2">
        <w:t>cleanup of the detections, inserting missed detections and removing/adjusting faulty ones</w:t>
      </w:r>
      <w:r w:rsidR="000C2856">
        <w:rPr>
          <w:rStyle w:val="FootnoteReference"/>
        </w:rPr>
        <w:footnoteReference w:id="1"/>
      </w:r>
      <w:r w:rsidR="000C2856">
        <w:t>.</w:t>
      </w:r>
      <w:r w:rsidR="00A034E3">
        <w:t xml:space="preserve">  </w:t>
      </w:r>
      <w:r w:rsidR="00931293">
        <w:t xml:space="preserve"> </w:t>
      </w:r>
    </w:p>
    <w:p w:rsidR="00190BCE" w:rsidRDefault="00190BCE" w:rsidP="0079316B">
      <w:r>
        <w:t>The scoring software expects to have the original audio data and the ground-truth detections in the same directory (folder).  It is frequently convenient to organize data into subdirectories and the scoring software will by default examine all subdirectories as well.  The detections to be compared can either be in the same directory or directories or in a separate directory that mirrors the structure of the audio data and ground truth (Fig. 1)</w:t>
      </w:r>
    </w:p>
    <w:p w:rsidR="00190BCE" w:rsidRDefault="00190BCE" w:rsidP="0079316B">
      <w:r>
        <w:rPr>
          <w:noProof/>
        </w:rPr>
        <w:drawing>
          <wp:inline distT="0" distB="0" distL="0" distR="0">
            <wp:extent cx="3324225" cy="1504950"/>
            <wp:effectExtent l="762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3C3124">
        <w:rPr>
          <w:noProof/>
        </w:rPr>
        <w:drawing>
          <wp:inline distT="0" distB="0" distL="0" distR="0" wp14:anchorId="168B0530" wp14:editId="6E52B982">
            <wp:extent cx="2057400" cy="1524000"/>
            <wp:effectExtent l="7620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B4184" w:rsidRDefault="00FB4184" w:rsidP="0079316B">
      <w:r>
        <w:t xml:space="preserve">Figure 1 – Directory </w:t>
      </w:r>
      <w:r w:rsidR="00B840F2">
        <w:t>“</w:t>
      </w:r>
      <w:r>
        <w:t>corpus</w:t>
      </w:r>
      <w:r w:rsidR="00B840F2">
        <w:t>”</w:t>
      </w:r>
      <w:r>
        <w:t xml:space="preserve"> contains audio data (.wav) and ground-</w:t>
      </w:r>
      <w:proofErr w:type="spellStart"/>
      <w:r>
        <w:t>truthed</w:t>
      </w:r>
      <w:proofErr w:type="spellEnd"/>
      <w:r>
        <w:t xml:space="preserve"> detections (.bin).  Directory </w:t>
      </w:r>
      <w:r w:rsidR="00B840F2">
        <w:t>“</w:t>
      </w:r>
      <w:r>
        <w:t>corpus detections</w:t>
      </w:r>
      <w:r w:rsidR="00B840F2">
        <w:t>”</w:t>
      </w:r>
      <w:r>
        <w:t xml:space="preserve"> contains corresponding detections that are to be scored.</w:t>
      </w:r>
      <w:r w:rsidR="00C9743E">
        <w:t xml:space="preserve">  It is possible to place the detections in the same directory as the audio and ground-truth data, but this is not recommended as a number of new files will be generated.  In addition, using multipl</w:t>
      </w:r>
      <w:bookmarkStart w:id="0" w:name="_GoBack"/>
      <w:bookmarkEnd w:id="0"/>
      <w:r w:rsidR="00C9743E">
        <w:t>e directories permits scoring of detections generated from different parameter sets or algorithms by placing each trial in its own directory.</w:t>
      </w:r>
    </w:p>
    <w:p w:rsidR="00287753" w:rsidRDefault="00287753" w:rsidP="00287753">
      <w:pPr>
        <w:pStyle w:val="Heading1"/>
      </w:pPr>
      <w:r>
        <w:lastRenderedPageBreak/>
        <w:t>Scoring</w:t>
      </w:r>
    </w:p>
    <w:p w:rsidR="00C9743E" w:rsidRDefault="00FB4184" w:rsidP="0079316B">
      <w:r>
        <w:t>For each detection file, the scoring software will find the corresponding audio and ground-truth detection</w:t>
      </w:r>
      <w:r w:rsidR="009746FD">
        <w:t>.  The ground-truth detections are read in and examined to see if they meet the user settable selection criteria which are dependent upon</w:t>
      </w:r>
      <w:r w:rsidR="00CC3BC3">
        <w:t xml:space="preserve"> a minimum</w:t>
      </w:r>
      <w:r w:rsidR="009746FD">
        <w:t xml:space="preserve"> </w:t>
      </w:r>
      <w:r w:rsidR="00CC3BC3">
        <w:t>duration and a</w:t>
      </w:r>
      <w:r w:rsidR="009746FD">
        <w:t xml:space="preserve"> percentag</w:t>
      </w:r>
      <w:r w:rsidR="00D836BE">
        <w:t>e of the tonal above a</w:t>
      </w:r>
      <w:r w:rsidR="009746FD">
        <w:t xml:space="preserve"> </w:t>
      </w:r>
      <w:r w:rsidR="00D836BE">
        <w:t>signal to noise (SNR)</w:t>
      </w:r>
      <w:r w:rsidR="009746FD">
        <w:t xml:space="preserve"> threshold.  SNR is calculated </w:t>
      </w:r>
      <w:r w:rsidR="00CC3BC3">
        <w:t xml:space="preserve">by the scoring system, and currently uses </w:t>
      </w:r>
      <w:proofErr w:type="spellStart"/>
      <w:r w:rsidR="00CC3BC3" w:rsidRPr="00CC3BC3">
        <w:rPr>
          <w:i/>
        </w:rPr>
        <w:t>Silbido</w:t>
      </w:r>
      <w:r w:rsidR="00CC3BC3" w:rsidRPr="00CC3BC3">
        <w:t>’s</w:t>
      </w:r>
      <w:proofErr w:type="spellEnd"/>
      <w:r w:rsidR="00CC3BC3">
        <w:t xml:space="preserve"> default settings</w:t>
      </w:r>
      <w:r w:rsidR="00D836BE">
        <w:t>.  T</w:t>
      </w:r>
      <w:r w:rsidR="00CC3BC3">
        <w:t>his is likely to change in future versions</w:t>
      </w:r>
      <w:r w:rsidR="00D836BE">
        <w:t xml:space="preserve">, and can be overridden by modifying the scoring script.  We elected not to store the SNR with the ground-truth detections as the noise estimation method can significantly affect the estimated SNR.  </w:t>
      </w:r>
    </w:p>
    <w:p w:rsidR="00B43514" w:rsidRPr="00F70F10" w:rsidRDefault="00C9743E" w:rsidP="00F70F10">
      <w:r>
        <w:t xml:space="preserve">Each ground truth tonal is examined.  </w:t>
      </w:r>
      <w:r w:rsidR="00B43514">
        <w:t xml:space="preserve">Regardless of whether or not </w:t>
      </w:r>
      <w:r>
        <w:t>it meets the selection criteria, any overlapping detections are examined to see if they are close enough to be considered a match</w:t>
      </w:r>
      <w:r w:rsidR="00F70F10">
        <w:t xml:space="preserve">.  After all ground-truth tonals have been processed, any remaining detections are considered false positives </w:t>
      </w:r>
      <w:r w:rsidR="00F70F10">
        <w:rPr>
          <w:i/>
        </w:rPr>
        <w:t>with respect to the ground truth.</w:t>
      </w:r>
      <w:r w:rsidR="00F70F10">
        <w:t xml:space="preserve">  It is important to remember that the ground-truth tonals are highly unlikely to be completely error free.  Statistics are gathered on the detection group and several tonal contour files are written into the same directory from which the detection file originated. </w:t>
      </w:r>
      <w:r w:rsidR="00AF1218">
        <w:t xml:space="preserve"> </w:t>
      </w:r>
      <w:r w:rsidR="00F70F10">
        <w:t xml:space="preserve"> For file </w:t>
      </w:r>
      <w:proofErr w:type="spellStart"/>
      <w:r w:rsidR="00F70F10">
        <w:rPr>
          <w:i/>
        </w:rPr>
        <w:t>f</w:t>
      </w:r>
      <w:proofErr w:type="spellEnd"/>
      <w:r w:rsidR="00F70F10">
        <w:t xml:space="preserve"> the following files will be created:</w:t>
      </w:r>
    </w:p>
    <w:p w:rsidR="00F70F10" w:rsidRDefault="00F70F10" w:rsidP="00F70F10">
      <w:pPr>
        <w:ind w:left="450" w:hanging="450"/>
      </w:pPr>
      <w:proofErr w:type="spellStart"/>
      <w:proofErr w:type="gramStart"/>
      <w:r>
        <w:t>f.d</w:t>
      </w:r>
      <w:proofErr w:type="spellEnd"/>
      <w:r>
        <w:t>-</w:t>
      </w:r>
      <w:proofErr w:type="gramEnd"/>
      <w:r>
        <w:t xml:space="preserve"> The set of false positives, the detections that did not match any of the ground-truth tonals regardless of whether or not the ground-truth tonal met selection criteria.</w:t>
      </w:r>
    </w:p>
    <w:p w:rsidR="00F70F10" w:rsidRDefault="00F70F10" w:rsidP="00F70F10">
      <w:pPr>
        <w:ind w:left="450" w:hanging="450"/>
      </w:pPr>
      <w:proofErr w:type="spellStart"/>
      <w:proofErr w:type="gramStart"/>
      <w:r>
        <w:t>f_s.d</w:t>
      </w:r>
      <w:proofErr w:type="spellEnd"/>
      <w:proofErr w:type="gramEnd"/>
      <w:r>
        <w:t>+ The set of correct detections for tonals that met the selection criteria.</w:t>
      </w:r>
    </w:p>
    <w:p w:rsidR="00AF1218" w:rsidRDefault="00AF1218" w:rsidP="00F70F10">
      <w:pPr>
        <w:ind w:left="450" w:hanging="450"/>
      </w:pPr>
      <w:proofErr w:type="gramStart"/>
      <w:r>
        <w:t>f_s.gt</w:t>
      </w:r>
      <w:proofErr w:type="gramEnd"/>
      <w:r>
        <w:t>+ The set of ground-truth tonals that met selection criteria and were detected.  Note that there is no minimal length requirement for the detection, but the quality of the match is captured in other statistics that are gathered.</w:t>
      </w:r>
    </w:p>
    <w:p w:rsidR="00AF1218" w:rsidRDefault="00AF1218" w:rsidP="00F70F10">
      <w:pPr>
        <w:ind w:left="450" w:hanging="450"/>
      </w:pPr>
      <w:proofErr w:type="gramStart"/>
      <w:r>
        <w:t>f_s.gt-</w:t>
      </w:r>
      <w:proofErr w:type="gramEnd"/>
      <w:r>
        <w:t xml:space="preserve"> The set of ground-truth tonals that met selection criteria and did not have a matching detection.</w:t>
      </w:r>
    </w:p>
    <w:p w:rsidR="00F70F10" w:rsidRDefault="00AF1218" w:rsidP="00F70F10">
      <w:pPr>
        <w:ind w:left="450" w:hanging="450"/>
      </w:pPr>
      <w:proofErr w:type="spellStart"/>
      <w:proofErr w:type="gramStart"/>
      <w:r>
        <w:t>f_a.d</w:t>
      </w:r>
      <w:proofErr w:type="spellEnd"/>
      <w:proofErr w:type="gramEnd"/>
      <w:r>
        <w:t xml:space="preserve">+, f_a.gt+, f_a.gt- </w:t>
      </w:r>
      <w:r w:rsidR="00F70F10">
        <w:t xml:space="preserve"> </w:t>
      </w:r>
      <w:r>
        <w:t xml:space="preserve">Similar tonal sets to </w:t>
      </w:r>
      <w:proofErr w:type="spellStart"/>
      <w:r>
        <w:t>f_s.d</w:t>
      </w:r>
      <w:proofErr w:type="spellEnd"/>
      <w:r>
        <w:t>+, f_s.gt+, f_s.gt- except that all ground-truth tonals are considered rather than only those that meet the selection criteria.</w:t>
      </w:r>
    </w:p>
    <w:p w:rsidR="00976BA0" w:rsidRDefault="00CC71CD" w:rsidP="00AF1218">
      <w:r>
        <w:t>It i</w:t>
      </w:r>
      <w:r w:rsidR="00AE036C">
        <w:t>s necessary to examine</w:t>
      </w:r>
      <w:r w:rsidR="00AF1218">
        <w:t xml:space="preserve"> all </w:t>
      </w:r>
      <w:r w:rsidR="00AE036C">
        <w:t>g</w:t>
      </w:r>
      <w:r w:rsidR="00976BA0">
        <w:t xml:space="preserve">round-truth tonals including those that do not meet the criteria to ensure that a correct detection of a whistle which did not meet the selection criteria is not added to the set of false positives. </w:t>
      </w:r>
      <w:r w:rsidR="00291B5D">
        <w:t xml:space="preserve">  </w:t>
      </w:r>
      <w:r>
        <w:t xml:space="preserve">As the ground-truth tonals are processed, statistics are gathered that permit the computation of precision and recall rates.  </w:t>
      </w:r>
    </w:p>
    <w:p w:rsidR="00291B5D" w:rsidRDefault="00291B5D" w:rsidP="00AF1218">
      <w:r>
        <w:t xml:space="preserve">In addition to the correct, missed, and false positive detections, information is gathered on how well each correct tonal matched the ground-truth tonals.  Statistics are gathered on the percentage of the ground truth tonal that was matched (coverage), the average absolute deviation in frequency between the ground-truth tonal and matching portions, and the degree to which a ground-truth tonal was fragmented (multiple matching detections covering different portions of the tonal). </w:t>
      </w:r>
    </w:p>
    <w:p w:rsidR="00976BA0" w:rsidRDefault="00976BA0" w:rsidP="00976BA0">
      <w:pPr>
        <w:pStyle w:val="Heading1"/>
      </w:pPr>
      <w:r>
        <w:lastRenderedPageBreak/>
        <w:t>Using the software</w:t>
      </w:r>
    </w:p>
    <w:p w:rsidR="00F70F10" w:rsidRDefault="00C64051" w:rsidP="00F70F10">
      <w:r>
        <w:t xml:space="preserve">See the instructions for setting up </w:t>
      </w:r>
      <w:proofErr w:type="spellStart"/>
      <w:r w:rsidRPr="00B840F2">
        <w:t>s</w:t>
      </w:r>
      <w:r w:rsidRPr="00B840F2">
        <w:rPr>
          <w:i/>
        </w:rPr>
        <w:t>ilbido</w:t>
      </w:r>
      <w:proofErr w:type="spellEnd"/>
      <w:r>
        <w:t xml:space="preserve">.  Once </w:t>
      </w:r>
      <w:proofErr w:type="spellStart"/>
      <w:r w:rsidRPr="00B840F2">
        <w:rPr>
          <w:i/>
        </w:rPr>
        <w:t>silbido</w:t>
      </w:r>
      <w:proofErr w:type="spellEnd"/>
      <w:r>
        <w:rPr>
          <w:i/>
        </w:rPr>
        <w:t xml:space="preserve"> </w:t>
      </w:r>
      <w:r w:rsidRPr="00C64051">
        <w:t>has been configured, change the working directory to the</w:t>
      </w:r>
      <w:r>
        <w:t xml:space="preserve"> directory containing the detections.  </w:t>
      </w:r>
      <w:r w:rsidR="00213B62">
        <w:t xml:space="preserve">Remember that you must start triton before using </w:t>
      </w:r>
      <w:r w:rsidR="00213B62" w:rsidRPr="00213B62">
        <w:t>s</w:t>
      </w:r>
      <w:r w:rsidR="00213B62" w:rsidRPr="00213B62">
        <w:rPr>
          <w:i/>
        </w:rPr>
        <w:t>ilbido</w:t>
      </w:r>
      <w:r w:rsidR="00213B62">
        <w:t xml:space="preserve"> components.  </w:t>
      </w:r>
      <w:r>
        <w:t xml:space="preserve">The </w:t>
      </w:r>
      <w:proofErr w:type="spellStart"/>
      <w:r>
        <w:t>scoreall</w:t>
      </w:r>
      <w:proofErr w:type="spellEnd"/>
      <w:r>
        <w:t xml:space="preserve"> function will compute scoring statistics.  It supports keyword/value pairs of arguments that are all optional.  The following arguments are supported:</w:t>
      </w:r>
    </w:p>
    <w:p w:rsidR="00C64051" w:rsidRDefault="00C64051" w:rsidP="00C64051">
      <w:pPr>
        <w:ind w:left="1530" w:hanging="1530"/>
      </w:pPr>
      <w:r>
        <w:t>'</w:t>
      </w:r>
      <w:proofErr w:type="spellStart"/>
      <w:r>
        <w:t>DetExt</w:t>
      </w:r>
      <w:proofErr w:type="spellEnd"/>
      <w:r>
        <w:t>', Ext - Filename extension for detection files.  Default '.</w:t>
      </w:r>
      <w:proofErr w:type="spellStart"/>
      <w:r>
        <w:t>det</w:t>
      </w:r>
      <w:proofErr w:type="spellEnd"/>
      <w:r>
        <w:t>'</w:t>
      </w:r>
    </w:p>
    <w:p w:rsidR="00C64051" w:rsidRDefault="00C64051" w:rsidP="00C64051">
      <w:pPr>
        <w:ind w:left="1530" w:hanging="1530"/>
      </w:pPr>
      <w:r>
        <w:t xml:space="preserve">'Corpus', </w:t>
      </w:r>
      <w:proofErr w:type="spellStart"/>
      <w:r>
        <w:t>Dir</w:t>
      </w:r>
      <w:proofErr w:type="spellEnd"/>
      <w:r>
        <w:t xml:space="preserve"> - Directory containing audio and ground truth .bin files from which detections were derived.  </w:t>
      </w:r>
      <w:proofErr w:type="gramStart"/>
      <w:r>
        <w:t>Default '.'</w:t>
      </w:r>
      <w:proofErr w:type="gramEnd"/>
      <w:r>
        <w:t xml:space="preserve"> (</w:t>
      </w:r>
      <w:proofErr w:type="gramStart"/>
      <w:r>
        <w:t>current</w:t>
      </w:r>
      <w:proofErr w:type="gramEnd"/>
      <w:r>
        <w:t xml:space="preserve"> directory)</w:t>
      </w:r>
    </w:p>
    <w:p w:rsidR="00C64051" w:rsidRDefault="00C64051" w:rsidP="00C64051">
      <w:pPr>
        <w:ind w:left="1530" w:hanging="1530"/>
      </w:pPr>
      <w:r>
        <w:t xml:space="preserve">'Detections', </w:t>
      </w:r>
      <w:proofErr w:type="spellStart"/>
      <w:r>
        <w:t>Dir</w:t>
      </w:r>
      <w:proofErr w:type="spellEnd"/>
      <w:r>
        <w:t xml:space="preserve"> - Directory where detections are located. Default '.' which is an abbreviation for the current working directory.</w:t>
      </w:r>
    </w:p>
    <w:p w:rsidR="00C64051" w:rsidRDefault="00C64051" w:rsidP="00C64051">
      <w:pPr>
        <w:ind w:left="1530" w:hanging="1530"/>
      </w:pPr>
      <w:r>
        <w:t>'</w:t>
      </w:r>
      <w:proofErr w:type="spellStart"/>
      <w:r>
        <w:t>ResultName</w:t>
      </w:r>
      <w:proofErr w:type="spellEnd"/>
      <w:r>
        <w:t xml:space="preserve">', </w:t>
      </w:r>
      <w:proofErr w:type="spellStart"/>
      <w:r>
        <w:t>FileBasename</w:t>
      </w:r>
      <w:proofErr w:type="spellEnd"/>
      <w:r>
        <w:t xml:space="preserve"> - Use </w:t>
      </w:r>
      <w:proofErr w:type="spellStart"/>
      <w:r>
        <w:t>FileBasename</w:t>
      </w:r>
      <w:proofErr w:type="spellEnd"/>
      <w:r>
        <w:t xml:space="preserve"> for .mat/.txt.  Default 'score'</w:t>
      </w:r>
    </w:p>
    <w:p w:rsidR="00C64051" w:rsidRDefault="00C64051" w:rsidP="00C64051">
      <w:pPr>
        <w:ind w:left="1530" w:hanging="1530"/>
      </w:pPr>
      <w:r>
        <w:t>'</w:t>
      </w:r>
      <w:proofErr w:type="spellStart"/>
      <w:r>
        <w:t>GroundTruthCriteria</w:t>
      </w:r>
      <w:proofErr w:type="spellEnd"/>
      <w:r>
        <w:t xml:space="preserve">', [dB, </w:t>
      </w:r>
      <w:proofErr w:type="spellStart"/>
      <w:r>
        <w:t>RatioAbove_SNR</w:t>
      </w:r>
      <w:proofErr w:type="spellEnd"/>
      <w:r>
        <w:t xml:space="preserve">, </w:t>
      </w:r>
      <w:proofErr w:type="spellStart"/>
      <w:r>
        <w:t>MinLen_s</w:t>
      </w:r>
      <w:proofErr w:type="spellEnd"/>
      <w:r>
        <w:t>] Criteria for determining whether or not to expect each ground truth tonal to be detected.  When tonals are detected but we did not expect them to be, they are not counted towards the recall, but they will not be used to penalize the precision.  Default:  [10, .2, .150]</w:t>
      </w:r>
    </w:p>
    <w:p w:rsidR="00C64051" w:rsidRDefault="00C64051" w:rsidP="00C64051">
      <w:r>
        <w:t>Example:</w:t>
      </w:r>
    </w:p>
    <w:p w:rsidR="00F70F10" w:rsidRDefault="00AC4C84" w:rsidP="00F70F10">
      <w:proofErr w:type="gramStart"/>
      <w:r>
        <w:t>results</w:t>
      </w:r>
      <w:proofErr w:type="gramEnd"/>
      <w:r>
        <w:t xml:space="preserve"> = </w:t>
      </w:r>
      <w:proofErr w:type="spellStart"/>
      <w:r w:rsidR="00C64051" w:rsidRPr="00C64051">
        <w:t>scoreall</w:t>
      </w:r>
      <w:proofErr w:type="spellEnd"/>
      <w:r w:rsidR="00C64051" w:rsidRPr="00C64051">
        <w:t>('Corpus', 'c:/Users/corpora/DCLMMPA2011', '</w:t>
      </w:r>
      <w:proofErr w:type="spellStart"/>
      <w:r w:rsidR="00C64051" w:rsidRPr="00C64051">
        <w:t>ResultName</w:t>
      </w:r>
      <w:proofErr w:type="spellEnd"/>
      <w:r w:rsidR="00C64051" w:rsidRPr="00C64051">
        <w:t>', '</w:t>
      </w:r>
      <w:proofErr w:type="spellStart"/>
      <w:r w:rsidR="00C64051" w:rsidRPr="00C64051">
        <w:t>myresults</w:t>
      </w:r>
      <w:proofErr w:type="spellEnd"/>
      <w:r w:rsidR="00C64051" w:rsidRPr="00C64051">
        <w:t>')</w:t>
      </w:r>
      <w:r>
        <w:t>;</w:t>
      </w:r>
    </w:p>
    <w:p w:rsidR="00C64051" w:rsidRDefault="00C64051" w:rsidP="00F70F10">
      <w:r>
        <w:t>This would compare all detections ending with .</w:t>
      </w:r>
      <w:proofErr w:type="spellStart"/>
      <w:r>
        <w:t>det</w:t>
      </w:r>
      <w:proofErr w:type="spellEnd"/>
      <w:r>
        <w:t xml:space="preserve"> in the current directory to audio data</w:t>
      </w:r>
      <w:r w:rsidR="00AC4C84">
        <w:t xml:space="preserve"> (.wav)</w:t>
      </w:r>
      <w:r>
        <w:t xml:space="preserve"> and </w:t>
      </w:r>
      <w:r w:rsidR="00AC4C84">
        <w:t>ground-truth (.bin) files in directory c</w:t>
      </w:r>
      <w:proofErr w:type="gramStart"/>
      <w:r w:rsidR="00AC4C84">
        <w:t>:/</w:t>
      </w:r>
      <w:proofErr w:type="gramEnd"/>
      <w:r w:rsidR="00AC4C84">
        <w:t xml:space="preserve">Users/corpora/DCLMMPA2011.  A results structure array is contained with one item per file.  Sample entry, e.g. </w:t>
      </w:r>
      <w:proofErr w:type="gramStart"/>
      <w:r w:rsidR="00AC4C84">
        <w:t>results(</w:t>
      </w:r>
      <w:proofErr w:type="gramEnd"/>
      <w:r w:rsidR="00AC4C84">
        <w:t>1):</w:t>
      </w:r>
    </w:p>
    <w:p w:rsidR="00AC4C84" w:rsidRDefault="00AC4C84" w:rsidP="00AC4C84">
      <w:pPr>
        <w:spacing w:after="0"/>
      </w:pPr>
      <w:r>
        <w:t xml:space="preserve">     </w:t>
      </w:r>
      <w:proofErr w:type="spellStart"/>
      <w:proofErr w:type="gramStart"/>
      <w:r>
        <w:t>falsePos</w:t>
      </w:r>
      <w:proofErr w:type="spellEnd"/>
      <w:proofErr w:type="gramEnd"/>
      <w:r>
        <w:t>: '.\</w:t>
      </w:r>
      <w:proofErr w:type="spellStart"/>
      <w:r>
        <w:t>AXW.d</w:t>
      </w:r>
      <w:proofErr w:type="spellEnd"/>
      <w:r>
        <w:t>-'</w:t>
      </w:r>
    </w:p>
    <w:p w:rsidR="00AC4C84" w:rsidRDefault="00AC4C84" w:rsidP="00AC4C84">
      <w:pPr>
        <w:spacing w:after="0"/>
      </w:pPr>
      <w:r>
        <w:t xml:space="preserve">          </w:t>
      </w:r>
      <w:proofErr w:type="gramStart"/>
      <w:r>
        <w:t>all</w:t>
      </w:r>
      <w:proofErr w:type="gramEnd"/>
      <w:r>
        <w:t xml:space="preserve">: [1x1 </w:t>
      </w:r>
      <w:proofErr w:type="spellStart"/>
      <w:r>
        <w:t>struct</w:t>
      </w:r>
      <w:proofErr w:type="spellEnd"/>
      <w:r>
        <w:t>]</w:t>
      </w:r>
    </w:p>
    <w:p w:rsidR="00AC4C84" w:rsidRDefault="00AC4C84" w:rsidP="00AC4C84">
      <w:pPr>
        <w:spacing w:after="0"/>
      </w:pPr>
      <w:r>
        <w:t xml:space="preserve">          </w:t>
      </w:r>
      <w:proofErr w:type="spellStart"/>
      <w:proofErr w:type="gramStart"/>
      <w:r>
        <w:t>snr</w:t>
      </w:r>
      <w:proofErr w:type="spellEnd"/>
      <w:proofErr w:type="gramEnd"/>
      <w:r>
        <w:t xml:space="preserve">: [1x1 </w:t>
      </w:r>
      <w:proofErr w:type="spellStart"/>
      <w:r>
        <w:t>struct</w:t>
      </w:r>
      <w:proofErr w:type="spellEnd"/>
      <w:r>
        <w:t>]</w:t>
      </w:r>
    </w:p>
    <w:p w:rsidR="00AC4C84" w:rsidRDefault="00AC4C84" w:rsidP="00AC4C84">
      <w:pPr>
        <w:spacing w:after="0"/>
      </w:pPr>
      <w:r>
        <w:t xml:space="preserve">         </w:t>
      </w:r>
      <w:proofErr w:type="gramStart"/>
      <w:r>
        <w:t>file</w:t>
      </w:r>
      <w:proofErr w:type="gramEnd"/>
      <w:r>
        <w:t>: 'C:\Users\corpora\DCLMMPA2011-eval-anon\.\AXW.wav'</w:t>
      </w:r>
    </w:p>
    <w:p w:rsidR="00AC4C84" w:rsidRDefault="00AC4C84" w:rsidP="00AC4C84">
      <w:pPr>
        <w:spacing w:after="0"/>
      </w:pPr>
      <w:r>
        <w:t xml:space="preserve">    </w:t>
      </w:r>
      <w:proofErr w:type="spellStart"/>
      <w:proofErr w:type="gramStart"/>
      <w:r>
        <w:t>falsePosN</w:t>
      </w:r>
      <w:proofErr w:type="spellEnd"/>
      <w:proofErr w:type="gramEnd"/>
      <w:r>
        <w:t>: 37</w:t>
      </w:r>
    </w:p>
    <w:p w:rsidR="00AC4C84" w:rsidRDefault="00AC4C84" w:rsidP="00AC4C84"/>
    <w:p w:rsidR="00AC4C84" w:rsidRDefault="00AC4C84" w:rsidP="00AC4C84">
      <w:r>
        <w:t xml:space="preserve">The fields contain information about the generated tonal files as well as statistics that are gathered for the precision and recall and tonal quality rates.  </w:t>
      </w:r>
      <w:r w:rsidR="002A2F52">
        <w:t>The tonal files can be view</w:t>
      </w:r>
      <w:r w:rsidR="00BC386C">
        <w:t>ed</w:t>
      </w:r>
      <w:r w:rsidR="002A2F52">
        <w:t xml:space="preserve"> with any of </w:t>
      </w:r>
      <w:proofErr w:type="spellStart"/>
      <w:r w:rsidR="002A2F52" w:rsidRPr="002A2F52">
        <w:rPr>
          <w:i/>
        </w:rPr>
        <w:t>silbido</w:t>
      </w:r>
      <w:r w:rsidR="002A2F52" w:rsidRPr="002A2F52">
        <w:t>’s</w:t>
      </w:r>
      <w:proofErr w:type="spellEnd"/>
      <w:r w:rsidR="002A2F52" w:rsidRPr="002A2F52">
        <w:t xml:space="preserve"> plotting or annotation tools</w:t>
      </w:r>
      <w:r w:rsidR="002A2F52">
        <w:t>.  As an example the false positives could be seen using:</w:t>
      </w:r>
    </w:p>
    <w:p w:rsidR="002A2F52" w:rsidRDefault="002A2F52" w:rsidP="00AC4C84">
      <w:proofErr w:type="spellStart"/>
      <w:proofErr w:type="gramStart"/>
      <w:r w:rsidRPr="002A2F52">
        <w:t>dtTonalAnnotate</w:t>
      </w:r>
      <w:proofErr w:type="spellEnd"/>
      <w:r w:rsidRPr="002A2F52">
        <w:t>(</w:t>
      </w:r>
      <w:proofErr w:type="gramEnd"/>
      <w:r w:rsidRPr="002A2F52">
        <w:t>results(1).file, '</w:t>
      </w:r>
      <w:proofErr w:type="spellStart"/>
      <w:r w:rsidRPr="002A2F52">
        <w:t>TonalsLoad</w:t>
      </w:r>
      <w:proofErr w:type="spellEnd"/>
      <w:r w:rsidRPr="002A2F52">
        <w:t>', results(1).</w:t>
      </w:r>
      <w:proofErr w:type="spellStart"/>
      <w:r w:rsidRPr="002A2F52">
        <w:t>falsePos</w:t>
      </w:r>
      <w:proofErr w:type="spellEnd"/>
      <w:r w:rsidRPr="002A2F52">
        <w:t>)</w:t>
      </w:r>
    </w:p>
    <w:p w:rsidR="002A2F52" w:rsidRDefault="00561644" w:rsidP="00AC4C84">
      <w:r>
        <w:t xml:space="preserve">A copy of the results structure will be saved in </w:t>
      </w:r>
      <w:proofErr w:type="spellStart"/>
      <w:proofErr w:type="gramStart"/>
      <w:r>
        <w:t>myresults.mat</w:t>
      </w:r>
      <w:proofErr w:type="spellEnd"/>
      <w:r>
        <w:t xml:space="preserve">  (</w:t>
      </w:r>
      <w:proofErr w:type="spellStart"/>
      <w:proofErr w:type="gramEnd"/>
      <w:r>
        <w:t>score.mat</w:t>
      </w:r>
      <w:proofErr w:type="spellEnd"/>
      <w:r>
        <w:t xml:space="preserve"> if the </w:t>
      </w:r>
      <w:proofErr w:type="spellStart"/>
      <w:r>
        <w:t>ResultName</w:t>
      </w:r>
      <w:proofErr w:type="spellEnd"/>
      <w:r>
        <w:t xml:space="preserve"> argument had not been used) and a log of the detection processing will be stored in myresults.txt.  </w:t>
      </w:r>
    </w:p>
    <w:p w:rsidR="00561644" w:rsidRDefault="00561644" w:rsidP="00AC4C84">
      <w:r>
        <w:t>Detection statistics c</w:t>
      </w:r>
      <w:r w:rsidR="00BC386C">
        <w:t xml:space="preserve">an be gathered using the </w:t>
      </w:r>
      <w:proofErr w:type="spellStart"/>
      <w:r w:rsidR="00BC386C">
        <w:t>dtAnal</w:t>
      </w:r>
      <w:r>
        <w:t>yzeResults</w:t>
      </w:r>
      <w:proofErr w:type="spellEnd"/>
      <w:r>
        <w:t xml:space="preserve"> function:</w:t>
      </w:r>
    </w:p>
    <w:p w:rsidR="00561644" w:rsidRDefault="00561644" w:rsidP="00AC4C84">
      <w:proofErr w:type="spellStart"/>
      <w:proofErr w:type="gramStart"/>
      <w:r>
        <w:lastRenderedPageBreak/>
        <w:t>dtAnalyzeResults</w:t>
      </w:r>
      <w:proofErr w:type="spellEnd"/>
      <w:r>
        <w:t>(</w:t>
      </w:r>
      <w:proofErr w:type="gramEnd"/>
      <w:r>
        <w:t>results)</w:t>
      </w:r>
    </w:p>
    <w:p w:rsidR="00561644" w:rsidRDefault="00561644" w:rsidP="00AC4C84">
      <w:proofErr w:type="gramStart"/>
      <w:r>
        <w:t>which</w:t>
      </w:r>
      <w:proofErr w:type="gramEnd"/>
      <w:r>
        <w:t xml:space="preserve"> will generate a per file and summary statistics for all files contained in the results structure.  These can be saved to a file by providing an optional output file name to </w:t>
      </w:r>
      <w:proofErr w:type="spellStart"/>
      <w:r>
        <w:t>dtAnalyzeResults</w:t>
      </w:r>
      <w:proofErr w:type="spellEnd"/>
      <w:r>
        <w:t>.</w:t>
      </w:r>
    </w:p>
    <w:sectPr w:rsidR="00561644" w:rsidSect="00B840F2">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857" w:rsidRDefault="00281857" w:rsidP="00A034E3">
      <w:pPr>
        <w:spacing w:after="0" w:line="240" w:lineRule="auto"/>
      </w:pPr>
      <w:r>
        <w:separator/>
      </w:r>
    </w:p>
  </w:endnote>
  <w:endnote w:type="continuationSeparator" w:id="0">
    <w:p w:rsidR="00281857" w:rsidRDefault="00281857" w:rsidP="00A0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857" w:rsidRDefault="00281857" w:rsidP="00A034E3">
      <w:pPr>
        <w:spacing w:after="0" w:line="240" w:lineRule="auto"/>
      </w:pPr>
      <w:r>
        <w:separator/>
      </w:r>
    </w:p>
  </w:footnote>
  <w:footnote w:type="continuationSeparator" w:id="0">
    <w:p w:rsidR="00281857" w:rsidRDefault="00281857" w:rsidP="00A034E3">
      <w:pPr>
        <w:spacing w:after="0" w:line="240" w:lineRule="auto"/>
      </w:pPr>
      <w:r>
        <w:continuationSeparator/>
      </w:r>
    </w:p>
  </w:footnote>
  <w:footnote w:id="1">
    <w:p w:rsidR="000C2856" w:rsidRPr="00A034E3" w:rsidRDefault="000C2856" w:rsidP="00931293">
      <w:pPr>
        <w:pStyle w:val="FootnoteText"/>
      </w:pPr>
      <w:r>
        <w:rPr>
          <w:rStyle w:val="FootnoteReference"/>
        </w:rPr>
        <w:footnoteRef/>
      </w:r>
      <w:r>
        <w:t xml:space="preserve"> </w:t>
      </w:r>
      <w:proofErr w:type="spellStart"/>
      <w:r w:rsidRPr="00C64051">
        <w:rPr>
          <w:i/>
        </w:rPr>
        <w:t>Silbido</w:t>
      </w:r>
      <w:proofErr w:type="spellEnd"/>
      <w:r w:rsidRPr="00FB4184">
        <w:t xml:space="preserve"> </w:t>
      </w:r>
      <w:r>
        <w:t xml:space="preserve">has the </w:t>
      </w:r>
      <w:proofErr w:type="spellStart"/>
      <w:r>
        <w:t>dtPlotUIGroundTruth</w:t>
      </w:r>
      <w:proofErr w:type="spellEnd"/>
      <w:r>
        <w:t xml:space="preserve"> (older and better tested) and </w:t>
      </w:r>
      <w:proofErr w:type="spellStart"/>
      <w:r>
        <w:t>dtTonalAnnotate</w:t>
      </w:r>
      <w:proofErr w:type="spellEnd"/>
      <w:r>
        <w:t xml:space="preserve"> (richer features, but not well tested) annotation tools that can be used in either of the described manners.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56" w:rsidRPr="000C2856" w:rsidRDefault="000C2856">
    <w:pPr>
      <w:pStyle w:val="Header"/>
    </w:pPr>
    <w:r>
      <w:tab/>
    </w:r>
    <w:r>
      <w:tab/>
      <w:t xml:space="preserve">Scoring in </w:t>
    </w:r>
    <w:proofErr w:type="spellStart"/>
    <w:r>
      <w:rPr>
        <w:i/>
      </w:rPr>
      <w:t>Silbido</w:t>
    </w:r>
    <w:proofErr w:type="spellEnd"/>
    <w:r>
      <w:t xml:space="preserve"> p. </w:t>
    </w:r>
    <w:r>
      <w:fldChar w:fldCharType="begin"/>
    </w:r>
    <w:r>
      <w:instrText xml:space="preserve"> PAGE   \* MERGEFORMAT </w:instrText>
    </w:r>
    <w:r>
      <w:fldChar w:fldCharType="separate"/>
    </w:r>
    <w:r w:rsidR="00BF53D1">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C6392"/>
    <w:multiLevelType w:val="hybridMultilevel"/>
    <w:tmpl w:val="3104C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E698D"/>
    <w:multiLevelType w:val="hybridMultilevel"/>
    <w:tmpl w:val="1962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6B"/>
    <w:rsid w:val="00020E82"/>
    <w:rsid w:val="000C2856"/>
    <w:rsid w:val="00185CF8"/>
    <w:rsid w:val="00190BCE"/>
    <w:rsid w:val="00213B62"/>
    <w:rsid w:val="00281857"/>
    <w:rsid w:val="00287753"/>
    <w:rsid w:val="00291B5D"/>
    <w:rsid w:val="002A2F52"/>
    <w:rsid w:val="00397229"/>
    <w:rsid w:val="003C3124"/>
    <w:rsid w:val="004C6150"/>
    <w:rsid w:val="00561644"/>
    <w:rsid w:val="00727AA3"/>
    <w:rsid w:val="0079316B"/>
    <w:rsid w:val="00931293"/>
    <w:rsid w:val="009746FD"/>
    <w:rsid w:val="00976BA0"/>
    <w:rsid w:val="00A034E3"/>
    <w:rsid w:val="00A42C79"/>
    <w:rsid w:val="00AC4C84"/>
    <w:rsid w:val="00AE036C"/>
    <w:rsid w:val="00AF1218"/>
    <w:rsid w:val="00B10925"/>
    <w:rsid w:val="00B43514"/>
    <w:rsid w:val="00B840F2"/>
    <w:rsid w:val="00BC386C"/>
    <w:rsid w:val="00BC56A3"/>
    <w:rsid w:val="00BF53D1"/>
    <w:rsid w:val="00C64051"/>
    <w:rsid w:val="00C6410F"/>
    <w:rsid w:val="00C9743E"/>
    <w:rsid w:val="00CC3BC3"/>
    <w:rsid w:val="00CC71CD"/>
    <w:rsid w:val="00D836BE"/>
    <w:rsid w:val="00F70F10"/>
    <w:rsid w:val="00FB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16B"/>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A034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34E3"/>
    <w:rPr>
      <w:sz w:val="20"/>
      <w:szCs w:val="20"/>
    </w:rPr>
  </w:style>
  <w:style w:type="character" w:styleId="EndnoteReference">
    <w:name w:val="endnote reference"/>
    <w:basedOn w:val="DefaultParagraphFont"/>
    <w:uiPriority w:val="99"/>
    <w:semiHidden/>
    <w:unhideWhenUsed/>
    <w:rsid w:val="00A034E3"/>
    <w:rPr>
      <w:vertAlign w:val="superscript"/>
    </w:rPr>
  </w:style>
  <w:style w:type="paragraph" w:styleId="BalloonText">
    <w:name w:val="Balloon Text"/>
    <w:basedOn w:val="Normal"/>
    <w:link w:val="BalloonTextChar"/>
    <w:uiPriority w:val="99"/>
    <w:semiHidden/>
    <w:unhideWhenUsed/>
    <w:rsid w:val="0019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CE"/>
    <w:rPr>
      <w:rFonts w:ascii="Tahoma" w:hAnsi="Tahoma" w:cs="Tahoma"/>
      <w:sz w:val="16"/>
      <w:szCs w:val="16"/>
    </w:rPr>
  </w:style>
  <w:style w:type="paragraph" w:styleId="ListParagraph">
    <w:name w:val="List Paragraph"/>
    <w:basedOn w:val="Normal"/>
    <w:uiPriority w:val="34"/>
    <w:qFormat/>
    <w:rsid w:val="00B43514"/>
    <w:pPr>
      <w:ind w:left="720"/>
      <w:contextualSpacing/>
    </w:pPr>
  </w:style>
  <w:style w:type="paragraph" w:styleId="FootnoteText">
    <w:name w:val="footnote text"/>
    <w:basedOn w:val="Normal"/>
    <w:link w:val="FootnoteTextChar"/>
    <w:uiPriority w:val="99"/>
    <w:semiHidden/>
    <w:unhideWhenUsed/>
    <w:rsid w:val="003972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229"/>
    <w:rPr>
      <w:sz w:val="20"/>
      <w:szCs w:val="20"/>
    </w:rPr>
  </w:style>
  <w:style w:type="character" w:styleId="FootnoteReference">
    <w:name w:val="footnote reference"/>
    <w:basedOn w:val="DefaultParagraphFont"/>
    <w:uiPriority w:val="99"/>
    <w:semiHidden/>
    <w:unhideWhenUsed/>
    <w:rsid w:val="00397229"/>
    <w:rPr>
      <w:vertAlign w:val="superscript"/>
    </w:rPr>
  </w:style>
  <w:style w:type="paragraph" w:styleId="Header">
    <w:name w:val="header"/>
    <w:basedOn w:val="Normal"/>
    <w:link w:val="HeaderChar"/>
    <w:uiPriority w:val="99"/>
    <w:unhideWhenUsed/>
    <w:rsid w:val="000C2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856"/>
  </w:style>
  <w:style w:type="paragraph" w:styleId="Footer">
    <w:name w:val="footer"/>
    <w:basedOn w:val="Normal"/>
    <w:link w:val="FooterChar"/>
    <w:uiPriority w:val="99"/>
    <w:unhideWhenUsed/>
    <w:rsid w:val="000C2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16B"/>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A034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34E3"/>
    <w:rPr>
      <w:sz w:val="20"/>
      <w:szCs w:val="20"/>
    </w:rPr>
  </w:style>
  <w:style w:type="character" w:styleId="EndnoteReference">
    <w:name w:val="endnote reference"/>
    <w:basedOn w:val="DefaultParagraphFont"/>
    <w:uiPriority w:val="99"/>
    <w:semiHidden/>
    <w:unhideWhenUsed/>
    <w:rsid w:val="00A034E3"/>
    <w:rPr>
      <w:vertAlign w:val="superscript"/>
    </w:rPr>
  </w:style>
  <w:style w:type="paragraph" w:styleId="BalloonText">
    <w:name w:val="Balloon Text"/>
    <w:basedOn w:val="Normal"/>
    <w:link w:val="BalloonTextChar"/>
    <w:uiPriority w:val="99"/>
    <w:semiHidden/>
    <w:unhideWhenUsed/>
    <w:rsid w:val="0019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CE"/>
    <w:rPr>
      <w:rFonts w:ascii="Tahoma" w:hAnsi="Tahoma" w:cs="Tahoma"/>
      <w:sz w:val="16"/>
      <w:szCs w:val="16"/>
    </w:rPr>
  </w:style>
  <w:style w:type="paragraph" w:styleId="ListParagraph">
    <w:name w:val="List Paragraph"/>
    <w:basedOn w:val="Normal"/>
    <w:uiPriority w:val="34"/>
    <w:qFormat/>
    <w:rsid w:val="00B43514"/>
    <w:pPr>
      <w:ind w:left="720"/>
      <w:contextualSpacing/>
    </w:pPr>
  </w:style>
  <w:style w:type="paragraph" w:styleId="FootnoteText">
    <w:name w:val="footnote text"/>
    <w:basedOn w:val="Normal"/>
    <w:link w:val="FootnoteTextChar"/>
    <w:uiPriority w:val="99"/>
    <w:semiHidden/>
    <w:unhideWhenUsed/>
    <w:rsid w:val="003972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229"/>
    <w:rPr>
      <w:sz w:val="20"/>
      <w:szCs w:val="20"/>
    </w:rPr>
  </w:style>
  <w:style w:type="character" w:styleId="FootnoteReference">
    <w:name w:val="footnote reference"/>
    <w:basedOn w:val="DefaultParagraphFont"/>
    <w:uiPriority w:val="99"/>
    <w:semiHidden/>
    <w:unhideWhenUsed/>
    <w:rsid w:val="00397229"/>
    <w:rPr>
      <w:vertAlign w:val="superscript"/>
    </w:rPr>
  </w:style>
  <w:style w:type="paragraph" w:styleId="Header">
    <w:name w:val="header"/>
    <w:basedOn w:val="Normal"/>
    <w:link w:val="HeaderChar"/>
    <w:uiPriority w:val="99"/>
    <w:unhideWhenUsed/>
    <w:rsid w:val="000C2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856"/>
  </w:style>
  <w:style w:type="paragraph" w:styleId="Footer">
    <w:name w:val="footer"/>
    <w:basedOn w:val="Normal"/>
    <w:link w:val="FooterChar"/>
    <w:uiPriority w:val="99"/>
    <w:unhideWhenUsed/>
    <w:rsid w:val="000C2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2F830-9954-48AC-A354-351E5C551E78}" type="doc">
      <dgm:prSet loTypeId="urn:microsoft.com/office/officeart/2009/layout/CirclePictureHierarchy" loCatId="hierarchy" qsTypeId="urn:microsoft.com/office/officeart/2005/8/quickstyle/3d1" qsCatId="3D" csTypeId="urn:microsoft.com/office/officeart/2005/8/colors/accent1_2" csCatId="accent1" phldr="1"/>
      <dgm:spPr/>
      <dgm:t>
        <a:bodyPr/>
        <a:lstStyle/>
        <a:p>
          <a:endParaRPr lang="en-US"/>
        </a:p>
      </dgm:t>
    </dgm:pt>
    <dgm:pt modelId="{A56E6A54-0A61-410C-8267-3D8D68EF2BA8}">
      <dgm:prSet phldrT="[Text]"/>
      <dgm:spPr/>
      <dgm:t>
        <a:bodyPr/>
        <a:lstStyle/>
        <a:p>
          <a:r>
            <a:rPr lang="en-US"/>
            <a:t>corpus</a:t>
          </a:r>
        </a:p>
      </dgm:t>
    </dgm:pt>
    <dgm:pt modelId="{714CB4AC-C775-4014-85C5-481415C28B3A}" type="parTrans" cxnId="{DAA30162-BE17-47E7-A74A-29FAB08A7343}">
      <dgm:prSet/>
      <dgm:spPr/>
      <dgm:t>
        <a:bodyPr/>
        <a:lstStyle/>
        <a:p>
          <a:endParaRPr lang="en-US"/>
        </a:p>
      </dgm:t>
    </dgm:pt>
    <dgm:pt modelId="{094B15F6-E124-4486-B10E-36B15D456A63}" type="sibTrans" cxnId="{DAA30162-BE17-47E7-A74A-29FAB08A7343}">
      <dgm:prSet/>
      <dgm:spPr/>
      <dgm:t>
        <a:bodyPr/>
        <a:lstStyle/>
        <a:p>
          <a:endParaRPr lang="en-US"/>
        </a:p>
      </dgm:t>
    </dgm:pt>
    <dgm:pt modelId="{9A2B6D03-1B44-4815-8F67-13CCA52103DE}">
      <dgm:prSet phldrT="[Text]"/>
      <dgm:spPr/>
      <dgm:t>
        <a:bodyPr/>
        <a:lstStyle/>
        <a:p>
          <a:r>
            <a:rPr lang="en-US"/>
            <a:t>Region A</a:t>
          </a:r>
        </a:p>
      </dgm:t>
    </dgm:pt>
    <dgm:pt modelId="{8D2172FB-45C3-4C24-B7D3-83647FC85BDE}" type="parTrans" cxnId="{657BAEDB-ECC8-4095-A5F4-BFEA0CD44C00}">
      <dgm:prSet/>
      <dgm:spPr/>
      <dgm:t>
        <a:bodyPr/>
        <a:lstStyle/>
        <a:p>
          <a:endParaRPr lang="en-US"/>
        </a:p>
      </dgm:t>
    </dgm:pt>
    <dgm:pt modelId="{19BB8B38-F333-4B80-9258-42D50D6C2A41}" type="sibTrans" cxnId="{657BAEDB-ECC8-4095-A5F4-BFEA0CD44C00}">
      <dgm:prSet/>
      <dgm:spPr/>
      <dgm:t>
        <a:bodyPr/>
        <a:lstStyle/>
        <a:p>
          <a:endParaRPr lang="en-US"/>
        </a:p>
      </dgm:t>
    </dgm:pt>
    <dgm:pt modelId="{A7860246-AA70-4B7F-A28A-79D792913BFF}">
      <dgm:prSet phldrT="[Text]"/>
      <dgm:spPr/>
      <dgm:t>
        <a:bodyPr/>
        <a:lstStyle/>
        <a:p>
          <a:r>
            <a:rPr lang="en-US"/>
            <a:t>a1.wav</a:t>
          </a:r>
        </a:p>
      </dgm:t>
    </dgm:pt>
    <dgm:pt modelId="{9EA67C7F-B0A6-4CA5-B22A-6C043C7830D6}" type="parTrans" cxnId="{8A9B4DBC-C6B2-4AFB-971B-8DAD862E2541}">
      <dgm:prSet/>
      <dgm:spPr/>
      <dgm:t>
        <a:bodyPr/>
        <a:lstStyle/>
        <a:p>
          <a:endParaRPr lang="en-US"/>
        </a:p>
      </dgm:t>
    </dgm:pt>
    <dgm:pt modelId="{32D22917-78F7-409D-B958-FDE2FBD0E8E6}" type="sibTrans" cxnId="{8A9B4DBC-C6B2-4AFB-971B-8DAD862E2541}">
      <dgm:prSet/>
      <dgm:spPr/>
      <dgm:t>
        <a:bodyPr/>
        <a:lstStyle/>
        <a:p>
          <a:endParaRPr lang="en-US"/>
        </a:p>
      </dgm:t>
    </dgm:pt>
    <dgm:pt modelId="{D3FDD21F-739C-4ED7-BF63-2950A46E2B8E}">
      <dgm:prSet phldrT="[Text]"/>
      <dgm:spPr/>
      <dgm:t>
        <a:bodyPr/>
        <a:lstStyle/>
        <a:p>
          <a:r>
            <a:rPr lang="en-US"/>
            <a:t>a1.bin</a:t>
          </a:r>
        </a:p>
      </dgm:t>
    </dgm:pt>
    <dgm:pt modelId="{5434CC51-99ED-4E66-BCA6-97CC8D0D5BA3}" type="parTrans" cxnId="{562CDF31-24F9-460D-AE5A-93E22B0E5510}">
      <dgm:prSet/>
      <dgm:spPr/>
      <dgm:t>
        <a:bodyPr/>
        <a:lstStyle/>
        <a:p>
          <a:endParaRPr lang="en-US"/>
        </a:p>
      </dgm:t>
    </dgm:pt>
    <dgm:pt modelId="{0431E41C-7E6C-463B-B13A-E3F38534CAFE}" type="sibTrans" cxnId="{562CDF31-24F9-460D-AE5A-93E22B0E5510}">
      <dgm:prSet/>
      <dgm:spPr/>
      <dgm:t>
        <a:bodyPr/>
        <a:lstStyle/>
        <a:p>
          <a:endParaRPr lang="en-US"/>
        </a:p>
      </dgm:t>
    </dgm:pt>
    <dgm:pt modelId="{427B3862-78D6-4C3C-9D06-6EA1316AB765}">
      <dgm:prSet phldrT="[Text]"/>
      <dgm:spPr/>
      <dgm:t>
        <a:bodyPr/>
        <a:lstStyle/>
        <a:p>
          <a:r>
            <a:rPr lang="en-US"/>
            <a:t>Region B</a:t>
          </a:r>
        </a:p>
      </dgm:t>
    </dgm:pt>
    <dgm:pt modelId="{44E07F95-00CF-43BD-A3E8-7398EF471444}" type="parTrans" cxnId="{C4A1C0CD-1174-4C93-B965-0FA3677AA80A}">
      <dgm:prSet/>
      <dgm:spPr/>
      <dgm:t>
        <a:bodyPr/>
        <a:lstStyle/>
        <a:p>
          <a:endParaRPr lang="en-US"/>
        </a:p>
      </dgm:t>
    </dgm:pt>
    <dgm:pt modelId="{C1D3D4DC-7F24-48DD-9F0A-AEBD616326B6}" type="sibTrans" cxnId="{C4A1C0CD-1174-4C93-B965-0FA3677AA80A}">
      <dgm:prSet/>
      <dgm:spPr/>
      <dgm:t>
        <a:bodyPr/>
        <a:lstStyle/>
        <a:p>
          <a:endParaRPr lang="en-US"/>
        </a:p>
      </dgm:t>
    </dgm:pt>
    <dgm:pt modelId="{7E48AE43-F550-480B-8D77-FBA8C9A21650}">
      <dgm:prSet phldrT="[Text]"/>
      <dgm:spPr/>
      <dgm:t>
        <a:bodyPr/>
        <a:lstStyle/>
        <a:p>
          <a:r>
            <a:rPr lang="en-US"/>
            <a:t>b1.wav</a:t>
          </a:r>
        </a:p>
      </dgm:t>
    </dgm:pt>
    <dgm:pt modelId="{4AF40B0F-D786-4F73-90AD-D6C23950A853}" type="parTrans" cxnId="{BED5F1CE-ECAC-428F-8CF2-7F730F47DC69}">
      <dgm:prSet/>
      <dgm:spPr/>
      <dgm:t>
        <a:bodyPr/>
        <a:lstStyle/>
        <a:p>
          <a:endParaRPr lang="en-US"/>
        </a:p>
      </dgm:t>
    </dgm:pt>
    <dgm:pt modelId="{73A2CFB8-FC69-4A78-B20B-203C2D0F84B1}" type="sibTrans" cxnId="{BED5F1CE-ECAC-428F-8CF2-7F730F47DC69}">
      <dgm:prSet/>
      <dgm:spPr/>
      <dgm:t>
        <a:bodyPr/>
        <a:lstStyle/>
        <a:p>
          <a:endParaRPr lang="en-US"/>
        </a:p>
      </dgm:t>
    </dgm:pt>
    <dgm:pt modelId="{938F2ADF-9099-48FC-9022-4B1EE72F2544}">
      <dgm:prSet/>
      <dgm:spPr/>
      <dgm:t>
        <a:bodyPr/>
        <a:lstStyle/>
        <a:p>
          <a:r>
            <a:rPr lang="en-US"/>
            <a:t>b1.bin</a:t>
          </a:r>
        </a:p>
      </dgm:t>
    </dgm:pt>
    <dgm:pt modelId="{3259A0F1-7535-4CE8-8E0C-E26495AE2C9F}" type="parTrans" cxnId="{71D32181-BD21-43E5-8542-420E1A9C0F45}">
      <dgm:prSet/>
      <dgm:spPr/>
      <dgm:t>
        <a:bodyPr/>
        <a:lstStyle/>
        <a:p>
          <a:endParaRPr lang="en-US"/>
        </a:p>
      </dgm:t>
    </dgm:pt>
    <dgm:pt modelId="{6D9BC59F-D751-41EA-ACB9-D1567DB92D7C}" type="sibTrans" cxnId="{71D32181-BD21-43E5-8542-420E1A9C0F45}">
      <dgm:prSet/>
      <dgm:spPr/>
      <dgm:t>
        <a:bodyPr/>
        <a:lstStyle/>
        <a:p>
          <a:endParaRPr lang="en-US"/>
        </a:p>
      </dgm:t>
    </dgm:pt>
    <dgm:pt modelId="{9A58BB8B-E9C3-47B3-B0F1-70B16C12D2B6}" type="pres">
      <dgm:prSet presAssocID="{5262F830-9954-48AC-A354-351E5C551E78}" presName="hierChild1" presStyleCnt="0">
        <dgm:presLayoutVars>
          <dgm:chPref val="1"/>
          <dgm:dir/>
          <dgm:animOne val="branch"/>
          <dgm:animLvl val="lvl"/>
          <dgm:resizeHandles/>
        </dgm:presLayoutVars>
      </dgm:prSet>
      <dgm:spPr/>
      <dgm:t>
        <a:bodyPr/>
        <a:lstStyle/>
        <a:p>
          <a:endParaRPr lang="en-US"/>
        </a:p>
      </dgm:t>
    </dgm:pt>
    <dgm:pt modelId="{6C378939-C9E9-4960-9D8C-651907CF32BF}" type="pres">
      <dgm:prSet presAssocID="{A56E6A54-0A61-410C-8267-3D8D68EF2BA8}" presName="hierRoot1" presStyleCnt="0"/>
      <dgm:spPr/>
    </dgm:pt>
    <dgm:pt modelId="{CE1F55F0-B46D-48D6-B995-5CA32F6773B2}" type="pres">
      <dgm:prSet presAssocID="{A56E6A54-0A61-410C-8267-3D8D68EF2BA8}" presName="composite" presStyleCnt="0"/>
      <dgm:spPr/>
    </dgm:pt>
    <dgm:pt modelId="{51FA2B6A-952B-412B-8041-BF786B28D32C}" type="pres">
      <dgm:prSet presAssocID="{A56E6A54-0A61-410C-8267-3D8D68EF2BA8}" presName="image" presStyleLbl="node0" presStyleIdx="0" presStyleCnt="1"/>
      <dgm:spPr/>
    </dgm:pt>
    <dgm:pt modelId="{0F08AA04-BE9E-4130-A035-1A536D4E2C86}" type="pres">
      <dgm:prSet presAssocID="{A56E6A54-0A61-410C-8267-3D8D68EF2BA8}" presName="text" presStyleLbl="revTx" presStyleIdx="0" presStyleCnt="7">
        <dgm:presLayoutVars>
          <dgm:chPref val="3"/>
        </dgm:presLayoutVars>
      </dgm:prSet>
      <dgm:spPr/>
      <dgm:t>
        <a:bodyPr/>
        <a:lstStyle/>
        <a:p>
          <a:endParaRPr lang="en-US"/>
        </a:p>
      </dgm:t>
    </dgm:pt>
    <dgm:pt modelId="{5FEFC4E5-7653-423C-9F7F-865FB3D5BE53}" type="pres">
      <dgm:prSet presAssocID="{A56E6A54-0A61-410C-8267-3D8D68EF2BA8}" presName="hierChild2" presStyleCnt="0"/>
      <dgm:spPr/>
    </dgm:pt>
    <dgm:pt modelId="{430D6F19-87A7-4CD9-B560-177874B71944}" type="pres">
      <dgm:prSet presAssocID="{8D2172FB-45C3-4C24-B7D3-83647FC85BDE}" presName="Name10" presStyleLbl="parChTrans1D2" presStyleIdx="0" presStyleCnt="2"/>
      <dgm:spPr/>
      <dgm:t>
        <a:bodyPr/>
        <a:lstStyle/>
        <a:p>
          <a:endParaRPr lang="en-US"/>
        </a:p>
      </dgm:t>
    </dgm:pt>
    <dgm:pt modelId="{AAEF637A-26CB-4672-82BE-058FC3DBB3C8}" type="pres">
      <dgm:prSet presAssocID="{9A2B6D03-1B44-4815-8F67-13CCA52103DE}" presName="hierRoot2" presStyleCnt="0"/>
      <dgm:spPr/>
    </dgm:pt>
    <dgm:pt modelId="{FF411F51-29F6-49B9-9ABA-A2CBC2F49586}" type="pres">
      <dgm:prSet presAssocID="{9A2B6D03-1B44-4815-8F67-13CCA52103DE}" presName="composite2" presStyleCnt="0"/>
      <dgm:spPr/>
    </dgm:pt>
    <dgm:pt modelId="{797988CE-3C69-4FA4-BBB3-C14B76FE8757}" type="pres">
      <dgm:prSet presAssocID="{9A2B6D03-1B44-4815-8F67-13CCA52103DE}" presName="image2" presStyleLbl="node2" presStyleIdx="0" presStyleCnt="2"/>
      <dgm:spPr/>
    </dgm:pt>
    <dgm:pt modelId="{9D976BE3-2284-4FE1-B540-F9B5C6AEECF1}" type="pres">
      <dgm:prSet presAssocID="{9A2B6D03-1B44-4815-8F67-13CCA52103DE}" presName="text2" presStyleLbl="revTx" presStyleIdx="1" presStyleCnt="7">
        <dgm:presLayoutVars>
          <dgm:chPref val="3"/>
        </dgm:presLayoutVars>
      </dgm:prSet>
      <dgm:spPr/>
      <dgm:t>
        <a:bodyPr/>
        <a:lstStyle/>
        <a:p>
          <a:endParaRPr lang="en-US"/>
        </a:p>
      </dgm:t>
    </dgm:pt>
    <dgm:pt modelId="{E0F9A71A-97C5-4B00-9328-30F4FDEDF9AE}" type="pres">
      <dgm:prSet presAssocID="{9A2B6D03-1B44-4815-8F67-13CCA52103DE}" presName="hierChild3" presStyleCnt="0"/>
      <dgm:spPr/>
    </dgm:pt>
    <dgm:pt modelId="{0E256D96-4CB5-4A7D-A131-114E0F374C03}" type="pres">
      <dgm:prSet presAssocID="{9EA67C7F-B0A6-4CA5-B22A-6C043C7830D6}" presName="Name17" presStyleLbl="parChTrans1D3" presStyleIdx="0" presStyleCnt="4"/>
      <dgm:spPr/>
      <dgm:t>
        <a:bodyPr/>
        <a:lstStyle/>
        <a:p>
          <a:endParaRPr lang="en-US"/>
        </a:p>
      </dgm:t>
    </dgm:pt>
    <dgm:pt modelId="{393B8A7A-1A3B-4B01-BB92-180FCD71574D}" type="pres">
      <dgm:prSet presAssocID="{A7860246-AA70-4B7F-A28A-79D792913BFF}" presName="hierRoot3" presStyleCnt="0"/>
      <dgm:spPr/>
    </dgm:pt>
    <dgm:pt modelId="{BC4B573C-ADE4-4F53-A81D-8F2EB740BC21}" type="pres">
      <dgm:prSet presAssocID="{A7860246-AA70-4B7F-A28A-79D792913BFF}" presName="composite3" presStyleCnt="0"/>
      <dgm:spPr/>
    </dgm:pt>
    <dgm:pt modelId="{1435126A-E44E-42EA-8B20-C1D2F53B73AD}" type="pres">
      <dgm:prSet presAssocID="{A7860246-AA70-4B7F-A28A-79D792913BFF}" presName="image3" presStyleLbl="node3" presStyleIdx="0" presStyleCnt="4"/>
      <dgm:spPr/>
    </dgm:pt>
    <dgm:pt modelId="{9B89BC62-5731-465E-9A73-EC2BB024ADE3}" type="pres">
      <dgm:prSet presAssocID="{A7860246-AA70-4B7F-A28A-79D792913BFF}" presName="text3" presStyleLbl="revTx" presStyleIdx="2" presStyleCnt="7">
        <dgm:presLayoutVars>
          <dgm:chPref val="3"/>
        </dgm:presLayoutVars>
      </dgm:prSet>
      <dgm:spPr/>
      <dgm:t>
        <a:bodyPr/>
        <a:lstStyle/>
        <a:p>
          <a:endParaRPr lang="en-US"/>
        </a:p>
      </dgm:t>
    </dgm:pt>
    <dgm:pt modelId="{5A0ED1CE-38D9-49A1-9C64-D6F2390E067F}" type="pres">
      <dgm:prSet presAssocID="{A7860246-AA70-4B7F-A28A-79D792913BFF}" presName="hierChild4" presStyleCnt="0"/>
      <dgm:spPr/>
    </dgm:pt>
    <dgm:pt modelId="{05E408F5-6FA2-4287-8F71-E199BAF5674E}" type="pres">
      <dgm:prSet presAssocID="{5434CC51-99ED-4E66-BCA6-97CC8D0D5BA3}" presName="Name17" presStyleLbl="parChTrans1D3" presStyleIdx="1" presStyleCnt="4"/>
      <dgm:spPr/>
      <dgm:t>
        <a:bodyPr/>
        <a:lstStyle/>
        <a:p>
          <a:endParaRPr lang="en-US"/>
        </a:p>
      </dgm:t>
    </dgm:pt>
    <dgm:pt modelId="{6F2CBD13-9D0F-4A42-B047-95068196AA29}" type="pres">
      <dgm:prSet presAssocID="{D3FDD21F-739C-4ED7-BF63-2950A46E2B8E}" presName="hierRoot3" presStyleCnt="0"/>
      <dgm:spPr/>
    </dgm:pt>
    <dgm:pt modelId="{AA1D2E38-378E-493D-AF6C-0E302FDBF025}" type="pres">
      <dgm:prSet presAssocID="{D3FDD21F-739C-4ED7-BF63-2950A46E2B8E}" presName="composite3" presStyleCnt="0"/>
      <dgm:spPr/>
    </dgm:pt>
    <dgm:pt modelId="{7215374C-55FD-4F0E-AC47-2BDF899EE980}" type="pres">
      <dgm:prSet presAssocID="{D3FDD21F-739C-4ED7-BF63-2950A46E2B8E}" presName="image3" presStyleLbl="node3" presStyleIdx="1" presStyleCnt="4"/>
      <dgm:spPr/>
    </dgm:pt>
    <dgm:pt modelId="{84431662-289B-41D3-B02E-FE7BF32D239A}" type="pres">
      <dgm:prSet presAssocID="{D3FDD21F-739C-4ED7-BF63-2950A46E2B8E}" presName="text3" presStyleLbl="revTx" presStyleIdx="3" presStyleCnt="7">
        <dgm:presLayoutVars>
          <dgm:chPref val="3"/>
        </dgm:presLayoutVars>
      </dgm:prSet>
      <dgm:spPr/>
      <dgm:t>
        <a:bodyPr/>
        <a:lstStyle/>
        <a:p>
          <a:endParaRPr lang="en-US"/>
        </a:p>
      </dgm:t>
    </dgm:pt>
    <dgm:pt modelId="{A836396B-A7E1-466A-B4CF-915CA7A2C2EB}" type="pres">
      <dgm:prSet presAssocID="{D3FDD21F-739C-4ED7-BF63-2950A46E2B8E}" presName="hierChild4" presStyleCnt="0"/>
      <dgm:spPr/>
    </dgm:pt>
    <dgm:pt modelId="{0E6824B5-0F4F-4655-B65D-36D897613062}" type="pres">
      <dgm:prSet presAssocID="{44E07F95-00CF-43BD-A3E8-7398EF471444}" presName="Name10" presStyleLbl="parChTrans1D2" presStyleIdx="1" presStyleCnt="2"/>
      <dgm:spPr/>
      <dgm:t>
        <a:bodyPr/>
        <a:lstStyle/>
        <a:p>
          <a:endParaRPr lang="en-US"/>
        </a:p>
      </dgm:t>
    </dgm:pt>
    <dgm:pt modelId="{65249660-32A9-4A05-BD1B-C5AB49BC6902}" type="pres">
      <dgm:prSet presAssocID="{427B3862-78D6-4C3C-9D06-6EA1316AB765}" presName="hierRoot2" presStyleCnt="0"/>
      <dgm:spPr/>
    </dgm:pt>
    <dgm:pt modelId="{2070FADB-7024-45D5-BD91-B23FF5A337BE}" type="pres">
      <dgm:prSet presAssocID="{427B3862-78D6-4C3C-9D06-6EA1316AB765}" presName="composite2" presStyleCnt="0"/>
      <dgm:spPr/>
    </dgm:pt>
    <dgm:pt modelId="{A22ADE6E-D01C-47EB-9953-7712DBB5573D}" type="pres">
      <dgm:prSet presAssocID="{427B3862-78D6-4C3C-9D06-6EA1316AB765}" presName="image2" presStyleLbl="node2" presStyleIdx="1" presStyleCnt="2"/>
      <dgm:spPr/>
    </dgm:pt>
    <dgm:pt modelId="{143B92F8-C040-4322-AB8D-42E7544C887A}" type="pres">
      <dgm:prSet presAssocID="{427B3862-78D6-4C3C-9D06-6EA1316AB765}" presName="text2" presStyleLbl="revTx" presStyleIdx="4" presStyleCnt="7">
        <dgm:presLayoutVars>
          <dgm:chPref val="3"/>
        </dgm:presLayoutVars>
      </dgm:prSet>
      <dgm:spPr/>
      <dgm:t>
        <a:bodyPr/>
        <a:lstStyle/>
        <a:p>
          <a:endParaRPr lang="en-US"/>
        </a:p>
      </dgm:t>
    </dgm:pt>
    <dgm:pt modelId="{728F2727-41AB-4D33-80A2-F2C16F1C8174}" type="pres">
      <dgm:prSet presAssocID="{427B3862-78D6-4C3C-9D06-6EA1316AB765}" presName="hierChild3" presStyleCnt="0"/>
      <dgm:spPr/>
    </dgm:pt>
    <dgm:pt modelId="{6C1809E9-7A0F-4E7C-99D8-2B2C2374036F}" type="pres">
      <dgm:prSet presAssocID="{4AF40B0F-D786-4F73-90AD-D6C23950A853}" presName="Name17" presStyleLbl="parChTrans1D3" presStyleIdx="2" presStyleCnt="4"/>
      <dgm:spPr/>
      <dgm:t>
        <a:bodyPr/>
        <a:lstStyle/>
        <a:p>
          <a:endParaRPr lang="en-US"/>
        </a:p>
      </dgm:t>
    </dgm:pt>
    <dgm:pt modelId="{30B26070-DD7D-476A-8083-958AED52999F}" type="pres">
      <dgm:prSet presAssocID="{7E48AE43-F550-480B-8D77-FBA8C9A21650}" presName="hierRoot3" presStyleCnt="0"/>
      <dgm:spPr/>
    </dgm:pt>
    <dgm:pt modelId="{189CEC7F-B784-42BD-B2AD-AC81B77D9B75}" type="pres">
      <dgm:prSet presAssocID="{7E48AE43-F550-480B-8D77-FBA8C9A21650}" presName="composite3" presStyleCnt="0"/>
      <dgm:spPr/>
    </dgm:pt>
    <dgm:pt modelId="{B952A156-7F60-41C1-9441-314F756B0610}" type="pres">
      <dgm:prSet presAssocID="{7E48AE43-F550-480B-8D77-FBA8C9A21650}" presName="image3" presStyleLbl="node3" presStyleIdx="2" presStyleCnt="4"/>
      <dgm:spPr/>
    </dgm:pt>
    <dgm:pt modelId="{76DB5C07-D1D4-4E94-AF41-5EF97B757104}" type="pres">
      <dgm:prSet presAssocID="{7E48AE43-F550-480B-8D77-FBA8C9A21650}" presName="text3" presStyleLbl="revTx" presStyleIdx="5" presStyleCnt="7">
        <dgm:presLayoutVars>
          <dgm:chPref val="3"/>
        </dgm:presLayoutVars>
      </dgm:prSet>
      <dgm:spPr/>
      <dgm:t>
        <a:bodyPr/>
        <a:lstStyle/>
        <a:p>
          <a:endParaRPr lang="en-US"/>
        </a:p>
      </dgm:t>
    </dgm:pt>
    <dgm:pt modelId="{867C0698-BAE6-48A3-A90B-F1170A7454AC}" type="pres">
      <dgm:prSet presAssocID="{7E48AE43-F550-480B-8D77-FBA8C9A21650}" presName="hierChild4" presStyleCnt="0"/>
      <dgm:spPr/>
    </dgm:pt>
    <dgm:pt modelId="{805C3A70-91C4-4C28-9069-046D3282C0C2}" type="pres">
      <dgm:prSet presAssocID="{3259A0F1-7535-4CE8-8E0C-E26495AE2C9F}" presName="Name17" presStyleLbl="parChTrans1D3" presStyleIdx="3" presStyleCnt="4"/>
      <dgm:spPr/>
      <dgm:t>
        <a:bodyPr/>
        <a:lstStyle/>
        <a:p>
          <a:endParaRPr lang="en-US"/>
        </a:p>
      </dgm:t>
    </dgm:pt>
    <dgm:pt modelId="{ACC2C333-46AE-41F3-9DAE-66A3FDCFE8FD}" type="pres">
      <dgm:prSet presAssocID="{938F2ADF-9099-48FC-9022-4B1EE72F2544}" presName="hierRoot3" presStyleCnt="0"/>
      <dgm:spPr/>
    </dgm:pt>
    <dgm:pt modelId="{87E9DE85-4A13-4F84-A69A-86F91041B975}" type="pres">
      <dgm:prSet presAssocID="{938F2ADF-9099-48FC-9022-4B1EE72F2544}" presName="composite3" presStyleCnt="0"/>
      <dgm:spPr/>
    </dgm:pt>
    <dgm:pt modelId="{4C2C5B69-F57E-4D8C-9DFE-D0AFC6670D20}" type="pres">
      <dgm:prSet presAssocID="{938F2ADF-9099-48FC-9022-4B1EE72F2544}" presName="image3" presStyleLbl="node3" presStyleIdx="3" presStyleCnt="4"/>
      <dgm:spPr/>
    </dgm:pt>
    <dgm:pt modelId="{856B86A9-EEB5-46EA-9929-A23E98C1CBD1}" type="pres">
      <dgm:prSet presAssocID="{938F2ADF-9099-48FC-9022-4B1EE72F2544}" presName="text3" presStyleLbl="revTx" presStyleIdx="6" presStyleCnt="7">
        <dgm:presLayoutVars>
          <dgm:chPref val="3"/>
        </dgm:presLayoutVars>
      </dgm:prSet>
      <dgm:spPr/>
      <dgm:t>
        <a:bodyPr/>
        <a:lstStyle/>
        <a:p>
          <a:endParaRPr lang="en-US"/>
        </a:p>
      </dgm:t>
    </dgm:pt>
    <dgm:pt modelId="{B866BDA4-BA80-4A09-B242-4394E63A538F}" type="pres">
      <dgm:prSet presAssocID="{938F2ADF-9099-48FC-9022-4B1EE72F2544}" presName="hierChild4" presStyleCnt="0"/>
      <dgm:spPr/>
    </dgm:pt>
  </dgm:ptLst>
  <dgm:cxnLst>
    <dgm:cxn modelId="{8A9B4DBC-C6B2-4AFB-971B-8DAD862E2541}" srcId="{9A2B6D03-1B44-4815-8F67-13CCA52103DE}" destId="{A7860246-AA70-4B7F-A28A-79D792913BFF}" srcOrd="0" destOrd="0" parTransId="{9EA67C7F-B0A6-4CA5-B22A-6C043C7830D6}" sibTransId="{32D22917-78F7-409D-B958-FDE2FBD0E8E6}"/>
    <dgm:cxn modelId="{823D9B0C-785F-4632-8BBD-BE13F874C758}" type="presOf" srcId="{8D2172FB-45C3-4C24-B7D3-83647FC85BDE}" destId="{430D6F19-87A7-4CD9-B560-177874B71944}" srcOrd="0" destOrd="0" presId="urn:microsoft.com/office/officeart/2009/layout/CirclePictureHierarchy"/>
    <dgm:cxn modelId="{E1AD894D-EA00-456F-9CEA-CE8DFA7BEC35}" type="presOf" srcId="{9EA67C7F-B0A6-4CA5-B22A-6C043C7830D6}" destId="{0E256D96-4CB5-4A7D-A131-114E0F374C03}" srcOrd="0" destOrd="0" presId="urn:microsoft.com/office/officeart/2009/layout/CirclePictureHierarchy"/>
    <dgm:cxn modelId="{C4A1C0CD-1174-4C93-B965-0FA3677AA80A}" srcId="{A56E6A54-0A61-410C-8267-3D8D68EF2BA8}" destId="{427B3862-78D6-4C3C-9D06-6EA1316AB765}" srcOrd="1" destOrd="0" parTransId="{44E07F95-00CF-43BD-A3E8-7398EF471444}" sibTransId="{C1D3D4DC-7F24-48DD-9F0A-AEBD616326B6}"/>
    <dgm:cxn modelId="{9DD860D0-AF05-4236-AB40-9C1B0814C0FD}" type="presOf" srcId="{9A2B6D03-1B44-4815-8F67-13CCA52103DE}" destId="{9D976BE3-2284-4FE1-B540-F9B5C6AEECF1}" srcOrd="0" destOrd="0" presId="urn:microsoft.com/office/officeart/2009/layout/CirclePictureHierarchy"/>
    <dgm:cxn modelId="{71D32181-BD21-43E5-8542-420E1A9C0F45}" srcId="{427B3862-78D6-4C3C-9D06-6EA1316AB765}" destId="{938F2ADF-9099-48FC-9022-4B1EE72F2544}" srcOrd="1" destOrd="0" parTransId="{3259A0F1-7535-4CE8-8E0C-E26495AE2C9F}" sibTransId="{6D9BC59F-D751-41EA-ACB9-D1567DB92D7C}"/>
    <dgm:cxn modelId="{DAA30162-BE17-47E7-A74A-29FAB08A7343}" srcId="{5262F830-9954-48AC-A354-351E5C551E78}" destId="{A56E6A54-0A61-410C-8267-3D8D68EF2BA8}" srcOrd="0" destOrd="0" parTransId="{714CB4AC-C775-4014-85C5-481415C28B3A}" sibTransId="{094B15F6-E124-4486-B10E-36B15D456A63}"/>
    <dgm:cxn modelId="{BED5F1CE-ECAC-428F-8CF2-7F730F47DC69}" srcId="{427B3862-78D6-4C3C-9D06-6EA1316AB765}" destId="{7E48AE43-F550-480B-8D77-FBA8C9A21650}" srcOrd="0" destOrd="0" parTransId="{4AF40B0F-D786-4F73-90AD-D6C23950A853}" sibTransId="{73A2CFB8-FC69-4A78-B20B-203C2D0F84B1}"/>
    <dgm:cxn modelId="{5CF0B3A8-4206-4FD8-9868-622316E966E8}" type="presOf" srcId="{938F2ADF-9099-48FC-9022-4B1EE72F2544}" destId="{856B86A9-EEB5-46EA-9929-A23E98C1CBD1}" srcOrd="0" destOrd="0" presId="urn:microsoft.com/office/officeart/2009/layout/CirclePictureHierarchy"/>
    <dgm:cxn modelId="{658F56A4-04C7-42C8-824F-BE050ACF428C}" type="presOf" srcId="{44E07F95-00CF-43BD-A3E8-7398EF471444}" destId="{0E6824B5-0F4F-4655-B65D-36D897613062}" srcOrd="0" destOrd="0" presId="urn:microsoft.com/office/officeart/2009/layout/CirclePictureHierarchy"/>
    <dgm:cxn modelId="{66D93363-6AB3-452A-83C4-611772FD8A4E}" type="presOf" srcId="{7E48AE43-F550-480B-8D77-FBA8C9A21650}" destId="{76DB5C07-D1D4-4E94-AF41-5EF97B757104}" srcOrd="0" destOrd="0" presId="urn:microsoft.com/office/officeart/2009/layout/CirclePictureHierarchy"/>
    <dgm:cxn modelId="{A0408CA6-AFFE-421B-B917-2DB69A5376BF}" type="presOf" srcId="{3259A0F1-7535-4CE8-8E0C-E26495AE2C9F}" destId="{805C3A70-91C4-4C28-9069-046D3282C0C2}" srcOrd="0" destOrd="0" presId="urn:microsoft.com/office/officeart/2009/layout/CirclePictureHierarchy"/>
    <dgm:cxn modelId="{4B997BD1-412C-4104-A231-B7D3D480033F}" type="presOf" srcId="{A56E6A54-0A61-410C-8267-3D8D68EF2BA8}" destId="{0F08AA04-BE9E-4130-A035-1A536D4E2C86}" srcOrd="0" destOrd="0" presId="urn:microsoft.com/office/officeart/2009/layout/CirclePictureHierarchy"/>
    <dgm:cxn modelId="{EDFFB213-4258-4737-AC8A-02857082E67D}" type="presOf" srcId="{D3FDD21F-739C-4ED7-BF63-2950A46E2B8E}" destId="{84431662-289B-41D3-B02E-FE7BF32D239A}" srcOrd="0" destOrd="0" presId="urn:microsoft.com/office/officeart/2009/layout/CirclePictureHierarchy"/>
    <dgm:cxn modelId="{82FB0B53-B9CD-4A6A-BD72-D8546035A76D}" type="presOf" srcId="{5434CC51-99ED-4E66-BCA6-97CC8D0D5BA3}" destId="{05E408F5-6FA2-4287-8F71-E199BAF5674E}" srcOrd="0" destOrd="0" presId="urn:microsoft.com/office/officeart/2009/layout/CirclePictureHierarchy"/>
    <dgm:cxn modelId="{B8EC78E2-0D7B-403D-9957-B4BA8D947EA0}" type="presOf" srcId="{A7860246-AA70-4B7F-A28A-79D792913BFF}" destId="{9B89BC62-5731-465E-9A73-EC2BB024ADE3}" srcOrd="0" destOrd="0" presId="urn:microsoft.com/office/officeart/2009/layout/CirclePictureHierarchy"/>
    <dgm:cxn modelId="{A75C2D3A-006E-4D52-9363-62D17F675544}" type="presOf" srcId="{4AF40B0F-D786-4F73-90AD-D6C23950A853}" destId="{6C1809E9-7A0F-4E7C-99D8-2B2C2374036F}" srcOrd="0" destOrd="0" presId="urn:microsoft.com/office/officeart/2009/layout/CirclePictureHierarchy"/>
    <dgm:cxn modelId="{657BAEDB-ECC8-4095-A5F4-BFEA0CD44C00}" srcId="{A56E6A54-0A61-410C-8267-3D8D68EF2BA8}" destId="{9A2B6D03-1B44-4815-8F67-13CCA52103DE}" srcOrd="0" destOrd="0" parTransId="{8D2172FB-45C3-4C24-B7D3-83647FC85BDE}" sibTransId="{19BB8B38-F333-4B80-9258-42D50D6C2A41}"/>
    <dgm:cxn modelId="{562CDF31-24F9-460D-AE5A-93E22B0E5510}" srcId="{9A2B6D03-1B44-4815-8F67-13CCA52103DE}" destId="{D3FDD21F-739C-4ED7-BF63-2950A46E2B8E}" srcOrd="1" destOrd="0" parTransId="{5434CC51-99ED-4E66-BCA6-97CC8D0D5BA3}" sibTransId="{0431E41C-7E6C-463B-B13A-E3F38534CAFE}"/>
    <dgm:cxn modelId="{80735FCF-52B6-4B80-B4C9-7801EBC928B1}" type="presOf" srcId="{427B3862-78D6-4C3C-9D06-6EA1316AB765}" destId="{143B92F8-C040-4322-AB8D-42E7544C887A}" srcOrd="0" destOrd="0" presId="urn:microsoft.com/office/officeart/2009/layout/CirclePictureHierarchy"/>
    <dgm:cxn modelId="{CB899E4E-B82F-4612-BB2A-A510BA168FDE}" type="presOf" srcId="{5262F830-9954-48AC-A354-351E5C551E78}" destId="{9A58BB8B-E9C3-47B3-B0F1-70B16C12D2B6}" srcOrd="0" destOrd="0" presId="urn:microsoft.com/office/officeart/2009/layout/CirclePictureHierarchy"/>
    <dgm:cxn modelId="{34F993CF-5A26-46E2-BFBC-B00C26EE2963}" type="presParOf" srcId="{9A58BB8B-E9C3-47B3-B0F1-70B16C12D2B6}" destId="{6C378939-C9E9-4960-9D8C-651907CF32BF}" srcOrd="0" destOrd="0" presId="urn:microsoft.com/office/officeart/2009/layout/CirclePictureHierarchy"/>
    <dgm:cxn modelId="{8A425D1E-767B-4D34-B09F-886A3FDACFAC}" type="presParOf" srcId="{6C378939-C9E9-4960-9D8C-651907CF32BF}" destId="{CE1F55F0-B46D-48D6-B995-5CA32F6773B2}" srcOrd="0" destOrd="0" presId="urn:microsoft.com/office/officeart/2009/layout/CirclePictureHierarchy"/>
    <dgm:cxn modelId="{2B5C10A7-13E3-4D6B-94B7-814A86193388}" type="presParOf" srcId="{CE1F55F0-B46D-48D6-B995-5CA32F6773B2}" destId="{51FA2B6A-952B-412B-8041-BF786B28D32C}" srcOrd="0" destOrd="0" presId="urn:microsoft.com/office/officeart/2009/layout/CirclePictureHierarchy"/>
    <dgm:cxn modelId="{8E8DE62B-DF24-4B30-A0C5-4FACA995AD01}" type="presParOf" srcId="{CE1F55F0-B46D-48D6-B995-5CA32F6773B2}" destId="{0F08AA04-BE9E-4130-A035-1A536D4E2C86}" srcOrd="1" destOrd="0" presId="urn:microsoft.com/office/officeart/2009/layout/CirclePictureHierarchy"/>
    <dgm:cxn modelId="{60AC6AF4-61EC-4BB1-8E58-CC0141F8D2CC}" type="presParOf" srcId="{6C378939-C9E9-4960-9D8C-651907CF32BF}" destId="{5FEFC4E5-7653-423C-9F7F-865FB3D5BE53}" srcOrd="1" destOrd="0" presId="urn:microsoft.com/office/officeart/2009/layout/CirclePictureHierarchy"/>
    <dgm:cxn modelId="{9D66F125-6862-48A9-9231-AAEC23155028}" type="presParOf" srcId="{5FEFC4E5-7653-423C-9F7F-865FB3D5BE53}" destId="{430D6F19-87A7-4CD9-B560-177874B71944}" srcOrd="0" destOrd="0" presId="urn:microsoft.com/office/officeart/2009/layout/CirclePictureHierarchy"/>
    <dgm:cxn modelId="{DE2D120F-A5C1-4064-B7F2-727FF28FA6DD}" type="presParOf" srcId="{5FEFC4E5-7653-423C-9F7F-865FB3D5BE53}" destId="{AAEF637A-26CB-4672-82BE-058FC3DBB3C8}" srcOrd="1" destOrd="0" presId="urn:microsoft.com/office/officeart/2009/layout/CirclePictureHierarchy"/>
    <dgm:cxn modelId="{E269AEDA-64B1-4312-A2BA-13DE496B107E}" type="presParOf" srcId="{AAEF637A-26CB-4672-82BE-058FC3DBB3C8}" destId="{FF411F51-29F6-49B9-9ABA-A2CBC2F49586}" srcOrd="0" destOrd="0" presId="urn:microsoft.com/office/officeart/2009/layout/CirclePictureHierarchy"/>
    <dgm:cxn modelId="{0F62221C-FAFE-4590-A48E-84AB25AFD44F}" type="presParOf" srcId="{FF411F51-29F6-49B9-9ABA-A2CBC2F49586}" destId="{797988CE-3C69-4FA4-BBB3-C14B76FE8757}" srcOrd="0" destOrd="0" presId="urn:microsoft.com/office/officeart/2009/layout/CirclePictureHierarchy"/>
    <dgm:cxn modelId="{34B8B926-5E77-4B37-A5C1-BEDA941DC926}" type="presParOf" srcId="{FF411F51-29F6-49B9-9ABA-A2CBC2F49586}" destId="{9D976BE3-2284-4FE1-B540-F9B5C6AEECF1}" srcOrd="1" destOrd="0" presId="urn:microsoft.com/office/officeart/2009/layout/CirclePictureHierarchy"/>
    <dgm:cxn modelId="{F834B67D-8E2B-42A3-A70E-DC32DF302EEA}" type="presParOf" srcId="{AAEF637A-26CB-4672-82BE-058FC3DBB3C8}" destId="{E0F9A71A-97C5-4B00-9328-30F4FDEDF9AE}" srcOrd="1" destOrd="0" presId="urn:microsoft.com/office/officeart/2009/layout/CirclePictureHierarchy"/>
    <dgm:cxn modelId="{92ABA6BB-D3E7-45A7-A43D-2298C98ED8EF}" type="presParOf" srcId="{E0F9A71A-97C5-4B00-9328-30F4FDEDF9AE}" destId="{0E256D96-4CB5-4A7D-A131-114E0F374C03}" srcOrd="0" destOrd="0" presId="urn:microsoft.com/office/officeart/2009/layout/CirclePictureHierarchy"/>
    <dgm:cxn modelId="{3E7A09E1-9D74-468B-99EC-6487A8FD3CFB}" type="presParOf" srcId="{E0F9A71A-97C5-4B00-9328-30F4FDEDF9AE}" destId="{393B8A7A-1A3B-4B01-BB92-180FCD71574D}" srcOrd="1" destOrd="0" presId="urn:microsoft.com/office/officeart/2009/layout/CirclePictureHierarchy"/>
    <dgm:cxn modelId="{9DA26D29-3741-48EB-8447-43D08E6A442C}" type="presParOf" srcId="{393B8A7A-1A3B-4B01-BB92-180FCD71574D}" destId="{BC4B573C-ADE4-4F53-A81D-8F2EB740BC21}" srcOrd="0" destOrd="0" presId="urn:microsoft.com/office/officeart/2009/layout/CirclePictureHierarchy"/>
    <dgm:cxn modelId="{7130107F-6B80-4DFC-B206-1C2C9DC211EF}" type="presParOf" srcId="{BC4B573C-ADE4-4F53-A81D-8F2EB740BC21}" destId="{1435126A-E44E-42EA-8B20-C1D2F53B73AD}" srcOrd="0" destOrd="0" presId="urn:microsoft.com/office/officeart/2009/layout/CirclePictureHierarchy"/>
    <dgm:cxn modelId="{6D790FDB-6AAA-4E53-B53E-4E52E2BEE53C}" type="presParOf" srcId="{BC4B573C-ADE4-4F53-A81D-8F2EB740BC21}" destId="{9B89BC62-5731-465E-9A73-EC2BB024ADE3}" srcOrd="1" destOrd="0" presId="urn:microsoft.com/office/officeart/2009/layout/CirclePictureHierarchy"/>
    <dgm:cxn modelId="{2C075037-7803-40F0-9171-DB7C36812543}" type="presParOf" srcId="{393B8A7A-1A3B-4B01-BB92-180FCD71574D}" destId="{5A0ED1CE-38D9-49A1-9C64-D6F2390E067F}" srcOrd="1" destOrd="0" presId="urn:microsoft.com/office/officeart/2009/layout/CirclePictureHierarchy"/>
    <dgm:cxn modelId="{6C03A235-B049-4FF9-A51A-8444F9F5D7BE}" type="presParOf" srcId="{E0F9A71A-97C5-4B00-9328-30F4FDEDF9AE}" destId="{05E408F5-6FA2-4287-8F71-E199BAF5674E}" srcOrd="2" destOrd="0" presId="urn:microsoft.com/office/officeart/2009/layout/CirclePictureHierarchy"/>
    <dgm:cxn modelId="{0B775096-6F92-430F-98B3-1145BD74093D}" type="presParOf" srcId="{E0F9A71A-97C5-4B00-9328-30F4FDEDF9AE}" destId="{6F2CBD13-9D0F-4A42-B047-95068196AA29}" srcOrd="3" destOrd="0" presId="urn:microsoft.com/office/officeart/2009/layout/CirclePictureHierarchy"/>
    <dgm:cxn modelId="{2ADC863E-F7F5-4867-84E1-BC88AC8F4CDF}" type="presParOf" srcId="{6F2CBD13-9D0F-4A42-B047-95068196AA29}" destId="{AA1D2E38-378E-493D-AF6C-0E302FDBF025}" srcOrd="0" destOrd="0" presId="urn:microsoft.com/office/officeart/2009/layout/CirclePictureHierarchy"/>
    <dgm:cxn modelId="{F5F93366-86C4-4BF3-880C-B76C907C20FB}" type="presParOf" srcId="{AA1D2E38-378E-493D-AF6C-0E302FDBF025}" destId="{7215374C-55FD-4F0E-AC47-2BDF899EE980}" srcOrd="0" destOrd="0" presId="urn:microsoft.com/office/officeart/2009/layout/CirclePictureHierarchy"/>
    <dgm:cxn modelId="{E932CCFF-27E4-473E-810D-E1A8075916A9}" type="presParOf" srcId="{AA1D2E38-378E-493D-AF6C-0E302FDBF025}" destId="{84431662-289B-41D3-B02E-FE7BF32D239A}" srcOrd="1" destOrd="0" presId="urn:microsoft.com/office/officeart/2009/layout/CirclePictureHierarchy"/>
    <dgm:cxn modelId="{4C1767C1-BDF8-406C-AF31-C5FD451965DA}" type="presParOf" srcId="{6F2CBD13-9D0F-4A42-B047-95068196AA29}" destId="{A836396B-A7E1-466A-B4CF-915CA7A2C2EB}" srcOrd="1" destOrd="0" presId="urn:microsoft.com/office/officeart/2009/layout/CirclePictureHierarchy"/>
    <dgm:cxn modelId="{80707504-ADFC-4E56-9441-5E7D97FBCDC0}" type="presParOf" srcId="{5FEFC4E5-7653-423C-9F7F-865FB3D5BE53}" destId="{0E6824B5-0F4F-4655-B65D-36D897613062}" srcOrd="2" destOrd="0" presId="urn:microsoft.com/office/officeart/2009/layout/CirclePictureHierarchy"/>
    <dgm:cxn modelId="{3CD814FB-DC45-400D-8058-FCDE57F26603}" type="presParOf" srcId="{5FEFC4E5-7653-423C-9F7F-865FB3D5BE53}" destId="{65249660-32A9-4A05-BD1B-C5AB49BC6902}" srcOrd="3" destOrd="0" presId="urn:microsoft.com/office/officeart/2009/layout/CirclePictureHierarchy"/>
    <dgm:cxn modelId="{E24F9B80-FE71-4F24-B6A4-D6F2F80B3CC8}" type="presParOf" srcId="{65249660-32A9-4A05-BD1B-C5AB49BC6902}" destId="{2070FADB-7024-45D5-BD91-B23FF5A337BE}" srcOrd="0" destOrd="0" presId="urn:microsoft.com/office/officeart/2009/layout/CirclePictureHierarchy"/>
    <dgm:cxn modelId="{F0BFA2EA-67CB-4774-A69F-42069C707794}" type="presParOf" srcId="{2070FADB-7024-45D5-BD91-B23FF5A337BE}" destId="{A22ADE6E-D01C-47EB-9953-7712DBB5573D}" srcOrd="0" destOrd="0" presId="urn:microsoft.com/office/officeart/2009/layout/CirclePictureHierarchy"/>
    <dgm:cxn modelId="{6678BCBE-9CF5-431C-9DB8-B9856AE647EC}" type="presParOf" srcId="{2070FADB-7024-45D5-BD91-B23FF5A337BE}" destId="{143B92F8-C040-4322-AB8D-42E7544C887A}" srcOrd="1" destOrd="0" presId="urn:microsoft.com/office/officeart/2009/layout/CirclePictureHierarchy"/>
    <dgm:cxn modelId="{1A3F6753-26A8-4E30-AEF5-788DC250241F}" type="presParOf" srcId="{65249660-32A9-4A05-BD1B-C5AB49BC6902}" destId="{728F2727-41AB-4D33-80A2-F2C16F1C8174}" srcOrd="1" destOrd="0" presId="urn:microsoft.com/office/officeart/2009/layout/CirclePictureHierarchy"/>
    <dgm:cxn modelId="{BBB2A3B2-492D-486C-9AB5-A0A495F1FFDB}" type="presParOf" srcId="{728F2727-41AB-4D33-80A2-F2C16F1C8174}" destId="{6C1809E9-7A0F-4E7C-99D8-2B2C2374036F}" srcOrd="0" destOrd="0" presId="urn:microsoft.com/office/officeart/2009/layout/CirclePictureHierarchy"/>
    <dgm:cxn modelId="{EB8B2593-7BAB-441B-BC7C-E6097F5AD19A}" type="presParOf" srcId="{728F2727-41AB-4D33-80A2-F2C16F1C8174}" destId="{30B26070-DD7D-476A-8083-958AED52999F}" srcOrd="1" destOrd="0" presId="urn:microsoft.com/office/officeart/2009/layout/CirclePictureHierarchy"/>
    <dgm:cxn modelId="{912CA2B1-5A00-41E1-B3C1-37F52E1E4127}" type="presParOf" srcId="{30B26070-DD7D-476A-8083-958AED52999F}" destId="{189CEC7F-B784-42BD-B2AD-AC81B77D9B75}" srcOrd="0" destOrd="0" presId="urn:microsoft.com/office/officeart/2009/layout/CirclePictureHierarchy"/>
    <dgm:cxn modelId="{223965AF-3E67-4ED7-A455-7397EE66A575}" type="presParOf" srcId="{189CEC7F-B784-42BD-B2AD-AC81B77D9B75}" destId="{B952A156-7F60-41C1-9441-314F756B0610}" srcOrd="0" destOrd="0" presId="urn:microsoft.com/office/officeart/2009/layout/CirclePictureHierarchy"/>
    <dgm:cxn modelId="{198F95C2-5656-4D25-87D7-C7D7084B6016}" type="presParOf" srcId="{189CEC7F-B784-42BD-B2AD-AC81B77D9B75}" destId="{76DB5C07-D1D4-4E94-AF41-5EF97B757104}" srcOrd="1" destOrd="0" presId="urn:microsoft.com/office/officeart/2009/layout/CirclePictureHierarchy"/>
    <dgm:cxn modelId="{D963CF21-2B32-40C2-8113-8805DADCFF10}" type="presParOf" srcId="{30B26070-DD7D-476A-8083-958AED52999F}" destId="{867C0698-BAE6-48A3-A90B-F1170A7454AC}" srcOrd="1" destOrd="0" presId="urn:microsoft.com/office/officeart/2009/layout/CirclePictureHierarchy"/>
    <dgm:cxn modelId="{C8B05B8F-F0C4-4EC7-9A42-0A94476BC366}" type="presParOf" srcId="{728F2727-41AB-4D33-80A2-F2C16F1C8174}" destId="{805C3A70-91C4-4C28-9069-046D3282C0C2}" srcOrd="2" destOrd="0" presId="urn:microsoft.com/office/officeart/2009/layout/CirclePictureHierarchy"/>
    <dgm:cxn modelId="{648C603C-A712-4DFF-828F-C5FE88D742DE}" type="presParOf" srcId="{728F2727-41AB-4D33-80A2-F2C16F1C8174}" destId="{ACC2C333-46AE-41F3-9DAE-66A3FDCFE8FD}" srcOrd="3" destOrd="0" presId="urn:microsoft.com/office/officeart/2009/layout/CirclePictureHierarchy"/>
    <dgm:cxn modelId="{06F1131A-28FE-4E1B-8431-F4D4D715601C}" type="presParOf" srcId="{ACC2C333-46AE-41F3-9DAE-66A3FDCFE8FD}" destId="{87E9DE85-4A13-4F84-A69A-86F91041B975}" srcOrd="0" destOrd="0" presId="urn:microsoft.com/office/officeart/2009/layout/CirclePictureHierarchy"/>
    <dgm:cxn modelId="{38F89693-54F9-4170-9665-3EBA1B15F218}" type="presParOf" srcId="{87E9DE85-4A13-4F84-A69A-86F91041B975}" destId="{4C2C5B69-F57E-4D8C-9DFE-D0AFC6670D20}" srcOrd="0" destOrd="0" presId="urn:microsoft.com/office/officeart/2009/layout/CirclePictureHierarchy"/>
    <dgm:cxn modelId="{3E15A4D5-18A6-481A-A75F-643D57981A44}" type="presParOf" srcId="{87E9DE85-4A13-4F84-A69A-86F91041B975}" destId="{856B86A9-EEB5-46EA-9929-A23E98C1CBD1}" srcOrd="1" destOrd="0" presId="urn:microsoft.com/office/officeart/2009/layout/CirclePictureHierarchy"/>
    <dgm:cxn modelId="{C79BC1FF-EBDE-48AE-B81F-093606E56294}" type="presParOf" srcId="{ACC2C333-46AE-41F3-9DAE-66A3FDCFE8FD}" destId="{B866BDA4-BA80-4A09-B242-4394E63A538F}"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62F830-9954-48AC-A354-351E5C551E78}" type="doc">
      <dgm:prSet loTypeId="urn:microsoft.com/office/officeart/2009/layout/CirclePictureHierarchy" loCatId="hierarchy" qsTypeId="urn:microsoft.com/office/officeart/2005/8/quickstyle/3d1" qsCatId="3D" csTypeId="urn:microsoft.com/office/officeart/2005/8/colors/accent1_2" csCatId="accent1" phldr="1"/>
      <dgm:spPr/>
      <dgm:t>
        <a:bodyPr/>
        <a:lstStyle/>
        <a:p>
          <a:endParaRPr lang="en-US"/>
        </a:p>
      </dgm:t>
    </dgm:pt>
    <dgm:pt modelId="{A56E6A54-0A61-410C-8267-3D8D68EF2BA8}">
      <dgm:prSet phldrT="[Text]"/>
      <dgm:spPr/>
      <dgm:t>
        <a:bodyPr/>
        <a:lstStyle/>
        <a:p>
          <a:r>
            <a:rPr lang="en-US"/>
            <a:t>corpus detections</a:t>
          </a:r>
        </a:p>
      </dgm:t>
    </dgm:pt>
    <dgm:pt modelId="{714CB4AC-C775-4014-85C5-481415C28B3A}" type="parTrans" cxnId="{DAA30162-BE17-47E7-A74A-29FAB08A7343}">
      <dgm:prSet/>
      <dgm:spPr/>
      <dgm:t>
        <a:bodyPr/>
        <a:lstStyle/>
        <a:p>
          <a:endParaRPr lang="en-US"/>
        </a:p>
      </dgm:t>
    </dgm:pt>
    <dgm:pt modelId="{094B15F6-E124-4486-B10E-36B15D456A63}" type="sibTrans" cxnId="{DAA30162-BE17-47E7-A74A-29FAB08A7343}">
      <dgm:prSet/>
      <dgm:spPr/>
      <dgm:t>
        <a:bodyPr/>
        <a:lstStyle/>
        <a:p>
          <a:endParaRPr lang="en-US"/>
        </a:p>
      </dgm:t>
    </dgm:pt>
    <dgm:pt modelId="{9A2B6D03-1B44-4815-8F67-13CCA52103DE}">
      <dgm:prSet phldrT="[Text]"/>
      <dgm:spPr/>
      <dgm:t>
        <a:bodyPr/>
        <a:lstStyle/>
        <a:p>
          <a:r>
            <a:rPr lang="en-US"/>
            <a:t>Region A</a:t>
          </a:r>
        </a:p>
      </dgm:t>
    </dgm:pt>
    <dgm:pt modelId="{8D2172FB-45C3-4C24-B7D3-83647FC85BDE}" type="parTrans" cxnId="{657BAEDB-ECC8-4095-A5F4-BFEA0CD44C00}">
      <dgm:prSet/>
      <dgm:spPr/>
      <dgm:t>
        <a:bodyPr/>
        <a:lstStyle/>
        <a:p>
          <a:endParaRPr lang="en-US"/>
        </a:p>
      </dgm:t>
    </dgm:pt>
    <dgm:pt modelId="{19BB8B38-F333-4B80-9258-42D50D6C2A41}" type="sibTrans" cxnId="{657BAEDB-ECC8-4095-A5F4-BFEA0CD44C00}">
      <dgm:prSet/>
      <dgm:spPr/>
      <dgm:t>
        <a:bodyPr/>
        <a:lstStyle/>
        <a:p>
          <a:endParaRPr lang="en-US"/>
        </a:p>
      </dgm:t>
    </dgm:pt>
    <dgm:pt modelId="{A7860246-AA70-4B7F-A28A-79D792913BFF}">
      <dgm:prSet phldrT="[Text]"/>
      <dgm:spPr/>
      <dgm:t>
        <a:bodyPr/>
        <a:lstStyle/>
        <a:p>
          <a:r>
            <a:rPr lang="en-US"/>
            <a:t>a1.det</a:t>
          </a:r>
        </a:p>
      </dgm:t>
    </dgm:pt>
    <dgm:pt modelId="{9EA67C7F-B0A6-4CA5-B22A-6C043C7830D6}" type="parTrans" cxnId="{8A9B4DBC-C6B2-4AFB-971B-8DAD862E2541}">
      <dgm:prSet/>
      <dgm:spPr/>
      <dgm:t>
        <a:bodyPr/>
        <a:lstStyle/>
        <a:p>
          <a:endParaRPr lang="en-US"/>
        </a:p>
      </dgm:t>
    </dgm:pt>
    <dgm:pt modelId="{32D22917-78F7-409D-B958-FDE2FBD0E8E6}" type="sibTrans" cxnId="{8A9B4DBC-C6B2-4AFB-971B-8DAD862E2541}">
      <dgm:prSet/>
      <dgm:spPr/>
      <dgm:t>
        <a:bodyPr/>
        <a:lstStyle/>
        <a:p>
          <a:endParaRPr lang="en-US"/>
        </a:p>
      </dgm:t>
    </dgm:pt>
    <dgm:pt modelId="{BC8ECD62-1478-4D50-A479-63CADDEBCDDC}">
      <dgm:prSet/>
      <dgm:spPr/>
      <dgm:t>
        <a:bodyPr/>
        <a:lstStyle/>
        <a:p>
          <a:r>
            <a:rPr lang="en-US"/>
            <a:t>Region B</a:t>
          </a:r>
        </a:p>
      </dgm:t>
    </dgm:pt>
    <dgm:pt modelId="{960AF65F-BC44-4CE1-9AFC-AD1C0CA3A2FD}" type="parTrans" cxnId="{BC68BC8D-9EBE-40B0-A021-47830DAF48A0}">
      <dgm:prSet/>
      <dgm:spPr/>
      <dgm:t>
        <a:bodyPr/>
        <a:lstStyle/>
        <a:p>
          <a:endParaRPr lang="en-US"/>
        </a:p>
      </dgm:t>
    </dgm:pt>
    <dgm:pt modelId="{B09DD802-8681-4D8B-A64E-5FCEEFA0B719}" type="sibTrans" cxnId="{BC68BC8D-9EBE-40B0-A021-47830DAF48A0}">
      <dgm:prSet/>
      <dgm:spPr/>
      <dgm:t>
        <a:bodyPr/>
        <a:lstStyle/>
        <a:p>
          <a:endParaRPr lang="en-US"/>
        </a:p>
      </dgm:t>
    </dgm:pt>
    <dgm:pt modelId="{B11943EF-AEC8-4B2C-A52B-EC351E3CBCB5}">
      <dgm:prSet/>
      <dgm:spPr/>
      <dgm:t>
        <a:bodyPr/>
        <a:lstStyle/>
        <a:p>
          <a:r>
            <a:rPr lang="en-US"/>
            <a:t>b1.det</a:t>
          </a:r>
        </a:p>
      </dgm:t>
    </dgm:pt>
    <dgm:pt modelId="{27984B89-C976-4A21-B22B-5FEF073762BD}" type="parTrans" cxnId="{F273E735-843F-40BD-8EB4-CB70916C6C8B}">
      <dgm:prSet/>
      <dgm:spPr/>
      <dgm:t>
        <a:bodyPr/>
        <a:lstStyle/>
        <a:p>
          <a:endParaRPr lang="en-US"/>
        </a:p>
      </dgm:t>
    </dgm:pt>
    <dgm:pt modelId="{89DBE4C6-2989-4E2C-A647-A6B77D061721}" type="sibTrans" cxnId="{F273E735-843F-40BD-8EB4-CB70916C6C8B}">
      <dgm:prSet/>
      <dgm:spPr/>
      <dgm:t>
        <a:bodyPr/>
        <a:lstStyle/>
        <a:p>
          <a:endParaRPr lang="en-US"/>
        </a:p>
      </dgm:t>
    </dgm:pt>
    <dgm:pt modelId="{9A58BB8B-E9C3-47B3-B0F1-70B16C12D2B6}" type="pres">
      <dgm:prSet presAssocID="{5262F830-9954-48AC-A354-351E5C551E78}" presName="hierChild1" presStyleCnt="0">
        <dgm:presLayoutVars>
          <dgm:chPref val="1"/>
          <dgm:dir/>
          <dgm:animOne val="branch"/>
          <dgm:animLvl val="lvl"/>
          <dgm:resizeHandles/>
        </dgm:presLayoutVars>
      </dgm:prSet>
      <dgm:spPr/>
      <dgm:t>
        <a:bodyPr/>
        <a:lstStyle/>
        <a:p>
          <a:endParaRPr lang="en-US"/>
        </a:p>
      </dgm:t>
    </dgm:pt>
    <dgm:pt modelId="{6C378939-C9E9-4960-9D8C-651907CF32BF}" type="pres">
      <dgm:prSet presAssocID="{A56E6A54-0A61-410C-8267-3D8D68EF2BA8}" presName="hierRoot1" presStyleCnt="0"/>
      <dgm:spPr/>
      <dgm:t>
        <a:bodyPr/>
        <a:lstStyle/>
        <a:p>
          <a:endParaRPr lang="en-US"/>
        </a:p>
      </dgm:t>
    </dgm:pt>
    <dgm:pt modelId="{CE1F55F0-B46D-48D6-B995-5CA32F6773B2}" type="pres">
      <dgm:prSet presAssocID="{A56E6A54-0A61-410C-8267-3D8D68EF2BA8}" presName="composite" presStyleCnt="0"/>
      <dgm:spPr/>
      <dgm:t>
        <a:bodyPr/>
        <a:lstStyle/>
        <a:p>
          <a:endParaRPr lang="en-US"/>
        </a:p>
      </dgm:t>
    </dgm:pt>
    <dgm:pt modelId="{51FA2B6A-952B-412B-8041-BF786B28D32C}" type="pres">
      <dgm:prSet presAssocID="{A56E6A54-0A61-410C-8267-3D8D68EF2BA8}" presName="image" presStyleLbl="node0" presStyleIdx="0" presStyleCnt="1"/>
      <dgm:spPr/>
      <dgm:t>
        <a:bodyPr/>
        <a:lstStyle/>
        <a:p>
          <a:endParaRPr lang="en-US"/>
        </a:p>
      </dgm:t>
    </dgm:pt>
    <dgm:pt modelId="{0F08AA04-BE9E-4130-A035-1A536D4E2C86}" type="pres">
      <dgm:prSet presAssocID="{A56E6A54-0A61-410C-8267-3D8D68EF2BA8}" presName="text" presStyleLbl="revTx" presStyleIdx="0" presStyleCnt="5">
        <dgm:presLayoutVars>
          <dgm:chPref val="3"/>
        </dgm:presLayoutVars>
      </dgm:prSet>
      <dgm:spPr/>
      <dgm:t>
        <a:bodyPr/>
        <a:lstStyle/>
        <a:p>
          <a:endParaRPr lang="en-US"/>
        </a:p>
      </dgm:t>
    </dgm:pt>
    <dgm:pt modelId="{5FEFC4E5-7653-423C-9F7F-865FB3D5BE53}" type="pres">
      <dgm:prSet presAssocID="{A56E6A54-0A61-410C-8267-3D8D68EF2BA8}" presName="hierChild2" presStyleCnt="0"/>
      <dgm:spPr/>
      <dgm:t>
        <a:bodyPr/>
        <a:lstStyle/>
        <a:p>
          <a:endParaRPr lang="en-US"/>
        </a:p>
      </dgm:t>
    </dgm:pt>
    <dgm:pt modelId="{430D6F19-87A7-4CD9-B560-177874B71944}" type="pres">
      <dgm:prSet presAssocID="{8D2172FB-45C3-4C24-B7D3-83647FC85BDE}" presName="Name10" presStyleLbl="parChTrans1D2" presStyleIdx="0" presStyleCnt="2"/>
      <dgm:spPr/>
      <dgm:t>
        <a:bodyPr/>
        <a:lstStyle/>
        <a:p>
          <a:endParaRPr lang="en-US"/>
        </a:p>
      </dgm:t>
    </dgm:pt>
    <dgm:pt modelId="{AAEF637A-26CB-4672-82BE-058FC3DBB3C8}" type="pres">
      <dgm:prSet presAssocID="{9A2B6D03-1B44-4815-8F67-13CCA52103DE}" presName="hierRoot2" presStyleCnt="0"/>
      <dgm:spPr/>
      <dgm:t>
        <a:bodyPr/>
        <a:lstStyle/>
        <a:p>
          <a:endParaRPr lang="en-US"/>
        </a:p>
      </dgm:t>
    </dgm:pt>
    <dgm:pt modelId="{FF411F51-29F6-49B9-9ABA-A2CBC2F49586}" type="pres">
      <dgm:prSet presAssocID="{9A2B6D03-1B44-4815-8F67-13CCA52103DE}" presName="composite2" presStyleCnt="0"/>
      <dgm:spPr/>
      <dgm:t>
        <a:bodyPr/>
        <a:lstStyle/>
        <a:p>
          <a:endParaRPr lang="en-US"/>
        </a:p>
      </dgm:t>
    </dgm:pt>
    <dgm:pt modelId="{797988CE-3C69-4FA4-BBB3-C14B76FE8757}" type="pres">
      <dgm:prSet presAssocID="{9A2B6D03-1B44-4815-8F67-13CCA52103DE}" presName="image2" presStyleLbl="node2" presStyleIdx="0" presStyleCnt="2"/>
      <dgm:spPr/>
      <dgm:t>
        <a:bodyPr/>
        <a:lstStyle/>
        <a:p>
          <a:endParaRPr lang="en-US"/>
        </a:p>
      </dgm:t>
    </dgm:pt>
    <dgm:pt modelId="{9D976BE3-2284-4FE1-B540-F9B5C6AEECF1}" type="pres">
      <dgm:prSet presAssocID="{9A2B6D03-1B44-4815-8F67-13CCA52103DE}" presName="text2" presStyleLbl="revTx" presStyleIdx="1" presStyleCnt="5">
        <dgm:presLayoutVars>
          <dgm:chPref val="3"/>
        </dgm:presLayoutVars>
      </dgm:prSet>
      <dgm:spPr/>
      <dgm:t>
        <a:bodyPr/>
        <a:lstStyle/>
        <a:p>
          <a:endParaRPr lang="en-US"/>
        </a:p>
      </dgm:t>
    </dgm:pt>
    <dgm:pt modelId="{E0F9A71A-97C5-4B00-9328-30F4FDEDF9AE}" type="pres">
      <dgm:prSet presAssocID="{9A2B6D03-1B44-4815-8F67-13CCA52103DE}" presName="hierChild3" presStyleCnt="0"/>
      <dgm:spPr/>
      <dgm:t>
        <a:bodyPr/>
        <a:lstStyle/>
        <a:p>
          <a:endParaRPr lang="en-US"/>
        </a:p>
      </dgm:t>
    </dgm:pt>
    <dgm:pt modelId="{0E256D96-4CB5-4A7D-A131-114E0F374C03}" type="pres">
      <dgm:prSet presAssocID="{9EA67C7F-B0A6-4CA5-B22A-6C043C7830D6}" presName="Name17" presStyleLbl="parChTrans1D3" presStyleIdx="0" presStyleCnt="2"/>
      <dgm:spPr/>
      <dgm:t>
        <a:bodyPr/>
        <a:lstStyle/>
        <a:p>
          <a:endParaRPr lang="en-US"/>
        </a:p>
      </dgm:t>
    </dgm:pt>
    <dgm:pt modelId="{393B8A7A-1A3B-4B01-BB92-180FCD71574D}" type="pres">
      <dgm:prSet presAssocID="{A7860246-AA70-4B7F-A28A-79D792913BFF}" presName="hierRoot3" presStyleCnt="0"/>
      <dgm:spPr/>
      <dgm:t>
        <a:bodyPr/>
        <a:lstStyle/>
        <a:p>
          <a:endParaRPr lang="en-US"/>
        </a:p>
      </dgm:t>
    </dgm:pt>
    <dgm:pt modelId="{BC4B573C-ADE4-4F53-A81D-8F2EB740BC21}" type="pres">
      <dgm:prSet presAssocID="{A7860246-AA70-4B7F-A28A-79D792913BFF}" presName="composite3" presStyleCnt="0"/>
      <dgm:spPr/>
      <dgm:t>
        <a:bodyPr/>
        <a:lstStyle/>
        <a:p>
          <a:endParaRPr lang="en-US"/>
        </a:p>
      </dgm:t>
    </dgm:pt>
    <dgm:pt modelId="{1435126A-E44E-42EA-8B20-C1D2F53B73AD}" type="pres">
      <dgm:prSet presAssocID="{A7860246-AA70-4B7F-A28A-79D792913BFF}" presName="image3" presStyleLbl="node3" presStyleIdx="0" presStyleCnt="2"/>
      <dgm:spPr/>
      <dgm:t>
        <a:bodyPr/>
        <a:lstStyle/>
        <a:p>
          <a:endParaRPr lang="en-US"/>
        </a:p>
      </dgm:t>
    </dgm:pt>
    <dgm:pt modelId="{9B89BC62-5731-465E-9A73-EC2BB024ADE3}" type="pres">
      <dgm:prSet presAssocID="{A7860246-AA70-4B7F-A28A-79D792913BFF}" presName="text3" presStyleLbl="revTx" presStyleIdx="2" presStyleCnt="5">
        <dgm:presLayoutVars>
          <dgm:chPref val="3"/>
        </dgm:presLayoutVars>
      </dgm:prSet>
      <dgm:spPr/>
      <dgm:t>
        <a:bodyPr/>
        <a:lstStyle/>
        <a:p>
          <a:endParaRPr lang="en-US"/>
        </a:p>
      </dgm:t>
    </dgm:pt>
    <dgm:pt modelId="{5A0ED1CE-38D9-49A1-9C64-D6F2390E067F}" type="pres">
      <dgm:prSet presAssocID="{A7860246-AA70-4B7F-A28A-79D792913BFF}" presName="hierChild4" presStyleCnt="0"/>
      <dgm:spPr/>
      <dgm:t>
        <a:bodyPr/>
        <a:lstStyle/>
        <a:p>
          <a:endParaRPr lang="en-US"/>
        </a:p>
      </dgm:t>
    </dgm:pt>
    <dgm:pt modelId="{62AACD36-B81E-44B0-8B15-0CBF598252D4}" type="pres">
      <dgm:prSet presAssocID="{960AF65F-BC44-4CE1-9AFC-AD1C0CA3A2FD}" presName="Name10" presStyleLbl="parChTrans1D2" presStyleIdx="1" presStyleCnt="2"/>
      <dgm:spPr/>
      <dgm:t>
        <a:bodyPr/>
        <a:lstStyle/>
        <a:p>
          <a:endParaRPr lang="en-US"/>
        </a:p>
      </dgm:t>
    </dgm:pt>
    <dgm:pt modelId="{55D781ED-D3BB-43D1-86DF-E7C7C5AB8A81}" type="pres">
      <dgm:prSet presAssocID="{BC8ECD62-1478-4D50-A479-63CADDEBCDDC}" presName="hierRoot2" presStyleCnt="0"/>
      <dgm:spPr/>
      <dgm:t>
        <a:bodyPr/>
        <a:lstStyle/>
        <a:p>
          <a:endParaRPr lang="en-US"/>
        </a:p>
      </dgm:t>
    </dgm:pt>
    <dgm:pt modelId="{2A2158FC-5CA1-4ADB-A797-EB4D78ADA021}" type="pres">
      <dgm:prSet presAssocID="{BC8ECD62-1478-4D50-A479-63CADDEBCDDC}" presName="composite2" presStyleCnt="0"/>
      <dgm:spPr/>
      <dgm:t>
        <a:bodyPr/>
        <a:lstStyle/>
        <a:p>
          <a:endParaRPr lang="en-US"/>
        </a:p>
      </dgm:t>
    </dgm:pt>
    <dgm:pt modelId="{3AD1C813-DC9B-483F-A51F-B4A14C6C5D54}" type="pres">
      <dgm:prSet presAssocID="{BC8ECD62-1478-4D50-A479-63CADDEBCDDC}" presName="image2" presStyleLbl="node2" presStyleIdx="1" presStyleCnt="2"/>
      <dgm:spPr/>
      <dgm:t>
        <a:bodyPr/>
        <a:lstStyle/>
        <a:p>
          <a:endParaRPr lang="en-US"/>
        </a:p>
      </dgm:t>
    </dgm:pt>
    <dgm:pt modelId="{68E7B403-AAA5-44F0-92AE-836A4A1E0F4A}" type="pres">
      <dgm:prSet presAssocID="{BC8ECD62-1478-4D50-A479-63CADDEBCDDC}" presName="text2" presStyleLbl="revTx" presStyleIdx="3" presStyleCnt="5">
        <dgm:presLayoutVars>
          <dgm:chPref val="3"/>
        </dgm:presLayoutVars>
      </dgm:prSet>
      <dgm:spPr/>
      <dgm:t>
        <a:bodyPr/>
        <a:lstStyle/>
        <a:p>
          <a:endParaRPr lang="en-US"/>
        </a:p>
      </dgm:t>
    </dgm:pt>
    <dgm:pt modelId="{FE71868A-CB47-4CB9-BC3D-A3C2C7A600D6}" type="pres">
      <dgm:prSet presAssocID="{BC8ECD62-1478-4D50-A479-63CADDEBCDDC}" presName="hierChild3" presStyleCnt="0"/>
      <dgm:spPr/>
      <dgm:t>
        <a:bodyPr/>
        <a:lstStyle/>
        <a:p>
          <a:endParaRPr lang="en-US"/>
        </a:p>
      </dgm:t>
    </dgm:pt>
    <dgm:pt modelId="{5DDF3B31-F55B-4AB2-B227-098DFB4E3169}" type="pres">
      <dgm:prSet presAssocID="{27984B89-C976-4A21-B22B-5FEF073762BD}" presName="Name17" presStyleLbl="parChTrans1D3" presStyleIdx="1" presStyleCnt="2"/>
      <dgm:spPr/>
      <dgm:t>
        <a:bodyPr/>
        <a:lstStyle/>
        <a:p>
          <a:endParaRPr lang="en-US"/>
        </a:p>
      </dgm:t>
    </dgm:pt>
    <dgm:pt modelId="{C47DC124-5B73-4793-9BEE-081C06BA7361}" type="pres">
      <dgm:prSet presAssocID="{B11943EF-AEC8-4B2C-A52B-EC351E3CBCB5}" presName="hierRoot3" presStyleCnt="0"/>
      <dgm:spPr/>
      <dgm:t>
        <a:bodyPr/>
        <a:lstStyle/>
        <a:p>
          <a:endParaRPr lang="en-US"/>
        </a:p>
      </dgm:t>
    </dgm:pt>
    <dgm:pt modelId="{5732437A-94A7-4FD0-B457-86BBEC475A6D}" type="pres">
      <dgm:prSet presAssocID="{B11943EF-AEC8-4B2C-A52B-EC351E3CBCB5}" presName="composite3" presStyleCnt="0"/>
      <dgm:spPr/>
      <dgm:t>
        <a:bodyPr/>
        <a:lstStyle/>
        <a:p>
          <a:endParaRPr lang="en-US"/>
        </a:p>
      </dgm:t>
    </dgm:pt>
    <dgm:pt modelId="{246C2065-E3A6-46DE-A3D5-62D3A80DA49D}" type="pres">
      <dgm:prSet presAssocID="{B11943EF-AEC8-4B2C-A52B-EC351E3CBCB5}" presName="image3" presStyleLbl="node3" presStyleIdx="1" presStyleCnt="2"/>
      <dgm:spPr/>
      <dgm:t>
        <a:bodyPr/>
        <a:lstStyle/>
        <a:p>
          <a:endParaRPr lang="en-US"/>
        </a:p>
      </dgm:t>
    </dgm:pt>
    <dgm:pt modelId="{8EAA036E-FC1A-4956-8501-B40F22A1FC1D}" type="pres">
      <dgm:prSet presAssocID="{B11943EF-AEC8-4B2C-A52B-EC351E3CBCB5}" presName="text3" presStyleLbl="revTx" presStyleIdx="4" presStyleCnt="5">
        <dgm:presLayoutVars>
          <dgm:chPref val="3"/>
        </dgm:presLayoutVars>
      </dgm:prSet>
      <dgm:spPr/>
      <dgm:t>
        <a:bodyPr/>
        <a:lstStyle/>
        <a:p>
          <a:endParaRPr lang="en-US"/>
        </a:p>
      </dgm:t>
    </dgm:pt>
    <dgm:pt modelId="{F0DCDF02-2D84-432B-B4FD-2CCF14825804}" type="pres">
      <dgm:prSet presAssocID="{B11943EF-AEC8-4B2C-A52B-EC351E3CBCB5}" presName="hierChild4" presStyleCnt="0"/>
      <dgm:spPr/>
      <dgm:t>
        <a:bodyPr/>
        <a:lstStyle/>
        <a:p>
          <a:endParaRPr lang="en-US"/>
        </a:p>
      </dgm:t>
    </dgm:pt>
  </dgm:ptLst>
  <dgm:cxnLst>
    <dgm:cxn modelId="{537EF382-7600-48C7-9FDF-4B683DA85FFE}" type="presOf" srcId="{A56E6A54-0A61-410C-8267-3D8D68EF2BA8}" destId="{0F08AA04-BE9E-4130-A035-1A536D4E2C86}" srcOrd="0" destOrd="0" presId="urn:microsoft.com/office/officeart/2009/layout/CirclePictureHierarchy"/>
    <dgm:cxn modelId="{8A9B4DBC-C6B2-4AFB-971B-8DAD862E2541}" srcId="{9A2B6D03-1B44-4815-8F67-13CCA52103DE}" destId="{A7860246-AA70-4B7F-A28A-79D792913BFF}" srcOrd="0" destOrd="0" parTransId="{9EA67C7F-B0A6-4CA5-B22A-6C043C7830D6}" sibTransId="{32D22917-78F7-409D-B958-FDE2FBD0E8E6}"/>
    <dgm:cxn modelId="{69428FCE-958F-4272-9A7D-634A7C324AA5}" type="presOf" srcId="{A7860246-AA70-4B7F-A28A-79D792913BFF}" destId="{9B89BC62-5731-465E-9A73-EC2BB024ADE3}" srcOrd="0" destOrd="0" presId="urn:microsoft.com/office/officeart/2009/layout/CirclePictureHierarchy"/>
    <dgm:cxn modelId="{DAA30162-BE17-47E7-A74A-29FAB08A7343}" srcId="{5262F830-9954-48AC-A354-351E5C551E78}" destId="{A56E6A54-0A61-410C-8267-3D8D68EF2BA8}" srcOrd="0" destOrd="0" parTransId="{714CB4AC-C775-4014-85C5-481415C28B3A}" sibTransId="{094B15F6-E124-4486-B10E-36B15D456A63}"/>
    <dgm:cxn modelId="{657BAEDB-ECC8-4095-A5F4-BFEA0CD44C00}" srcId="{A56E6A54-0A61-410C-8267-3D8D68EF2BA8}" destId="{9A2B6D03-1B44-4815-8F67-13CCA52103DE}" srcOrd="0" destOrd="0" parTransId="{8D2172FB-45C3-4C24-B7D3-83647FC85BDE}" sibTransId="{19BB8B38-F333-4B80-9258-42D50D6C2A41}"/>
    <dgm:cxn modelId="{BEED2C3E-201D-4241-A41F-05A1FC3A745B}" type="presOf" srcId="{B11943EF-AEC8-4B2C-A52B-EC351E3CBCB5}" destId="{8EAA036E-FC1A-4956-8501-B40F22A1FC1D}" srcOrd="0" destOrd="0" presId="urn:microsoft.com/office/officeart/2009/layout/CirclePictureHierarchy"/>
    <dgm:cxn modelId="{0F78C4FF-800D-4DE6-9E84-9DA56AC4F52F}" type="presOf" srcId="{9EA67C7F-B0A6-4CA5-B22A-6C043C7830D6}" destId="{0E256D96-4CB5-4A7D-A131-114E0F374C03}" srcOrd="0" destOrd="0" presId="urn:microsoft.com/office/officeart/2009/layout/CirclePictureHierarchy"/>
    <dgm:cxn modelId="{E4DF27BB-CC95-4E3F-A53D-2BDACD9723C5}" type="presOf" srcId="{8D2172FB-45C3-4C24-B7D3-83647FC85BDE}" destId="{430D6F19-87A7-4CD9-B560-177874B71944}" srcOrd="0" destOrd="0" presId="urn:microsoft.com/office/officeart/2009/layout/CirclePictureHierarchy"/>
    <dgm:cxn modelId="{C80B22C2-F9F4-4260-A886-8BD4ED4803C2}" type="presOf" srcId="{5262F830-9954-48AC-A354-351E5C551E78}" destId="{9A58BB8B-E9C3-47B3-B0F1-70B16C12D2B6}" srcOrd="0" destOrd="0" presId="urn:microsoft.com/office/officeart/2009/layout/CirclePictureHierarchy"/>
    <dgm:cxn modelId="{D890E79C-2110-46F2-8F18-F4B5D93CEAFD}" type="presOf" srcId="{BC8ECD62-1478-4D50-A479-63CADDEBCDDC}" destId="{68E7B403-AAA5-44F0-92AE-836A4A1E0F4A}" srcOrd="0" destOrd="0" presId="urn:microsoft.com/office/officeart/2009/layout/CirclePictureHierarchy"/>
    <dgm:cxn modelId="{BC68BC8D-9EBE-40B0-A021-47830DAF48A0}" srcId="{A56E6A54-0A61-410C-8267-3D8D68EF2BA8}" destId="{BC8ECD62-1478-4D50-A479-63CADDEBCDDC}" srcOrd="1" destOrd="0" parTransId="{960AF65F-BC44-4CE1-9AFC-AD1C0CA3A2FD}" sibTransId="{B09DD802-8681-4D8B-A64E-5FCEEFA0B719}"/>
    <dgm:cxn modelId="{62B3173A-F6B2-403E-B217-688BBCD8CFA0}" type="presOf" srcId="{9A2B6D03-1B44-4815-8F67-13CCA52103DE}" destId="{9D976BE3-2284-4FE1-B540-F9B5C6AEECF1}" srcOrd="0" destOrd="0" presId="urn:microsoft.com/office/officeart/2009/layout/CirclePictureHierarchy"/>
    <dgm:cxn modelId="{CC220DA0-8C76-4296-97C2-D16E07A4FB18}" type="presOf" srcId="{27984B89-C976-4A21-B22B-5FEF073762BD}" destId="{5DDF3B31-F55B-4AB2-B227-098DFB4E3169}" srcOrd="0" destOrd="0" presId="urn:microsoft.com/office/officeart/2009/layout/CirclePictureHierarchy"/>
    <dgm:cxn modelId="{2AD77E48-DE4A-40B2-8BF8-A91817343B84}" type="presOf" srcId="{960AF65F-BC44-4CE1-9AFC-AD1C0CA3A2FD}" destId="{62AACD36-B81E-44B0-8B15-0CBF598252D4}" srcOrd="0" destOrd="0" presId="urn:microsoft.com/office/officeart/2009/layout/CirclePictureHierarchy"/>
    <dgm:cxn modelId="{F273E735-843F-40BD-8EB4-CB70916C6C8B}" srcId="{BC8ECD62-1478-4D50-A479-63CADDEBCDDC}" destId="{B11943EF-AEC8-4B2C-A52B-EC351E3CBCB5}" srcOrd="0" destOrd="0" parTransId="{27984B89-C976-4A21-B22B-5FEF073762BD}" sibTransId="{89DBE4C6-2989-4E2C-A647-A6B77D061721}"/>
    <dgm:cxn modelId="{41381DAB-58C6-476B-AA9A-BD46E26F9DD9}" type="presParOf" srcId="{9A58BB8B-E9C3-47B3-B0F1-70B16C12D2B6}" destId="{6C378939-C9E9-4960-9D8C-651907CF32BF}" srcOrd="0" destOrd="0" presId="urn:microsoft.com/office/officeart/2009/layout/CirclePictureHierarchy"/>
    <dgm:cxn modelId="{8AC7222C-F5AE-4417-B99A-054C964071DE}" type="presParOf" srcId="{6C378939-C9E9-4960-9D8C-651907CF32BF}" destId="{CE1F55F0-B46D-48D6-B995-5CA32F6773B2}" srcOrd="0" destOrd="0" presId="urn:microsoft.com/office/officeart/2009/layout/CirclePictureHierarchy"/>
    <dgm:cxn modelId="{C56A4DCC-CEDD-41E8-A74D-E70E90694EA8}" type="presParOf" srcId="{CE1F55F0-B46D-48D6-B995-5CA32F6773B2}" destId="{51FA2B6A-952B-412B-8041-BF786B28D32C}" srcOrd="0" destOrd="0" presId="urn:microsoft.com/office/officeart/2009/layout/CirclePictureHierarchy"/>
    <dgm:cxn modelId="{04A01281-3180-4A70-B1E7-AD2948C3CE0A}" type="presParOf" srcId="{CE1F55F0-B46D-48D6-B995-5CA32F6773B2}" destId="{0F08AA04-BE9E-4130-A035-1A536D4E2C86}" srcOrd="1" destOrd="0" presId="urn:microsoft.com/office/officeart/2009/layout/CirclePictureHierarchy"/>
    <dgm:cxn modelId="{5B683F9C-DF74-4416-9D9E-9327F27AADB8}" type="presParOf" srcId="{6C378939-C9E9-4960-9D8C-651907CF32BF}" destId="{5FEFC4E5-7653-423C-9F7F-865FB3D5BE53}" srcOrd="1" destOrd="0" presId="urn:microsoft.com/office/officeart/2009/layout/CirclePictureHierarchy"/>
    <dgm:cxn modelId="{345DFEE8-5469-4733-89D3-734A293175E6}" type="presParOf" srcId="{5FEFC4E5-7653-423C-9F7F-865FB3D5BE53}" destId="{430D6F19-87A7-4CD9-B560-177874B71944}" srcOrd="0" destOrd="0" presId="urn:microsoft.com/office/officeart/2009/layout/CirclePictureHierarchy"/>
    <dgm:cxn modelId="{10A9DE6B-9D7C-4556-BAC4-3821D5E30188}" type="presParOf" srcId="{5FEFC4E5-7653-423C-9F7F-865FB3D5BE53}" destId="{AAEF637A-26CB-4672-82BE-058FC3DBB3C8}" srcOrd="1" destOrd="0" presId="urn:microsoft.com/office/officeart/2009/layout/CirclePictureHierarchy"/>
    <dgm:cxn modelId="{27405B31-2793-4A59-9E2D-E9D2A54FB50D}" type="presParOf" srcId="{AAEF637A-26CB-4672-82BE-058FC3DBB3C8}" destId="{FF411F51-29F6-49B9-9ABA-A2CBC2F49586}" srcOrd="0" destOrd="0" presId="urn:microsoft.com/office/officeart/2009/layout/CirclePictureHierarchy"/>
    <dgm:cxn modelId="{7775C097-1C73-47FE-98E3-A44F9BFC83AC}" type="presParOf" srcId="{FF411F51-29F6-49B9-9ABA-A2CBC2F49586}" destId="{797988CE-3C69-4FA4-BBB3-C14B76FE8757}" srcOrd="0" destOrd="0" presId="urn:microsoft.com/office/officeart/2009/layout/CirclePictureHierarchy"/>
    <dgm:cxn modelId="{734188DF-8789-4BE6-8798-879A06291319}" type="presParOf" srcId="{FF411F51-29F6-49B9-9ABA-A2CBC2F49586}" destId="{9D976BE3-2284-4FE1-B540-F9B5C6AEECF1}" srcOrd="1" destOrd="0" presId="urn:microsoft.com/office/officeart/2009/layout/CirclePictureHierarchy"/>
    <dgm:cxn modelId="{74A43CA1-EA6B-4E30-9EE2-367DAE1C9373}" type="presParOf" srcId="{AAEF637A-26CB-4672-82BE-058FC3DBB3C8}" destId="{E0F9A71A-97C5-4B00-9328-30F4FDEDF9AE}" srcOrd="1" destOrd="0" presId="urn:microsoft.com/office/officeart/2009/layout/CirclePictureHierarchy"/>
    <dgm:cxn modelId="{DED01A7D-A520-433D-8B80-6930C4802A39}" type="presParOf" srcId="{E0F9A71A-97C5-4B00-9328-30F4FDEDF9AE}" destId="{0E256D96-4CB5-4A7D-A131-114E0F374C03}" srcOrd="0" destOrd="0" presId="urn:microsoft.com/office/officeart/2009/layout/CirclePictureHierarchy"/>
    <dgm:cxn modelId="{A266253F-BF26-4CEB-8690-95AAA2547BB9}" type="presParOf" srcId="{E0F9A71A-97C5-4B00-9328-30F4FDEDF9AE}" destId="{393B8A7A-1A3B-4B01-BB92-180FCD71574D}" srcOrd="1" destOrd="0" presId="urn:microsoft.com/office/officeart/2009/layout/CirclePictureHierarchy"/>
    <dgm:cxn modelId="{D70E92D9-3159-4F03-A4CE-A0C1EBF25786}" type="presParOf" srcId="{393B8A7A-1A3B-4B01-BB92-180FCD71574D}" destId="{BC4B573C-ADE4-4F53-A81D-8F2EB740BC21}" srcOrd="0" destOrd="0" presId="urn:microsoft.com/office/officeart/2009/layout/CirclePictureHierarchy"/>
    <dgm:cxn modelId="{FAD4561D-BE9E-4FE4-B351-76CAC865C794}" type="presParOf" srcId="{BC4B573C-ADE4-4F53-A81D-8F2EB740BC21}" destId="{1435126A-E44E-42EA-8B20-C1D2F53B73AD}" srcOrd="0" destOrd="0" presId="urn:microsoft.com/office/officeart/2009/layout/CirclePictureHierarchy"/>
    <dgm:cxn modelId="{304FE874-F4E3-4CD3-8A69-D683432ED6DA}" type="presParOf" srcId="{BC4B573C-ADE4-4F53-A81D-8F2EB740BC21}" destId="{9B89BC62-5731-465E-9A73-EC2BB024ADE3}" srcOrd="1" destOrd="0" presId="urn:microsoft.com/office/officeart/2009/layout/CirclePictureHierarchy"/>
    <dgm:cxn modelId="{6F7DC72F-5FFA-420C-B60D-55B0D5241C10}" type="presParOf" srcId="{393B8A7A-1A3B-4B01-BB92-180FCD71574D}" destId="{5A0ED1CE-38D9-49A1-9C64-D6F2390E067F}" srcOrd="1" destOrd="0" presId="urn:microsoft.com/office/officeart/2009/layout/CirclePictureHierarchy"/>
    <dgm:cxn modelId="{F4AA5C47-A9BC-4347-858D-6A420466EFCF}" type="presParOf" srcId="{5FEFC4E5-7653-423C-9F7F-865FB3D5BE53}" destId="{62AACD36-B81E-44B0-8B15-0CBF598252D4}" srcOrd="2" destOrd="0" presId="urn:microsoft.com/office/officeart/2009/layout/CirclePictureHierarchy"/>
    <dgm:cxn modelId="{7B685AAB-0877-409C-99FF-91BCADB5D734}" type="presParOf" srcId="{5FEFC4E5-7653-423C-9F7F-865FB3D5BE53}" destId="{55D781ED-D3BB-43D1-86DF-E7C7C5AB8A81}" srcOrd="3" destOrd="0" presId="urn:microsoft.com/office/officeart/2009/layout/CirclePictureHierarchy"/>
    <dgm:cxn modelId="{53DAFCC6-09FD-43DA-AB10-C0218BDD78EA}" type="presParOf" srcId="{55D781ED-D3BB-43D1-86DF-E7C7C5AB8A81}" destId="{2A2158FC-5CA1-4ADB-A797-EB4D78ADA021}" srcOrd="0" destOrd="0" presId="urn:microsoft.com/office/officeart/2009/layout/CirclePictureHierarchy"/>
    <dgm:cxn modelId="{21C97208-F97A-43E0-8767-6E89F51759EB}" type="presParOf" srcId="{2A2158FC-5CA1-4ADB-A797-EB4D78ADA021}" destId="{3AD1C813-DC9B-483F-A51F-B4A14C6C5D54}" srcOrd="0" destOrd="0" presId="urn:microsoft.com/office/officeart/2009/layout/CirclePictureHierarchy"/>
    <dgm:cxn modelId="{298FFFB6-B3B1-46B3-B09A-C890682FF0CC}" type="presParOf" srcId="{2A2158FC-5CA1-4ADB-A797-EB4D78ADA021}" destId="{68E7B403-AAA5-44F0-92AE-836A4A1E0F4A}" srcOrd="1" destOrd="0" presId="urn:microsoft.com/office/officeart/2009/layout/CirclePictureHierarchy"/>
    <dgm:cxn modelId="{20C5FDAD-40A7-49B6-9244-69381C421A7B}" type="presParOf" srcId="{55D781ED-D3BB-43D1-86DF-E7C7C5AB8A81}" destId="{FE71868A-CB47-4CB9-BC3D-A3C2C7A600D6}" srcOrd="1" destOrd="0" presId="urn:microsoft.com/office/officeart/2009/layout/CirclePictureHierarchy"/>
    <dgm:cxn modelId="{B856E6C7-0306-45AF-B38D-369AA5A9D0AC}" type="presParOf" srcId="{FE71868A-CB47-4CB9-BC3D-A3C2C7A600D6}" destId="{5DDF3B31-F55B-4AB2-B227-098DFB4E3169}" srcOrd="0" destOrd="0" presId="urn:microsoft.com/office/officeart/2009/layout/CirclePictureHierarchy"/>
    <dgm:cxn modelId="{D1E8A824-D5AE-41B0-82BB-C747777F69C2}" type="presParOf" srcId="{FE71868A-CB47-4CB9-BC3D-A3C2C7A600D6}" destId="{C47DC124-5B73-4793-9BEE-081C06BA7361}" srcOrd="1" destOrd="0" presId="urn:microsoft.com/office/officeart/2009/layout/CirclePictureHierarchy"/>
    <dgm:cxn modelId="{6877C7B2-E758-4CBC-BFB2-5F22F6A1DEA1}" type="presParOf" srcId="{C47DC124-5B73-4793-9BEE-081C06BA7361}" destId="{5732437A-94A7-4FD0-B457-86BBEC475A6D}" srcOrd="0" destOrd="0" presId="urn:microsoft.com/office/officeart/2009/layout/CirclePictureHierarchy"/>
    <dgm:cxn modelId="{2CA2591E-049E-4F56-9A74-FA0D784A6002}" type="presParOf" srcId="{5732437A-94A7-4FD0-B457-86BBEC475A6D}" destId="{246C2065-E3A6-46DE-A3D5-62D3A80DA49D}" srcOrd="0" destOrd="0" presId="urn:microsoft.com/office/officeart/2009/layout/CirclePictureHierarchy"/>
    <dgm:cxn modelId="{8297922C-F9D2-46E2-AE4C-C40C1A42D8D8}" type="presParOf" srcId="{5732437A-94A7-4FD0-B457-86BBEC475A6D}" destId="{8EAA036E-FC1A-4956-8501-B40F22A1FC1D}" srcOrd="1" destOrd="0" presId="urn:microsoft.com/office/officeart/2009/layout/CirclePictureHierarchy"/>
    <dgm:cxn modelId="{40215B69-E106-4E91-8F3A-81A1FF55577A}" type="presParOf" srcId="{C47DC124-5B73-4793-9BEE-081C06BA7361}" destId="{F0DCDF02-2D84-432B-B4FD-2CCF14825804}" srcOrd="1" destOrd="0" presId="urn:microsoft.com/office/officeart/2009/layout/CirclePicture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5C3A70-91C4-4C28-9069-046D3282C0C2}">
      <dsp:nvSpPr>
        <dsp:cNvPr id="0" name=""/>
        <dsp:cNvSpPr/>
      </dsp:nvSpPr>
      <dsp:spPr>
        <a:xfrm>
          <a:off x="2280210" y="907385"/>
          <a:ext cx="424942" cy="97350"/>
        </a:xfrm>
        <a:custGeom>
          <a:avLst/>
          <a:gdLst/>
          <a:ahLst/>
          <a:cxnLst/>
          <a:rect l="0" t="0" r="0" b="0"/>
          <a:pathLst>
            <a:path>
              <a:moveTo>
                <a:pt x="0" y="0"/>
              </a:moveTo>
              <a:lnTo>
                <a:pt x="0" y="49061"/>
              </a:lnTo>
              <a:lnTo>
                <a:pt x="424942" y="49061"/>
              </a:lnTo>
              <a:lnTo>
                <a:pt x="424942" y="97350"/>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C1809E9-7A0F-4E7C-99D8-2B2C2374036F}">
      <dsp:nvSpPr>
        <dsp:cNvPr id="0" name=""/>
        <dsp:cNvSpPr/>
      </dsp:nvSpPr>
      <dsp:spPr>
        <a:xfrm>
          <a:off x="1855268" y="907385"/>
          <a:ext cx="424942" cy="97350"/>
        </a:xfrm>
        <a:custGeom>
          <a:avLst/>
          <a:gdLst/>
          <a:ahLst/>
          <a:cxnLst/>
          <a:rect l="0" t="0" r="0" b="0"/>
          <a:pathLst>
            <a:path>
              <a:moveTo>
                <a:pt x="424942" y="0"/>
              </a:moveTo>
              <a:lnTo>
                <a:pt x="424942" y="49061"/>
              </a:lnTo>
              <a:lnTo>
                <a:pt x="0" y="49061"/>
              </a:lnTo>
              <a:lnTo>
                <a:pt x="0" y="97350"/>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E6824B5-0F4F-4655-B65D-36D897613062}">
      <dsp:nvSpPr>
        <dsp:cNvPr id="0" name=""/>
        <dsp:cNvSpPr/>
      </dsp:nvSpPr>
      <dsp:spPr>
        <a:xfrm>
          <a:off x="1430325" y="500986"/>
          <a:ext cx="849884" cy="97350"/>
        </a:xfrm>
        <a:custGeom>
          <a:avLst/>
          <a:gdLst/>
          <a:ahLst/>
          <a:cxnLst/>
          <a:rect l="0" t="0" r="0" b="0"/>
          <a:pathLst>
            <a:path>
              <a:moveTo>
                <a:pt x="0" y="0"/>
              </a:moveTo>
              <a:lnTo>
                <a:pt x="0" y="49061"/>
              </a:lnTo>
              <a:lnTo>
                <a:pt x="849884" y="49061"/>
              </a:lnTo>
              <a:lnTo>
                <a:pt x="849884" y="9735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5E408F5-6FA2-4287-8F71-E199BAF5674E}">
      <dsp:nvSpPr>
        <dsp:cNvPr id="0" name=""/>
        <dsp:cNvSpPr/>
      </dsp:nvSpPr>
      <dsp:spPr>
        <a:xfrm>
          <a:off x="580440" y="907385"/>
          <a:ext cx="424942" cy="97350"/>
        </a:xfrm>
        <a:custGeom>
          <a:avLst/>
          <a:gdLst/>
          <a:ahLst/>
          <a:cxnLst/>
          <a:rect l="0" t="0" r="0" b="0"/>
          <a:pathLst>
            <a:path>
              <a:moveTo>
                <a:pt x="0" y="0"/>
              </a:moveTo>
              <a:lnTo>
                <a:pt x="0" y="49061"/>
              </a:lnTo>
              <a:lnTo>
                <a:pt x="424942" y="49061"/>
              </a:lnTo>
              <a:lnTo>
                <a:pt x="424942" y="97350"/>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E256D96-4CB5-4A7D-A131-114E0F374C03}">
      <dsp:nvSpPr>
        <dsp:cNvPr id="0" name=""/>
        <dsp:cNvSpPr/>
      </dsp:nvSpPr>
      <dsp:spPr>
        <a:xfrm>
          <a:off x="155498" y="907385"/>
          <a:ext cx="424942" cy="97350"/>
        </a:xfrm>
        <a:custGeom>
          <a:avLst/>
          <a:gdLst/>
          <a:ahLst/>
          <a:cxnLst/>
          <a:rect l="0" t="0" r="0" b="0"/>
          <a:pathLst>
            <a:path>
              <a:moveTo>
                <a:pt x="424942" y="0"/>
              </a:moveTo>
              <a:lnTo>
                <a:pt x="424942" y="49061"/>
              </a:lnTo>
              <a:lnTo>
                <a:pt x="0" y="49061"/>
              </a:lnTo>
              <a:lnTo>
                <a:pt x="0" y="97350"/>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30D6F19-87A7-4CD9-B560-177874B71944}">
      <dsp:nvSpPr>
        <dsp:cNvPr id="0" name=""/>
        <dsp:cNvSpPr/>
      </dsp:nvSpPr>
      <dsp:spPr>
        <a:xfrm>
          <a:off x="580440" y="500986"/>
          <a:ext cx="849884" cy="97350"/>
        </a:xfrm>
        <a:custGeom>
          <a:avLst/>
          <a:gdLst/>
          <a:ahLst/>
          <a:cxnLst/>
          <a:rect l="0" t="0" r="0" b="0"/>
          <a:pathLst>
            <a:path>
              <a:moveTo>
                <a:pt x="849884" y="0"/>
              </a:moveTo>
              <a:lnTo>
                <a:pt x="849884" y="49061"/>
              </a:lnTo>
              <a:lnTo>
                <a:pt x="0" y="49061"/>
              </a:lnTo>
              <a:lnTo>
                <a:pt x="0" y="9735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1FA2B6A-952B-412B-8041-BF786B28D32C}">
      <dsp:nvSpPr>
        <dsp:cNvPr id="0" name=""/>
        <dsp:cNvSpPr/>
      </dsp:nvSpPr>
      <dsp:spPr>
        <a:xfrm>
          <a:off x="1275801" y="191937"/>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F08AA04-BE9E-4130-A035-1A536D4E2C86}">
      <dsp:nvSpPr>
        <dsp:cNvPr id="0" name=""/>
        <dsp:cNvSpPr/>
      </dsp:nvSpPr>
      <dsp:spPr>
        <a:xfrm>
          <a:off x="1584850" y="191164"/>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corpus</a:t>
          </a:r>
        </a:p>
      </dsp:txBody>
      <dsp:txXfrm>
        <a:off x="1584850" y="191164"/>
        <a:ext cx="463573" cy="309049"/>
      </dsp:txXfrm>
    </dsp:sp>
    <dsp:sp modelId="{797988CE-3C69-4FA4-BBB3-C14B76FE8757}">
      <dsp:nvSpPr>
        <dsp:cNvPr id="0" name=""/>
        <dsp:cNvSpPr/>
      </dsp:nvSpPr>
      <dsp:spPr>
        <a:xfrm>
          <a:off x="425916" y="598336"/>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D976BE3-2284-4FE1-B540-F9B5C6AEECF1}">
      <dsp:nvSpPr>
        <dsp:cNvPr id="0" name=""/>
        <dsp:cNvSpPr/>
      </dsp:nvSpPr>
      <dsp:spPr>
        <a:xfrm>
          <a:off x="734965" y="597564"/>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Region A</a:t>
          </a:r>
        </a:p>
      </dsp:txBody>
      <dsp:txXfrm>
        <a:off x="734965" y="597564"/>
        <a:ext cx="463573" cy="309049"/>
      </dsp:txXfrm>
    </dsp:sp>
    <dsp:sp modelId="{1435126A-E44E-42EA-8B20-C1D2F53B73AD}">
      <dsp:nvSpPr>
        <dsp:cNvPr id="0" name=""/>
        <dsp:cNvSpPr/>
      </dsp:nvSpPr>
      <dsp:spPr>
        <a:xfrm>
          <a:off x="973" y="1004736"/>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B89BC62-5731-465E-9A73-EC2BB024ADE3}">
      <dsp:nvSpPr>
        <dsp:cNvPr id="0" name=""/>
        <dsp:cNvSpPr/>
      </dsp:nvSpPr>
      <dsp:spPr>
        <a:xfrm>
          <a:off x="310022" y="1003963"/>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a1.wav</a:t>
          </a:r>
        </a:p>
      </dsp:txBody>
      <dsp:txXfrm>
        <a:off x="310022" y="1003963"/>
        <a:ext cx="463573" cy="309049"/>
      </dsp:txXfrm>
    </dsp:sp>
    <dsp:sp modelId="{7215374C-55FD-4F0E-AC47-2BDF899EE980}">
      <dsp:nvSpPr>
        <dsp:cNvPr id="0" name=""/>
        <dsp:cNvSpPr/>
      </dsp:nvSpPr>
      <dsp:spPr>
        <a:xfrm>
          <a:off x="850858" y="1004736"/>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4431662-289B-41D3-B02E-FE7BF32D239A}">
      <dsp:nvSpPr>
        <dsp:cNvPr id="0" name=""/>
        <dsp:cNvSpPr/>
      </dsp:nvSpPr>
      <dsp:spPr>
        <a:xfrm>
          <a:off x="1159907" y="1003963"/>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a1.bin</a:t>
          </a:r>
        </a:p>
      </dsp:txBody>
      <dsp:txXfrm>
        <a:off x="1159907" y="1003963"/>
        <a:ext cx="463573" cy="309049"/>
      </dsp:txXfrm>
    </dsp:sp>
    <dsp:sp modelId="{A22ADE6E-D01C-47EB-9953-7712DBB5573D}">
      <dsp:nvSpPr>
        <dsp:cNvPr id="0" name=""/>
        <dsp:cNvSpPr/>
      </dsp:nvSpPr>
      <dsp:spPr>
        <a:xfrm>
          <a:off x="2125686" y="598336"/>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43B92F8-C040-4322-AB8D-42E7544C887A}">
      <dsp:nvSpPr>
        <dsp:cNvPr id="0" name=""/>
        <dsp:cNvSpPr/>
      </dsp:nvSpPr>
      <dsp:spPr>
        <a:xfrm>
          <a:off x="2434735" y="597564"/>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Region B</a:t>
          </a:r>
        </a:p>
      </dsp:txBody>
      <dsp:txXfrm>
        <a:off x="2434735" y="597564"/>
        <a:ext cx="463573" cy="309049"/>
      </dsp:txXfrm>
    </dsp:sp>
    <dsp:sp modelId="{B952A156-7F60-41C1-9441-314F756B0610}">
      <dsp:nvSpPr>
        <dsp:cNvPr id="0" name=""/>
        <dsp:cNvSpPr/>
      </dsp:nvSpPr>
      <dsp:spPr>
        <a:xfrm>
          <a:off x="1700743" y="1004736"/>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76DB5C07-D1D4-4E94-AF41-5EF97B757104}">
      <dsp:nvSpPr>
        <dsp:cNvPr id="0" name=""/>
        <dsp:cNvSpPr/>
      </dsp:nvSpPr>
      <dsp:spPr>
        <a:xfrm>
          <a:off x="2009792" y="1003963"/>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b1.wav</a:t>
          </a:r>
        </a:p>
      </dsp:txBody>
      <dsp:txXfrm>
        <a:off x="2009792" y="1003963"/>
        <a:ext cx="463573" cy="309049"/>
      </dsp:txXfrm>
    </dsp:sp>
    <dsp:sp modelId="{4C2C5B69-F57E-4D8C-9DFE-D0AFC6670D20}">
      <dsp:nvSpPr>
        <dsp:cNvPr id="0" name=""/>
        <dsp:cNvSpPr/>
      </dsp:nvSpPr>
      <dsp:spPr>
        <a:xfrm>
          <a:off x="2550628" y="1004736"/>
          <a:ext cx="309049" cy="30904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56B86A9-EEB5-46EA-9929-A23E98C1CBD1}">
      <dsp:nvSpPr>
        <dsp:cNvPr id="0" name=""/>
        <dsp:cNvSpPr/>
      </dsp:nvSpPr>
      <dsp:spPr>
        <a:xfrm>
          <a:off x="2859677" y="1003963"/>
          <a:ext cx="463573" cy="30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b1.bin</a:t>
          </a:r>
        </a:p>
      </dsp:txBody>
      <dsp:txXfrm>
        <a:off x="2859677" y="1003963"/>
        <a:ext cx="463573" cy="3090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DF3B31-F55B-4AB2-B227-098DFB4E3169}">
      <dsp:nvSpPr>
        <dsp:cNvPr id="0" name=""/>
        <dsp:cNvSpPr/>
      </dsp:nvSpPr>
      <dsp:spPr>
        <a:xfrm>
          <a:off x="1227848" y="958384"/>
          <a:ext cx="91440" cy="123413"/>
        </a:xfrm>
        <a:custGeom>
          <a:avLst/>
          <a:gdLst/>
          <a:ahLst/>
          <a:cxnLst/>
          <a:rect l="0" t="0" r="0" b="0"/>
          <a:pathLst>
            <a:path>
              <a:moveTo>
                <a:pt x="45720" y="0"/>
              </a:moveTo>
              <a:lnTo>
                <a:pt x="45720" y="12341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2AACD36-B81E-44B0-8B15-0CBF598252D4}">
      <dsp:nvSpPr>
        <dsp:cNvPr id="0" name=""/>
        <dsp:cNvSpPr/>
      </dsp:nvSpPr>
      <dsp:spPr>
        <a:xfrm>
          <a:off x="734857" y="443180"/>
          <a:ext cx="538711" cy="123413"/>
        </a:xfrm>
        <a:custGeom>
          <a:avLst/>
          <a:gdLst/>
          <a:ahLst/>
          <a:cxnLst/>
          <a:rect l="0" t="0" r="0" b="0"/>
          <a:pathLst>
            <a:path>
              <a:moveTo>
                <a:pt x="0" y="0"/>
              </a:moveTo>
              <a:lnTo>
                <a:pt x="0" y="62196"/>
              </a:lnTo>
              <a:lnTo>
                <a:pt x="538711" y="62196"/>
              </a:lnTo>
              <a:lnTo>
                <a:pt x="538711" y="123413"/>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E256D96-4CB5-4A7D-A131-114E0F374C03}">
      <dsp:nvSpPr>
        <dsp:cNvPr id="0" name=""/>
        <dsp:cNvSpPr/>
      </dsp:nvSpPr>
      <dsp:spPr>
        <a:xfrm>
          <a:off x="150426" y="958384"/>
          <a:ext cx="91440" cy="123413"/>
        </a:xfrm>
        <a:custGeom>
          <a:avLst/>
          <a:gdLst/>
          <a:ahLst/>
          <a:cxnLst/>
          <a:rect l="0" t="0" r="0" b="0"/>
          <a:pathLst>
            <a:path>
              <a:moveTo>
                <a:pt x="45720" y="0"/>
              </a:moveTo>
              <a:lnTo>
                <a:pt x="45720" y="12341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30D6F19-87A7-4CD9-B560-177874B71944}">
      <dsp:nvSpPr>
        <dsp:cNvPr id="0" name=""/>
        <dsp:cNvSpPr/>
      </dsp:nvSpPr>
      <dsp:spPr>
        <a:xfrm>
          <a:off x="196146" y="443180"/>
          <a:ext cx="538711" cy="123413"/>
        </a:xfrm>
        <a:custGeom>
          <a:avLst/>
          <a:gdLst/>
          <a:ahLst/>
          <a:cxnLst/>
          <a:rect l="0" t="0" r="0" b="0"/>
          <a:pathLst>
            <a:path>
              <a:moveTo>
                <a:pt x="538711" y="0"/>
              </a:moveTo>
              <a:lnTo>
                <a:pt x="538711" y="62196"/>
              </a:lnTo>
              <a:lnTo>
                <a:pt x="0" y="62196"/>
              </a:lnTo>
              <a:lnTo>
                <a:pt x="0" y="123413"/>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1FA2B6A-952B-412B-8041-BF786B28D32C}">
      <dsp:nvSpPr>
        <dsp:cNvPr id="0" name=""/>
        <dsp:cNvSpPr/>
      </dsp:nvSpPr>
      <dsp:spPr>
        <a:xfrm>
          <a:off x="538962" y="51390"/>
          <a:ext cx="391790" cy="3917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F08AA04-BE9E-4130-A035-1A536D4E2C86}">
      <dsp:nvSpPr>
        <dsp:cNvPr id="0" name=""/>
        <dsp:cNvSpPr/>
      </dsp:nvSpPr>
      <dsp:spPr>
        <a:xfrm>
          <a:off x="930752" y="50411"/>
          <a:ext cx="587685" cy="391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corpus detections</a:t>
          </a:r>
        </a:p>
      </dsp:txBody>
      <dsp:txXfrm>
        <a:off x="930752" y="50411"/>
        <a:ext cx="587685" cy="391790"/>
      </dsp:txXfrm>
    </dsp:sp>
    <dsp:sp modelId="{797988CE-3C69-4FA4-BBB3-C14B76FE8757}">
      <dsp:nvSpPr>
        <dsp:cNvPr id="0" name=""/>
        <dsp:cNvSpPr/>
      </dsp:nvSpPr>
      <dsp:spPr>
        <a:xfrm>
          <a:off x="251" y="566594"/>
          <a:ext cx="391790" cy="3917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D976BE3-2284-4FE1-B540-F9B5C6AEECF1}">
      <dsp:nvSpPr>
        <dsp:cNvPr id="0" name=""/>
        <dsp:cNvSpPr/>
      </dsp:nvSpPr>
      <dsp:spPr>
        <a:xfrm>
          <a:off x="392041" y="565615"/>
          <a:ext cx="587685" cy="391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Region A</a:t>
          </a:r>
        </a:p>
      </dsp:txBody>
      <dsp:txXfrm>
        <a:off x="392041" y="565615"/>
        <a:ext cx="587685" cy="391790"/>
      </dsp:txXfrm>
    </dsp:sp>
    <dsp:sp modelId="{1435126A-E44E-42EA-8B20-C1D2F53B73AD}">
      <dsp:nvSpPr>
        <dsp:cNvPr id="0" name=""/>
        <dsp:cNvSpPr/>
      </dsp:nvSpPr>
      <dsp:spPr>
        <a:xfrm>
          <a:off x="251" y="1081798"/>
          <a:ext cx="391790" cy="3917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B89BC62-5731-465E-9A73-EC2BB024ADE3}">
      <dsp:nvSpPr>
        <dsp:cNvPr id="0" name=""/>
        <dsp:cNvSpPr/>
      </dsp:nvSpPr>
      <dsp:spPr>
        <a:xfrm>
          <a:off x="392041" y="1080819"/>
          <a:ext cx="587685" cy="391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a1.det</a:t>
          </a:r>
        </a:p>
      </dsp:txBody>
      <dsp:txXfrm>
        <a:off x="392041" y="1080819"/>
        <a:ext cx="587685" cy="391790"/>
      </dsp:txXfrm>
    </dsp:sp>
    <dsp:sp modelId="{3AD1C813-DC9B-483F-A51F-B4A14C6C5D54}">
      <dsp:nvSpPr>
        <dsp:cNvPr id="0" name=""/>
        <dsp:cNvSpPr/>
      </dsp:nvSpPr>
      <dsp:spPr>
        <a:xfrm>
          <a:off x="1077673" y="566594"/>
          <a:ext cx="391790" cy="3917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8E7B403-AAA5-44F0-92AE-836A4A1E0F4A}">
      <dsp:nvSpPr>
        <dsp:cNvPr id="0" name=""/>
        <dsp:cNvSpPr/>
      </dsp:nvSpPr>
      <dsp:spPr>
        <a:xfrm>
          <a:off x="1469463" y="565615"/>
          <a:ext cx="587685" cy="391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Region B</a:t>
          </a:r>
        </a:p>
      </dsp:txBody>
      <dsp:txXfrm>
        <a:off x="1469463" y="565615"/>
        <a:ext cx="587685" cy="391790"/>
      </dsp:txXfrm>
    </dsp:sp>
    <dsp:sp modelId="{246C2065-E3A6-46DE-A3D5-62D3A80DA49D}">
      <dsp:nvSpPr>
        <dsp:cNvPr id="0" name=""/>
        <dsp:cNvSpPr/>
      </dsp:nvSpPr>
      <dsp:spPr>
        <a:xfrm>
          <a:off x="1077673" y="1081798"/>
          <a:ext cx="391790" cy="3917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EAA036E-FC1A-4956-8501-B40F22A1FC1D}">
      <dsp:nvSpPr>
        <dsp:cNvPr id="0" name=""/>
        <dsp:cNvSpPr/>
      </dsp:nvSpPr>
      <dsp:spPr>
        <a:xfrm>
          <a:off x="1469463" y="1080819"/>
          <a:ext cx="587685" cy="391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b1.det</a:t>
          </a:r>
        </a:p>
      </dsp:txBody>
      <dsp:txXfrm>
        <a:off x="1469463" y="1080819"/>
        <a:ext cx="587685" cy="39179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AE120-FC8A-4739-BF56-ABAB175A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mroch</cp:lastModifiedBy>
  <cp:revision>22</cp:revision>
  <dcterms:created xsi:type="dcterms:W3CDTF">2011-10-05T14:18:00Z</dcterms:created>
  <dcterms:modified xsi:type="dcterms:W3CDTF">2011-10-11T20:26:00Z</dcterms:modified>
</cp:coreProperties>
</file>