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5DF07443" w:rsidR="0097352D" w:rsidRDefault="0035444E">
      <w:pPr>
        <w:pStyle w:val="Title"/>
      </w:pPr>
      <w:r>
        <w:t xml:space="preserve">Protocol: </w:t>
      </w:r>
      <w:r w:rsidR="0008121A">
        <w:t>Coral Reef Habitats</w:t>
      </w:r>
    </w:p>
    <w:p w14:paraId="45A9210B" w14:textId="5A0BC42D" w:rsidR="0097352D" w:rsidRDefault="0008121A">
      <w:pPr>
        <w:pStyle w:val="Compact"/>
      </w:pPr>
      <w:r w:rsidRPr="00737B0C">
        <w:rPr>
          <w:noProof/>
        </w:rPr>
        <w:drawing>
          <wp:inline distT="0" distB="0" distL="0" distR="0" wp14:anchorId="1071EB36" wp14:editId="20A7C8D3">
            <wp:extent cx="5943600" cy="4456430"/>
            <wp:effectExtent l="0" t="0" r="0" b="1270"/>
            <wp:docPr id="3" name="Picture 3" descr="G:\LB Spawn 2017\107NIKON\DSCN41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B Spawn 2017\107NIKON\DSCN4111 (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04656D8E" w14:textId="77777777" w:rsidR="0072534C" w:rsidRDefault="0072534C">
      <w:pPr>
        <w:pStyle w:val="FirstParagraph"/>
        <w:rPr>
          <w:u w:val="single"/>
        </w:rPr>
      </w:pPr>
    </w:p>
    <w:p w14:paraId="422889CC" w14:textId="71AFA1B3" w:rsidR="0097352D" w:rsidRDefault="0072534C">
      <w:pPr>
        <w:pStyle w:val="FirstParagraph"/>
      </w:pPr>
      <w:r w:rsidRPr="0072534C">
        <w:rPr>
          <w:u w:val="single"/>
        </w:rPr>
        <w:t>How to cite this work:</w:t>
      </w:r>
      <w:r>
        <w:t xml:space="preserve"> </w:t>
      </w:r>
      <w:r w:rsidR="0035444E">
        <w:t xml:space="preserve">Protocol: </w:t>
      </w:r>
      <w:r w:rsidR="006A117C">
        <w:t>Coral Reef Habitats</w:t>
      </w:r>
      <w:r w:rsidR="0035444E">
        <w:t xml:space="preserve">. (2020) Tennenbaum Marine Observatories Network, </w:t>
      </w:r>
      <w:proofErr w:type="spellStart"/>
      <w:r w:rsidR="0035444E">
        <w:t>MarineGEO</w:t>
      </w:r>
      <w:proofErr w:type="spellEnd"/>
      <w:r w:rsidR="0035444E">
        <w:t>, Smithsonian Institution.</w:t>
      </w:r>
    </w:p>
    <w:p w14:paraId="283B2D34" w14:textId="77777777" w:rsidR="0072534C" w:rsidRPr="0072534C" w:rsidRDefault="0072534C" w:rsidP="0072534C">
      <w:pPr>
        <w:pStyle w:val="BodyText"/>
      </w:pPr>
    </w:p>
    <w:p w14:paraId="0141F26B" w14:textId="77777777" w:rsidR="0097352D" w:rsidRDefault="0072534C" w:rsidP="0072534C">
      <w:pPr>
        <w:pStyle w:val="Compact"/>
        <w:jc w:val="center"/>
      </w:pPr>
      <w:r>
        <w:rPr>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Default="0072534C">
      <w:r>
        <w:br w:type="page"/>
      </w:r>
    </w:p>
    <w:p w14:paraId="74F45E35" w14:textId="77777777" w:rsidR="0097352D" w:rsidRDefault="0035444E">
      <w:pPr>
        <w:pStyle w:val="Heading2"/>
      </w:pPr>
      <w:bookmarkStart w:id="0" w:name="introduction"/>
      <w:r>
        <w:lastRenderedPageBreak/>
        <w:t>Introduction</w:t>
      </w:r>
      <w:bookmarkEnd w:id="0"/>
    </w:p>
    <w:p w14:paraId="2D3968D7" w14:textId="05640FE3" w:rsidR="0008121A" w:rsidRPr="0008121A" w:rsidRDefault="0008121A" w:rsidP="0008121A">
      <w:pPr>
        <w:rPr>
          <w:b/>
          <w:bCs/>
        </w:rPr>
      </w:pPr>
      <w:r>
        <w:t xml:space="preserve">In this document, we provide </w:t>
      </w:r>
      <w:proofErr w:type="spellStart"/>
      <w:r>
        <w:t>MarineGEO’s</w:t>
      </w:r>
      <w:proofErr w:type="spellEnd"/>
      <w:r>
        <w:t xml:space="preserve"> standard survey design for sampling coral reef habitats, including key measurements of benthic cover, coral demographics, fish communities, and other properties of the ecosystem. Additionally, we provide define best practices for site selection, layout, and workflow.  </w:t>
      </w:r>
      <w:r w:rsidRPr="0008121A">
        <w:t xml:space="preserve">The methods in this protocol were adapted from Reef Life Survey (visual census, benthic </w:t>
      </w:r>
      <w:proofErr w:type="spellStart"/>
      <w:r w:rsidRPr="0008121A">
        <w:t>photoquadrats</w:t>
      </w:r>
      <w:proofErr w:type="spellEnd"/>
      <w:r w:rsidRPr="0008121A">
        <w:t>), the IUCN Resilience Assessment of Coral Reefs rapid assessment protocol (coral demographics and conditions), and the CRTR Coral Disease Handbook (coral conditions assessment structure).</w:t>
      </w:r>
    </w:p>
    <w:p w14:paraId="2416CB70" w14:textId="7FD7BF10" w:rsidR="0008121A" w:rsidRDefault="0008121A" w:rsidP="0008121A">
      <w:r w:rsidRPr="00FF52CF">
        <w:t xml:space="preserve">Additional copies of this document, protocols, field datasheets, data entry templates, instructional videos, literature, and more can be found </w:t>
      </w:r>
      <w:r>
        <w:t xml:space="preserve">at: </w:t>
      </w:r>
      <w:hyperlink r:id="rId9" w:history="1">
        <w:r w:rsidRPr="00770C21">
          <w:rPr>
            <w:rStyle w:val="Hyperlink"/>
          </w:rPr>
          <w:t>https://marinegeo.github.io/coral-reefs.html</w:t>
        </w:r>
      </w:hyperlink>
      <w:r>
        <w:t xml:space="preserve">. </w:t>
      </w:r>
    </w:p>
    <w:p w14:paraId="2B7285CA" w14:textId="77777777" w:rsidR="0008121A" w:rsidRDefault="0008121A" w:rsidP="0008121A"/>
    <w:p w14:paraId="21ACC145" w14:textId="77777777" w:rsidR="0097352D" w:rsidRDefault="0035444E" w:rsidP="00326CE5">
      <w:pPr>
        <w:pStyle w:val="Heading2"/>
      </w:pPr>
      <w:bookmarkStart w:id="1" w:name="measured-parameters"/>
      <w:r>
        <w:t>Measured Parameters</w:t>
      </w:r>
      <w:bookmarkEnd w:id="1"/>
    </w:p>
    <w:p w14:paraId="03442DC9" w14:textId="7F90F64D" w:rsidR="0008121A" w:rsidRDefault="0008121A" w:rsidP="0008121A">
      <w:r>
        <w:t xml:space="preserve">The </w:t>
      </w:r>
      <w:proofErr w:type="spellStart"/>
      <w:r>
        <w:t>MarineGEO</w:t>
      </w:r>
      <w:proofErr w:type="spellEnd"/>
      <w:r>
        <w:t xml:space="preserve"> coral reef modules address the GOOS Essential Ocean Variables of “Hard Coral Cover and Composition” and “Fish Abundance and Distribution” as well as the emerging EOV “Invertebrate Abundance and Distribution.”  (see supplementary table)</w:t>
      </w:r>
      <w:r w:rsidR="00882195">
        <w:t>.</w:t>
      </w:r>
    </w:p>
    <w:p w14:paraId="7745D4B1" w14:textId="0D680AAD" w:rsidR="00882195" w:rsidRPr="00882195" w:rsidRDefault="00882195" w:rsidP="0008121A">
      <w:pPr>
        <w:rPr>
          <w:b/>
          <w:bCs/>
        </w:rPr>
      </w:pPr>
      <w:r w:rsidRPr="00882195">
        <w:rPr>
          <w:b/>
          <w:bCs/>
        </w:rPr>
        <w:t>Modules</w:t>
      </w:r>
    </w:p>
    <w:p w14:paraId="33240743" w14:textId="77777777" w:rsidR="00882195" w:rsidRPr="00FF52CF" w:rsidRDefault="00882195" w:rsidP="00882195">
      <w:r w:rsidRPr="00FF52CF">
        <w:t>Core protocols (</w:t>
      </w:r>
      <w:r w:rsidRPr="000C76C0">
        <w:rPr>
          <w:color w:val="FF0000"/>
        </w:rPr>
        <w:t>TBD</w:t>
      </w:r>
      <w:r w:rsidRPr="00FF52CF">
        <w:t xml:space="preserve">) are required for </w:t>
      </w:r>
      <w:proofErr w:type="spellStart"/>
      <w:r w:rsidRPr="00FF52CF">
        <w:t>MarineGEO</w:t>
      </w:r>
      <w:proofErr w:type="spellEnd"/>
      <w:r w:rsidRPr="00FF52CF">
        <w:t xml:space="preserve"> partners. Recommended activities are strongly encouraged. See </w:t>
      </w:r>
      <w:proofErr w:type="spellStart"/>
      <w:r w:rsidRPr="00FF52CF">
        <w:t>MarineGEO</w:t>
      </w:r>
      <w:proofErr w:type="spellEnd"/>
      <w:r w:rsidRPr="00FF52CF">
        <w:t xml:space="preserve"> [research plan] for more information.</w:t>
      </w:r>
    </w:p>
    <w:p w14:paraId="037B7AD6" w14:textId="35652BA9" w:rsidR="00882195" w:rsidRPr="00C007CF" w:rsidRDefault="00882195" w:rsidP="0008121A">
      <w:pPr>
        <w:rPr>
          <w:u w:val="single"/>
        </w:rPr>
      </w:pPr>
      <w:r w:rsidRPr="00C007CF">
        <w:rPr>
          <w:u w:val="single"/>
        </w:rPr>
        <w:t>Core (Required)</w:t>
      </w:r>
    </w:p>
    <w:p w14:paraId="0548CEA3" w14:textId="20197FF0"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Water quality (temperature, salinity, turbidity)</w:t>
      </w:r>
    </w:p>
    <w:p w14:paraId="018CDC1B" w14:textId="263932F0"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Visual census (fish and mobile invertebrate abundance, length, composition)</w:t>
      </w:r>
    </w:p>
    <w:p w14:paraId="7B63FAE0" w14:textId="6D3A5ED9" w:rsidR="00882195" w:rsidRPr="00C007CF" w:rsidRDefault="00882195" w:rsidP="00882195">
      <w:pPr>
        <w:pStyle w:val="ListParagraph"/>
        <w:numPr>
          <w:ilvl w:val="0"/>
          <w:numId w:val="5"/>
        </w:numPr>
        <w:rPr>
          <w:rFonts w:asciiTheme="minorHAnsi" w:hAnsiTheme="minorHAnsi"/>
          <w:sz w:val="24"/>
          <w:szCs w:val="24"/>
          <w:u w:val="single"/>
        </w:rPr>
      </w:pPr>
      <w:proofErr w:type="spellStart"/>
      <w:r w:rsidRPr="00C007CF">
        <w:rPr>
          <w:rFonts w:asciiTheme="minorHAnsi" w:hAnsiTheme="minorHAnsi"/>
          <w:sz w:val="24"/>
          <w:szCs w:val="24"/>
        </w:rPr>
        <w:t>Photoquadrats</w:t>
      </w:r>
      <w:proofErr w:type="spellEnd"/>
      <w:r w:rsidRPr="00C007CF">
        <w:rPr>
          <w:rFonts w:asciiTheme="minorHAnsi" w:hAnsiTheme="minorHAnsi"/>
          <w:sz w:val="24"/>
          <w:szCs w:val="24"/>
        </w:rPr>
        <w:t xml:space="preserve"> (benthic cover)</w:t>
      </w:r>
    </w:p>
    <w:p w14:paraId="7355A723" w14:textId="40FBD181"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Coral demographics (scleractinian community composition, signs of bleaching and disease)</w:t>
      </w:r>
    </w:p>
    <w:p w14:paraId="17A12A17" w14:textId="26D20FCA"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Predation (bait loss; ‘</w:t>
      </w:r>
      <w:proofErr w:type="spellStart"/>
      <w:r w:rsidRPr="00C007CF">
        <w:rPr>
          <w:rFonts w:asciiTheme="minorHAnsi" w:hAnsiTheme="minorHAnsi"/>
          <w:sz w:val="24"/>
          <w:szCs w:val="24"/>
        </w:rPr>
        <w:t>Squidpops</w:t>
      </w:r>
      <w:proofErr w:type="spellEnd"/>
      <w:r w:rsidRPr="00C007CF">
        <w:rPr>
          <w:rFonts w:asciiTheme="minorHAnsi" w:hAnsiTheme="minorHAnsi"/>
          <w:sz w:val="24"/>
          <w:szCs w:val="24"/>
        </w:rPr>
        <w:t>’)</w:t>
      </w:r>
    </w:p>
    <w:p w14:paraId="63B4852F" w14:textId="3229747D"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Herbivory (bait loss; ‘</w:t>
      </w:r>
      <w:proofErr w:type="spellStart"/>
      <w:r w:rsidRPr="00C007CF">
        <w:rPr>
          <w:rFonts w:asciiTheme="minorHAnsi" w:hAnsiTheme="minorHAnsi"/>
          <w:sz w:val="24"/>
          <w:szCs w:val="24"/>
        </w:rPr>
        <w:t>Weedpops</w:t>
      </w:r>
      <w:proofErr w:type="spellEnd"/>
      <w:r w:rsidRPr="00C007CF">
        <w:rPr>
          <w:rFonts w:asciiTheme="minorHAnsi" w:hAnsiTheme="minorHAnsi"/>
          <w:sz w:val="24"/>
          <w:szCs w:val="24"/>
        </w:rPr>
        <w:t>’ or ‘Ulva pops’)</w:t>
      </w:r>
    </w:p>
    <w:p w14:paraId="7B66BB92" w14:textId="23F8A27B"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Rugosity</w:t>
      </w:r>
    </w:p>
    <w:p w14:paraId="147E0348" w14:textId="189B64EA"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Sedimentation</w:t>
      </w:r>
    </w:p>
    <w:p w14:paraId="58A10B38" w14:textId="77777777" w:rsidR="00326CE5" w:rsidRDefault="00326CE5">
      <w:pPr>
        <w:pStyle w:val="Compact"/>
      </w:pPr>
    </w:p>
    <w:p w14:paraId="35383EFB" w14:textId="77777777" w:rsidR="006E6934" w:rsidRDefault="0035444E" w:rsidP="00326CE5">
      <w:pPr>
        <w:pStyle w:val="Heading2"/>
      </w:pPr>
      <w:bookmarkStart w:id="2" w:name="requirements"/>
      <w:r>
        <w:t>Requirements</w:t>
      </w:r>
      <w:bookmarkEnd w:id="2"/>
    </w:p>
    <w:p w14:paraId="49D502A4" w14:textId="7DAD931D" w:rsidR="00326CE5" w:rsidRDefault="0013479D">
      <w:pPr>
        <w:pStyle w:val="Compact"/>
      </w:pPr>
      <w:r>
        <w:t>Number of Personnel: 2 people</w:t>
      </w:r>
    </w:p>
    <w:p w14:paraId="0BD33728" w14:textId="77777777" w:rsidR="0013479D" w:rsidRDefault="0013479D">
      <w:pPr>
        <w:pStyle w:val="Compact"/>
      </w:pPr>
    </w:p>
    <w:p w14:paraId="40F7AA63" w14:textId="06F1BAF2" w:rsidR="0013479D" w:rsidRDefault="0013479D">
      <w:pPr>
        <w:pStyle w:val="Compact"/>
      </w:pPr>
      <w:r>
        <w:t xml:space="preserve">Estimated Total Time Per Location: </w:t>
      </w:r>
    </w:p>
    <w:p w14:paraId="78505BEC" w14:textId="7A74BF77" w:rsidR="0013479D" w:rsidRDefault="0013479D">
      <w:pPr>
        <w:pStyle w:val="Compact"/>
      </w:pPr>
      <w:r>
        <w:tab/>
      </w:r>
      <w:proofErr w:type="gramStart"/>
      <w:r>
        <w:t>Preparation:</w:t>
      </w:r>
      <w:r w:rsidRPr="00FA50C7">
        <w:rPr>
          <w:i/>
          <w:iCs/>
        </w:rPr>
        <w:t>.</w:t>
      </w:r>
      <w:proofErr w:type="gramEnd"/>
      <w:r w:rsidRPr="00FA50C7">
        <w:rPr>
          <w:i/>
          <w:iCs/>
        </w:rPr>
        <w:t xml:space="preserve"> </w:t>
      </w:r>
      <w:r w:rsidR="00C007CF" w:rsidRPr="00C007CF">
        <w:t>2</w:t>
      </w:r>
      <w:r w:rsidRPr="00C007CF">
        <w:t xml:space="preserve"> </w:t>
      </w:r>
      <w:r w:rsidR="00C007CF" w:rsidRPr="00C007CF">
        <w:t>people</w:t>
      </w:r>
      <w:r w:rsidRPr="00C007CF">
        <w:t xml:space="preserve"> x </w:t>
      </w:r>
      <w:r w:rsidR="00C007CF">
        <w:t>1</w:t>
      </w:r>
      <w:r w:rsidRPr="00C007CF">
        <w:t xml:space="preserve"> </w:t>
      </w:r>
      <w:r w:rsidR="00C007CF" w:rsidRPr="00C007CF">
        <w:t>hour</w:t>
      </w:r>
    </w:p>
    <w:p w14:paraId="3DE36345" w14:textId="003A06A2" w:rsidR="0013479D" w:rsidRDefault="0013479D">
      <w:pPr>
        <w:pStyle w:val="Compact"/>
      </w:pPr>
      <w:r>
        <w:tab/>
        <w:t>Field work:</w:t>
      </w:r>
      <w:r w:rsidR="00C007CF">
        <w:t xml:space="preserve">  2 people x 3 hours</w:t>
      </w:r>
      <w:r w:rsidR="005A0ACF">
        <w:t xml:space="preserve"> (split into 2 x 90min dives)</w:t>
      </w:r>
    </w:p>
    <w:p w14:paraId="576435B1" w14:textId="7738FD7C" w:rsidR="0013479D" w:rsidRDefault="0013479D">
      <w:pPr>
        <w:pStyle w:val="Compact"/>
      </w:pPr>
      <w:r>
        <w:lastRenderedPageBreak/>
        <w:tab/>
        <w:t>Post-processing:</w:t>
      </w:r>
      <w:r w:rsidR="005A0ACF">
        <w:t xml:space="preserve">  </w:t>
      </w:r>
      <w:proofErr w:type="gramStart"/>
      <w:r w:rsidR="005A0ACF">
        <w:t>1 person</w:t>
      </w:r>
      <w:proofErr w:type="gramEnd"/>
      <w:r w:rsidR="005A0ACF">
        <w:t xml:space="preserve"> x 2 hours</w:t>
      </w:r>
    </w:p>
    <w:p w14:paraId="3A6CA928" w14:textId="2790B290" w:rsidR="0013479D" w:rsidRDefault="0013479D">
      <w:pPr>
        <w:pStyle w:val="Compact"/>
      </w:pPr>
      <w:r>
        <w:tab/>
        <w:t>Data processing:</w:t>
      </w:r>
      <w:r w:rsidR="005A0ACF">
        <w:t xml:space="preserve">  </w:t>
      </w:r>
      <w:proofErr w:type="gramStart"/>
      <w:r w:rsidR="005A0ACF">
        <w:t>1 person</w:t>
      </w:r>
      <w:proofErr w:type="gramEnd"/>
      <w:r w:rsidR="005A0ACF">
        <w:t xml:space="preserve"> x 2 hours</w:t>
      </w:r>
    </w:p>
    <w:p w14:paraId="75A245E9" w14:textId="77777777" w:rsidR="0013479D" w:rsidRDefault="0013479D">
      <w:pPr>
        <w:pStyle w:val="Compact"/>
      </w:pPr>
    </w:p>
    <w:p w14:paraId="6D60E870" w14:textId="4B675A46" w:rsidR="0013479D" w:rsidRDefault="0013479D">
      <w:pPr>
        <w:pStyle w:val="Compact"/>
      </w:pPr>
      <w:r>
        <w:t xml:space="preserve">Replication: </w:t>
      </w:r>
      <w:r w:rsidR="007F3B70" w:rsidRPr="007F3B70">
        <w:t xml:space="preserve">At least six (6) </w:t>
      </w:r>
      <w:r w:rsidR="004A6B92">
        <w:t xml:space="preserve">coral reef </w:t>
      </w:r>
      <w:r w:rsidR="007F3B70" w:rsidRPr="007F3B70">
        <w:t>sites</w:t>
      </w:r>
    </w:p>
    <w:p w14:paraId="39C20700" w14:textId="55F70139" w:rsidR="00326CE5" w:rsidRPr="007F3B70" w:rsidRDefault="00326CE5">
      <w:pPr>
        <w:pStyle w:val="Compact"/>
        <w:rPr>
          <w:b/>
          <w:bCs/>
        </w:rPr>
      </w:pPr>
    </w:p>
    <w:p w14:paraId="7FF6DE04" w14:textId="5E5CBE19" w:rsidR="007F3B70" w:rsidRDefault="007F3B70">
      <w:pPr>
        <w:pStyle w:val="Compact"/>
        <w:rPr>
          <w:b/>
          <w:bCs/>
        </w:rPr>
      </w:pPr>
      <w:r w:rsidRPr="007F3B70">
        <w:rPr>
          <w:b/>
          <w:bCs/>
        </w:rPr>
        <w:t>Materials:</w:t>
      </w:r>
    </w:p>
    <w:p w14:paraId="26F5A105" w14:textId="413618D7" w:rsidR="007F3B70" w:rsidRPr="007F3B70" w:rsidRDefault="007F3B70" w:rsidP="007F3B70">
      <w:pPr>
        <w:pStyle w:val="Compact"/>
        <w:numPr>
          <w:ilvl w:val="0"/>
          <w:numId w:val="7"/>
        </w:numPr>
        <w:rPr>
          <w:b/>
          <w:bCs/>
        </w:rPr>
      </w:pPr>
      <w:r>
        <w:t>Hand-held GPS unit</w:t>
      </w:r>
    </w:p>
    <w:p w14:paraId="5363BFFA" w14:textId="66193DCC" w:rsidR="007F3B70" w:rsidRPr="007F3B70" w:rsidRDefault="007F3B70" w:rsidP="007F3B70">
      <w:pPr>
        <w:pStyle w:val="Compact"/>
        <w:numPr>
          <w:ilvl w:val="0"/>
          <w:numId w:val="7"/>
        </w:numPr>
        <w:rPr>
          <w:b/>
          <w:bCs/>
        </w:rPr>
      </w:pPr>
      <w:r>
        <w:t>1 50-m transect tape with 1-m markers</w:t>
      </w:r>
    </w:p>
    <w:p w14:paraId="7164B52A" w14:textId="2A1D3329" w:rsidR="007F3B70" w:rsidRPr="007F3B70" w:rsidRDefault="007F3B70" w:rsidP="007F3B70">
      <w:pPr>
        <w:pStyle w:val="Compact"/>
        <w:numPr>
          <w:ilvl w:val="0"/>
          <w:numId w:val="7"/>
        </w:numPr>
        <w:rPr>
          <w:b/>
          <w:bCs/>
        </w:rPr>
      </w:pPr>
      <w:r>
        <w:t>2 cinderblocks, rebar posts, or other semi-permanent transect markers</w:t>
      </w:r>
    </w:p>
    <w:p w14:paraId="3D408236" w14:textId="6198594D" w:rsidR="007F3B70" w:rsidRPr="007F3B70" w:rsidRDefault="007F3B70" w:rsidP="007F3B70">
      <w:pPr>
        <w:pStyle w:val="Compact"/>
        <w:numPr>
          <w:ilvl w:val="0"/>
          <w:numId w:val="7"/>
        </w:numPr>
        <w:rPr>
          <w:b/>
          <w:bCs/>
        </w:rPr>
      </w:pPr>
      <w:r>
        <w:t>Waterproof camera</w:t>
      </w:r>
    </w:p>
    <w:p w14:paraId="2CA6D97B" w14:textId="0788E366" w:rsidR="007F3B70" w:rsidRPr="007F3B70" w:rsidRDefault="007F3B70" w:rsidP="007F3B70">
      <w:pPr>
        <w:pStyle w:val="Compact"/>
        <w:numPr>
          <w:ilvl w:val="0"/>
          <w:numId w:val="7"/>
        </w:numPr>
        <w:rPr>
          <w:b/>
          <w:bCs/>
        </w:rPr>
      </w:pPr>
      <w:r>
        <w:t>All materials from Core modules (see individual protocols)</w:t>
      </w:r>
    </w:p>
    <w:p w14:paraId="277C6A32" w14:textId="77777777" w:rsidR="006E6934" w:rsidRDefault="006E6934">
      <w:pPr>
        <w:pStyle w:val="Compact"/>
      </w:pPr>
    </w:p>
    <w:p w14:paraId="6B02BF2D" w14:textId="77777777" w:rsidR="0097352D" w:rsidRDefault="0035444E">
      <w:pPr>
        <w:pStyle w:val="Heading2"/>
      </w:pPr>
      <w:bookmarkStart w:id="3" w:name="methods"/>
      <w:r>
        <w:t>Methods</w:t>
      </w:r>
      <w:bookmarkEnd w:id="3"/>
    </w:p>
    <w:p w14:paraId="32ADC791" w14:textId="2DC8F70E" w:rsidR="00FA50C7" w:rsidRPr="007F3B70" w:rsidRDefault="0035444E" w:rsidP="007F3B70">
      <w:pPr>
        <w:pStyle w:val="FirstParagraph"/>
      </w:pPr>
      <w:r>
        <w:t xml:space="preserve">Fully review this and any additional protocols necessary for the sampling excursion. Address any questions or concerns to </w:t>
      </w:r>
      <w:hyperlink r:id="rId10">
        <w:r>
          <w:rPr>
            <w:rStyle w:val="Hyperlink"/>
          </w:rPr>
          <w:t>marinegeo@si.edu</w:t>
        </w:r>
      </w:hyperlink>
      <w:r>
        <w:t xml:space="preserve"> before beginning this protocol. </w:t>
      </w:r>
    </w:p>
    <w:p w14:paraId="3101C345" w14:textId="53073E30" w:rsidR="007F3B70" w:rsidRPr="007F3B70" w:rsidRDefault="007F3B70" w:rsidP="007F3B70">
      <w:pPr>
        <w:pStyle w:val="Heading2"/>
        <w:rPr>
          <w:rFonts w:asciiTheme="minorHAnsi" w:hAnsiTheme="minorHAnsi"/>
          <w:i/>
          <w:color w:val="auto"/>
          <w:sz w:val="24"/>
          <w:szCs w:val="24"/>
          <w:u w:val="single"/>
        </w:rPr>
      </w:pPr>
      <w:r w:rsidRPr="007F3B70">
        <w:rPr>
          <w:rFonts w:asciiTheme="minorHAnsi" w:hAnsiTheme="minorHAnsi"/>
          <w:color w:val="auto"/>
          <w:sz w:val="24"/>
          <w:szCs w:val="24"/>
        </w:rPr>
        <w:t>Preparation:</w:t>
      </w:r>
      <w:r w:rsidRPr="007F3B70">
        <w:rPr>
          <w:rFonts w:asciiTheme="minorHAnsi" w:hAnsiTheme="minorHAnsi"/>
          <w:color w:val="auto"/>
          <w:sz w:val="24"/>
          <w:szCs w:val="24"/>
          <w:u w:val="single"/>
        </w:rPr>
        <w:t xml:space="preserve"> </w:t>
      </w:r>
    </w:p>
    <w:p w14:paraId="2BACF2DA" w14:textId="77777777" w:rsidR="007F3B70" w:rsidRPr="007F3B70" w:rsidRDefault="007F3B70" w:rsidP="007F3B70">
      <w:pPr>
        <w:pStyle w:val="Heading2"/>
        <w:keepNext w:val="0"/>
        <w:keepLines w:val="0"/>
        <w:numPr>
          <w:ilvl w:val="0"/>
          <w:numId w:val="8"/>
        </w:numPr>
        <w:spacing w:before="0"/>
        <w:rPr>
          <w:rFonts w:asciiTheme="minorHAnsi" w:hAnsiTheme="minorHAnsi"/>
          <w:b w:val="0"/>
          <w:bCs w:val="0"/>
          <w:color w:val="auto"/>
          <w:sz w:val="24"/>
          <w:szCs w:val="24"/>
        </w:rPr>
      </w:pPr>
      <w:r w:rsidRPr="007F3B70">
        <w:rPr>
          <w:rFonts w:asciiTheme="minorHAnsi" w:hAnsiTheme="minorHAnsi"/>
          <w:b w:val="0"/>
          <w:bCs w:val="0"/>
          <w:color w:val="auto"/>
          <w:sz w:val="24"/>
          <w:szCs w:val="24"/>
        </w:rPr>
        <w:t>Download copies of the protocols, field data sheets, and data entry templates for each module.</w:t>
      </w:r>
    </w:p>
    <w:p w14:paraId="24ED654C" w14:textId="77777777" w:rsidR="007F3B70" w:rsidRPr="007F3B70" w:rsidRDefault="007F3B70" w:rsidP="007F3B70">
      <w:pPr>
        <w:pStyle w:val="ListParagraph"/>
        <w:numPr>
          <w:ilvl w:val="0"/>
          <w:numId w:val="8"/>
        </w:numPr>
        <w:spacing w:line="240" w:lineRule="auto"/>
        <w:rPr>
          <w:rFonts w:asciiTheme="minorHAnsi" w:hAnsiTheme="minorHAnsi"/>
          <w:sz w:val="24"/>
          <w:szCs w:val="24"/>
        </w:rPr>
      </w:pPr>
      <w:r w:rsidRPr="007F3B70">
        <w:rPr>
          <w:rFonts w:asciiTheme="minorHAnsi" w:hAnsiTheme="minorHAnsi"/>
          <w:sz w:val="24"/>
          <w:szCs w:val="24"/>
        </w:rPr>
        <w:t xml:space="preserve">Familiarize yourself with the methods (including data preparation and submission) of each protocol, and consult instructional videos at </w:t>
      </w:r>
      <w:hyperlink r:id="rId11" w:history="1">
        <w:r w:rsidRPr="007F3B70">
          <w:rPr>
            <w:rStyle w:val="Hyperlink"/>
            <w:rFonts w:asciiTheme="minorHAnsi" w:hAnsiTheme="minorHAnsi"/>
            <w:sz w:val="24"/>
            <w:szCs w:val="24"/>
          </w:rPr>
          <w:t>https://marinegeo.github.io/</w:t>
        </w:r>
      </w:hyperlink>
      <w:r w:rsidRPr="007F3B70">
        <w:rPr>
          <w:rFonts w:asciiTheme="minorHAnsi" w:hAnsiTheme="minorHAnsi"/>
          <w:sz w:val="24"/>
          <w:szCs w:val="24"/>
        </w:rPr>
        <w:t xml:space="preserve"> (if available).</w:t>
      </w:r>
    </w:p>
    <w:p w14:paraId="4253CEC1" w14:textId="77777777" w:rsidR="007F3B70" w:rsidRPr="007F3B70" w:rsidRDefault="007F3B70" w:rsidP="007F3B70">
      <w:pPr>
        <w:pStyle w:val="ListParagraph"/>
        <w:numPr>
          <w:ilvl w:val="0"/>
          <w:numId w:val="8"/>
        </w:numPr>
        <w:spacing w:line="240" w:lineRule="auto"/>
        <w:rPr>
          <w:rFonts w:asciiTheme="minorHAnsi" w:hAnsiTheme="minorHAnsi"/>
          <w:sz w:val="24"/>
          <w:szCs w:val="24"/>
        </w:rPr>
      </w:pPr>
      <w:r w:rsidRPr="007F3B70">
        <w:rPr>
          <w:rFonts w:asciiTheme="minorHAnsi" w:hAnsiTheme="minorHAnsi"/>
          <w:sz w:val="24"/>
          <w:szCs w:val="24"/>
        </w:rPr>
        <w:t xml:space="preserve">Contact </w:t>
      </w:r>
      <w:hyperlink r:id="rId12" w:history="1">
        <w:r w:rsidRPr="007F3B70">
          <w:rPr>
            <w:rStyle w:val="Hyperlink"/>
            <w:rFonts w:asciiTheme="minorHAnsi" w:hAnsiTheme="minorHAnsi"/>
            <w:sz w:val="24"/>
            <w:szCs w:val="24"/>
          </w:rPr>
          <w:t>marinegeo@si.edu</w:t>
        </w:r>
      </w:hyperlink>
      <w:r w:rsidRPr="007F3B70">
        <w:rPr>
          <w:rFonts w:asciiTheme="minorHAnsi" w:hAnsiTheme="minorHAnsi"/>
          <w:sz w:val="24"/>
          <w:szCs w:val="24"/>
        </w:rPr>
        <w:t xml:space="preserve"> to schedule a brief conference to discuss your project and address any questions before proceeding to the next steps.</w:t>
      </w:r>
    </w:p>
    <w:p w14:paraId="242F9A28" w14:textId="77777777" w:rsidR="007F3B70" w:rsidRPr="007F3B70" w:rsidRDefault="007F3B70" w:rsidP="007F3B70">
      <w:pPr>
        <w:pStyle w:val="ListParagraph"/>
        <w:numPr>
          <w:ilvl w:val="0"/>
          <w:numId w:val="8"/>
        </w:numPr>
        <w:spacing w:line="240" w:lineRule="auto"/>
        <w:rPr>
          <w:rFonts w:asciiTheme="minorHAnsi" w:hAnsiTheme="minorHAnsi"/>
          <w:sz w:val="24"/>
          <w:szCs w:val="24"/>
        </w:rPr>
      </w:pPr>
      <w:r w:rsidRPr="007F3B70">
        <w:rPr>
          <w:rFonts w:asciiTheme="minorHAnsi" w:hAnsiTheme="minorHAnsi"/>
          <w:sz w:val="24"/>
          <w:szCs w:val="24"/>
        </w:rPr>
        <w:t xml:space="preserve">Acquire all the necessary permits required to sample at your sites. </w:t>
      </w:r>
    </w:p>
    <w:p w14:paraId="2DCB3614" w14:textId="3A525AA7" w:rsidR="007F3B70" w:rsidRPr="00657B88" w:rsidRDefault="007F3B70" w:rsidP="007F3B70">
      <w:pPr>
        <w:pStyle w:val="ListParagraph"/>
        <w:numPr>
          <w:ilvl w:val="0"/>
          <w:numId w:val="8"/>
        </w:numPr>
        <w:spacing w:line="240" w:lineRule="auto"/>
        <w:rPr>
          <w:rFonts w:asciiTheme="minorHAnsi" w:hAnsiTheme="minorHAnsi"/>
          <w:sz w:val="24"/>
          <w:szCs w:val="24"/>
        </w:rPr>
      </w:pPr>
      <w:r w:rsidRPr="007F3B70">
        <w:rPr>
          <w:rFonts w:asciiTheme="minorHAnsi" w:hAnsiTheme="minorHAnsi"/>
          <w:sz w:val="24"/>
          <w:szCs w:val="24"/>
        </w:rPr>
        <w:t xml:space="preserve">Review and follow the safety requirements from your institution. </w:t>
      </w:r>
      <w:proofErr w:type="spellStart"/>
      <w:r w:rsidRPr="007F3B70">
        <w:rPr>
          <w:rFonts w:asciiTheme="minorHAnsi" w:hAnsiTheme="minorHAnsi"/>
          <w:sz w:val="24"/>
          <w:szCs w:val="24"/>
        </w:rPr>
        <w:t>MarineGEO</w:t>
      </w:r>
      <w:proofErr w:type="spellEnd"/>
      <w:r w:rsidRPr="007F3B70">
        <w:rPr>
          <w:rFonts w:asciiTheme="minorHAnsi" w:hAnsiTheme="minorHAnsi"/>
          <w:sz w:val="24"/>
          <w:szCs w:val="24"/>
        </w:rPr>
        <w:t xml:space="preserve"> is not responsible for any loss or injury incurred during sampling.</w:t>
      </w:r>
    </w:p>
    <w:p w14:paraId="67E6627F" w14:textId="77777777" w:rsidR="007F3B70" w:rsidRPr="007F3B70" w:rsidRDefault="007F3B70" w:rsidP="007F3B70">
      <w:pPr>
        <w:pStyle w:val="Heading2"/>
        <w:rPr>
          <w:rFonts w:asciiTheme="minorHAnsi" w:hAnsiTheme="minorHAnsi"/>
          <w:color w:val="auto"/>
          <w:sz w:val="24"/>
          <w:szCs w:val="24"/>
        </w:rPr>
      </w:pPr>
      <w:r w:rsidRPr="007F3B70">
        <w:rPr>
          <w:rFonts w:asciiTheme="minorHAnsi" w:hAnsiTheme="minorHAnsi"/>
          <w:color w:val="auto"/>
          <w:sz w:val="24"/>
          <w:szCs w:val="24"/>
        </w:rPr>
        <w:t>Site Selection:</w:t>
      </w:r>
    </w:p>
    <w:p w14:paraId="0C5D9C0C" w14:textId="07D53FC8" w:rsidR="007F3B70" w:rsidRPr="007F3B70" w:rsidRDefault="007F3B70" w:rsidP="007F3B70">
      <w:pPr>
        <w:pStyle w:val="ListParagraph"/>
        <w:numPr>
          <w:ilvl w:val="0"/>
          <w:numId w:val="9"/>
        </w:numPr>
        <w:spacing w:line="240" w:lineRule="auto"/>
        <w:rPr>
          <w:rFonts w:asciiTheme="minorHAnsi" w:hAnsiTheme="minorHAnsi"/>
          <w:sz w:val="24"/>
          <w:szCs w:val="24"/>
        </w:rPr>
      </w:pPr>
      <w:r w:rsidRPr="007F3B70">
        <w:rPr>
          <w:rFonts w:asciiTheme="minorHAnsi" w:hAnsiTheme="minorHAnsi"/>
          <w:sz w:val="24"/>
          <w:szCs w:val="24"/>
        </w:rPr>
        <w:t xml:space="preserve">Identify </w:t>
      </w:r>
      <w:r>
        <w:rPr>
          <w:rFonts w:asciiTheme="minorHAnsi" w:hAnsiTheme="minorHAnsi"/>
          <w:sz w:val="24"/>
          <w:szCs w:val="24"/>
        </w:rPr>
        <w:t>six</w:t>
      </w:r>
      <w:r w:rsidRPr="007F3B70">
        <w:rPr>
          <w:rFonts w:asciiTheme="minorHAnsi" w:hAnsiTheme="minorHAnsi"/>
          <w:sz w:val="24"/>
          <w:szCs w:val="24"/>
        </w:rPr>
        <w:t xml:space="preserve"> coral reef sites (locations) to sample. Sites should be:</w:t>
      </w:r>
    </w:p>
    <w:p w14:paraId="7E384023" w14:textId="56187139" w:rsidR="007F3B70" w:rsidRPr="007F3B70" w:rsidRDefault="00EE2F4D" w:rsidP="007F3B70">
      <w:pPr>
        <w:pStyle w:val="ListParagraph"/>
        <w:numPr>
          <w:ilvl w:val="1"/>
          <w:numId w:val="9"/>
        </w:numPr>
        <w:spacing w:line="240" w:lineRule="auto"/>
        <w:rPr>
          <w:rFonts w:asciiTheme="minorHAnsi" w:hAnsiTheme="minorHAnsi"/>
          <w:sz w:val="24"/>
          <w:szCs w:val="24"/>
        </w:rPr>
      </w:pPr>
      <w:r>
        <w:rPr>
          <w:rFonts w:asciiTheme="minorHAnsi" w:hAnsiTheme="minorHAnsi"/>
          <w:sz w:val="24"/>
          <w:szCs w:val="24"/>
        </w:rPr>
        <w:t>representative</w:t>
      </w:r>
      <w:r w:rsidR="007F3B70" w:rsidRPr="007F3B70">
        <w:rPr>
          <w:rFonts w:asciiTheme="minorHAnsi" w:hAnsiTheme="minorHAnsi"/>
          <w:sz w:val="24"/>
          <w:szCs w:val="24"/>
        </w:rPr>
        <w:t xml:space="preserve"> of your region;</w:t>
      </w:r>
    </w:p>
    <w:p w14:paraId="4F017F5E" w14:textId="77777777" w:rsidR="007F3B70" w:rsidRPr="007F3B70" w:rsidRDefault="007F3B70" w:rsidP="007F3B70">
      <w:pPr>
        <w:pStyle w:val="ListParagraph"/>
        <w:numPr>
          <w:ilvl w:val="1"/>
          <w:numId w:val="9"/>
        </w:numPr>
        <w:spacing w:line="240" w:lineRule="auto"/>
        <w:rPr>
          <w:rFonts w:asciiTheme="minorHAnsi" w:hAnsiTheme="minorHAnsi"/>
          <w:sz w:val="24"/>
          <w:szCs w:val="24"/>
        </w:rPr>
      </w:pPr>
      <w:r w:rsidRPr="007F3B70">
        <w:rPr>
          <w:rFonts w:asciiTheme="minorHAnsi" w:hAnsiTheme="minorHAnsi"/>
          <w:sz w:val="24"/>
          <w:szCs w:val="24"/>
        </w:rPr>
        <w:t>large enough to deploy a 50-m transect (&lt;10% over sand);</w:t>
      </w:r>
    </w:p>
    <w:p w14:paraId="56B30D99" w14:textId="491D7CD0" w:rsidR="007F3B70" w:rsidRPr="007F3B70" w:rsidRDefault="007F3B70" w:rsidP="007F3B70">
      <w:pPr>
        <w:pStyle w:val="ListParagraph"/>
        <w:numPr>
          <w:ilvl w:val="1"/>
          <w:numId w:val="9"/>
        </w:numPr>
        <w:spacing w:line="240" w:lineRule="auto"/>
        <w:rPr>
          <w:rFonts w:asciiTheme="minorHAnsi" w:hAnsiTheme="minorHAnsi"/>
          <w:sz w:val="24"/>
          <w:szCs w:val="24"/>
        </w:rPr>
      </w:pPr>
      <w:r w:rsidRPr="007F3B70">
        <w:rPr>
          <w:rFonts w:asciiTheme="minorHAnsi" w:hAnsiTheme="minorHAnsi"/>
          <w:sz w:val="24"/>
          <w:szCs w:val="24"/>
        </w:rPr>
        <w:t xml:space="preserve">accessible (we recommend </w:t>
      </w:r>
      <w:r w:rsidR="00EE2F4D">
        <w:rPr>
          <w:rFonts w:asciiTheme="minorHAnsi" w:hAnsiTheme="minorHAnsi"/>
          <w:sz w:val="24"/>
          <w:szCs w:val="24"/>
        </w:rPr>
        <w:t>10</w:t>
      </w:r>
      <w:r w:rsidRPr="007F3B70">
        <w:rPr>
          <w:rFonts w:asciiTheme="minorHAnsi" w:hAnsiTheme="minorHAnsi"/>
          <w:sz w:val="24"/>
          <w:szCs w:val="24"/>
        </w:rPr>
        <w:t>m</w:t>
      </w:r>
      <w:r w:rsidR="00EE2F4D">
        <w:rPr>
          <w:rFonts w:asciiTheme="minorHAnsi" w:hAnsiTheme="minorHAnsi"/>
          <w:sz w:val="24"/>
          <w:szCs w:val="24"/>
        </w:rPr>
        <w:t xml:space="preserve"> depth or shallower</w:t>
      </w:r>
      <w:r w:rsidRPr="007F3B70">
        <w:rPr>
          <w:rFonts w:asciiTheme="minorHAnsi" w:hAnsiTheme="minorHAnsi"/>
          <w:sz w:val="24"/>
          <w:szCs w:val="24"/>
        </w:rPr>
        <w:t>);</w:t>
      </w:r>
    </w:p>
    <w:p w14:paraId="408ED5F8" w14:textId="77777777" w:rsidR="007F3B70" w:rsidRPr="007F3B70" w:rsidRDefault="007F3B70" w:rsidP="007F3B70">
      <w:pPr>
        <w:pStyle w:val="ListParagraph"/>
        <w:numPr>
          <w:ilvl w:val="0"/>
          <w:numId w:val="9"/>
        </w:numPr>
        <w:spacing w:line="240" w:lineRule="auto"/>
        <w:rPr>
          <w:rFonts w:asciiTheme="minorHAnsi" w:hAnsiTheme="minorHAnsi"/>
          <w:sz w:val="24"/>
          <w:szCs w:val="24"/>
        </w:rPr>
      </w:pPr>
      <w:r w:rsidRPr="007F3B70">
        <w:rPr>
          <w:rFonts w:asciiTheme="minorHAnsi" w:hAnsiTheme="minorHAnsi"/>
          <w:sz w:val="24"/>
          <w:szCs w:val="24"/>
        </w:rPr>
        <w:t xml:space="preserve">Contact </w:t>
      </w:r>
      <w:hyperlink r:id="rId13" w:history="1">
        <w:r w:rsidRPr="007F3B70">
          <w:rPr>
            <w:rStyle w:val="Hyperlink"/>
            <w:rFonts w:asciiTheme="minorHAnsi" w:hAnsiTheme="minorHAnsi"/>
            <w:sz w:val="24"/>
            <w:szCs w:val="24"/>
          </w:rPr>
          <w:t>marinegeo@si.edu</w:t>
        </w:r>
      </w:hyperlink>
      <w:r w:rsidRPr="007F3B70">
        <w:rPr>
          <w:rFonts w:asciiTheme="minorHAnsi" w:hAnsiTheme="minorHAnsi"/>
          <w:sz w:val="24"/>
          <w:szCs w:val="24"/>
        </w:rPr>
        <w:t xml:space="preserve"> to verify your sites with our team and to receive permanent standard </w:t>
      </w:r>
      <w:proofErr w:type="spellStart"/>
      <w:r w:rsidRPr="007F3B70">
        <w:rPr>
          <w:rFonts w:asciiTheme="minorHAnsi" w:hAnsiTheme="minorHAnsi"/>
          <w:sz w:val="24"/>
          <w:szCs w:val="24"/>
        </w:rPr>
        <w:t>MarineGEO</w:t>
      </w:r>
      <w:proofErr w:type="spellEnd"/>
      <w:r w:rsidRPr="007F3B70">
        <w:rPr>
          <w:rFonts w:asciiTheme="minorHAnsi" w:hAnsiTheme="minorHAnsi"/>
          <w:sz w:val="24"/>
          <w:szCs w:val="24"/>
        </w:rPr>
        <w:t xml:space="preserve"> site codes before heading to the field.</w:t>
      </w:r>
    </w:p>
    <w:p w14:paraId="141D455C" w14:textId="77777777" w:rsidR="00EE2F4D" w:rsidRDefault="007F3B70" w:rsidP="007F3B70">
      <w:pPr>
        <w:pStyle w:val="ListParagraph"/>
        <w:numPr>
          <w:ilvl w:val="0"/>
          <w:numId w:val="9"/>
        </w:numPr>
        <w:spacing w:line="240" w:lineRule="auto"/>
        <w:rPr>
          <w:rFonts w:asciiTheme="minorHAnsi" w:hAnsiTheme="minorHAnsi"/>
          <w:sz w:val="24"/>
          <w:szCs w:val="24"/>
        </w:rPr>
      </w:pPr>
      <w:r w:rsidRPr="007F3B70">
        <w:rPr>
          <w:rFonts w:asciiTheme="minorHAnsi" w:hAnsiTheme="minorHAnsi"/>
          <w:sz w:val="24"/>
          <w:szCs w:val="24"/>
        </w:rPr>
        <w:t xml:space="preserve">Record GPS coordinates at each sampling location. </w:t>
      </w:r>
    </w:p>
    <w:p w14:paraId="42B3715F" w14:textId="76A3E578" w:rsidR="007F3B70" w:rsidRPr="007F3B70" w:rsidRDefault="00EE2F4D" w:rsidP="007F3B70">
      <w:pPr>
        <w:pStyle w:val="ListParagraph"/>
        <w:numPr>
          <w:ilvl w:val="0"/>
          <w:numId w:val="9"/>
        </w:numPr>
        <w:spacing w:line="240" w:lineRule="auto"/>
        <w:rPr>
          <w:rFonts w:asciiTheme="minorHAnsi" w:hAnsiTheme="minorHAnsi"/>
          <w:sz w:val="24"/>
          <w:szCs w:val="24"/>
        </w:rPr>
      </w:pPr>
      <w:r>
        <w:rPr>
          <w:rFonts w:asciiTheme="minorHAnsi" w:hAnsiTheme="minorHAnsi"/>
          <w:sz w:val="24"/>
          <w:szCs w:val="24"/>
        </w:rPr>
        <w:t xml:space="preserve">Use the </w:t>
      </w:r>
      <w:proofErr w:type="spellStart"/>
      <w:r>
        <w:rPr>
          <w:rFonts w:asciiTheme="minorHAnsi" w:hAnsiTheme="minorHAnsi"/>
          <w:sz w:val="24"/>
          <w:szCs w:val="24"/>
        </w:rPr>
        <w:t>MarineGEO</w:t>
      </w:r>
      <w:proofErr w:type="spellEnd"/>
      <w:r>
        <w:rPr>
          <w:rFonts w:asciiTheme="minorHAnsi" w:hAnsiTheme="minorHAnsi"/>
          <w:sz w:val="24"/>
          <w:szCs w:val="24"/>
        </w:rPr>
        <w:t xml:space="preserve"> metadata protocol to record all relevant site information.  Take a context photo of your site at a fixed location (as described in metadata protocol) and any other photographic documentation that helps to capture site conditions during your sampling effort.</w:t>
      </w:r>
    </w:p>
    <w:p w14:paraId="79112106" w14:textId="6AA4063F" w:rsidR="007F3B70" w:rsidRPr="007F3B70" w:rsidRDefault="007F3B70" w:rsidP="007F3B70">
      <w:pPr>
        <w:pStyle w:val="ListParagraph"/>
        <w:numPr>
          <w:ilvl w:val="0"/>
          <w:numId w:val="9"/>
        </w:numPr>
        <w:spacing w:line="240" w:lineRule="auto"/>
        <w:rPr>
          <w:rFonts w:asciiTheme="minorHAnsi" w:hAnsiTheme="minorHAnsi"/>
          <w:sz w:val="24"/>
          <w:szCs w:val="24"/>
        </w:rPr>
      </w:pPr>
      <w:r w:rsidRPr="007F3B70">
        <w:rPr>
          <w:rFonts w:asciiTheme="minorHAnsi" w:hAnsiTheme="minorHAnsi"/>
          <w:sz w:val="24"/>
          <w:szCs w:val="24"/>
        </w:rPr>
        <w:t xml:space="preserve">Lay out </w:t>
      </w:r>
      <w:r w:rsidR="003E0056">
        <w:rPr>
          <w:rFonts w:asciiTheme="minorHAnsi" w:hAnsiTheme="minorHAnsi"/>
          <w:sz w:val="24"/>
          <w:szCs w:val="24"/>
        </w:rPr>
        <w:t>a 50m transect tape.</w:t>
      </w:r>
      <w:r w:rsidRPr="007F3B70">
        <w:rPr>
          <w:rFonts w:asciiTheme="minorHAnsi" w:hAnsiTheme="minorHAnsi"/>
          <w:sz w:val="24"/>
          <w:szCs w:val="24"/>
        </w:rPr>
        <w:t xml:space="preserve"> </w:t>
      </w:r>
    </w:p>
    <w:p w14:paraId="212CE961" w14:textId="0AB34A28" w:rsidR="007F3B70" w:rsidRPr="007F3B70" w:rsidRDefault="00EE2F4D" w:rsidP="007F3B70">
      <w:pPr>
        <w:pStyle w:val="ListParagraph"/>
        <w:numPr>
          <w:ilvl w:val="1"/>
          <w:numId w:val="10"/>
        </w:numPr>
        <w:spacing w:line="240" w:lineRule="auto"/>
        <w:rPr>
          <w:rFonts w:asciiTheme="minorHAnsi" w:hAnsiTheme="minorHAnsi"/>
          <w:sz w:val="24"/>
          <w:szCs w:val="24"/>
        </w:rPr>
      </w:pPr>
      <w:r>
        <w:rPr>
          <w:rFonts w:asciiTheme="minorHAnsi" w:hAnsiTheme="minorHAnsi"/>
          <w:sz w:val="24"/>
          <w:szCs w:val="24"/>
        </w:rPr>
        <w:t>Try to keep the transect over biotic cover and hardbottom; avoid large areas of soft sediment.</w:t>
      </w:r>
    </w:p>
    <w:p w14:paraId="5301EE00" w14:textId="25194D99" w:rsidR="007F3B70" w:rsidRPr="007F3B70" w:rsidRDefault="007F3B70" w:rsidP="007F3B70">
      <w:pPr>
        <w:pStyle w:val="ListParagraph"/>
        <w:numPr>
          <w:ilvl w:val="1"/>
          <w:numId w:val="10"/>
        </w:numPr>
        <w:spacing w:line="240" w:lineRule="auto"/>
        <w:rPr>
          <w:rFonts w:asciiTheme="minorHAnsi" w:hAnsiTheme="minorHAnsi"/>
          <w:sz w:val="24"/>
          <w:szCs w:val="24"/>
        </w:rPr>
      </w:pPr>
      <w:r w:rsidRPr="007F3B70">
        <w:rPr>
          <w:rFonts w:asciiTheme="minorHAnsi" w:hAnsiTheme="minorHAnsi"/>
          <w:sz w:val="24"/>
          <w:szCs w:val="24"/>
        </w:rPr>
        <w:lastRenderedPageBreak/>
        <w:t xml:space="preserve">Lay the transect out along a depth contour so that the difference between the shallowest and deepest point along the transect tape is no greater than </w:t>
      </w:r>
      <w:r w:rsidR="00EE2F4D">
        <w:rPr>
          <w:rFonts w:asciiTheme="minorHAnsi" w:hAnsiTheme="minorHAnsi"/>
          <w:sz w:val="24"/>
          <w:szCs w:val="24"/>
        </w:rPr>
        <w:t>3</w:t>
      </w:r>
      <w:r w:rsidRPr="007F3B70">
        <w:rPr>
          <w:rFonts w:asciiTheme="minorHAnsi" w:hAnsiTheme="minorHAnsi"/>
          <w:sz w:val="24"/>
          <w:szCs w:val="24"/>
        </w:rPr>
        <w:t xml:space="preserve">m. </w:t>
      </w:r>
    </w:p>
    <w:p w14:paraId="0C1465F2" w14:textId="2404BDE0" w:rsidR="007F3B70" w:rsidRPr="007F3B70" w:rsidRDefault="007F3B70" w:rsidP="007F3B70">
      <w:pPr>
        <w:pStyle w:val="ListParagraph"/>
        <w:numPr>
          <w:ilvl w:val="1"/>
          <w:numId w:val="10"/>
        </w:numPr>
        <w:spacing w:line="240" w:lineRule="auto"/>
        <w:rPr>
          <w:rFonts w:asciiTheme="minorHAnsi" w:hAnsiTheme="minorHAnsi"/>
          <w:sz w:val="24"/>
          <w:szCs w:val="24"/>
        </w:rPr>
      </w:pPr>
      <w:r w:rsidRPr="007F3B70">
        <w:rPr>
          <w:rFonts w:asciiTheme="minorHAnsi" w:hAnsiTheme="minorHAnsi"/>
          <w:sz w:val="24"/>
          <w:szCs w:val="24"/>
        </w:rPr>
        <w:t xml:space="preserve">Avoid the edge of the reef. </w:t>
      </w:r>
      <w:r w:rsidR="003E0056">
        <w:rPr>
          <w:rFonts w:asciiTheme="minorHAnsi" w:hAnsiTheme="minorHAnsi"/>
          <w:sz w:val="24"/>
          <w:szCs w:val="24"/>
        </w:rPr>
        <w:t>Whenever possible,</w:t>
      </w:r>
      <w:r w:rsidRPr="007F3B70">
        <w:rPr>
          <w:rFonts w:asciiTheme="minorHAnsi" w:hAnsiTheme="minorHAnsi"/>
          <w:sz w:val="24"/>
          <w:szCs w:val="24"/>
        </w:rPr>
        <w:t xml:space="preserve"> lay</w:t>
      </w:r>
      <w:r w:rsidR="003E0056">
        <w:rPr>
          <w:rFonts w:asciiTheme="minorHAnsi" w:hAnsiTheme="minorHAnsi"/>
          <w:sz w:val="24"/>
          <w:szCs w:val="24"/>
        </w:rPr>
        <w:t xml:space="preserve"> out</w:t>
      </w:r>
      <w:r w:rsidRPr="007F3B70">
        <w:rPr>
          <w:rFonts w:asciiTheme="minorHAnsi" w:hAnsiTheme="minorHAnsi"/>
          <w:sz w:val="24"/>
          <w:szCs w:val="24"/>
        </w:rPr>
        <w:t xml:space="preserve"> the transect with at least 5m of colonized hard bottom on either side of the tape.</w:t>
      </w:r>
    </w:p>
    <w:p w14:paraId="2845FD6E" w14:textId="77777777" w:rsidR="007F3B70" w:rsidRPr="007F3B70" w:rsidRDefault="007F3B70" w:rsidP="007F3B70">
      <w:pPr>
        <w:pStyle w:val="ListParagraph"/>
        <w:numPr>
          <w:ilvl w:val="0"/>
          <w:numId w:val="9"/>
        </w:numPr>
        <w:spacing w:line="240" w:lineRule="auto"/>
        <w:rPr>
          <w:rFonts w:asciiTheme="minorHAnsi" w:hAnsiTheme="minorHAnsi"/>
          <w:sz w:val="24"/>
          <w:szCs w:val="24"/>
        </w:rPr>
      </w:pPr>
      <w:r w:rsidRPr="007F3B70">
        <w:rPr>
          <w:rFonts w:asciiTheme="minorHAnsi" w:hAnsiTheme="minorHAnsi"/>
          <w:sz w:val="24"/>
          <w:szCs w:val="24"/>
        </w:rPr>
        <w:t xml:space="preserve">Mark the position of the transect with durable infrastructure so that it can be relocated in the future: this transect is intended to be permanent (i.e., sampled repeatedly). </w:t>
      </w:r>
    </w:p>
    <w:p w14:paraId="20182E9E" w14:textId="117A6FC3" w:rsidR="007F3B70" w:rsidRPr="007F3B70" w:rsidRDefault="007F3B70" w:rsidP="007F3B70">
      <w:pPr>
        <w:pStyle w:val="ListParagraph"/>
        <w:numPr>
          <w:ilvl w:val="1"/>
          <w:numId w:val="9"/>
        </w:numPr>
        <w:spacing w:line="240" w:lineRule="auto"/>
        <w:rPr>
          <w:rFonts w:asciiTheme="minorHAnsi" w:hAnsiTheme="minorHAnsi"/>
          <w:sz w:val="24"/>
          <w:szCs w:val="24"/>
        </w:rPr>
      </w:pPr>
      <w:r w:rsidRPr="007F3B70">
        <w:rPr>
          <w:rFonts w:asciiTheme="minorHAnsi" w:hAnsiTheme="minorHAnsi"/>
          <w:sz w:val="24"/>
          <w:szCs w:val="24"/>
        </w:rPr>
        <w:t>We recommend marking the ends of the transects with cinderblocks</w:t>
      </w:r>
      <w:r w:rsidR="003E0056">
        <w:rPr>
          <w:rFonts w:asciiTheme="minorHAnsi" w:hAnsiTheme="minorHAnsi"/>
          <w:sz w:val="24"/>
          <w:szCs w:val="24"/>
        </w:rPr>
        <w:t xml:space="preserve"> or rebar</w:t>
      </w:r>
      <w:r w:rsidRPr="007F3B70">
        <w:rPr>
          <w:rFonts w:asciiTheme="minorHAnsi" w:hAnsiTheme="minorHAnsi"/>
          <w:sz w:val="24"/>
          <w:szCs w:val="24"/>
        </w:rPr>
        <w:t>.</w:t>
      </w:r>
    </w:p>
    <w:p w14:paraId="5AC12C14" w14:textId="77777777" w:rsidR="007F3B70" w:rsidRPr="007F3B70" w:rsidRDefault="007F3B70" w:rsidP="007F3B70">
      <w:pPr>
        <w:pStyle w:val="ListParagraph"/>
        <w:numPr>
          <w:ilvl w:val="1"/>
          <w:numId w:val="9"/>
        </w:numPr>
        <w:spacing w:line="240" w:lineRule="auto"/>
        <w:rPr>
          <w:rFonts w:asciiTheme="minorHAnsi" w:hAnsiTheme="minorHAnsi"/>
          <w:sz w:val="24"/>
          <w:szCs w:val="24"/>
        </w:rPr>
      </w:pPr>
      <w:r w:rsidRPr="007F3B70">
        <w:rPr>
          <w:rFonts w:asciiTheme="minorHAnsi" w:hAnsiTheme="minorHAnsi"/>
          <w:sz w:val="24"/>
          <w:szCs w:val="24"/>
        </w:rPr>
        <w:t>Hammering cattle tags into the substrate at ~2-3m intervals along the transect will help to lay the tape accurately for repeated surveys. Marking the tags with flagging tape makes them easier to relocate.</w:t>
      </w:r>
    </w:p>
    <w:p w14:paraId="243978DA" w14:textId="65A9DE09" w:rsidR="007F3B70" w:rsidRPr="00657B88" w:rsidRDefault="003E0056" w:rsidP="007F3B70">
      <w:pPr>
        <w:pStyle w:val="ListParagraph"/>
        <w:numPr>
          <w:ilvl w:val="0"/>
          <w:numId w:val="9"/>
        </w:numPr>
        <w:spacing w:line="240" w:lineRule="auto"/>
        <w:rPr>
          <w:rFonts w:asciiTheme="minorHAnsi" w:hAnsiTheme="minorHAnsi"/>
          <w:sz w:val="24"/>
          <w:szCs w:val="24"/>
        </w:rPr>
      </w:pPr>
      <w:r>
        <w:rPr>
          <w:rFonts w:asciiTheme="minorHAnsi" w:hAnsiTheme="minorHAnsi"/>
          <w:sz w:val="24"/>
          <w:szCs w:val="24"/>
        </w:rPr>
        <w:t xml:space="preserve">Follow </w:t>
      </w:r>
      <w:proofErr w:type="spellStart"/>
      <w:r>
        <w:rPr>
          <w:rFonts w:asciiTheme="minorHAnsi" w:hAnsiTheme="minorHAnsi"/>
          <w:sz w:val="24"/>
          <w:szCs w:val="24"/>
        </w:rPr>
        <w:t>MarineGEO</w:t>
      </w:r>
      <w:proofErr w:type="spellEnd"/>
      <w:r>
        <w:rPr>
          <w:rFonts w:asciiTheme="minorHAnsi" w:hAnsiTheme="minorHAnsi"/>
          <w:sz w:val="24"/>
          <w:szCs w:val="24"/>
        </w:rPr>
        <w:t xml:space="preserve"> HOBO logger protocol to deploy temperature loggers to the permanent transect markers.</w:t>
      </w:r>
    </w:p>
    <w:p w14:paraId="5997DDE6" w14:textId="3228B4D8" w:rsidR="00657B88" w:rsidRPr="00657B88" w:rsidRDefault="007F3B70" w:rsidP="00657B88">
      <w:pPr>
        <w:pStyle w:val="Heading2"/>
        <w:rPr>
          <w:rFonts w:asciiTheme="minorHAnsi" w:hAnsiTheme="minorHAnsi"/>
          <w:color w:val="auto"/>
          <w:sz w:val="24"/>
          <w:szCs w:val="24"/>
        </w:rPr>
      </w:pPr>
      <w:r w:rsidRPr="00657B88">
        <w:rPr>
          <w:rFonts w:asciiTheme="minorHAnsi" w:hAnsiTheme="minorHAnsi"/>
          <w:color w:val="auto"/>
          <w:sz w:val="24"/>
          <w:szCs w:val="24"/>
        </w:rPr>
        <w:t>Fieldwork: Day 1</w:t>
      </w:r>
    </w:p>
    <w:p w14:paraId="6B255A94" w14:textId="178850A3" w:rsidR="00657B88" w:rsidRDefault="00657B88" w:rsidP="007F3B70">
      <w:pPr>
        <w:pStyle w:val="ListParagraph"/>
        <w:numPr>
          <w:ilvl w:val="0"/>
          <w:numId w:val="11"/>
        </w:numPr>
        <w:spacing w:line="240" w:lineRule="auto"/>
        <w:rPr>
          <w:rFonts w:asciiTheme="minorHAnsi" w:hAnsiTheme="minorHAnsi"/>
          <w:sz w:val="24"/>
          <w:szCs w:val="24"/>
        </w:rPr>
      </w:pPr>
      <w:r>
        <w:rPr>
          <w:rFonts w:asciiTheme="minorHAnsi" w:hAnsiTheme="minorHAnsi"/>
          <w:sz w:val="24"/>
          <w:szCs w:val="24"/>
        </w:rPr>
        <w:t xml:space="preserve">Complete </w:t>
      </w:r>
      <w:proofErr w:type="spellStart"/>
      <w:r>
        <w:rPr>
          <w:rFonts w:asciiTheme="minorHAnsi" w:hAnsiTheme="minorHAnsi"/>
          <w:sz w:val="24"/>
          <w:szCs w:val="24"/>
        </w:rPr>
        <w:t>MarineGEO</w:t>
      </w:r>
      <w:proofErr w:type="spellEnd"/>
      <w:r>
        <w:rPr>
          <w:rFonts w:asciiTheme="minorHAnsi" w:hAnsiTheme="minorHAnsi"/>
          <w:sz w:val="24"/>
          <w:szCs w:val="24"/>
        </w:rPr>
        <w:t xml:space="preserve"> metadata protocol.</w:t>
      </w:r>
    </w:p>
    <w:p w14:paraId="1DBD111D" w14:textId="30067A4D" w:rsidR="007F3B70" w:rsidRPr="007F3B70" w:rsidRDefault="007F3B70" w:rsidP="007F3B70">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 xml:space="preserve">Measure </w:t>
      </w:r>
      <w:hyperlink r:id="rId14" w:history="1">
        <w:r w:rsidRPr="00657B88">
          <w:rPr>
            <w:rStyle w:val="Hyperlink"/>
            <w:rFonts w:asciiTheme="minorHAnsi" w:hAnsiTheme="minorHAnsi"/>
            <w:color w:val="auto"/>
            <w:sz w:val="24"/>
            <w:szCs w:val="24"/>
          </w:rPr>
          <w:t>environmental conditions</w:t>
        </w:r>
      </w:hyperlink>
      <w:r w:rsidR="00657B88">
        <w:rPr>
          <w:rStyle w:val="Hyperlink"/>
          <w:rFonts w:asciiTheme="minorHAnsi" w:hAnsiTheme="minorHAnsi"/>
          <w:color w:val="auto"/>
          <w:sz w:val="24"/>
          <w:szCs w:val="24"/>
        </w:rPr>
        <w:t xml:space="preserve"> according to environmental monitoring protocol</w:t>
      </w:r>
      <w:r w:rsidRPr="00657B88">
        <w:rPr>
          <w:rFonts w:asciiTheme="minorHAnsi" w:hAnsiTheme="minorHAnsi"/>
          <w:sz w:val="24"/>
          <w:szCs w:val="24"/>
        </w:rPr>
        <w:t>.</w:t>
      </w:r>
    </w:p>
    <w:p w14:paraId="794657A7" w14:textId="41EBBAA7" w:rsidR="007F3B70" w:rsidRPr="007F3B70" w:rsidRDefault="007F3B70" w:rsidP="007F3B70">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Deploy</w:t>
      </w:r>
      <w:r w:rsidRPr="00657B88">
        <w:rPr>
          <w:rFonts w:asciiTheme="minorHAnsi" w:hAnsiTheme="minorHAnsi"/>
          <w:sz w:val="24"/>
          <w:szCs w:val="24"/>
        </w:rPr>
        <w:t xml:space="preserve"> </w:t>
      </w:r>
      <w:hyperlink r:id="rId15" w:history="1">
        <w:r w:rsidRPr="00657B88">
          <w:rPr>
            <w:rStyle w:val="Hyperlink"/>
            <w:rFonts w:asciiTheme="minorHAnsi" w:hAnsiTheme="minorHAnsi"/>
            <w:color w:val="auto"/>
            <w:sz w:val="24"/>
            <w:szCs w:val="24"/>
          </w:rPr>
          <w:t>predation assay</w:t>
        </w:r>
      </w:hyperlink>
      <w:r w:rsidRPr="007F3B70">
        <w:rPr>
          <w:rFonts w:asciiTheme="minorHAnsi" w:hAnsiTheme="minorHAnsi"/>
          <w:sz w:val="24"/>
          <w:szCs w:val="24"/>
        </w:rPr>
        <w:t xml:space="preserve"> (</w:t>
      </w:r>
      <w:r w:rsidRPr="007F3B70">
        <w:rPr>
          <w:rFonts w:asciiTheme="minorHAnsi" w:hAnsiTheme="minorHAnsi"/>
          <w:i/>
          <w:sz w:val="24"/>
          <w:szCs w:val="24"/>
        </w:rPr>
        <w:t>n</w:t>
      </w:r>
      <w:r w:rsidRPr="007F3B70">
        <w:rPr>
          <w:rFonts w:asciiTheme="minorHAnsi" w:hAnsiTheme="minorHAnsi"/>
          <w:sz w:val="24"/>
          <w:szCs w:val="24"/>
        </w:rPr>
        <w:t xml:space="preserve"> =25 ‘</w:t>
      </w:r>
      <w:proofErr w:type="spellStart"/>
      <w:r w:rsidRPr="007F3B70">
        <w:rPr>
          <w:rFonts w:asciiTheme="minorHAnsi" w:hAnsiTheme="minorHAnsi"/>
          <w:sz w:val="24"/>
          <w:szCs w:val="24"/>
        </w:rPr>
        <w:t>Squidpops</w:t>
      </w:r>
      <w:proofErr w:type="spellEnd"/>
      <w:r w:rsidRPr="007F3B70">
        <w:rPr>
          <w:rFonts w:asciiTheme="minorHAnsi" w:hAnsiTheme="minorHAnsi"/>
          <w:sz w:val="24"/>
          <w:szCs w:val="24"/>
        </w:rPr>
        <w:t>’) and herbivory assay (</w:t>
      </w:r>
      <w:r w:rsidRPr="007F3B70">
        <w:rPr>
          <w:rFonts w:asciiTheme="minorHAnsi" w:hAnsiTheme="minorHAnsi"/>
          <w:i/>
          <w:sz w:val="24"/>
          <w:szCs w:val="24"/>
        </w:rPr>
        <w:t>n</w:t>
      </w:r>
      <w:r w:rsidRPr="007F3B70">
        <w:rPr>
          <w:rFonts w:asciiTheme="minorHAnsi" w:hAnsiTheme="minorHAnsi"/>
          <w:sz w:val="24"/>
          <w:szCs w:val="24"/>
        </w:rPr>
        <w:t xml:space="preserve"> =25 ‘</w:t>
      </w:r>
      <w:proofErr w:type="spellStart"/>
      <w:r w:rsidRPr="007F3B70">
        <w:rPr>
          <w:rFonts w:asciiTheme="minorHAnsi" w:hAnsiTheme="minorHAnsi"/>
          <w:sz w:val="24"/>
          <w:szCs w:val="24"/>
        </w:rPr>
        <w:t>Weedpops</w:t>
      </w:r>
      <w:proofErr w:type="spellEnd"/>
      <w:r w:rsidRPr="007F3B70">
        <w:rPr>
          <w:rFonts w:asciiTheme="minorHAnsi" w:hAnsiTheme="minorHAnsi"/>
          <w:sz w:val="24"/>
          <w:szCs w:val="24"/>
        </w:rPr>
        <w:t>’), with replicates spaced roughly 2m apart. Assays should be not be deployed within the fish visual census area (</w:t>
      </w:r>
      <w:hyperlink w:anchor="Figure2" w:history="1">
        <w:r w:rsidR="00657B88">
          <w:rPr>
            <w:rStyle w:val="Hyperlink"/>
            <w:rFonts w:asciiTheme="minorHAnsi" w:hAnsiTheme="minorHAnsi"/>
            <w:color w:val="auto"/>
            <w:sz w:val="24"/>
            <w:szCs w:val="24"/>
          </w:rPr>
          <w:t>see</w:t>
        </w:r>
      </w:hyperlink>
      <w:r w:rsidR="00657B88">
        <w:rPr>
          <w:rStyle w:val="Hyperlink"/>
          <w:rFonts w:asciiTheme="minorHAnsi" w:hAnsiTheme="minorHAnsi"/>
          <w:color w:val="auto"/>
          <w:sz w:val="24"/>
          <w:szCs w:val="24"/>
        </w:rPr>
        <w:t xml:space="preserve"> site layout figure</w:t>
      </w:r>
      <w:r w:rsidRPr="00657B88">
        <w:rPr>
          <w:rFonts w:asciiTheme="minorHAnsi" w:hAnsiTheme="minorHAnsi"/>
          <w:sz w:val="24"/>
          <w:szCs w:val="24"/>
        </w:rPr>
        <w:t xml:space="preserve">). </w:t>
      </w:r>
    </w:p>
    <w:p w14:paraId="1A9DA4DF" w14:textId="77777777" w:rsidR="007F3B70" w:rsidRPr="007F3B70" w:rsidRDefault="007F3B70" w:rsidP="007F3B70">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Locate the fixed start point of the transect. Run the transect tape to the fixed end point (using cattle tags to relocate).</w:t>
      </w:r>
    </w:p>
    <w:p w14:paraId="2CCAB496" w14:textId="2E4E6D04" w:rsidR="007F3B70" w:rsidRPr="007F3B70" w:rsidRDefault="007F3B70" w:rsidP="007F3B70">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 xml:space="preserve">Use </w:t>
      </w:r>
      <w:r w:rsidRPr="00657B88">
        <w:rPr>
          <w:rFonts w:asciiTheme="minorHAnsi" w:hAnsiTheme="minorHAnsi"/>
          <w:sz w:val="24"/>
          <w:szCs w:val="24"/>
        </w:rPr>
        <w:t>Coral Demographics protocol</w:t>
      </w:r>
      <w:r w:rsidRPr="007F3B70">
        <w:rPr>
          <w:rFonts w:asciiTheme="minorHAnsi" w:hAnsiTheme="minorHAnsi"/>
          <w:sz w:val="24"/>
          <w:szCs w:val="24"/>
        </w:rPr>
        <w:t xml:space="preserve"> to survey the species composition and health of the scleractinian coral community </w:t>
      </w:r>
      <w:r w:rsidR="00657B88">
        <w:rPr>
          <w:rFonts w:asciiTheme="minorHAnsi" w:hAnsiTheme="minorHAnsi"/>
          <w:sz w:val="24"/>
          <w:szCs w:val="24"/>
        </w:rPr>
        <w:t xml:space="preserve">within a </w:t>
      </w:r>
      <w:r w:rsidRPr="007F3B70">
        <w:rPr>
          <w:rFonts w:asciiTheme="minorHAnsi" w:hAnsiTheme="minorHAnsi"/>
          <w:sz w:val="24"/>
          <w:szCs w:val="24"/>
        </w:rPr>
        <w:t>1 m belt along the first 30 m of the transect.</w:t>
      </w:r>
    </w:p>
    <w:p w14:paraId="777EB375" w14:textId="56FD80EA" w:rsidR="007F3B70" w:rsidRPr="007F3B70" w:rsidRDefault="007F3B70" w:rsidP="007F3B70">
      <w:pPr>
        <w:pStyle w:val="ListParagraph"/>
        <w:numPr>
          <w:ilvl w:val="0"/>
          <w:numId w:val="11"/>
        </w:numPr>
        <w:spacing w:line="240" w:lineRule="auto"/>
        <w:rPr>
          <w:rFonts w:asciiTheme="minorHAnsi" w:hAnsiTheme="minorHAnsi"/>
          <w:sz w:val="24"/>
          <w:szCs w:val="24"/>
        </w:rPr>
      </w:pPr>
      <w:r w:rsidRPr="00657B88">
        <w:rPr>
          <w:rFonts w:asciiTheme="minorHAnsi" w:hAnsiTheme="minorHAnsi"/>
          <w:sz w:val="24"/>
          <w:szCs w:val="24"/>
        </w:rPr>
        <w:t xml:space="preserve">Use Coral Reef </w:t>
      </w:r>
      <w:proofErr w:type="spellStart"/>
      <w:r w:rsidRPr="00657B88">
        <w:rPr>
          <w:rFonts w:asciiTheme="minorHAnsi" w:hAnsiTheme="minorHAnsi"/>
          <w:sz w:val="24"/>
          <w:szCs w:val="24"/>
        </w:rPr>
        <w:t>Photoquadrats</w:t>
      </w:r>
      <w:proofErr w:type="spellEnd"/>
      <w:r w:rsidRPr="00657B88">
        <w:rPr>
          <w:rFonts w:asciiTheme="minorHAnsi" w:hAnsiTheme="minorHAnsi"/>
          <w:sz w:val="24"/>
          <w:szCs w:val="24"/>
        </w:rPr>
        <w:t xml:space="preserve"> protocol to</w:t>
      </w:r>
      <w:r w:rsidRPr="007F3B70">
        <w:rPr>
          <w:rFonts w:asciiTheme="minorHAnsi" w:hAnsiTheme="minorHAnsi"/>
          <w:sz w:val="24"/>
          <w:szCs w:val="24"/>
        </w:rPr>
        <w:t xml:space="preserve"> take benthic photos (</w:t>
      </w:r>
      <w:r w:rsidRPr="007F3B70">
        <w:rPr>
          <w:rFonts w:asciiTheme="minorHAnsi" w:hAnsiTheme="minorHAnsi"/>
          <w:i/>
          <w:iCs/>
          <w:sz w:val="24"/>
          <w:szCs w:val="24"/>
        </w:rPr>
        <w:t>n</w:t>
      </w:r>
      <w:r w:rsidRPr="007F3B70">
        <w:rPr>
          <w:rFonts w:asciiTheme="minorHAnsi" w:hAnsiTheme="minorHAnsi"/>
          <w:sz w:val="24"/>
          <w:szCs w:val="24"/>
        </w:rPr>
        <w:t xml:space="preserve"> = 2</w:t>
      </w:r>
      <w:r w:rsidR="00370DF9">
        <w:rPr>
          <w:rFonts w:asciiTheme="minorHAnsi" w:hAnsiTheme="minorHAnsi"/>
          <w:sz w:val="24"/>
          <w:szCs w:val="24"/>
        </w:rPr>
        <w:t>6</w:t>
      </w:r>
      <w:r w:rsidRPr="007F3B70">
        <w:rPr>
          <w:rFonts w:asciiTheme="minorHAnsi" w:hAnsiTheme="minorHAnsi"/>
          <w:sz w:val="24"/>
          <w:szCs w:val="24"/>
        </w:rPr>
        <w:t>) every 2 meters along the entire 50m transect</w:t>
      </w:r>
      <w:r w:rsidR="00370DF9">
        <w:rPr>
          <w:rFonts w:asciiTheme="minorHAnsi" w:hAnsiTheme="minorHAnsi"/>
          <w:sz w:val="24"/>
          <w:szCs w:val="24"/>
        </w:rPr>
        <w:t xml:space="preserve"> including meter marker 0 and 50</w:t>
      </w:r>
      <w:r w:rsidRPr="007F3B70">
        <w:rPr>
          <w:rFonts w:asciiTheme="minorHAnsi" w:hAnsiTheme="minorHAnsi"/>
          <w:sz w:val="24"/>
          <w:szCs w:val="24"/>
        </w:rPr>
        <w:t>.</w:t>
      </w:r>
    </w:p>
    <w:p w14:paraId="52B78EF5" w14:textId="7DE83BC6" w:rsidR="007F3B70" w:rsidRPr="007F3B70" w:rsidRDefault="007F3B70" w:rsidP="007F3B70">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 xml:space="preserve">Use Rugosity protocol to measure </w:t>
      </w:r>
      <w:r w:rsidR="00657B88">
        <w:rPr>
          <w:rFonts w:asciiTheme="minorHAnsi" w:hAnsiTheme="minorHAnsi"/>
          <w:sz w:val="24"/>
          <w:szCs w:val="24"/>
        </w:rPr>
        <w:t>the distance that 5m of chain extends from meter markers 0, 10, 20, 30, and 40 along the transect.</w:t>
      </w:r>
    </w:p>
    <w:p w14:paraId="0B02E38A" w14:textId="21969B2F" w:rsidR="00657B88" w:rsidRPr="00657B88" w:rsidRDefault="007F3B70" w:rsidP="00657B88">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One hour after deployment, score bait loss from the predation and herbivory assays.</w:t>
      </w:r>
    </w:p>
    <w:p w14:paraId="6EF628AA" w14:textId="77777777" w:rsidR="00657B88" w:rsidRPr="00657B88" w:rsidRDefault="00657B88" w:rsidP="00657B88">
      <w:pPr>
        <w:pStyle w:val="Heading2"/>
        <w:rPr>
          <w:rFonts w:asciiTheme="minorHAnsi" w:hAnsiTheme="minorHAnsi"/>
          <w:color w:val="auto"/>
          <w:sz w:val="24"/>
          <w:szCs w:val="24"/>
        </w:rPr>
      </w:pPr>
      <w:r w:rsidRPr="00657B88">
        <w:rPr>
          <w:rFonts w:asciiTheme="minorHAnsi" w:hAnsiTheme="minorHAnsi"/>
          <w:color w:val="auto"/>
          <w:sz w:val="24"/>
          <w:szCs w:val="24"/>
        </w:rPr>
        <w:t>Fieldwork: Day 2</w:t>
      </w:r>
    </w:p>
    <w:p w14:paraId="7482E93B" w14:textId="77777777" w:rsidR="00657B88" w:rsidRPr="00657B88" w:rsidRDefault="00657B88" w:rsidP="00657B88">
      <w:pPr>
        <w:pStyle w:val="ListParagraph"/>
        <w:numPr>
          <w:ilvl w:val="0"/>
          <w:numId w:val="12"/>
        </w:numPr>
        <w:spacing w:line="240" w:lineRule="auto"/>
        <w:rPr>
          <w:rFonts w:asciiTheme="minorHAnsi" w:hAnsiTheme="minorHAnsi"/>
          <w:sz w:val="24"/>
          <w:szCs w:val="24"/>
        </w:rPr>
      </w:pPr>
      <w:r w:rsidRPr="00657B88">
        <w:rPr>
          <w:rFonts w:asciiTheme="minorHAnsi" w:hAnsiTheme="minorHAnsi"/>
          <w:sz w:val="24"/>
          <w:szCs w:val="24"/>
        </w:rPr>
        <w:t xml:space="preserve">Return to the site. </w:t>
      </w:r>
    </w:p>
    <w:p w14:paraId="5D3A76CA" w14:textId="77777777" w:rsidR="00657B88" w:rsidRPr="00657B88" w:rsidRDefault="00657B88" w:rsidP="00657B88">
      <w:pPr>
        <w:pStyle w:val="ListParagraph"/>
        <w:numPr>
          <w:ilvl w:val="0"/>
          <w:numId w:val="12"/>
        </w:numPr>
        <w:spacing w:line="240" w:lineRule="auto"/>
        <w:rPr>
          <w:rFonts w:asciiTheme="minorHAnsi" w:hAnsiTheme="minorHAnsi"/>
          <w:sz w:val="24"/>
          <w:szCs w:val="24"/>
        </w:rPr>
      </w:pPr>
      <w:r w:rsidRPr="00657B88">
        <w:rPr>
          <w:rFonts w:asciiTheme="minorHAnsi" w:hAnsiTheme="minorHAnsi"/>
          <w:sz w:val="24"/>
          <w:szCs w:val="24"/>
        </w:rPr>
        <w:t xml:space="preserve">Score 24-h bait loss from </w:t>
      </w:r>
      <w:hyperlink r:id="rId16" w:history="1">
        <w:r w:rsidRPr="00657B88">
          <w:rPr>
            <w:rStyle w:val="Hyperlink"/>
            <w:rFonts w:asciiTheme="minorHAnsi" w:hAnsiTheme="minorHAnsi"/>
            <w:color w:val="auto"/>
            <w:sz w:val="24"/>
            <w:szCs w:val="24"/>
          </w:rPr>
          <w:t>predation assay</w:t>
        </w:r>
      </w:hyperlink>
      <w:r w:rsidRPr="00657B88">
        <w:rPr>
          <w:rStyle w:val="Hyperlink"/>
          <w:rFonts w:asciiTheme="minorHAnsi" w:hAnsiTheme="minorHAnsi"/>
          <w:color w:val="auto"/>
          <w:sz w:val="24"/>
          <w:szCs w:val="24"/>
        </w:rPr>
        <w:t xml:space="preserve"> and herbivory assay</w:t>
      </w:r>
      <w:r w:rsidRPr="00657B88">
        <w:rPr>
          <w:rFonts w:asciiTheme="minorHAnsi" w:hAnsiTheme="minorHAnsi"/>
          <w:sz w:val="24"/>
          <w:szCs w:val="24"/>
        </w:rPr>
        <w:t>. Retrieve stakes and any associated markers.</w:t>
      </w:r>
    </w:p>
    <w:p w14:paraId="26EC150D" w14:textId="77777777" w:rsidR="00657B88" w:rsidRPr="00657B88" w:rsidRDefault="00657B88" w:rsidP="00657B88">
      <w:pPr>
        <w:pStyle w:val="ListParagraph"/>
        <w:numPr>
          <w:ilvl w:val="0"/>
          <w:numId w:val="12"/>
        </w:numPr>
        <w:spacing w:line="240" w:lineRule="auto"/>
        <w:rPr>
          <w:rFonts w:asciiTheme="minorHAnsi" w:hAnsiTheme="minorHAnsi"/>
          <w:sz w:val="24"/>
          <w:szCs w:val="24"/>
        </w:rPr>
      </w:pPr>
      <w:r w:rsidRPr="00657B88">
        <w:rPr>
          <w:rFonts w:asciiTheme="minorHAnsi" w:hAnsiTheme="minorHAnsi"/>
          <w:sz w:val="24"/>
          <w:szCs w:val="24"/>
        </w:rPr>
        <w:t>Use visual census protocol to conduct fish and mobile invertebrate surveys.</w:t>
      </w:r>
    </w:p>
    <w:p w14:paraId="433592EA" w14:textId="77777777" w:rsidR="00657B88" w:rsidRPr="00657B88" w:rsidRDefault="00657B88" w:rsidP="00657B88">
      <w:pPr>
        <w:pStyle w:val="ListParagraph"/>
        <w:spacing w:line="240" w:lineRule="auto"/>
        <w:ind w:left="360"/>
        <w:rPr>
          <w:rFonts w:asciiTheme="minorHAnsi" w:hAnsiTheme="minorHAnsi"/>
          <w:sz w:val="24"/>
          <w:szCs w:val="24"/>
        </w:rPr>
      </w:pPr>
    </w:p>
    <w:p w14:paraId="71645631" w14:textId="77777777" w:rsidR="00657B88" w:rsidRPr="00657B88" w:rsidRDefault="00657B88" w:rsidP="00657B88">
      <w:pPr>
        <w:rPr>
          <w:b/>
          <w:bCs/>
        </w:rPr>
      </w:pPr>
      <w:r w:rsidRPr="00657B88">
        <w:rPr>
          <w:b/>
          <w:bCs/>
        </w:rPr>
        <w:t>Sample post-processing:</w:t>
      </w:r>
    </w:p>
    <w:p w14:paraId="6038766F" w14:textId="77EF7FB1" w:rsidR="00657B88" w:rsidRPr="00657B88" w:rsidRDefault="00657B88" w:rsidP="00657B88">
      <w:pPr>
        <w:pStyle w:val="ListParagraph"/>
        <w:numPr>
          <w:ilvl w:val="0"/>
          <w:numId w:val="13"/>
        </w:numPr>
        <w:spacing w:line="240" w:lineRule="auto"/>
        <w:rPr>
          <w:rFonts w:asciiTheme="minorHAnsi" w:hAnsiTheme="minorHAnsi"/>
          <w:noProof/>
          <w:sz w:val="24"/>
          <w:szCs w:val="24"/>
        </w:rPr>
      </w:pPr>
      <w:r w:rsidRPr="00657B88">
        <w:rPr>
          <w:rFonts w:asciiTheme="minorHAnsi" w:hAnsiTheme="minorHAnsi"/>
          <w:noProof/>
          <w:sz w:val="24"/>
          <w:szCs w:val="24"/>
        </w:rPr>
        <w:t xml:space="preserve">Clarify your fish visual census fieldsheet as soon as possible after </w:t>
      </w:r>
      <w:r>
        <w:rPr>
          <w:rFonts w:asciiTheme="minorHAnsi" w:hAnsiTheme="minorHAnsi"/>
          <w:noProof/>
          <w:sz w:val="24"/>
          <w:szCs w:val="24"/>
        </w:rPr>
        <w:t>conducting the survey</w:t>
      </w:r>
      <w:r w:rsidRPr="00657B88">
        <w:rPr>
          <w:rFonts w:asciiTheme="minorHAnsi" w:hAnsiTheme="minorHAnsi"/>
          <w:noProof/>
          <w:sz w:val="24"/>
          <w:szCs w:val="24"/>
        </w:rPr>
        <w:t xml:space="preserve">. </w:t>
      </w:r>
      <w:r>
        <w:rPr>
          <w:rFonts w:asciiTheme="minorHAnsi" w:hAnsiTheme="minorHAnsi"/>
          <w:noProof/>
          <w:sz w:val="24"/>
          <w:szCs w:val="24"/>
        </w:rPr>
        <w:t>Make</w:t>
      </w:r>
      <w:r w:rsidRPr="00657B88">
        <w:rPr>
          <w:rFonts w:asciiTheme="minorHAnsi" w:hAnsiTheme="minorHAnsi"/>
          <w:noProof/>
          <w:sz w:val="24"/>
          <w:szCs w:val="24"/>
        </w:rPr>
        <w:t xml:space="preserve"> sure that all species are identified to the highest possible resolution. You may need to reference your photos to identify uncommon species.</w:t>
      </w:r>
    </w:p>
    <w:p w14:paraId="45A71D07" w14:textId="046C9BCD" w:rsidR="00326CE5" w:rsidRDefault="00657B88" w:rsidP="00657B88">
      <w:pPr>
        <w:pStyle w:val="ListParagraph"/>
        <w:numPr>
          <w:ilvl w:val="0"/>
          <w:numId w:val="13"/>
        </w:numPr>
        <w:spacing w:line="240" w:lineRule="auto"/>
        <w:rPr>
          <w:rFonts w:asciiTheme="minorHAnsi" w:hAnsiTheme="minorHAnsi"/>
          <w:noProof/>
          <w:sz w:val="24"/>
          <w:szCs w:val="24"/>
        </w:rPr>
      </w:pPr>
      <w:r w:rsidRPr="00657B88">
        <w:rPr>
          <w:rFonts w:asciiTheme="minorHAnsi" w:hAnsiTheme="minorHAnsi"/>
          <w:noProof/>
          <w:sz w:val="24"/>
          <w:szCs w:val="24"/>
        </w:rPr>
        <w:t>Download benthic photoquadrat images and back them up locally before submitting.</w:t>
      </w:r>
      <w:r>
        <w:rPr>
          <w:rFonts w:asciiTheme="minorHAnsi" w:hAnsiTheme="minorHAnsi"/>
          <w:noProof/>
          <w:sz w:val="24"/>
          <w:szCs w:val="24"/>
        </w:rPr>
        <w:t xml:space="preserve">  Following benthic photoquadrat protocol, use CoralNET to score benthic images.</w:t>
      </w:r>
    </w:p>
    <w:p w14:paraId="4C21E71D" w14:textId="77777777" w:rsidR="00657B88" w:rsidRPr="00657B88" w:rsidRDefault="00657B88" w:rsidP="00657B88">
      <w:pPr>
        <w:rPr>
          <w:noProof/>
        </w:rPr>
      </w:pPr>
    </w:p>
    <w:p w14:paraId="37118291" w14:textId="77777777" w:rsidR="0097352D" w:rsidRPr="004F5CA9" w:rsidRDefault="0035444E">
      <w:pPr>
        <w:pStyle w:val="Heading2"/>
        <w:rPr>
          <w:rFonts w:asciiTheme="minorHAnsi" w:hAnsiTheme="minorHAnsi"/>
        </w:rPr>
      </w:pPr>
      <w:bookmarkStart w:id="4" w:name="data-submission"/>
      <w:r w:rsidRPr="004F5CA9">
        <w:rPr>
          <w:rFonts w:asciiTheme="minorHAnsi" w:hAnsiTheme="minorHAnsi"/>
        </w:rPr>
        <w:lastRenderedPageBreak/>
        <w:t>Data Submission</w:t>
      </w:r>
      <w:bookmarkEnd w:id="4"/>
    </w:p>
    <w:p w14:paraId="35CAB32B" w14:textId="77777777" w:rsidR="0097352D" w:rsidRPr="007F3B70" w:rsidRDefault="0035444E">
      <w:pPr>
        <w:pStyle w:val="Compact"/>
        <w:numPr>
          <w:ilvl w:val="0"/>
          <w:numId w:val="3"/>
        </w:numPr>
      </w:pPr>
      <w:r w:rsidRPr="007F3B70">
        <w:t>Scan the completed field data sheets and save both paper and electronic versions locally. We do not require you to submit the scanned forms.</w:t>
      </w:r>
    </w:p>
    <w:p w14:paraId="3C483ED4" w14:textId="77777777" w:rsidR="0097352D" w:rsidRPr="007F3B70" w:rsidRDefault="0035444E">
      <w:pPr>
        <w:pStyle w:val="Compact"/>
        <w:numPr>
          <w:ilvl w:val="0"/>
          <w:numId w:val="3"/>
        </w:numPr>
      </w:pPr>
      <w:r w:rsidRPr="007F3B70">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7F3B70" w:rsidRDefault="0035444E">
      <w:pPr>
        <w:pStyle w:val="Compact"/>
        <w:numPr>
          <w:ilvl w:val="0"/>
          <w:numId w:val="3"/>
        </w:numPr>
      </w:pPr>
      <w:r w:rsidRPr="007F3B70">
        <w:t xml:space="preserve">Use our online submission portal to upload the Excel Spreadsheet: </w:t>
      </w:r>
      <w:hyperlink r:id="rId17">
        <w:r w:rsidRPr="007F3B70">
          <w:rPr>
            <w:rStyle w:val="Hyperlink"/>
          </w:rPr>
          <w:t>https://marinegeo.github.io/data-submission</w:t>
        </w:r>
      </w:hyperlink>
    </w:p>
    <w:p w14:paraId="07780A2C" w14:textId="78F7CAC3" w:rsidR="0097352D" w:rsidRPr="00EC49C6" w:rsidRDefault="0035444E">
      <w:pPr>
        <w:pStyle w:val="Compact"/>
        <w:numPr>
          <w:ilvl w:val="0"/>
          <w:numId w:val="3"/>
        </w:numPr>
        <w:rPr>
          <w:rStyle w:val="Hyperlink"/>
          <w:color w:val="auto"/>
        </w:rPr>
      </w:pPr>
      <w:r w:rsidRPr="007F3B70">
        <w:t xml:space="preserve">Contact us if you have any questions: </w:t>
      </w:r>
      <w:hyperlink r:id="rId18">
        <w:r w:rsidRPr="007F3B70">
          <w:rPr>
            <w:rStyle w:val="Hyperlink"/>
          </w:rPr>
          <w:t>marinegeo@si.edu</w:t>
        </w:r>
      </w:hyperlink>
    </w:p>
    <w:p w14:paraId="552A8F0D" w14:textId="5CBEDB6F" w:rsidR="00EC49C6" w:rsidRDefault="00EC49C6" w:rsidP="00EC49C6">
      <w:pPr>
        <w:pStyle w:val="Compact"/>
        <w:rPr>
          <w:rStyle w:val="Hyperlink"/>
        </w:rPr>
      </w:pPr>
    </w:p>
    <w:p w14:paraId="20F518E1" w14:textId="75C82443" w:rsidR="00EC49C6" w:rsidRDefault="00EC49C6" w:rsidP="00EC49C6">
      <w:pPr>
        <w:pStyle w:val="Compact"/>
        <w:rPr>
          <w:rStyle w:val="Hyperlink"/>
        </w:rPr>
      </w:pPr>
    </w:p>
    <w:p w14:paraId="1A2404D8" w14:textId="382EF163" w:rsidR="00EC49C6" w:rsidRDefault="00EC49C6" w:rsidP="00EC49C6">
      <w:pPr>
        <w:pStyle w:val="Compact"/>
        <w:rPr>
          <w:rStyle w:val="Hyperlink"/>
        </w:rPr>
      </w:pPr>
      <w:r>
        <w:rPr>
          <w:rStyle w:val="Hyperlink"/>
        </w:rPr>
        <w:t xml:space="preserve">Fig 1: </w:t>
      </w:r>
    </w:p>
    <w:p w14:paraId="7BEF36F5" w14:textId="231C4699" w:rsidR="00EC49C6" w:rsidRDefault="00EC49C6" w:rsidP="00EC49C6">
      <w:pPr>
        <w:pStyle w:val="Compact"/>
        <w:rPr>
          <w:rStyle w:val="Hyperlink"/>
        </w:rPr>
      </w:pPr>
    </w:p>
    <w:p w14:paraId="0ECD1D26" w14:textId="0D7BD387" w:rsidR="00EC49C6" w:rsidRPr="007F3B70" w:rsidRDefault="00EC49C6" w:rsidP="00EC49C6">
      <w:pPr>
        <w:pStyle w:val="Compact"/>
      </w:pPr>
      <w:r>
        <w:rPr>
          <w:noProof/>
        </w:rPr>
        <w:drawing>
          <wp:inline distT="0" distB="0" distL="0" distR="0" wp14:anchorId="2A463051" wp14:editId="5833F0E5">
            <wp:extent cx="5943600" cy="33432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sectPr w:rsidR="00EC49C6" w:rsidRPr="007F3B70" w:rsidSect="006A117C">
      <w:headerReference w:type="default" r:id="rId20"/>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4AE704" w14:textId="77777777" w:rsidR="001D56FC" w:rsidRDefault="001D56FC">
      <w:pPr>
        <w:spacing w:after="0"/>
      </w:pPr>
      <w:r>
        <w:separator/>
      </w:r>
    </w:p>
  </w:endnote>
  <w:endnote w:type="continuationSeparator" w:id="0">
    <w:p w14:paraId="57A8FAEC" w14:textId="77777777" w:rsidR="001D56FC" w:rsidRDefault="001D56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Helvetica Neue Light">
    <w:altName w:val="HELVETICA NEUE LIGHT"/>
    <w:panose1 w:val="02000403000000020004"/>
    <w:charset w:val="00"/>
    <w:family w:val="auto"/>
    <w:pitch w:val="variable"/>
    <w:sig w:usb0="00000001" w:usb1="5000205B" w:usb2="00000002"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2D27D5" w14:textId="77777777" w:rsidR="001D56FC" w:rsidRDefault="001D56FC">
      <w:r>
        <w:separator/>
      </w:r>
    </w:p>
  </w:footnote>
  <w:footnote w:type="continuationSeparator" w:id="0">
    <w:p w14:paraId="6EF89280" w14:textId="77777777" w:rsidR="001D56FC" w:rsidRDefault="001D56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09D02" w14:textId="56E24FBC" w:rsidR="006A117C" w:rsidRDefault="006A117C">
    <w:pPr>
      <w:pStyle w:val="Header"/>
    </w:pPr>
    <w:r>
      <w:rPr>
        <w:noProof/>
      </w:rPr>
      <w:drawing>
        <wp:inline distT="0" distB="0" distL="0" distR="0" wp14:anchorId="53B77989" wp14:editId="29398DB4">
          <wp:extent cx="1336475"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336475" cy="457200"/>
                  </a:xfrm>
                  <a:prstGeom prst="rect">
                    <a:avLst/>
                  </a:prstGeom>
                </pic:spPr>
              </pic:pic>
            </a:graphicData>
          </a:graphic>
        </wp:inline>
      </w:drawing>
    </w:r>
    <w:r>
      <w:tab/>
    </w:r>
    <w:r>
      <w:tab/>
      <w:t>Coral Reef Habitats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3C25375"/>
    <w:multiLevelType w:val="hybridMultilevel"/>
    <w:tmpl w:val="08644C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1167D00"/>
    <w:multiLevelType w:val="hybridMultilevel"/>
    <w:tmpl w:val="684A3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8532D58"/>
    <w:multiLevelType w:val="hybridMultilevel"/>
    <w:tmpl w:val="7696FE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9915012"/>
    <w:multiLevelType w:val="hybridMultilevel"/>
    <w:tmpl w:val="24203F0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00E39E8"/>
    <w:multiLevelType w:val="hybridMultilevel"/>
    <w:tmpl w:val="C5FA7C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2E00CA"/>
    <w:multiLevelType w:val="hybridMultilevel"/>
    <w:tmpl w:val="D7D6CFF0"/>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257D0E"/>
    <w:multiLevelType w:val="hybridMultilevel"/>
    <w:tmpl w:val="A1FA5A98"/>
    <w:lvl w:ilvl="0" w:tplc="0409000F">
      <w:start w:val="1"/>
      <w:numFmt w:val="decimal"/>
      <w:lvlText w:val="%1."/>
      <w:lvlJc w:val="left"/>
      <w:pPr>
        <w:ind w:left="36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2B1056"/>
    <w:multiLevelType w:val="hybridMultilevel"/>
    <w:tmpl w:val="BE4AA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3F1CBA"/>
    <w:multiLevelType w:val="hybridMultilevel"/>
    <w:tmpl w:val="98C8B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CB77257"/>
    <w:multiLevelType w:val="hybridMultilevel"/>
    <w:tmpl w:val="5360F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0"/>
  </w:num>
  <w:num w:numId="6">
    <w:abstractNumId w:val="5"/>
  </w:num>
  <w:num w:numId="7">
    <w:abstractNumId w:val="8"/>
  </w:num>
  <w:num w:numId="8">
    <w:abstractNumId w:val="3"/>
  </w:num>
  <w:num w:numId="9">
    <w:abstractNumId w:val="1"/>
  </w:num>
  <w:num w:numId="10">
    <w:abstractNumId w:val="9"/>
  </w:num>
  <w:num w:numId="11">
    <w:abstractNumId w:val="4"/>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6B7F"/>
    <w:rsid w:val="00011C8B"/>
    <w:rsid w:val="0008121A"/>
    <w:rsid w:val="0013479D"/>
    <w:rsid w:val="001D56FC"/>
    <w:rsid w:val="00326CE5"/>
    <w:rsid w:val="0035444E"/>
    <w:rsid w:val="00370DF9"/>
    <w:rsid w:val="003E0056"/>
    <w:rsid w:val="004A6B92"/>
    <w:rsid w:val="004E29B3"/>
    <w:rsid w:val="004F5CA9"/>
    <w:rsid w:val="00590D07"/>
    <w:rsid w:val="005A0ACF"/>
    <w:rsid w:val="00653809"/>
    <w:rsid w:val="00657B88"/>
    <w:rsid w:val="006A117C"/>
    <w:rsid w:val="006E6934"/>
    <w:rsid w:val="0072534C"/>
    <w:rsid w:val="00784D58"/>
    <w:rsid w:val="007F3B70"/>
    <w:rsid w:val="00882195"/>
    <w:rsid w:val="008C1150"/>
    <w:rsid w:val="008D6863"/>
    <w:rsid w:val="0097352D"/>
    <w:rsid w:val="00A374FC"/>
    <w:rsid w:val="00B42B99"/>
    <w:rsid w:val="00B86B75"/>
    <w:rsid w:val="00BC48D5"/>
    <w:rsid w:val="00C007CF"/>
    <w:rsid w:val="00C237F8"/>
    <w:rsid w:val="00C36279"/>
    <w:rsid w:val="00E315A3"/>
    <w:rsid w:val="00E8602A"/>
    <w:rsid w:val="00EC49C6"/>
    <w:rsid w:val="00EE2F4D"/>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8121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8121A"/>
    <w:rPr>
      <w:rFonts w:ascii="Segoe UI" w:hAnsi="Segoe UI" w:cs="Segoe UI"/>
      <w:sz w:val="18"/>
      <w:szCs w:val="18"/>
    </w:rPr>
  </w:style>
  <w:style w:type="paragraph" w:styleId="ListParagraph">
    <w:name w:val="List Paragraph"/>
    <w:basedOn w:val="Normal"/>
    <w:uiPriority w:val="34"/>
    <w:qFormat/>
    <w:rsid w:val="0008121A"/>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6A117C"/>
    <w:pPr>
      <w:tabs>
        <w:tab w:val="center" w:pos="4680"/>
        <w:tab w:val="right" w:pos="9360"/>
      </w:tabs>
      <w:spacing w:after="0"/>
    </w:pPr>
  </w:style>
  <w:style w:type="character" w:customStyle="1" w:styleId="HeaderChar">
    <w:name w:val="Header Char"/>
    <w:basedOn w:val="DefaultParagraphFont"/>
    <w:link w:val="Header"/>
    <w:rsid w:val="006A117C"/>
  </w:style>
  <w:style w:type="paragraph" w:styleId="Footer">
    <w:name w:val="footer"/>
    <w:basedOn w:val="Normal"/>
    <w:link w:val="FooterChar"/>
    <w:unhideWhenUsed/>
    <w:rsid w:val="006A117C"/>
    <w:pPr>
      <w:tabs>
        <w:tab w:val="center" w:pos="4680"/>
        <w:tab w:val="right" w:pos="9360"/>
      </w:tabs>
      <w:spacing w:after="0"/>
    </w:pPr>
  </w:style>
  <w:style w:type="character" w:customStyle="1" w:styleId="FooterChar">
    <w:name w:val="Footer Char"/>
    <w:basedOn w:val="DefaultParagraphFont"/>
    <w:link w:val="Footer"/>
    <w:rsid w:val="006A1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openxmlformats.org/officeDocument/2006/relationships/hyperlink" Target="mailto:marinegeo@si.edu"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mailto:marinegeo@si.edu" TargetMode="External"/><Relationship Id="rId17" Type="http://schemas.openxmlformats.org/officeDocument/2006/relationships/hyperlink" Target="https://marinegeo.github.io/data-submission" TargetMode="External"/><Relationship Id="rId2" Type="http://schemas.openxmlformats.org/officeDocument/2006/relationships/styles" Target="styles.xml"/><Relationship Id="rId16" Type="http://schemas.openxmlformats.org/officeDocument/2006/relationships/hyperlink" Target="https://marinegeo.github.io/modules/predation-assay"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 TargetMode="External"/><Relationship Id="rId5" Type="http://schemas.openxmlformats.org/officeDocument/2006/relationships/footnotes" Target="footnotes.xml"/><Relationship Id="rId15" Type="http://schemas.openxmlformats.org/officeDocument/2006/relationships/hyperlink" Target="https://marinegeo.github.io/modules/predation-assay" TargetMode="External"/><Relationship Id="rId10" Type="http://schemas.openxmlformats.org/officeDocument/2006/relationships/hyperlink" Target="mailto:marinegeo@si.edu"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marinegeo.github.io/coral-reefs.html" TargetMode="External"/><Relationship Id="rId14" Type="http://schemas.openxmlformats.org/officeDocument/2006/relationships/hyperlink" Target="https://marinegeo.github.io/modules/water-quality"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1152</Words>
  <Characters>6571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5</cp:revision>
  <dcterms:created xsi:type="dcterms:W3CDTF">2020-12-01T21:12:00Z</dcterms:created>
  <dcterms:modified xsi:type="dcterms:W3CDTF">2020-12-15T21:37:00Z</dcterms:modified>
</cp:coreProperties>
</file>