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Default="00C464C7">
      <w:pPr>
        <w:pStyle w:val="Title"/>
        <w:rPr>
          <w:rFonts w:ascii="Helvetica Neue Light" w:hAnsi="Helvetica Neue Light"/>
          <w:b w:val="0"/>
          <w:bCs w:val="0"/>
          <w:color w:val="000000" w:themeColor="text1"/>
          <w:sz w:val="48"/>
          <w:szCs w:val="48"/>
        </w:rPr>
      </w:pPr>
      <w:r>
        <w:rPr>
          <w:rFonts w:ascii="Helvetica Neue Light" w:hAnsi="Helvetica Neue Light"/>
          <w:b w:val="0"/>
          <w:bCs w:val="0"/>
          <w:color w:val="000000" w:themeColor="text1"/>
          <w:sz w:val="48"/>
          <w:szCs w:val="48"/>
        </w:rPr>
        <w:t>Oyster Reef Area and Height</w:t>
      </w:r>
    </w:p>
    <w:p w14:paraId="754C2C0E" w14:textId="0643081B" w:rsidR="00C464C7" w:rsidRPr="00C464C7" w:rsidRDefault="00870B2F" w:rsidP="00C464C7">
      <w:pPr>
        <w:pStyle w:val="BodyText"/>
      </w:pPr>
      <w:r>
        <w:rPr>
          <w:rFonts w:ascii="Helvetica Neue Light" w:hAnsi="Helvetica Neue Light"/>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1D438393" w14:textId="6DF5AF06" w:rsidR="00FD6B38" w:rsidRDefault="00C464C7" w:rsidP="00C464C7">
      <w:pPr>
        <w:pStyle w:val="Compact"/>
        <w:rPr>
          <w:rFonts w:ascii="Helvetica Neue Light" w:hAnsi="Helvetica Neue Light"/>
        </w:rPr>
      </w:pPr>
      <w:r>
        <w:rPr>
          <w:rFonts w:ascii="Helvetica Neue Light" w:hAnsi="Helvetica Neue Light"/>
          <w:b/>
          <w:bCs/>
          <w:noProof/>
          <w:color w:val="000000" w:themeColor="text1"/>
          <w:sz w:val="48"/>
          <w:szCs w:val="48"/>
        </w:rPr>
        <w:drawing>
          <wp:inline distT="0" distB="0" distL="0" distR="0" wp14:anchorId="19323FA6" wp14:editId="5B2E9281">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5486DB2" w14:textId="77777777" w:rsidR="00C464C7" w:rsidRPr="00B05471" w:rsidRDefault="00C464C7" w:rsidP="00C464C7">
      <w:pPr>
        <w:pStyle w:val="Compact"/>
        <w:rPr>
          <w:rFonts w:ascii="Helvetica Neue Light" w:hAnsi="Helvetica Neue Light"/>
        </w:rPr>
      </w:pPr>
    </w:p>
    <w:p w14:paraId="422889CC" w14:textId="44918DBF" w:rsidR="0097352D" w:rsidRPr="00C464C7" w:rsidRDefault="0072534C" w:rsidP="001444DE">
      <w:pPr>
        <w:pStyle w:val="FirstParagraph"/>
        <w:jc w:val="both"/>
        <w:rPr>
          <w:rFonts w:ascii="Helvetica Neue Light" w:hAnsi="Helvetica Neue Light"/>
        </w:rPr>
      </w:pPr>
      <w:r w:rsidRPr="00C464C7">
        <w:rPr>
          <w:rFonts w:ascii="Helvetica Neue Light" w:hAnsi="Helvetica Neue Light"/>
          <w:u w:val="single"/>
        </w:rPr>
        <w:t>How to cite this work:</w:t>
      </w:r>
      <w:r w:rsidRPr="00C464C7">
        <w:rPr>
          <w:rFonts w:ascii="Helvetica Neue Light" w:hAnsi="Helvetica Neue Light"/>
        </w:rPr>
        <w:t xml:space="preserve"> </w:t>
      </w:r>
      <w:r w:rsidR="0035444E" w:rsidRPr="00C464C7">
        <w:rPr>
          <w:rFonts w:ascii="Helvetica Neue Light" w:hAnsi="Helvetica Neue Light"/>
        </w:rPr>
        <w:t xml:space="preserve">Protocol: </w:t>
      </w:r>
      <w:r w:rsidR="00C464C7" w:rsidRPr="00C464C7">
        <w:rPr>
          <w:rFonts w:ascii="Helvetica Neue Light" w:hAnsi="Helvetica Neue Light"/>
        </w:rPr>
        <w:t>Oyster Reef Area and Height</w:t>
      </w:r>
      <w:r w:rsidR="0035444E" w:rsidRPr="00C464C7">
        <w:rPr>
          <w:rFonts w:ascii="Helvetica Neue Light" w:hAnsi="Helvetica Neue Light"/>
        </w:rPr>
        <w:t xml:space="preserve"> (202</w:t>
      </w:r>
      <w:r w:rsidR="00B05471" w:rsidRPr="00C464C7">
        <w:rPr>
          <w:rFonts w:ascii="Helvetica Neue Light" w:hAnsi="Helvetica Neue Light"/>
        </w:rPr>
        <w:t>1</w:t>
      </w:r>
      <w:r w:rsidR="0035444E" w:rsidRPr="00C464C7">
        <w:rPr>
          <w:rFonts w:ascii="Helvetica Neue Light" w:hAnsi="Helvetica Neue Light"/>
        </w:rPr>
        <w:t>)</w:t>
      </w:r>
      <w:r w:rsidR="00C464C7" w:rsidRPr="00C464C7">
        <w:rPr>
          <w:rFonts w:ascii="Helvetica Neue Light" w:hAnsi="Helvetica Neue Light"/>
        </w:rPr>
        <w:t>.</w:t>
      </w:r>
      <w:r w:rsidR="0035444E" w:rsidRPr="00C464C7">
        <w:rPr>
          <w:rFonts w:ascii="Helvetica Neue Light" w:hAnsi="Helvetica Neue Light"/>
        </w:rPr>
        <w:t xml:space="preserve"> </w:t>
      </w:r>
      <w:proofErr w:type="spellStart"/>
      <w:r w:rsidR="0035444E" w:rsidRPr="00C464C7">
        <w:rPr>
          <w:rFonts w:ascii="Helvetica Neue Light" w:hAnsi="Helvetica Neue Light"/>
        </w:rPr>
        <w:t>Tennenbaum</w:t>
      </w:r>
      <w:proofErr w:type="spellEnd"/>
      <w:r w:rsidR="0035444E" w:rsidRPr="00C464C7">
        <w:rPr>
          <w:rFonts w:ascii="Helvetica Neue Light" w:hAnsi="Helvetica Neue Light"/>
        </w:rPr>
        <w:t xml:space="preserve"> Marine Observatories Network, </w:t>
      </w:r>
      <w:proofErr w:type="spellStart"/>
      <w:r w:rsidR="0035444E" w:rsidRPr="00C464C7">
        <w:rPr>
          <w:rFonts w:ascii="Helvetica Neue Light" w:hAnsi="Helvetica Neue Light"/>
        </w:rPr>
        <w:t>MarineGEO</w:t>
      </w:r>
      <w:proofErr w:type="spellEnd"/>
      <w:r w:rsidR="0035444E" w:rsidRPr="00C464C7">
        <w:rPr>
          <w:rFonts w:ascii="Helvetica Neue Light" w:hAnsi="Helvetica Neue Light"/>
        </w:rPr>
        <w:t>, Smithsonian Institution.</w:t>
      </w:r>
    </w:p>
    <w:p w14:paraId="283B2D34" w14:textId="0AB5684E" w:rsidR="0072534C" w:rsidRDefault="0072534C" w:rsidP="0072534C">
      <w:pPr>
        <w:pStyle w:val="BodyText"/>
        <w:rPr>
          <w:rFonts w:ascii="Helvetica Neue Light" w:hAnsi="Helvetica Neue Light"/>
        </w:rPr>
      </w:pPr>
    </w:p>
    <w:p w14:paraId="6C6F419D" w14:textId="77777777" w:rsidR="001444DE" w:rsidRPr="00B05471" w:rsidRDefault="001444DE" w:rsidP="0072534C">
      <w:pPr>
        <w:pStyle w:val="BodyText"/>
        <w:rPr>
          <w:rFonts w:ascii="Helvetica Neue Light" w:hAnsi="Helvetica Neue Light"/>
        </w:rPr>
      </w:pPr>
    </w:p>
    <w:p w14:paraId="0141F26B" w14:textId="77777777" w:rsidR="0097352D" w:rsidRPr="00B05471" w:rsidRDefault="0072534C" w:rsidP="0072534C">
      <w:pPr>
        <w:pStyle w:val="Compact"/>
        <w:jc w:val="center"/>
        <w:rPr>
          <w:rFonts w:ascii="Helvetica Neue Light" w:hAnsi="Helvetica Neue Light"/>
        </w:rPr>
      </w:pPr>
      <w:r w:rsidRPr="00B05471">
        <w:rPr>
          <w:rFonts w:ascii="Helvetica Neue Light" w:hAnsi="Helvetica Neue Light"/>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B05471" w:rsidRDefault="0072534C">
      <w:pPr>
        <w:rPr>
          <w:rFonts w:ascii="Helvetica Neue Light" w:hAnsi="Helvetica Neue Light"/>
        </w:rPr>
      </w:pPr>
      <w:r w:rsidRPr="00B05471">
        <w:rPr>
          <w:rFonts w:ascii="Helvetica Neue Light" w:hAnsi="Helvetica Neue Light"/>
        </w:rPr>
        <w:br w:type="page"/>
      </w:r>
    </w:p>
    <w:p w14:paraId="10C1CCCD" w14:textId="5A080DA3" w:rsidR="00C464C7" w:rsidRPr="00C464C7" w:rsidRDefault="00870B2F" w:rsidP="00C464C7">
      <w:pPr>
        <w:pStyle w:val="Heading2"/>
        <w:rPr>
          <w:rFonts w:ascii="Helvetica Neue Light" w:hAnsi="Helvetica Neue Light"/>
          <w:b w:val="0"/>
          <w:bCs w:val="0"/>
        </w:rPr>
      </w:pPr>
      <w:bookmarkStart w:id="0" w:name="introduction"/>
      <w:r>
        <w:rPr>
          <w:rFonts w:ascii="Helvetica Neue Light" w:hAnsi="Helvetica Neue Light"/>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15D96A7F" w14:textId="0335169B" w:rsidR="00B05471" w:rsidRPr="001444DE" w:rsidRDefault="0035444E" w:rsidP="001444DE">
      <w:pPr>
        <w:pStyle w:val="Heading2"/>
        <w:spacing w:before="0" w:line="276" w:lineRule="auto"/>
        <w:rPr>
          <w:rFonts w:ascii="Helvetica Neue Light" w:hAnsi="Helvetica Neue Light"/>
          <w:b w:val="0"/>
          <w:bCs w:val="0"/>
          <w:color w:val="000000" w:themeColor="text1"/>
        </w:rPr>
      </w:pPr>
      <w:r w:rsidRPr="00B05471">
        <w:rPr>
          <w:rFonts w:ascii="Helvetica Neue Light" w:hAnsi="Helvetica Neue Light"/>
          <w:b w:val="0"/>
          <w:bCs w:val="0"/>
          <w:color w:val="000000" w:themeColor="text1"/>
        </w:rPr>
        <w:t>Introduction</w:t>
      </w:r>
      <w:bookmarkEnd w:id="0"/>
    </w:p>
    <w:p w14:paraId="41C566EC" w14:textId="77777777" w:rsidR="00C464C7" w:rsidRPr="00C464C7" w:rsidRDefault="00C464C7" w:rsidP="00C464C7">
      <w:pPr>
        <w:spacing w:after="0" w:line="276" w:lineRule="auto"/>
        <w:ind w:hanging="6"/>
        <w:rPr>
          <w:rFonts w:ascii="Helvetica Neue Light" w:hAnsi="Helvetica Neue Light"/>
          <w:sz w:val="22"/>
          <w:szCs w:val="22"/>
        </w:rPr>
      </w:pPr>
      <w:bookmarkStart w:id="1" w:name="measured-parameters"/>
      <w:r w:rsidRPr="00C464C7">
        <w:rPr>
          <w:rFonts w:ascii="Helvetica Neue Light" w:eastAsia="Arial" w:hAnsi="Helvetica Neue Light" w:cs="Arial"/>
          <w:sz w:val="22"/>
          <w:szCs w:val="22"/>
        </w:rPr>
        <w:t>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at least important to give some estimation of the size of the reef (example: &gt; 100m</w:t>
      </w:r>
      <w:r w:rsidRPr="00C464C7">
        <w:rPr>
          <w:rFonts w:ascii="Helvetica Neue Light" w:eastAsia="Arial" w:hAnsi="Helvetica Neue Light" w:cs="Arial"/>
          <w:sz w:val="22"/>
          <w:szCs w:val="22"/>
          <w:vertAlign w:val="superscript"/>
        </w:rPr>
        <w:t>2</w:t>
      </w:r>
      <w:r w:rsidRPr="00C464C7">
        <w:rPr>
          <w:rFonts w:ascii="Helvetica Neue Light" w:eastAsia="Arial" w:hAnsi="Helvetica Neue Light" w:cs="Arial"/>
          <w:sz w:val="22"/>
          <w:szCs w:val="22"/>
        </w:rPr>
        <w:t xml:space="preserve">).  In general, the area and height of a reef will not change much from year to year.  Because of this, </w:t>
      </w:r>
      <w:proofErr w:type="spellStart"/>
      <w:r w:rsidRPr="00C464C7">
        <w:rPr>
          <w:rFonts w:ascii="Helvetica Neue Light" w:eastAsia="Arial" w:hAnsi="Helvetica Neue Light" w:cs="Arial"/>
          <w:sz w:val="22"/>
          <w:szCs w:val="22"/>
        </w:rPr>
        <w:t>MarineGEO</w:t>
      </w:r>
      <w:proofErr w:type="spellEnd"/>
      <w:r w:rsidRPr="00C464C7">
        <w:rPr>
          <w:rFonts w:ascii="Helvetica Neue Light" w:eastAsia="Arial" w:hAnsi="Helvetica Neue Light" w:cs="Arial"/>
          <w:sz w:val="22"/>
          <w:szCs w:val="22"/>
        </w:rPr>
        <w:t xml:space="preserve"> requests that this be done at least initially to serve as a baseline and every 5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C464C7" w:rsidRDefault="00B05471" w:rsidP="00C464C7">
      <w:pPr>
        <w:pStyle w:val="Heading2"/>
        <w:spacing w:before="0" w:line="276" w:lineRule="auto"/>
        <w:rPr>
          <w:rFonts w:ascii="Helvetica Neue Light" w:hAnsi="Helvetica Neue Light"/>
          <w:b w:val="0"/>
          <w:bCs w:val="0"/>
          <w:color w:val="000000" w:themeColor="text1"/>
          <w:sz w:val="22"/>
          <w:szCs w:val="22"/>
          <w:u w:val="single"/>
        </w:rPr>
      </w:pPr>
    </w:p>
    <w:p w14:paraId="7BFEF345" w14:textId="273D4FDC" w:rsidR="00B05471" w:rsidRPr="00C464C7" w:rsidRDefault="0035444E" w:rsidP="00C464C7">
      <w:pPr>
        <w:pStyle w:val="Heading2"/>
        <w:spacing w:before="0" w:line="276" w:lineRule="auto"/>
        <w:rPr>
          <w:rFonts w:ascii="Helvetica Neue Light" w:hAnsi="Helvetica Neue Light"/>
          <w:b w:val="0"/>
          <w:bCs w:val="0"/>
          <w:color w:val="000000" w:themeColor="text1"/>
          <w:sz w:val="22"/>
          <w:szCs w:val="22"/>
          <w:u w:val="single"/>
        </w:rPr>
      </w:pPr>
      <w:r w:rsidRPr="00C464C7">
        <w:rPr>
          <w:rFonts w:ascii="Helvetica Neue Light" w:hAnsi="Helvetica Neue Light"/>
          <w:b w:val="0"/>
          <w:bCs w:val="0"/>
          <w:color w:val="000000" w:themeColor="text1"/>
          <w:sz w:val="22"/>
          <w:szCs w:val="22"/>
          <w:u w:val="single"/>
        </w:rPr>
        <w:t>Measured Parameters</w:t>
      </w:r>
      <w:bookmarkEnd w:id="1"/>
    </w:p>
    <w:p w14:paraId="7A53A641" w14:textId="6AC49616" w:rsidR="00C464C7" w:rsidRPr="00C464C7" w:rsidRDefault="00C464C7" w:rsidP="00C464C7">
      <w:pPr>
        <w:pStyle w:val="ListParagraph"/>
        <w:numPr>
          <w:ilvl w:val="0"/>
          <w:numId w:val="16"/>
        </w:numPr>
        <w:tabs>
          <w:tab w:val="left" w:pos="500"/>
        </w:tabs>
        <w:rPr>
          <w:rFonts w:eastAsia="Arial" w:cs="Arial"/>
        </w:rPr>
      </w:pPr>
      <w:bookmarkStart w:id="2" w:name="requirements"/>
      <w:r w:rsidRPr="00C464C7">
        <w:rPr>
          <w:rFonts w:eastAsia="Arial" w:cs="Arial"/>
        </w:rPr>
        <w:t>Oyster reef areal dimensions (m</w:t>
      </w:r>
      <w:r w:rsidRPr="00C464C7">
        <w:rPr>
          <w:rFonts w:eastAsia="Arial" w:cs="Arial"/>
          <w:vertAlign w:val="superscript"/>
        </w:rPr>
        <w:t>2</w:t>
      </w:r>
      <w:r w:rsidRPr="00C464C7">
        <w:rPr>
          <w:rFonts w:eastAsia="Arial" w:cs="Arial"/>
        </w:rPr>
        <w:t>)</w:t>
      </w:r>
    </w:p>
    <w:p w14:paraId="761DF675" w14:textId="77777777" w:rsidR="00C464C7" w:rsidRPr="00C464C7" w:rsidRDefault="00C464C7" w:rsidP="00C464C7">
      <w:pPr>
        <w:pStyle w:val="ListParagraph"/>
        <w:numPr>
          <w:ilvl w:val="0"/>
          <w:numId w:val="16"/>
        </w:numPr>
        <w:tabs>
          <w:tab w:val="left" w:pos="500"/>
        </w:tabs>
        <w:rPr>
          <w:rFonts w:eastAsia="Arial" w:cs="Arial"/>
        </w:rPr>
      </w:pPr>
      <w:r w:rsidRPr="00C464C7">
        <w:rPr>
          <w:rFonts w:eastAsia="Arial" w:cs="Arial"/>
        </w:rPr>
        <w:t>Mean reef height (cm, m)</w:t>
      </w:r>
    </w:p>
    <w:p w14:paraId="09B658C7" w14:textId="77777777" w:rsidR="00ED5E28" w:rsidRDefault="00ED5E28" w:rsidP="001444DE">
      <w:pPr>
        <w:pStyle w:val="Heading2"/>
        <w:spacing w:before="0" w:line="276" w:lineRule="auto"/>
        <w:rPr>
          <w:rFonts w:ascii="Helvetica Neue Light" w:hAnsi="Helvetica Neue Light"/>
          <w:b w:val="0"/>
          <w:bCs w:val="0"/>
          <w:color w:val="000000" w:themeColor="text1"/>
        </w:rPr>
      </w:pPr>
    </w:p>
    <w:p w14:paraId="34BFE2A7" w14:textId="0185EBDE" w:rsidR="00B05471" w:rsidRPr="001444DE" w:rsidRDefault="00870B2F" w:rsidP="001444DE">
      <w:pPr>
        <w:pStyle w:val="Heading2"/>
        <w:spacing w:before="0" w:line="276" w:lineRule="auto"/>
        <w:rPr>
          <w:rFonts w:ascii="Helvetica Neue Light" w:hAnsi="Helvetica Neue Light"/>
          <w:b w:val="0"/>
          <w:bCs w:val="0"/>
        </w:rPr>
      </w:pPr>
      <w:r>
        <w:rPr>
          <w:rFonts w:ascii="Helvetica Neue Light" w:hAnsi="Helvetica Neue Light"/>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Requirements</w:t>
      </w:r>
      <w:bookmarkEnd w:id="2"/>
    </w:p>
    <w:p w14:paraId="6D7DA5EA" w14:textId="1E273F86" w:rsidR="00C464C7" w:rsidRPr="00C464C7" w:rsidRDefault="00C464C7" w:rsidP="00C464C7">
      <w:pPr>
        <w:spacing w:after="0" w:line="276" w:lineRule="auto"/>
        <w:rPr>
          <w:rFonts w:ascii="Helvetica Neue Light" w:hAnsi="Helvetica Neue Light"/>
          <w:sz w:val="22"/>
          <w:szCs w:val="22"/>
        </w:rPr>
      </w:pPr>
      <w:bookmarkStart w:id="3" w:name="methods"/>
      <w:r w:rsidRPr="00C464C7">
        <w:rPr>
          <w:rFonts w:ascii="Helvetica Neue Light" w:eastAsia="Arial" w:hAnsi="Helvetica Neue Light" w:cs="Arial"/>
          <w:sz w:val="22"/>
          <w:szCs w:val="22"/>
        </w:rPr>
        <w:t>Personnel: 2 – 4 people</w:t>
      </w:r>
    </w:p>
    <w:p w14:paraId="164530EA" w14:textId="77777777" w:rsidR="00ED5E28" w:rsidRDefault="00ED5E28" w:rsidP="00C464C7">
      <w:pPr>
        <w:spacing w:after="0" w:line="276" w:lineRule="auto"/>
        <w:rPr>
          <w:rFonts w:ascii="Helvetica Neue Light" w:eastAsia="Arial" w:hAnsi="Helvetica Neue Light" w:cs="Arial"/>
          <w:sz w:val="22"/>
          <w:szCs w:val="22"/>
        </w:rPr>
      </w:pPr>
    </w:p>
    <w:p w14:paraId="0852F913" w14:textId="0DF1F4B3"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Estimated Total Time Per Location (n = 3 sites)</w:t>
      </w:r>
    </w:p>
    <w:p w14:paraId="0FF0A7D0" w14:textId="15D53B34"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 xml:space="preserve">Preparation: </w:t>
      </w:r>
      <w:proofErr w:type="gramStart"/>
      <w:r w:rsidRPr="00C464C7">
        <w:rPr>
          <w:rFonts w:ascii="Helvetica Neue Light" w:eastAsia="Arial" w:hAnsi="Helvetica Neue Light" w:cs="Arial"/>
          <w:sz w:val="22"/>
          <w:szCs w:val="22"/>
        </w:rPr>
        <w:t>1 person</w:t>
      </w:r>
      <w:proofErr w:type="gramEnd"/>
      <w:r w:rsidRPr="00C464C7">
        <w:rPr>
          <w:rFonts w:ascii="Helvetica Neue Light" w:eastAsia="Arial" w:hAnsi="Helvetica Neue Light" w:cs="Arial"/>
          <w:sz w:val="22"/>
          <w:szCs w:val="22"/>
        </w:rPr>
        <w:t xml:space="preserve"> x &lt;1 day</w:t>
      </w:r>
    </w:p>
    <w:p w14:paraId="446D9DC8" w14:textId="304CEF8A"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Fieldwork: 2 - 4 people x &lt;1 day per location</w:t>
      </w:r>
    </w:p>
    <w:p w14:paraId="1D0A5D60" w14:textId="128E5D13"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Post processing: None</w:t>
      </w:r>
    </w:p>
    <w:p w14:paraId="5065ECD7" w14:textId="62BCBB0A" w:rsidR="00C464C7" w:rsidRPr="00C464C7" w:rsidRDefault="00C464C7" w:rsidP="001444DE">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 xml:space="preserve">Data processing: </w:t>
      </w:r>
      <w:proofErr w:type="gramStart"/>
      <w:r w:rsidRPr="00C464C7">
        <w:rPr>
          <w:rFonts w:ascii="Helvetica Neue Light" w:eastAsia="Arial" w:hAnsi="Helvetica Neue Light" w:cs="Arial"/>
          <w:sz w:val="22"/>
          <w:szCs w:val="22"/>
        </w:rPr>
        <w:t>1 person</w:t>
      </w:r>
      <w:proofErr w:type="gramEnd"/>
      <w:r w:rsidRPr="00C464C7">
        <w:rPr>
          <w:rFonts w:ascii="Helvetica Neue Light" w:eastAsia="Arial" w:hAnsi="Helvetica Neue Light" w:cs="Arial"/>
          <w:sz w:val="22"/>
          <w:szCs w:val="22"/>
        </w:rPr>
        <w:t xml:space="preserve"> x &lt;1 day</w:t>
      </w:r>
    </w:p>
    <w:p w14:paraId="2F3EBA19" w14:textId="77777777" w:rsidR="00ED5E28" w:rsidRDefault="00ED5E28" w:rsidP="00C464C7">
      <w:pPr>
        <w:spacing w:after="0" w:line="276" w:lineRule="auto"/>
        <w:rPr>
          <w:rFonts w:ascii="Helvetica Neue Light" w:eastAsia="Arial" w:hAnsi="Helvetica Neue Light" w:cs="Arial"/>
          <w:sz w:val="22"/>
          <w:szCs w:val="22"/>
        </w:rPr>
      </w:pPr>
    </w:p>
    <w:p w14:paraId="713BD6B5" w14:textId="33787574"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Replication: At least 3 oyster reefs per region</w:t>
      </w:r>
    </w:p>
    <w:p w14:paraId="1FA8DF75" w14:textId="77777777" w:rsidR="00C464C7" w:rsidRPr="00C464C7" w:rsidRDefault="00C464C7" w:rsidP="00C464C7">
      <w:pPr>
        <w:spacing w:after="0" w:line="276" w:lineRule="auto"/>
        <w:rPr>
          <w:rFonts w:ascii="Helvetica Neue Light" w:hAnsi="Helvetica Neue Light"/>
          <w:sz w:val="22"/>
          <w:szCs w:val="22"/>
        </w:rPr>
      </w:pPr>
    </w:p>
    <w:p w14:paraId="104A5029" w14:textId="77722D7A" w:rsidR="00ED5E28" w:rsidRPr="00ED5E28"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Materials:</w:t>
      </w:r>
    </w:p>
    <w:p w14:paraId="237C3A4D" w14:textId="14760FD6" w:rsidR="00C464C7" w:rsidRPr="00C464C7" w:rsidRDefault="00C464C7" w:rsidP="00C464C7">
      <w:pPr>
        <w:spacing w:after="0" w:line="276" w:lineRule="auto"/>
        <w:rPr>
          <w:rFonts w:ascii="Helvetica Neue Light" w:hAnsi="Helvetica Neue Light"/>
          <w:sz w:val="22"/>
          <w:szCs w:val="22"/>
          <w:u w:val="single"/>
        </w:rPr>
      </w:pPr>
      <w:r w:rsidRPr="00C464C7">
        <w:rPr>
          <w:rFonts w:ascii="Helvetica Neue Light" w:hAnsi="Helvetica Neue Light"/>
          <w:sz w:val="22"/>
          <w:szCs w:val="22"/>
          <w:u w:val="single"/>
        </w:rPr>
        <w:t>Fieldwork:</w:t>
      </w:r>
    </w:p>
    <w:p w14:paraId="6FD56E51" w14:textId="77777777" w:rsidR="00C464C7" w:rsidRPr="00C464C7" w:rsidRDefault="00C464C7" w:rsidP="00C464C7">
      <w:pPr>
        <w:pStyle w:val="ListParagraph"/>
        <w:numPr>
          <w:ilvl w:val="0"/>
          <w:numId w:val="17"/>
        </w:numPr>
      </w:pPr>
      <w:r w:rsidRPr="00C464C7">
        <w:t>Hand-held GPS or better</w:t>
      </w:r>
    </w:p>
    <w:p w14:paraId="69F60B2A" w14:textId="77777777" w:rsidR="00C464C7" w:rsidRPr="00C464C7" w:rsidRDefault="00C464C7" w:rsidP="00C464C7">
      <w:pPr>
        <w:pStyle w:val="ListParagraph"/>
        <w:numPr>
          <w:ilvl w:val="0"/>
          <w:numId w:val="17"/>
        </w:numPr>
      </w:pPr>
      <w:r w:rsidRPr="00C464C7">
        <w:t>String with line level</w:t>
      </w:r>
    </w:p>
    <w:p w14:paraId="1F174046" w14:textId="77777777" w:rsidR="00C464C7" w:rsidRPr="00C464C7" w:rsidRDefault="00C464C7" w:rsidP="00C464C7">
      <w:pPr>
        <w:pStyle w:val="ListParagraph"/>
        <w:numPr>
          <w:ilvl w:val="0"/>
          <w:numId w:val="17"/>
        </w:numPr>
      </w:pPr>
      <w:r w:rsidRPr="00C464C7">
        <w:t>Meter stick</w:t>
      </w:r>
    </w:p>
    <w:p w14:paraId="5A097420" w14:textId="77777777" w:rsidR="00C464C7" w:rsidRPr="00C464C7" w:rsidRDefault="00C464C7" w:rsidP="00C464C7">
      <w:pPr>
        <w:pStyle w:val="ListParagraph"/>
        <w:numPr>
          <w:ilvl w:val="0"/>
          <w:numId w:val="17"/>
        </w:numPr>
      </w:pPr>
      <w:r w:rsidRPr="00C464C7">
        <w:t>Oyster reef area and height data sheets</w:t>
      </w:r>
    </w:p>
    <w:p w14:paraId="1727E254" w14:textId="2D205472" w:rsidR="00B05471" w:rsidRPr="00C464C7" w:rsidRDefault="00C464C7" w:rsidP="00C464C7">
      <w:pPr>
        <w:pStyle w:val="ListParagraph"/>
        <w:numPr>
          <w:ilvl w:val="0"/>
          <w:numId w:val="17"/>
        </w:numPr>
      </w:pPr>
      <w:r w:rsidRPr="00C464C7">
        <w:t xml:space="preserve">Transect tape </w:t>
      </w:r>
    </w:p>
    <w:p w14:paraId="27930045" w14:textId="7D6053C8" w:rsidR="00B05471" w:rsidRPr="001444DE" w:rsidRDefault="00870B2F" w:rsidP="001444DE">
      <w:pPr>
        <w:pStyle w:val="Heading2"/>
        <w:spacing w:before="0" w:line="276" w:lineRule="auto"/>
        <w:rPr>
          <w:rFonts w:ascii="Helvetica Neue Light" w:hAnsi="Helvetica Neue Light"/>
          <w:b w:val="0"/>
          <w:bCs w:val="0"/>
        </w:rPr>
      </w:pPr>
      <w:r>
        <w:rPr>
          <w:rFonts w:ascii="Helvetica Neue Light" w:hAnsi="Helvetica Neue Light"/>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Methods</w:t>
      </w:r>
      <w:bookmarkEnd w:id="3"/>
    </w:p>
    <w:p w14:paraId="636D1855" w14:textId="0F3962E1" w:rsidR="0097352D" w:rsidRPr="00C464C7" w:rsidRDefault="0035444E" w:rsidP="00C464C7">
      <w:pPr>
        <w:pStyle w:val="FirstParagraph"/>
        <w:spacing w:before="0" w:after="0" w:line="276" w:lineRule="auto"/>
        <w:rPr>
          <w:rFonts w:ascii="Helvetica Neue Light" w:hAnsi="Helvetica Neue Light"/>
          <w:sz w:val="22"/>
          <w:szCs w:val="22"/>
        </w:rPr>
      </w:pPr>
      <w:r w:rsidRPr="00C464C7">
        <w:rPr>
          <w:rFonts w:ascii="Helvetica Neue Light" w:hAnsi="Helvetica Neue Light"/>
          <w:sz w:val="22"/>
          <w:szCs w:val="22"/>
        </w:rPr>
        <w:t xml:space="preserve">Fully review this and any additional protocols necessary for the sampling excursion. Address any questions or concerns to </w:t>
      </w:r>
      <w:hyperlink r:id="rId10">
        <w:r w:rsidRPr="00C464C7">
          <w:rPr>
            <w:rStyle w:val="Hyperlink"/>
            <w:rFonts w:ascii="Helvetica Neue Light" w:hAnsi="Helvetica Neue Light"/>
            <w:sz w:val="22"/>
            <w:szCs w:val="22"/>
          </w:rPr>
          <w:t>marinegeo@si.edu</w:t>
        </w:r>
      </w:hyperlink>
      <w:r w:rsidRPr="00C464C7">
        <w:rPr>
          <w:rFonts w:ascii="Helvetica Neue Light" w:hAnsi="Helvetica Neue Light"/>
          <w:sz w:val="22"/>
          <w:szCs w:val="22"/>
        </w:rPr>
        <w:t xml:space="preserve"> before beginning this protocol. </w:t>
      </w:r>
    </w:p>
    <w:p w14:paraId="32ADC791" w14:textId="77777777" w:rsidR="00FA50C7" w:rsidRPr="00C464C7" w:rsidRDefault="00FA50C7" w:rsidP="00C464C7">
      <w:pPr>
        <w:pStyle w:val="Compact"/>
        <w:spacing w:before="0" w:after="0" w:line="276" w:lineRule="auto"/>
        <w:rPr>
          <w:rFonts w:ascii="Helvetica Neue Light" w:hAnsi="Helvetica Neue Light"/>
          <w:sz w:val="22"/>
          <w:szCs w:val="22"/>
        </w:rPr>
      </w:pPr>
    </w:p>
    <w:p w14:paraId="1177FE76" w14:textId="19EDD00C"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Preparation:</w:t>
      </w:r>
    </w:p>
    <w:p w14:paraId="48D0799B" w14:textId="2E8E08A1"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Review the </w:t>
      </w:r>
      <w:proofErr w:type="spellStart"/>
      <w:r w:rsidRPr="00C464C7">
        <w:rPr>
          <w:rFonts w:eastAsia="Arial" w:cs="Arial"/>
        </w:rPr>
        <w:t>MarineGEO</w:t>
      </w:r>
      <w:proofErr w:type="spellEnd"/>
      <w:r w:rsidRPr="00C464C7">
        <w:rPr>
          <w:rFonts w:eastAsia="Arial" w:cs="Arial"/>
        </w:rPr>
        <w:t xml:space="preserve"> </w:t>
      </w:r>
      <w:r w:rsidRPr="00C464C7">
        <w:rPr>
          <w:rFonts w:eastAsia="Arial" w:cs="Arial"/>
          <w:u w:val="single"/>
        </w:rPr>
        <w:t>Oyster Reef Habitat Survey Design</w:t>
      </w:r>
      <w:r w:rsidRPr="00C464C7">
        <w:rPr>
          <w:rFonts w:eastAsia="Arial" w:cs="Arial"/>
        </w:rPr>
        <w:t xml:space="preserve"> for selection of permanent sites.</w:t>
      </w:r>
    </w:p>
    <w:p w14:paraId="00D5FC6A" w14:textId="77777777"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Become familiar with the GPS equipment or other methods that will be used in the field. Test the device and make sure that it is collecting data and that this data can be moved to mapping software.</w:t>
      </w:r>
    </w:p>
    <w:p w14:paraId="2C411E77" w14:textId="77777777"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For intertidal sites, sampling is done at a low tide when the oyster reef is exposed.  For subtidal reefs, sampling should be done when water clarity is optimal. </w:t>
      </w:r>
    </w:p>
    <w:p w14:paraId="0673DBC6" w14:textId="77777777" w:rsidR="003D575E" w:rsidRPr="00C464C7" w:rsidRDefault="003D575E" w:rsidP="00C464C7">
      <w:pPr>
        <w:spacing w:after="0" w:line="276" w:lineRule="auto"/>
        <w:rPr>
          <w:rFonts w:ascii="Helvetica Neue Light" w:hAnsi="Helvetica Neue Light" w:cstheme="majorHAnsi"/>
          <w:sz w:val="22"/>
          <w:szCs w:val="22"/>
          <w:u w:val="single"/>
        </w:rPr>
      </w:pPr>
    </w:p>
    <w:p w14:paraId="25C2DC93" w14:textId="0403224E" w:rsidR="003D575E" w:rsidRPr="00C464C7" w:rsidRDefault="003D575E" w:rsidP="00C464C7">
      <w:pPr>
        <w:spacing w:after="0" w:line="276" w:lineRule="auto"/>
        <w:rPr>
          <w:rFonts w:ascii="Helvetica Neue Light" w:hAnsi="Helvetica Neue Light" w:cstheme="majorHAnsi"/>
          <w:sz w:val="22"/>
          <w:szCs w:val="22"/>
          <w:u w:val="single"/>
        </w:rPr>
      </w:pPr>
      <w:r w:rsidRPr="00C464C7">
        <w:rPr>
          <w:rFonts w:ascii="Helvetica Neue Light" w:hAnsi="Helvetica Neue Light" w:cstheme="majorHAnsi"/>
          <w:sz w:val="22"/>
          <w:szCs w:val="22"/>
          <w:u w:val="single"/>
        </w:rPr>
        <w:t>Fieldwork:</w:t>
      </w:r>
      <w:r w:rsidR="00C464C7" w:rsidRPr="00C464C7">
        <w:rPr>
          <w:rFonts w:ascii="Helvetica Neue Light" w:hAnsi="Helvetica Neue Light" w:cstheme="majorHAnsi"/>
          <w:sz w:val="22"/>
          <w:szCs w:val="22"/>
          <w:u w:val="single"/>
        </w:rPr>
        <w:t xml:space="preserve"> Reef Area</w:t>
      </w:r>
    </w:p>
    <w:p w14:paraId="54EEF11C" w14:textId="5BF331C3" w:rsidR="00C464C7" w:rsidRPr="00C464C7" w:rsidRDefault="00C464C7" w:rsidP="00C464C7">
      <w:pPr>
        <w:pStyle w:val="ListParagraph"/>
        <w:numPr>
          <w:ilvl w:val="0"/>
          <w:numId w:val="22"/>
        </w:numPr>
        <w:tabs>
          <w:tab w:val="left" w:pos="500"/>
        </w:tabs>
        <w:jc w:val="both"/>
        <w:rPr>
          <w:rFonts w:eastAsia="Arial" w:cs="Arial"/>
        </w:rPr>
      </w:pPr>
      <w:r w:rsidRPr="00C464C7">
        <w:rPr>
          <w:rFonts w:eastAsia="Arial" w:cs="Arial"/>
        </w:rPr>
        <w:t xml:space="preserve">For all reefs, first sketch the general shape of the reef and obtain GPS coordinates. The perimeter of reef is the continuous edge where live or dead shell make up about 25% of the substrate.     </w:t>
      </w:r>
    </w:p>
    <w:p w14:paraId="616BD8C8" w14:textId="63A10726" w:rsidR="00C464C7" w:rsidRPr="00C464C7" w:rsidRDefault="00C464C7" w:rsidP="00C464C7">
      <w:pPr>
        <w:pStyle w:val="ListParagraph"/>
        <w:numPr>
          <w:ilvl w:val="0"/>
          <w:numId w:val="22"/>
        </w:numPr>
        <w:tabs>
          <w:tab w:val="left" w:pos="500"/>
        </w:tabs>
        <w:jc w:val="both"/>
        <w:rPr>
          <w:rFonts w:eastAsia="Arial" w:cs="Arial"/>
        </w:rPr>
      </w:pPr>
      <w:r w:rsidRPr="00C464C7">
        <w:rPr>
          <w:rFonts w:eastAsia="Arial" w:cs="Arial"/>
        </w:rPr>
        <w:t xml:space="preserve">Choose a method from below to measure reef area. </w:t>
      </w:r>
    </w:p>
    <w:p w14:paraId="7DFBA517" w14:textId="77777777" w:rsidR="00C464C7" w:rsidRDefault="00C464C7" w:rsidP="00C464C7">
      <w:pPr>
        <w:tabs>
          <w:tab w:val="left" w:pos="500"/>
        </w:tabs>
        <w:spacing w:after="0" w:line="276" w:lineRule="auto"/>
        <w:jc w:val="both"/>
        <w:rPr>
          <w:rFonts w:ascii="Helvetica Neue Light" w:eastAsia="Arial" w:hAnsi="Helvetica Neue Light" w:cs="Arial"/>
          <w:sz w:val="22"/>
          <w:szCs w:val="22"/>
        </w:rPr>
      </w:pPr>
    </w:p>
    <w:p w14:paraId="1C6E543D" w14:textId="52B828A2"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1:</w:t>
      </w:r>
      <w:r w:rsidRPr="00C464C7">
        <w:rPr>
          <w:rFonts w:ascii="Helvetica Neue Light" w:eastAsia="Arial" w:hAnsi="Helvetica Neue Light" w:cs="Arial"/>
          <w:sz w:val="22"/>
          <w:szCs w:val="22"/>
        </w:rPr>
        <w:t xml:space="preserve"> For large intertidal reefs, walk the continuous edge (&lt;25% dead/live shell) or perimeter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C464C7">
        <w:rPr>
          <w:rFonts w:ascii="Helvetica Neue Light" w:eastAsia="Arial" w:hAnsi="Helvetica Neue Light" w:cs="Arial"/>
          <w:sz w:val="22"/>
          <w:szCs w:val="22"/>
        </w:rPr>
        <w:t>amount</w:t>
      </w:r>
      <w:proofErr w:type="gramEnd"/>
      <w:r w:rsidRPr="00C464C7">
        <w:rPr>
          <w:rFonts w:ascii="Helvetica Neue Light" w:eastAsia="Arial" w:hAnsi="Helvetica Neue Light" w:cs="Arial"/>
          <w:sz w:val="22"/>
          <w:szCs w:val="22"/>
        </w:rPr>
        <w:t xml:space="preserve"> of points will not help accuracy. Coordinates are later entered into mapping software (</w:t>
      </w:r>
      <w:proofErr w:type="gramStart"/>
      <w:r w:rsidRPr="00C464C7">
        <w:rPr>
          <w:rFonts w:ascii="Helvetica Neue Light" w:eastAsia="Arial" w:hAnsi="Helvetica Neue Light" w:cs="Arial"/>
          <w:sz w:val="22"/>
          <w:szCs w:val="22"/>
        </w:rPr>
        <w:t>e.g.</w:t>
      </w:r>
      <w:proofErr w:type="gramEnd"/>
      <w:r w:rsidRPr="00C464C7">
        <w:rPr>
          <w:rFonts w:ascii="Helvetica Neue Light" w:eastAsia="Arial" w:hAnsi="Helvetica Neue Light"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 following method. </w:t>
      </w:r>
    </w:p>
    <w:p w14:paraId="7377FAFC"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4C63383B" w14:textId="26505921"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2:</w:t>
      </w:r>
      <w:r w:rsidRPr="00C464C7">
        <w:rPr>
          <w:rFonts w:ascii="Helvetica Neue Light" w:eastAsia="Arial" w:hAnsi="Helvetica Neue Light"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15711018" w14:textId="77777777" w:rsidR="00C464C7" w:rsidRPr="00C464C7" w:rsidRDefault="00C464C7" w:rsidP="001444DE">
      <w:pPr>
        <w:spacing w:after="0" w:line="276" w:lineRule="auto"/>
        <w:jc w:val="both"/>
        <w:rPr>
          <w:rFonts w:ascii="Helvetica Neue Light" w:hAnsi="Helvetica Neue Light" w:cs="Arial"/>
          <w:sz w:val="22"/>
          <w:szCs w:val="22"/>
        </w:rPr>
      </w:pPr>
      <w:r w:rsidRPr="00C464C7">
        <w:rPr>
          <w:rFonts w:ascii="Helvetica Neue Light" w:hAnsi="Helvetica Neue Light" w:cs="Arial"/>
          <w:i/>
          <w:iCs/>
          <w:sz w:val="22"/>
          <w:szCs w:val="22"/>
        </w:rPr>
        <w:t>Method 3:</w:t>
      </w:r>
      <w:r w:rsidRPr="00C464C7">
        <w:rPr>
          <w:rFonts w:ascii="Helvetica Neue Light" w:hAnsi="Helvetica Neue Light"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Most reefs are, however, asymmetrical and therefore several length x width measurements should be taken to estimate the shape of the reef (Figure X).  First measure the longest axis and then take several other </w:t>
      </w:r>
      <w:r w:rsidRPr="00C464C7">
        <w:rPr>
          <w:rFonts w:ascii="Helvetica Neue Light" w:hAnsi="Helvetica Neue Light" w:cs="Arial"/>
          <w:sz w:val="22"/>
          <w:szCs w:val="22"/>
        </w:rPr>
        <w:lastRenderedPageBreak/>
        <w:t xml:space="preserve">measurements perpendicular to the longest axis. In Google Earth, a polygon can be constructed, and area calculated using these measurements.       </w:t>
      </w:r>
    </w:p>
    <w:p w14:paraId="61ABE831" w14:textId="77777777" w:rsidR="00C464C7" w:rsidRDefault="00C464C7" w:rsidP="00C464C7">
      <w:pPr>
        <w:spacing w:after="0" w:line="276" w:lineRule="auto"/>
        <w:rPr>
          <w:rFonts w:ascii="Helvetica Neue Light" w:eastAsia="Arial" w:hAnsi="Helvetica Neue Light" w:cs="Arial"/>
          <w:sz w:val="22"/>
          <w:szCs w:val="22"/>
          <w:u w:val="single"/>
        </w:rPr>
      </w:pPr>
    </w:p>
    <w:p w14:paraId="67AFB94C" w14:textId="07DC5380"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Fieldwork: Reef Height</w:t>
      </w:r>
    </w:p>
    <w:p w14:paraId="37C6B49B" w14:textId="15235764" w:rsidR="00C464C7" w:rsidRPr="00C464C7" w:rsidRDefault="00C464C7" w:rsidP="00C464C7">
      <w:pPr>
        <w:pStyle w:val="ListParagraph"/>
        <w:numPr>
          <w:ilvl w:val="0"/>
          <w:numId w:val="24"/>
        </w:numPr>
        <w:tabs>
          <w:tab w:val="left" w:pos="500"/>
        </w:tabs>
        <w:jc w:val="both"/>
        <w:rPr>
          <w:rFonts w:eastAsia="Arial" w:cs="Arial"/>
        </w:rPr>
      </w:pPr>
      <w:r w:rsidRPr="00C464C7">
        <w:rPr>
          <w:rFonts w:eastAsia="Arial" w:cs="Arial"/>
        </w:rPr>
        <w:t>If available, more sophisticated GPS equipment can be utilized to capture the mean height of an intertidal reef, however, in most cases practitioners will not have access to this and therefore they can proceed as follows below.</w:t>
      </w:r>
    </w:p>
    <w:p w14:paraId="52258BCB" w14:textId="6981335D" w:rsidR="00321D5F" w:rsidRPr="00C464C7" w:rsidRDefault="00C464C7" w:rsidP="00C464C7">
      <w:pPr>
        <w:pStyle w:val="ListParagraph"/>
        <w:numPr>
          <w:ilvl w:val="0"/>
          <w:numId w:val="24"/>
        </w:numPr>
        <w:tabs>
          <w:tab w:val="left" w:pos="508"/>
        </w:tabs>
        <w:jc w:val="both"/>
        <w:rPr>
          <w:rFonts w:eastAsia="Arial" w:cs="Arial"/>
        </w:rPr>
      </w:pPr>
      <w:r w:rsidRPr="00C464C7">
        <w:rPr>
          <w:rFonts w:eastAsia="Arial" w:cs="Arial"/>
        </w:rPr>
        <w:t xml:space="preserve">First, one person should find the highest point on the reef. At the selected point, hold a string (with line level attached)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of the highest point.  The reef height is calculated as the mean height from these measurements.  </w:t>
      </w:r>
    </w:p>
    <w:p w14:paraId="07C96855" w14:textId="77777777" w:rsidR="00C464C7" w:rsidRPr="00C464C7" w:rsidRDefault="00C464C7" w:rsidP="00C464C7">
      <w:pPr>
        <w:tabs>
          <w:tab w:val="left" w:pos="508"/>
        </w:tabs>
        <w:spacing w:after="0" w:line="258" w:lineRule="auto"/>
        <w:jc w:val="both"/>
        <w:rPr>
          <w:rFonts w:eastAsia="Arial" w:cs="Arial"/>
          <w:sz w:val="20"/>
          <w:szCs w:val="20"/>
        </w:rPr>
      </w:pPr>
    </w:p>
    <w:p w14:paraId="45A71D07" w14:textId="52C7B2DC" w:rsidR="00326CE5" w:rsidRPr="00B05471" w:rsidRDefault="00870B2F">
      <w:pPr>
        <w:pStyle w:val="Compact"/>
        <w:rPr>
          <w:rFonts w:ascii="Helvetica Neue Light" w:hAnsi="Helvetica Neue Light"/>
        </w:rPr>
      </w:pPr>
      <w:r>
        <w:rPr>
          <w:rFonts w:ascii="Helvetica Neue Light" w:hAnsi="Helvetica Neue Light"/>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B05471" w:rsidRDefault="0035444E" w:rsidP="00B05471">
      <w:pPr>
        <w:pStyle w:val="Heading2"/>
        <w:spacing w:before="0" w:line="276" w:lineRule="auto"/>
        <w:rPr>
          <w:rFonts w:ascii="Helvetica Neue Light" w:hAnsi="Helvetica Neue Light"/>
          <w:b w:val="0"/>
          <w:bCs w:val="0"/>
          <w:color w:val="000000" w:themeColor="text1"/>
        </w:rPr>
      </w:pPr>
      <w:bookmarkStart w:id="4" w:name="data-submission"/>
      <w:r w:rsidRPr="00B05471">
        <w:rPr>
          <w:rFonts w:ascii="Helvetica Neue Light" w:hAnsi="Helvetica Neue Light"/>
          <w:b w:val="0"/>
          <w:bCs w:val="0"/>
          <w:color w:val="000000" w:themeColor="text1"/>
        </w:rPr>
        <w:t>Data Submission</w:t>
      </w:r>
      <w:bookmarkEnd w:id="4"/>
    </w:p>
    <w:p w14:paraId="35CAB32B"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Use our online submission portal to upload the Excel Spreadsheet: </w:t>
      </w:r>
      <w:hyperlink r:id="rId11">
        <w:r w:rsidRPr="00B05471">
          <w:rPr>
            <w:rStyle w:val="Hyperlink"/>
            <w:rFonts w:ascii="Helvetica Neue Light" w:hAnsi="Helvetica Neue Light"/>
            <w:sz w:val="22"/>
            <w:szCs w:val="22"/>
          </w:rPr>
          <w:t>https://marinegeo.github.io/data-submission</w:t>
        </w:r>
      </w:hyperlink>
    </w:p>
    <w:p w14:paraId="07780A2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Contact us if you have any questions: </w:t>
      </w:r>
      <w:hyperlink r:id="rId12">
        <w:r w:rsidRPr="00B05471">
          <w:rPr>
            <w:rStyle w:val="Hyperlink"/>
            <w:rFonts w:ascii="Helvetica Neue Light" w:hAnsi="Helvetica Neue Light"/>
            <w:sz w:val="22"/>
            <w:szCs w:val="22"/>
          </w:rPr>
          <w:t>marinegeo@si.edu</w:t>
        </w:r>
      </w:hyperlink>
    </w:p>
    <w:sectPr w:rsidR="0097352D" w:rsidRPr="00B05471"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E17F8" w14:textId="77777777" w:rsidR="00870B2F" w:rsidRDefault="00870B2F">
      <w:pPr>
        <w:spacing w:after="0"/>
      </w:pPr>
      <w:r>
        <w:separator/>
      </w:r>
    </w:p>
  </w:endnote>
  <w:endnote w:type="continuationSeparator" w:id="0">
    <w:p w14:paraId="2C731DA3" w14:textId="77777777" w:rsidR="00870B2F" w:rsidRDefault="00870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EndPr>
      <w:rPr>
        <w:rStyle w:val="PageNumber"/>
      </w:rPr>
    </w:sdtEnd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334B1" w14:textId="77777777" w:rsidR="00870B2F" w:rsidRDefault="00870B2F">
      <w:r>
        <w:separator/>
      </w:r>
    </w:p>
  </w:footnote>
  <w:footnote w:type="continuationSeparator" w:id="0">
    <w:p w14:paraId="1E1EFA45" w14:textId="77777777" w:rsidR="00870B2F" w:rsidRDefault="0087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Pr>
        <w:rFonts w:ascii="Helvetica Neue Light" w:hAnsi="Helvetica Neue Light"/>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13479D"/>
    <w:rsid w:val="001444DE"/>
    <w:rsid w:val="001A2D85"/>
    <w:rsid w:val="00321D5F"/>
    <w:rsid w:val="00326CE5"/>
    <w:rsid w:val="003429D1"/>
    <w:rsid w:val="0035444E"/>
    <w:rsid w:val="003D575E"/>
    <w:rsid w:val="004E29B3"/>
    <w:rsid w:val="00590D07"/>
    <w:rsid w:val="00677BA5"/>
    <w:rsid w:val="00697C01"/>
    <w:rsid w:val="006A7042"/>
    <w:rsid w:val="006E6934"/>
    <w:rsid w:val="0072534C"/>
    <w:rsid w:val="00784D58"/>
    <w:rsid w:val="00870B2F"/>
    <w:rsid w:val="008C68DE"/>
    <w:rsid w:val="008D6863"/>
    <w:rsid w:val="008F1101"/>
    <w:rsid w:val="00900D52"/>
    <w:rsid w:val="00906D24"/>
    <w:rsid w:val="0097352D"/>
    <w:rsid w:val="00A374FC"/>
    <w:rsid w:val="00B05471"/>
    <w:rsid w:val="00B42B99"/>
    <w:rsid w:val="00B86B75"/>
    <w:rsid w:val="00BC48D5"/>
    <w:rsid w:val="00C36279"/>
    <w:rsid w:val="00C464C7"/>
    <w:rsid w:val="00C84E33"/>
    <w:rsid w:val="00E315A3"/>
    <w:rsid w:val="00E42643"/>
    <w:rsid w:val="00E8602A"/>
    <w:rsid w:val="00ED5E28"/>
    <w:rsid w:val="00EE62FF"/>
    <w:rsid w:val="00F74E73"/>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12</cp:revision>
  <dcterms:created xsi:type="dcterms:W3CDTF">2020-12-03T21:10:00Z</dcterms:created>
  <dcterms:modified xsi:type="dcterms:W3CDTF">2021-02-01T19:38:00Z</dcterms:modified>
</cp:coreProperties>
</file>