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56" w:rsidRPr="00F97366" w:rsidRDefault="00E81D56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10912" cy="4663440"/>
            <wp:effectExtent l="152400" t="152400" r="361315" b="3657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466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B732EF" w:rsidP="00E81D56">
      <w:pPr>
        <w:pStyle w:val="Titre"/>
        <w:jc w:val="center"/>
        <w:rPr>
          <w:rFonts w:ascii="Myriad Set Pro" w:hAnsi="Myriad Set Pro"/>
          <w:u w:val="single"/>
        </w:rPr>
      </w:pPr>
      <w:r>
        <w:rPr>
          <w:rFonts w:ascii="Myriad Set Pro" w:hAnsi="Myriad Set Pro"/>
          <w:u w:val="single"/>
        </w:rPr>
        <w:t>Projet Personnel</w:t>
      </w:r>
      <w:r w:rsidR="00E81D56" w:rsidRPr="00F97366">
        <w:rPr>
          <w:rFonts w:ascii="Myriad Set Pro" w:hAnsi="Myriad Set Pro"/>
          <w:u w:val="single"/>
        </w:rPr>
        <w:t xml:space="preserve"> Encadré</w:t>
      </w:r>
      <w:r w:rsidR="0075654A" w:rsidRPr="00F97366">
        <w:rPr>
          <w:rFonts w:ascii="Myriad Set Pro" w:hAnsi="Myriad Set Pro"/>
          <w:u w:val="single"/>
        </w:rPr>
        <w:t xml:space="preserve"> </w:t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12700</wp:posOffset>
            </wp:positionV>
            <wp:extent cx="2381250" cy="1476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si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LHUILLIER Marine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VALEYE Romain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DURAND Robin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MARCHAL Sébastien</w:t>
      </w:r>
    </w:p>
    <w:p w:rsidR="004C1B2F" w:rsidRPr="00F97366" w:rsidRDefault="00FF476F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 xml:space="preserve">CAHIER DES CHARGES </w:t>
      </w:r>
    </w:p>
    <w:p w:rsidR="00FF476F" w:rsidRDefault="00FF476F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FF476F" w:rsidRDefault="00FF476F" w:rsidP="00BC067A">
      <w:pPr>
        <w:pStyle w:val="Titre2"/>
        <w:numPr>
          <w:ilvl w:val="0"/>
          <w:numId w:val="4"/>
        </w:numPr>
        <w:rPr>
          <w:u w:val="single"/>
        </w:rPr>
      </w:pPr>
      <w:r w:rsidRPr="00961588">
        <w:rPr>
          <w:u w:val="single"/>
        </w:rPr>
        <w:t xml:space="preserve">Contexte </w:t>
      </w:r>
    </w:p>
    <w:p w:rsidR="005924F9" w:rsidRDefault="005924F9" w:rsidP="005924F9"/>
    <w:p w:rsidR="00B732EF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« </w:t>
      </w:r>
      <w:r w:rsidRPr="0065030B">
        <w:rPr>
          <w:rFonts w:ascii="Myriad Set Pro" w:hAnsi="Myriad Set Pro"/>
          <w:i/>
        </w:rPr>
        <w:t>Abas Hôtels</w:t>
      </w:r>
      <w:r w:rsidRPr="00F97366">
        <w:rPr>
          <w:rFonts w:ascii="Myriad Set Pro" w:hAnsi="Myriad Set Pro"/>
        </w:rPr>
        <w:t xml:space="preserve"> » est une </w:t>
      </w:r>
      <w:r w:rsidR="006932B3">
        <w:rPr>
          <w:rFonts w:ascii="Myriad Set Pro" w:hAnsi="Myriad Set Pro"/>
        </w:rPr>
        <w:t>chaîne</w:t>
      </w:r>
      <w:r w:rsidRPr="00F97366">
        <w:rPr>
          <w:rFonts w:ascii="Myriad Set Pro" w:hAnsi="Myriad Set Pro"/>
        </w:rPr>
        <w:t xml:space="preserve"> d’hôtellerie économique apparue en 2008, comprenant 10 hôtels répartis en France.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58420</wp:posOffset>
            </wp:positionV>
            <wp:extent cx="3809365" cy="3517265"/>
            <wp:effectExtent l="38100" t="57150" r="114935" b="10223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e_hotel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061"/>
                    <a:stretch/>
                  </pic:blipFill>
                  <pic:spPr bwMode="auto">
                    <a:xfrm>
                      <a:off x="0" y="0"/>
                      <a:ext cx="3809365" cy="3517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FC711D" w:rsidRDefault="00B732EF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Tous les bâtiments possèdent la même architecture : une partie Hôte</w:t>
      </w:r>
      <w:r w:rsidR="007E728F">
        <w:rPr>
          <w:rFonts w:ascii="Myriad Set Pro" w:hAnsi="Myriad Set Pro"/>
        </w:rPr>
        <w:t>llerie et une partie Restaurant : l</w:t>
      </w:r>
      <w:r w:rsidR="002F77A5">
        <w:rPr>
          <w:rFonts w:ascii="Myriad Set Pro" w:hAnsi="Myriad Set Pro"/>
        </w:rPr>
        <w:t xml:space="preserve">e rez-de-chaussée regroupant l’accueil et le restaurant, les chambres étant réparties sur les étages </w:t>
      </w:r>
      <w:r w:rsidR="003B6EAC">
        <w:rPr>
          <w:rFonts w:ascii="Myriad Set Pro" w:hAnsi="Myriad Set Pro"/>
        </w:rPr>
        <w:t>supérieurs</w:t>
      </w:r>
      <w:r w:rsidR="002F77A5">
        <w:rPr>
          <w:rFonts w:ascii="Myriad Set Pro" w:hAnsi="Myriad Set Pro"/>
        </w:rPr>
        <w:t>.</w:t>
      </w: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5924F9" w:rsidRDefault="007E728F" w:rsidP="0049566D">
      <w:pPr>
        <w:jc w:val="both"/>
      </w:pPr>
      <w:r>
        <w:rPr>
          <w:rFonts w:ascii="Myriad Set Pro" w:hAnsi="Myriad Set Pro"/>
        </w:rPr>
        <w:t>Les réservations pour le restaurant se font uniquement par téléphone.</w:t>
      </w:r>
      <w:r w:rsidR="00071BF6">
        <w:rPr>
          <w:rFonts w:ascii="Myriad Set Pro" w:hAnsi="Myriad Set Pro"/>
        </w:rPr>
        <w:t xml:space="preserve"> Les clients de l’hôtel </w:t>
      </w:r>
      <w:r w:rsidR="00780E7C">
        <w:rPr>
          <w:rFonts w:ascii="Myriad Set Pro" w:hAnsi="Myriad Set Pro"/>
        </w:rPr>
        <w:t>sont invités à réserver une table deux heures à l’ avance s’ils désirent déjeuner ou d</w:t>
      </w:r>
      <w:r w:rsidR="009F3535">
        <w:rPr>
          <w:rFonts w:ascii="Myriad Set Pro" w:hAnsi="Myriad Set Pro"/>
        </w:rPr>
        <w:t>î</w:t>
      </w:r>
      <w:r w:rsidR="00780E7C">
        <w:rPr>
          <w:rFonts w:ascii="Myriad Set Pro" w:hAnsi="Myriad Set Pro"/>
        </w:rPr>
        <w:t>ner dans le restaurant de l’hôtel.</w:t>
      </w:r>
    </w:p>
    <w:p w:rsidR="0049566D" w:rsidRDefault="0049566D" w:rsidP="0049566D">
      <w:pPr>
        <w:jc w:val="both"/>
        <w:rPr>
          <w:rFonts w:ascii="Myriad Set Pro" w:hAnsi="Myriad Set Pro"/>
        </w:rPr>
      </w:pPr>
      <w:r w:rsidRPr="0049566D">
        <w:rPr>
          <w:rFonts w:ascii="Myriad Set Pro" w:hAnsi="Myriad Set Pro"/>
        </w:rPr>
        <w:t>La réservation de chambres, de circuits touristiques (durant son séjour uniquement) et la location de voiture peut également se faire par téléphone ou directement à l’hôtel.</w:t>
      </w:r>
    </w:p>
    <w:p w:rsidR="00767E46" w:rsidRDefault="00767E46" w:rsidP="0049566D">
      <w:pPr>
        <w:jc w:val="both"/>
        <w:rPr>
          <w:rFonts w:ascii="Myriad Set Pro" w:hAnsi="Myriad Set Pro"/>
        </w:rPr>
      </w:pPr>
    </w:p>
    <w:p w:rsidR="00767E46" w:rsidRPr="0049566D" w:rsidRDefault="00767E46" w:rsidP="0049566D">
      <w:pPr>
        <w:jc w:val="both"/>
        <w:rPr>
          <w:rFonts w:ascii="Myriad Set Pro" w:hAnsi="Myriad Set Pro"/>
        </w:rPr>
      </w:pPr>
    </w:p>
    <w:p w:rsidR="005924F9" w:rsidRDefault="006C0054" w:rsidP="005924F9">
      <w:pPr>
        <w:pStyle w:val="Sous-titre"/>
        <w:rPr>
          <w:u w:val="single"/>
        </w:rPr>
      </w:pPr>
      <w:r w:rsidRPr="005924F9">
        <w:rPr>
          <w:u w:val="single"/>
        </w:rPr>
        <w:lastRenderedPageBreak/>
        <w:t>Tarifications</w:t>
      </w:r>
    </w:p>
    <w:p w:rsidR="005924F9" w:rsidRPr="005924F9" w:rsidRDefault="005924F9" w:rsidP="005924F9"/>
    <w:p w:rsidR="005B6566" w:rsidRDefault="005B6566" w:rsidP="005B6566">
      <w:pPr>
        <w:pStyle w:val="Sous-titre"/>
        <w:rPr>
          <w:rFonts w:ascii="Myriad Set Pro" w:hAnsi="Myriad Set Pro"/>
        </w:rPr>
      </w:pPr>
      <w:r>
        <w:rPr>
          <w:rFonts w:ascii="Myriad Set Pro" w:hAnsi="Myriad Set P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9.75pt">
            <v:imagedata r:id="rId11" o:title="circuits"/>
          </v:shape>
        </w:pict>
      </w:r>
    </w:p>
    <w:p w:rsidR="005B6566" w:rsidRDefault="005B6566" w:rsidP="005B6566"/>
    <w:p w:rsidR="005B6566" w:rsidRPr="005B6566" w:rsidRDefault="005B6566" w:rsidP="005B6566"/>
    <w:p w:rsidR="005924F9" w:rsidRDefault="005B6566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pict>
          <v:shape id="_x0000_i1026" type="#_x0000_t75" style="width:453.75pt;height:232.5pt">
            <v:imagedata r:id="rId12" o:title="voitures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B6566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lastRenderedPageBreak/>
        <w:pict>
          <v:shape id="_x0000_i1027" type="#_x0000_t75" style="width:453.75pt;height:180pt">
            <v:imagedata r:id="rId13" o:title="chambres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F7726A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C</w:t>
      </w:r>
      <w:r w:rsidR="009B560C" w:rsidRPr="00F97366">
        <w:rPr>
          <w:rFonts w:ascii="Myriad Set Pro" w:hAnsi="Myriad Set Pro"/>
        </w:rPr>
        <w:t>haque hôtel regroupe en moyenne une vingtaine d’employés répartis entre les différents services (</w:t>
      </w:r>
      <w:r w:rsidR="00B732EF" w:rsidRPr="00F97366">
        <w:rPr>
          <w:rFonts w:ascii="Myriad Set Pro" w:hAnsi="Myriad Set Pro"/>
        </w:rPr>
        <w:t>Accueil</w:t>
      </w:r>
      <w:r w:rsidR="009B560C" w:rsidRPr="00F97366">
        <w:rPr>
          <w:rFonts w:ascii="Myriad Set Pro" w:hAnsi="Myriad Set Pro"/>
        </w:rPr>
        <w:t xml:space="preserve">, Restauration, </w:t>
      </w:r>
      <w:proofErr w:type="spellStart"/>
      <w:r w:rsidR="009B560C" w:rsidRPr="00F97366">
        <w:rPr>
          <w:rFonts w:ascii="Myriad Set Pro" w:hAnsi="Myriad Set Pro"/>
        </w:rPr>
        <w:t>etc</w:t>
      </w:r>
      <w:proofErr w:type="spellEnd"/>
      <w:r w:rsidR="009B560C" w:rsidRPr="00F97366">
        <w:rPr>
          <w:rFonts w:ascii="Myriad Set Pro" w:hAnsi="Myriad Set Pro"/>
        </w:rPr>
        <w:t xml:space="preserve">).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De plus, un bureau de  gestion nationale se trouve à Paris et permet de centraliser toute l’administration des hôtels de la chaîne. </w:t>
      </w: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Cette centralisation est gérée grâce à deux serveurs, l’un utilisant le système propriétaire « Windows Server 2012 R2 » et l’autre utilisant le système libre « </w:t>
      </w:r>
      <w:proofErr w:type="spellStart"/>
      <w:r w:rsidRPr="00F97366">
        <w:rPr>
          <w:rFonts w:ascii="Myriad Set Pro" w:hAnsi="Myriad Set Pro"/>
        </w:rPr>
        <w:t>Ubuntu</w:t>
      </w:r>
      <w:proofErr w:type="spellEnd"/>
      <w:r w:rsidRPr="00F97366">
        <w:rPr>
          <w:rFonts w:ascii="Myriad Set Pro" w:hAnsi="Myriad Set Pro"/>
        </w:rPr>
        <w:t xml:space="preserve"> Server Edition ». </w:t>
      </w:r>
    </w:p>
    <w:p w:rsidR="009B560C" w:rsidRPr="00F97366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Le serveur </w:t>
      </w:r>
      <w:proofErr w:type="spellStart"/>
      <w:r w:rsidRPr="00F97366">
        <w:rPr>
          <w:rFonts w:ascii="Myriad Set Pro" w:hAnsi="Myriad Set Pro"/>
        </w:rPr>
        <w:t>Ubuntu</w:t>
      </w:r>
      <w:proofErr w:type="spellEnd"/>
      <w:r w:rsidRPr="00F97366">
        <w:rPr>
          <w:rFonts w:ascii="Myriad Set Pro" w:hAnsi="Myriad Set Pro"/>
        </w:rPr>
        <w:t xml:space="preserve"> sert à gérer toute l’administration des </w:t>
      </w:r>
      <w:r w:rsidR="00654CD8">
        <w:rPr>
          <w:rFonts w:ascii="Myriad Set Pro" w:hAnsi="Myriad Set Pro"/>
        </w:rPr>
        <w:t>ressources</w:t>
      </w:r>
      <w:r w:rsidRPr="00F97366">
        <w:rPr>
          <w:rFonts w:ascii="Myriad Set Pro" w:hAnsi="Myriad Set Pro"/>
        </w:rPr>
        <w:t xml:space="preserve"> humaines, et le serveur Windows sert à gérer les hôtels (réservations de chambres, de tables, </w:t>
      </w:r>
      <w:proofErr w:type="spellStart"/>
      <w:r w:rsidRPr="00F97366">
        <w:rPr>
          <w:rFonts w:ascii="Myriad Set Pro" w:hAnsi="Myriad Set Pro"/>
        </w:rPr>
        <w:t>etc</w:t>
      </w:r>
      <w:proofErr w:type="spellEnd"/>
      <w:r w:rsidRPr="00F97366">
        <w:rPr>
          <w:rFonts w:ascii="Myriad Set Pro" w:hAnsi="Myriad Set Pro"/>
        </w:rPr>
        <w:t xml:space="preserve">). </w:t>
      </w:r>
    </w:p>
    <w:p w:rsidR="005924F9" w:rsidRDefault="005924F9" w:rsidP="00FF476F">
      <w:pPr>
        <w:rPr>
          <w:rFonts w:ascii="Myriad Set Pro" w:hAnsi="Myriad Set Pro"/>
        </w:rPr>
      </w:pPr>
    </w:p>
    <w:p w:rsidR="005924F9" w:rsidRDefault="003543B1" w:rsidP="00FF476F">
      <w:pPr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3624580</wp:posOffset>
            </wp:positionH>
            <wp:positionV relativeFrom="paragraph">
              <wp:posOffset>262255</wp:posOffset>
            </wp:positionV>
            <wp:extent cx="1560195" cy="1541780"/>
            <wp:effectExtent l="171450" t="133350" r="363855" b="3060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untu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4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262255</wp:posOffset>
            </wp:positionV>
            <wp:extent cx="1551305" cy="1551305"/>
            <wp:effectExtent l="171450" t="133350" r="353695" b="2965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serv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55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B80BB2" w:rsidRPr="00F97366" w:rsidRDefault="00B80BB2" w:rsidP="00FF476F">
      <w:pPr>
        <w:rPr>
          <w:rFonts w:ascii="Myriad Set Pro" w:hAnsi="Myriad Set Pro"/>
          <w:noProof/>
          <w:lang w:eastAsia="fr-FR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741BCB" w:rsidRDefault="00741BCB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Objectifs des attentes</w:t>
      </w:r>
    </w:p>
    <w:p w:rsidR="004C27D2" w:rsidRPr="00F97366" w:rsidRDefault="004C27D2" w:rsidP="004C27D2">
      <w:pPr>
        <w:rPr>
          <w:rFonts w:ascii="Myriad Set Pro" w:hAnsi="Myriad Set Pro"/>
        </w:rPr>
      </w:pPr>
    </w:p>
    <w:p w:rsidR="00936462" w:rsidRDefault="004C27D2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Abas Hôtels est une entreprise qui doit modernise</w:t>
      </w:r>
      <w:r w:rsidR="00154442" w:rsidRPr="00F97366">
        <w:rPr>
          <w:rFonts w:ascii="Myriad Set Pro" w:hAnsi="Myriad Set Pro"/>
        </w:rPr>
        <w:t>r</w:t>
      </w:r>
      <w:r w:rsidRPr="00F97366">
        <w:rPr>
          <w:rFonts w:ascii="Myriad Set Pro" w:hAnsi="Myriad Set Pro"/>
        </w:rPr>
        <w:t xml:space="preserve"> son service informatique qui ne répond </w:t>
      </w:r>
      <w:r w:rsidR="009E6055" w:rsidRPr="00F97366">
        <w:rPr>
          <w:rFonts w:ascii="Myriad Set Pro" w:hAnsi="Myriad Set Pro"/>
        </w:rPr>
        <w:t>plus aux attentes du groupe.</w:t>
      </w:r>
      <w:r w:rsidR="00D46423">
        <w:rPr>
          <w:rFonts w:ascii="Myriad Set Pro" w:hAnsi="Myriad Set Pro"/>
        </w:rPr>
        <w:t xml:space="preserve"> </w:t>
      </w:r>
    </w:p>
    <w:p w:rsidR="00936462" w:rsidRDefault="00D46423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En effet, la société de service qui s’occupait de son parc informatique n’est plus adaptée.</w:t>
      </w:r>
      <w:r w:rsidR="009E6055" w:rsidRPr="00F97366">
        <w:rPr>
          <w:rFonts w:ascii="Myriad Set Pro" w:hAnsi="Myriad Set Pro"/>
        </w:rPr>
        <w:t xml:space="preserve"> Ce service  est indispensable au bon fonctionnement de l’organisation de l’entreprise. </w:t>
      </w:r>
    </w:p>
    <w:p w:rsidR="004C27D2" w:rsidRPr="00F97366" w:rsidRDefault="009E6055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faut une meilleure gestion des réservations</w:t>
      </w:r>
      <w:r w:rsidR="00154442" w:rsidRPr="00F97366">
        <w:rPr>
          <w:rFonts w:ascii="Myriad Set Pro" w:hAnsi="Myriad Set Pro"/>
        </w:rPr>
        <w:t>, des différentes prestations et</w:t>
      </w:r>
      <w:r w:rsidRPr="00F97366">
        <w:rPr>
          <w:rFonts w:ascii="Myriad Set Pro" w:hAnsi="Myriad Set Pro"/>
        </w:rPr>
        <w:t xml:space="preserve"> du personnel. Le développement constant de l’entreprise nécessite de nouveaux outils plus adaptés à ces besoins croissants. </w:t>
      </w:r>
      <w:r w:rsidR="00D46423">
        <w:rPr>
          <w:rFonts w:ascii="Myriad Set Pro" w:hAnsi="Myriad Set Pro"/>
        </w:rPr>
        <w:t>C’est pour cette raison que nous avons été engagés. La société de service ne nous a pas laissé libre accès à leur logiciel, nous devons donc développer le logiciel en partant de zéro. Seule la partie « Relations Humaines » a été conservée et n’aura donc pas à subir de modifications.</w:t>
      </w: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107306" w:rsidRDefault="00107306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Organigramme de la société</w:t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t>Partie RESTAURATION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99704" cy="3797367"/>
            <wp:effectExtent l="76200" t="76200" r="129540" b="127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gramme_restauran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881" t="1324" r="20238" b="12036"/>
                    <a:stretch/>
                  </pic:blipFill>
                  <pic:spPr bwMode="auto">
                    <a:xfrm>
                      <a:off x="0" y="0"/>
                      <a:ext cx="4899704" cy="3797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lastRenderedPageBreak/>
        <w:t>Partie HOTELLERIE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5760720" cy="3877945"/>
            <wp:effectExtent l="38100" t="57150" r="106680" b="1035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ganigramme_hotel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520" t="1178" r="12386" b="7753"/>
                    <a:stretch/>
                  </pic:blipFill>
                  <pic:spPr bwMode="auto"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D46423" w:rsidRPr="00767E46" w:rsidRDefault="00D46423" w:rsidP="009B560C">
      <w:pPr>
        <w:pStyle w:val="Titre2"/>
        <w:numPr>
          <w:ilvl w:val="0"/>
          <w:numId w:val="4"/>
        </w:numPr>
        <w:jc w:val="both"/>
        <w:rPr>
          <w:rFonts w:ascii="Myriad Set Pro" w:hAnsi="Myriad Set Pro"/>
        </w:rPr>
      </w:pPr>
      <w:r w:rsidRPr="00767E46">
        <w:rPr>
          <w:rFonts w:ascii="Myriad Set Pro" w:hAnsi="Myriad Set Pro"/>
          <w:u w:val="single"/>
        </w:rPr>
        <w:t>Architecture réseau</w:t>
      </w:r>
      <w:r w:rsidR="00961588" w:rsidRPr="00767E46">
        <w:rPr>
          <w:rFonts w:ascii="Myriad Set Pro" w:hAnsi="Myriad Set Pro"/>
          <w:u w:val="single"/>
        </w:rPr>
        <w:t xml:space="preserve"> de l’entreprise</w:t>
      </w:r>
    </w:p>
    <w:p w:rsidR="00961588" w:rsidRDefault="00767E46" w:rsidP="009B560C">
      <w:pPr>
        <w:jc w:val="both"/>
        <w:rPr>
          <w:rFonts w:ascii="Myriad Set Pro" w:hAnsi="Myriad Set Pro"/>
          <w:noProof/>
          <w:u w:val="single"/>
          <w:lang w:eastAsia="fr-FR"/>
        </w:rPr>
      </w:pPr>
      <w:r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5630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88266</wp:posOffset>
            </wp:positionV>
            <wp:extent cx="6029325" cy="409381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_reseau_hotel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025" r="8142"/>
                    <a:stretch/>
                  </pic:blipFill>
                  <pic:spPr bwMode="auto">
                    <a:xfrm>
                      <a:off x="0" y="0"/>
                      <a:ext cx="6029325" cy="409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961588" w:rsidRDefault="00BC067A" w:rsidP="00961588">
      <w:pPr>
        <w:pStyle w:val="Titre2"/>
        <w:numPr>
          <w:ilvl w:val="0"/>
          <w:numId w:val="4"/>
        </w:numPr>
      </w:pPr>
      <w:r w:rsidRPr="005924F9">
        <w:rPr>
          <w:u w:val="single"/>
        </w:rPr>
        <w:lastRenderedPageBreak/>
        <w:t>Modèle C</w:t>
      </w:r>
      <w:r w:rsidR="00961588" w:rsidRPr="005924F9">
        <w:rPr>
          <w:u w:val="single"/>
        </w:rPr>
        <w:t>onceptuel des données</w:t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>
      <w:bookmarkStart w:id="0" w:name="_GoBack"/>
      <w:bookmarkEnd w:id="0"/>
    </w:p>
    <w:p w:rsidR="00961588" w:rsidRDefault="00F063D5" w:rsidP="00961588">
      <w:r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-1659989</wp:posOffset>
            </wp:positionH>
            <wp:positionV relativeFrom="paragraph">
              <wp:posOffset>351468</wp:posOffset>
            </wp:positionV>
            <wp:extent cx="9062085" cy="5488305"/>
            <wp:effectExtent l="0" t="1790700" r="0" b="17697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6208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>
      <w:pPr>
        <w:ind w:firstLine="708"/>
      </w:pPr>
    </w:p>
    <w:p w:rsidR="00961588" w:rsidRDefault="00961588" w:rsidP="00961588">
      <w:pPr>
        <w:ind w:firstLine="708"/>
      </w:pPr>
    </w:p>
    <w:p w:rsidR="00961588" w:rsidRDefault="00961588" w:rsidP="00961588"/>
    <w:p w:rsidR="005924F9" w:rsidRDefault="005924F9" w:rsidP="00961588"/>
    <w:p w:rsidR="005924F9" w:rsidRDefault="005924F9" w:rsidP="00961588"/>
    <w:p w:rsidR="00961588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Demande</w:t>
      </w:r>
    </w:p>
    <w:p w:rsidR="005924F9" w:rsidRPr="005924F9" w:rsidRDefault="005924F9" w:rsidP="005924F9"/>
    <w:p w:rsidR="00961588" w:rsidRPr="00F97366" w:rsidRDefault="00961588" w:rsidP="00961588">
      <w:pPr>
        <w:rPr>
          <w:rFonts w:ascii="Myriad Set Pro" w:hAnsi="Myriad Set Pro"/>
        </w:rPr>
      </w:pPr>
    </w:p>
    <w:p w:rsidR="00961588" w:rsidRDefault="00961588" w:rsidP="00961588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est nécessaire de créer un logiciel spécifique aux traitements des opérations liées aux réservations de chambres, de véhicules</w:t>
      </w:r>
      <w:r w:rsidR="00AA41F3">
        <w:rPr>
          <w:rFonts w:ascii="Myriad Set Pro" w:hAnsi="Myriad Set Pro"/>
        </w:rPr>
        <w:t>, de circuits touristiques</w:t>
      </w:r>
      <w:r w:rsidRPr="00F97366">
        <w:rPr>
          <w:rFonts w:ascii="Myriad Set Pro" w:hAnsi="Myriad Set Pro"/>
        </w:rPr>
        <w:t xml:space="preserve"> et de tablées. Il devra également prendre </w:t>
      </w:r>
      <w:r w:rsidR="00654CD8">
        <w:rPr>
          <w:rFonts w:ascii="Myriad Set Pro" w:hAnsi="Myriad Set Pro"/>
        </w:rPr>
        <w:t>en compte la gestion des client</w:t>
      </w:r>
      <w:r w:rsidR="006212B1">
        <w:rPr>
          <w:rFonts w:ascii="Myriad Set Pro" w:hAnsi="Myriad Set Pro"/>
        </w:rPr>
        <w:t>s</w:t>
      </w:r>
      <w:r w:rsidRPr="00F97366">
        <w:rPr>
          <w:rFonts w:ascii="Myriad Set Pro" w:hAnsi="Myriad Set Pro"/>
        </w:rPr>
        <w:t xml:space="preserve">. </w:t>
      </w:r>
    </w:p>
    <w:p w:rsidR="005924F9" w:rsidRDefault="005924F9" w:rsidP="005924F9"/>
    <w:p w:rsidR="005924F9" w:rsidRDefault="005924F9" w:rsidP="005924F9"/>
    <w:p w:rsidR="005924F9" w:rsidRPr="005924F9" w:rsidRDefault="005924F9" w:rsidP="005924F9"/>
    <w:p w:rsidR="00961588" w:rsidRPr="00F97366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Développement</w:t>
      </w:r>
    </w:p>
    <w:p w:rsidR="00961588" w:rsidRPr="00F97366" w:rsidRDefault="00961588" w:rsidP="00961588">
      <w:pPr>
        <w:rPr>
          <w:rFonts w:ascii="Myriad Set Pro" w:hAnsi="Myriad Set Pro"/>
        </w:rPr>
      </w:pPr>
    </w:p>
    <w:p w:rsidR="00961588" w:rsidRPr="00F97366" w:rsidRDefault="00961588" w:rsidP="00961588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Voici quelles sont les différentes fonctionnalités </w:t>
      </w:r>
      <w:r>
        <w:rPr>
          <w:rFonts w:ascii="Myriad Set Pro" w:hAnsi="Myriad Set Pro"/>
        </w:rPr>
        <w:t>qui devront être proposées par notre logiciel</w:t>
      </w:r>
      <w:r w:rsidRPr="00F97366">
        <w:rPr>
          <w:rFonts w:ascii="Myriad Set Pro" w:hAnsi="Myriad Set Pro"/>
        </w:rPr>
        <w:t> :</w:t>
      </w:r>
    </w:p>
    <w:p w:rsidR="00454564" w:rsidRPr="00F97366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</w:t>
      </w:r>
      <w:r w:rsidR="00961588" w:rsidRPr="00454564">
        <w:rPr>
          <w:rFonts w:ascii="Myriad Set Pro" w:hAnsi="Myriad Set Pro"/>
        </w:rPr>
        <w:t xml:space="preserve"> réservations de chambres</w:t>
      </w:r>
      <w:r w:rsidRPr="00454564">
        <w:rPr>
          <w:rFonts w:ascii="Myriad Set Pro" w:hAnsi="Myriad Set Pro"/>
        </w:rPr>
        <w:t xml:space="preserve"> par le personnel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véhicules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tables de restaurant</w:t>
      </w:r>
    </w:p>
    <w:p w:rsidR="00961588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circuits touristiques</w:t>
      </w:r>
    </w:p>
    <w:p w:rsidR="00454564" w:rsidRDefault="00454564" w:rsidP="00454564">
      <w:pPr>
        <w:rPr>
          <w:rFonts w:ascii="Myriad Set Pro" w:hAnsi="Myriad Set Pro"/>
        </w:rPr>
      </w:pPr>
      <w:r>
        <w:rPr>
          <w:rFonts w:ascii="Myriad Set Pro" w:hAnsi="Myriad Set Pro"/>
        </w:rPr>
        <w:t>Nous développerons également des applications web dédiées à :</w:t>
      </w:r>
    </w:p>
    <w:p w:rsidR="00454564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454564">
        <w:rPr>
          <w:rFonts w:ascii="Myriad Set Pro" w:hAnsi="Myriad Set Pro"/>
        </w:rPr>
        <w:t>Gestion de réservation de chambre en ligne par les clients</w:t>
      </w:r>
    </w:p>
    <w:p w:rsidR="002D03B0" w:rsidRDefault="002D03B0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 réservation de véhicules</w:t>
      </w:r>
    </w:p>
    <w:p w:rsidR="00454564" w:rsidRDefault="002D03B0" w:rsidP="004722ED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 système de bons de réductions pour diverses activités de loisir</w:t>
      </w:r>
    </w:p>
    <w:p w:rsidR="004722ED" w:rsidRDefault="004722ED" w:rsidP="004722ED">
      <w:pPr>
        <w:rPr>
          <w:rFonts w:ascii="Myriad Set Pro" w:hAnsi="Myriad Set Pro"/>
        </w:rPr>
      </w:pPr>
    </w:p>
    <w:p w:rsidR="004722ED" w:rsidRPr="004722ED" w:rsidRDefault="004722ED" w:rsidP="004722ED">
      <w:pPr>
        <w:rPr>
          <w:rFonts w:ascii="Myriad Set Pro" w:hAnsi="Myriad Set Pro"/>
        </w:rPr>
      </w:pPr>
    </w:p>
    <w:p w:rsidR="00961588" w:rsidRDefault="00936CB7" w:rsidP="00936CB7">
      <w:pPr>
        <w:pStyle w:val="Titre2"/>
        <w:numPr>
          <w:ilvl w:val="0"/>
          <w:numId w:val="4"/>
        </w:numPr>
        <w:rPr>
          <w:u w:val="single"/>
        </w:rPr>
      </w:pPr>
      <w:r w:rsidRPr="00936CB7">
        <w:rPr>
          <w:u w:val="single"/>
        </w:rPr>
        <w:t>Outils</w:t>
      </w:r>
    </w:p>
    <w:p w:rsidR="00443172" w:rsidRDefault="00443172" w:rsidP="00443172"/>
    <w:p w:rsidR="00443172" w:rsidRDefault="00443172" w:rsidP="00443172">
      <w:pPr>
        <w:pStyle w:val="Paragraphedeliste"/>
        <w:numPr>
          <w:ilvl w:val="0"/>
          <w:numId w:val="3"/>
        </w:numPr>
      </w:pPr>
      <w:r>
        <w:t>Développement avec C#</w:t>
      </w:r>
      <w:r w:rsidR="006212B1">
        <w:t xml:space="preserve"> Visual Studio</w:t>
      </w:r>
      <w:r>
        <w:t xml:space="preserve"> </w:t>
      </w:r>
    </w:p>
    <w:p w:rsidR="00454564" w:rsidRDefault="00454564" w:rsidP="00454564">
      <w:pPr>
        <w:pStyle w:val="Paragraphedeliste"/>
        <w:numPr>
          <w:ilvl w:val="0"/>
          <w:numId w:val="3"/>
        </w:numPr>
      </w:pPr>
      <w:r>
        <w:t xml:space="preserve">Suite </w:t>
      </w:r>
      <w:proofErr w:type="spellStart"/>
      <w:r>
        <w:t>IntelliJ</w:t>
      </w:r>
      <w:proofErr w:type="spellEnd"/>
      <w:r>
        <w:t xml:space="preserve"> (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RubyMine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>)</w:t>
      </w:r>
    </w:p>
    <w:p w:rsidR="00443172" w:rsidRDefault="00443172" w:rsidP="00443172">
      <w:pPr>
        <w:pStyle w:val="Paragraphedeliste"/>
        <w:numPr>
          <w:ilvl w:val="0"/>
          <w:numId w:val="3"/>
        </w:numPr>
      </w:pPr>
      <w:r>
        <w:t xml:space="preserve">Gestion de base de données avec </w:t>
      </w:r>
      <w:r w:rsidR="006212B1">
        <w:t>MySQL</w:t>
      </w:r>
    </w:p>
    <w:p w:rsidR="00443172" w:rsidRPr="00443172" w:rsidRDefault="00443172" w:rsidP="00454564">
      <w:pPr>
        <w:pStyle w:val="Paragraphedeliste"/>
        <w:numPr>
          <w:ilvl w:val="0"/>
          <w:numId w:val="3"/>
        </w:numPr>
      </w:pPr>
      <w:proofErr w:type="spellStart"/>
      <w:r>
        <w:t>Vi</w:t>
      </w:r>
      <w:r w:rsidR="00D627DE">
        <w:t>rtua</w:t>
      </w:r>
      <w:r>
        <w:t>lisation</w:t>
      </w:r>
      <w:proofErr w:type="spellEnd"/>
      <w:r>
        <w:t xml:space="preserve"> avec Virtual Box</w:t>
      </w:r>
    </w:p>
    <w:sectPr w:rsidR="00443172" w:rsidRPr="00443172" w:rsidSect="0098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580" w:rsidRDefault="003C0580" w:rsidP="00E81D56">
      <w:pPr>
        <w:spacing w:after="0" w:line="240" w:lineRule="auto"/>
      </w:pPr>
      <w:r>
        <w:separator/>
      </w:r>
    </w:p>
  </w:endnote>
  <w:endnote w:type="continuationSeparator" w:id="0">
    <w:p w:rsidR="003C0580" w:rsidRDefault="003C0580" w:rsidP="00E8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t Pro">
    <w:altName w:val="Times New Roman"/>
    <w:charset w:val="00"/>
    <w:family w:val="auto"/>
    <w:pitch w:val="variable"/>
    <w:sig w:usb0="00000001" w:usb1="5000001A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580" w:rsidRDefault="003C0580" w:rsidP="00E81D56">
      <w:pPr>
        <w:spacing w:after="0" w:line="240" w:lineRule="auto"/>
      </w:pPr>
      <w:r>
        <w:separator/>
      </w:r>
    </w:p>
  </w:footnote>
  <w:footnote w:type="continuationSeparator" w:id="0">
    <w:p w:rsidR="003C0580" w:rsidRDefault="003C0580" w:rsidP="00E8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58E1"/>
    <w:multiLevelType w:val="hybridMultilevel"/>
    <w:tmpl w:val="927E6DD0"/>
    <w:lvl w:ilvl="0" w:tplc="3AA8A3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07064"/>
    <w:multiLevelType w:val="hybridMultilevel"/>
    <w:tmpl w:val="D4C88BB0"/>
    <w:lvl w:ilvl="0" w:tplc="9280D0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61D9C"/>
    <w:multiLevelType w:val="hybridMultilevel"/>
    <w:tmpl w:val="85F0F220"/>
    <w:lvl w:ilvl="0" w:tplc="FFC4C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860AE"/>
    <w:multiLevelType w:val="hybridMultilevel"/>
    <w:tmpl w:val="4FC0DD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11D40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40613"/>
    <w:multiLevelType w:val="hybridMultilevel"/>
    <w:tmpl w:val="B094B1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70D59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76F"/>
    <w:rsid w:val="00016DC9"/>
    <w:rsid w:val="00054F3B"/>
    <w:rsid w:val="00071BF6"/>
    <w:rsid w:val="000A213A"/>
    <w:rsid w:val="00107306"/>
    <w:rsid w:val="0012520C"/>
    <w:rsid w:val="00154442"/>
    <w:rsid w:val="00156980"/>
    <w:rsid w:val="00225E7B"/>
    <w:rsid w:val="00232466"/>
    <w:rsid w:val="00243415"/>
    <w:rsid w:val="002557DB"/>
    <w:rsid w:val="0028065D"/>
    <w:rsid w:val="002B1190"/>
    <w:rsid w:val="002C18E2"/>
    <w:rsid w:val="002D03B0"/>
    <w:rsid w:val="002F276C"/>
    <w:rsid w:val="002F77A5"/>
    <w:rsid w:val="003543B1"/>
    <w:rsid w:val="003A6D0F"/>
    <w:rsid w:val="003B6EAC"/>
    <w:rsid w:val="003C0580"/>
    <w:rsid w:val="00443172"/>
    <w:rsid w:val="004527F7"/>
    <w:rsid w:val="00454564"/>
    <w:rsid w:val="004722ED"/>
    <w:rsid w:val="00491763"/>
    <w:rsid w:val="0049566D"/>
    <w:rsid w:val="004C1B2F"/>
    <w:rsid w:val="004C27D2"/>
    <w:rsid w:val="0056163F"/>
    <w:rsid w:val="005924F9"/>
    <w:rsid w:val="005B6566"/>
    <w:rsid w:val="006212B1"/>
    <w:rsid w:val="00642184"/>
    <w:rsid w:val="0065030B"/>
    <w:rsid w:val="006544B1"/>
    <w:rsid w:val="00654CD8"/>
    <w:rsid w:val="006932B3"/>
    <w:rsid w:val="006C0054"/>
    <w:rsid w:val="00741BCB"/>
    <w:rsid w:val="0075654A"/>
    <w:rsid w:val="00767E46"/>
    <w:rsid w:val="00780E7C"/>
    <w:rsid w:val="007E728F"/>
    <w:rsid w:val="0083397F"/>
    <w:rsid w:val="00936462"/>
    <w:rsid w:val="00936CB7"/>
    <w:rsid w:val="00961588"/>
    <w:rsid w:val="00984720"/>
    <w:rsid w:val="009868C7"/>
    <w:rsid w:val="009B560C"/>
    <w:rsid w:val="009E6055"/>
    <w:rsid w:val="009F3535"/>
    <w:rsid w:val="00A8078A"/>
    <w:rsid w:val="00AA41F3"/>
    <w:rsid w:val="00B157D6"/>
    <w:rsid w:val="00B167D0"/>
    <w:rsid w:val="00B17047"/>
    <w:rsid w:val="00B25FA2"/>
    <w:rsid w:val="00B406A7"/>
    <w:rsid w:val="00B732EF"/>
    <w:rsid w:val="00B80BB2"/>
    <w:rsid w:val="00B9371A"/>
    <w:rsid w:val="00BC067A"/>
    <w:rsid w:val="00C94E26"/>
    <w:rsid w:val="00D345A7"/>
    <w:rsid w:val="00D46423"/>
    <w:rsid w:val="00D627DE"/>
    <w:rsid w:val="00E0139C"/>
    <w:rsid w:val="00E24150"/>
    <w:rsid w:val="00E73619"/>
    <w:rsid w:val="00E81D56"/>
    <w:rsid w:val="00E86978"/>
    <w:rsid w:val="00F063D5"/>
    <w:rsid w:val="00F67A3D"/>
    <w:rsid w:val="00F7726A"/>
    <w:rsid w:val="00F97366"/>
    <w:rsid w:val="00FC711D"/>
    <w:rsid w:val="00F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8C7"/>
  </w:style>
  <w:style w:type="paragraph" w:styleId="Titre1">
    <w:name w:val="heading 1"/>
    <w:basedOn w:val="Normal"/>
    <w:next w:val="Normal"/>
    <w:link w:val="Titre1Car"/>
    <w:uiPriority w:val="9"/>
    <w:qFormat/>
    <w:rsid w:val="00FF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F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2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13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D56"/>
  </w:style>
  <w:style w:type="paragraph" w:styleId="Pieddepage">
    <w:name w:val="footer"/>
    <w:basedOn w:val="Normal"/>
    <w:link w:val="Pieddepag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D56"/>
  </w:style>
  <w:style w:type="paragraph" w:styleId="Sous-titre">
    <w:name w:val="Subtitle"/>
    <w:basedOn w:val="Normal"/>
    <w:next w:val="Normal"/>
    <w:link w:val="Sous-titreCar"/>
    <w:uiPriority w:val="11"/>
    <w:qFormat/>
    <w:rsid w:val="006C00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C00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1202-7347-4946-A497-028625B5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542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Marine</cp:lastModifiedBy>
  <cp:revision>61</cp:revision>
  <dcterms:created xsi:type="dcterms:W3CDTF">2016-01-19T11:32:00Z</dcterms:created>
  <dcterms:modified xsi:type="dcterms:W3CDTF">2017-05-12T13:43:00Z</dcterms:modified>
</cp:coreProperties>
</file>