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7CA" w:rsidRDefault="00D167CA" w:rsidP="004F3A5B">
      <w:pPr>
        <w:spacing w:after="0" w:line="240" w:lineRule="auto"/>
        <w:jc w:val="center"/>
        <w:rPr>
          <w:b/>
          <w:sz w:val="32"/>
        </w:rPr>
      </w:pPr>
    </w:p>
    <w:p w:rsidR="004F3A5B" w:rsidRDefault="004F3A5B" w:rsidP="004F3A5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PREPARATION INSTRUCTIONS</w:t>
      </w:r>
    </w:p>
    <w:p w:rsidR="004F3A5B" w:rsidRPr="00D167CA" w:rsidRDefault="005D5318" w:rsidP="00D167CA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CO2 Resurfacing</w:t>
      </w:r>
    </w:p>
    <w:p w:rsidR="004F3A5B" w:rsidRDefault="004F3A5B" w:rsidP="004F3A5B">
      <w:pPr>
        <w:spacing w:after="0" w:line="240" w:lineRule="auto"/>
        <w:jc w:val="center"/>
        <w:rPr>
          <w:sz w:val="24"/>
        </w:rPr>
      </w:pPr>
    </w:p>
    <w:p w:rsidR="004F3A5B" w:rsidRPr="005D5318" w:rsidRDefault="00F62F13" w:rsidP="004F3A5B">
      <w:pPr>
        <w:spacing w:after="0" w:line="240" w:lineRule="auto"/>
        <w:rPr>
          <w:b/>
          <w:u w:val="single"/>
        </w:rPr>
      </w:pPr>
      <w:r w:rsidRPr="005D5318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5095368</wp:posOffset>
            </wp:positionH>
            <wp:positionV relativeFrom="paragraph">
              <wp:posOffset>84455</wp:posOffset>
            </wp:positionV>
            <wp:extent cx="561975" cy="141827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3" t="29356" r="73508" b="2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1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5B" w:rsidRPr="005D5318">
        <w:rPr>
          <w:b/>
          <w:u w:val="single"/>
        </w:rPr>
        <w:t>Items you will need:</w:t>
      </w:r>
    </w:p>
    <w:p w:rsidR="004F3A5B" w:rsidRPr="005D5318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Sunblock</w:t>
      </w:r>
      <w:r w:rsidR="0072015D">
        <w:t xml:space="preserve"> Water Based Type</w:t>
      </w:r>
      <w:r w:rsidRPr="005D5318">
        <w:t xml:space="preserve"> (1</w:t>
      </w:r>
      <w:r w:rsidRPr="005D5318">
        <w:rPr>
          <w:vertAlign w:val="superscript"/>
        </w:rPr>
        <w:t>st</w:t>
      </w:r>
      <w:r w:rsidRPr="005D5318">
        <w:t xml:space="preserve"> ingredient is Water)</w:t>
      </w:r>
      <w:r w:rsidR="0072015D">
        <w:t xml:space="preserve"> </w:t>
      </w:r>
      <w:r w:rsidRPr="005D5318">
        <w:t xml:space="preserve">- Neutrogena </w:t>
      </w:r>
      <w:proofErr w:type="spellStart"/>
      <w:r w:rsidRPr="005D5318">
        <w:t>Ultrasheer</w:t>
      </w:r>
      <w:proofErr w:type="spellEnd"/>
    </w:p>
    <w:p w:rsidR="004F3A5B" w:rsidRPr="0019698C" w:rsidRDefault="00F62F13" w:rsidP="0019698C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C7D9D9C">
            <wp:simplePos x="0" y="0"/>
            <wp:positionH relativeFrom="column">
              <wp:posOffset>5810250</wp:posOffset>
            </wp:positionH>
            <wp:positionV relativeFrom="paragraph">
              <wp:posOffset>10160</wp:posOffset>
            </wp:positionV>
            <wp:extent cx="12477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hrough>
            <wp:docPr id="1" name="Picture 1" descr="Aquaphor Healing Ointment Advanced Therapy Skin Protectant, 14 Oz Jar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phor Healing Ointment Advanced Therapy Skin Protectant, 14 Oz Jar -  Walmart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15D">
        <w:t xml:space="preserve">Facial </w:t>
      </w:r>
      <w:r w:rsidR="004F3A5B" w:rsidRPr="005D5318">
        <w:t>Cleanser- Cetaphil</w:t>
      </w:r>
      <w:r w:rsidR="0019698C">
        <w:t xml:space="preserve"> or Aquaphor gentle cleanser</w:t>
      </w:r>
    </w:p>
    <w:p w:rsidR="004F3A5B" w:rsidRPr="00703E42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Aquaphor</w:t>
      </w:r>
      <w:r w:rsidR="0019698C">
        <w:t xml:space="preserve"> </w:t>
      </w:r>
      <w:r w:rsidR="00E76151">
        <w:t xml:space="preserve">healing </w:t>
      </w:r>
      <w:r w:rsidR="0019698C">
        <w:t xml:space="preserve">ointment </w:t>
      </w:r>
    </w:p>
    <w:p w:rsidR="004F3A5B" w:rsidRPr="005D5318" w:rsidRDefault="00703E42" w:rsidP="00F62F13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t>Distilled water</w:t>
      </w:r>
    </w:p>
    <w:p w:rsidR="004F3A5B" w:rsidRPr="00D167CA" w:rsidRDefault="00703E42" w:rsidP="00D167CA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 xml:space="preserve">Benadryl  </w:t>
      </w:r>
      <w:r w:rsidR="00D167CA">
        <w:t xml:space="preserve">(for </w:t>
      </w:r>
      <w:r w:rsidRPr="005D5318">
        <w:t>itching</w:t>
      </w:r>
      <w:r w:rsidR="00D167CA">
        <w:t xml:space="preserve">) and </w:t>
      </w:r>
      <w:r w:rsidR="004F3A5B" w:rsidRPr="005D5318">
        <w:t xml:space="preserve">Tylenol </w:t>
      </w:r>
      <w:r w:rsidR="00D167CA">
        <w:t>(</w:t>
      </w:r>
      <w:r w:rsidR="004F3A5B" w:rsidRPr="005D5318">
        <w:t>for pain</w:t>
      </w:r>
      <w:r w:rsidR="00D167CA">
        <w:t>)</w:t>
      </w:r>
    </w:p>
    <w:p w:rsidR="004F3A5B" w:rsidRPr="005D5318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Headband/ties to keep hair off the area treated</w:t>
      </w:r>
    </w:p>
    <w:p w:rsidR="00E00ED9" w:rsidRPr="00D167CA" w:rsidRDefault="004F3A5B" w:rsidP="00E00ED9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Bags of frozen peas or other soft/moldable ice packs</w:t>
      </w:r>
    </w:p>
    <w:p w:rsidR="0019698C" w:rsidRPr="0019698C" w:rsidRDefault="0019698C" w:rsidP="004F3A5B">
      <w:pPr>
        <w:spacing w:after="0" w:line="240" w:lineRule="auto"/>
        <w:rPr>
          <w:u w:val="single"/>
        </w:rPr>
      </w:pPr>
    </w:p>
    <w:p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Ten Days Prior</w:t>
      </w:r>
    </w:p>
    <w:p w:rsidR="00D167CA" w:rsidRDefault="00E76151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W</w:t>
      </w:r>
      <w:r w:rsidR="004F3A5B" w:rsidRPr="005D5318">
        <w:t>e ask that you stop all</w:t>
      </w:r>
      <w:r>
        <w:t xml:space="preserve"> over the counter</w:t>
      </w:r>
      <w:r w:rsidR="004F3A5B" w:rsidRPr="005D5318">
        <w:t xml:space="preserve"> blood thinning </w:t>
      </w:r>
      <w:r>
        <w:t>medications that were not prescribed by a doctor</w:t>
      </w:r>
      <w:r w:rsidR="004F3A5B" w:rsidRPr="005D5318">
        <w:t>:</w:t>
      </w:r>
    </w:p>
    <w:p w:rsidR="004F3A5B" w:rsidRDefault="00E76151" w:rsidP="00D167CA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Aspirin, </w:t>
      </w:r>
      <w:r w:rsidR="004F3A5B" w:rsidRPr="005D5318">
        <w:t>ibuprofen, Aleve, Advil,</w:t>
      </w:r>
      <w:r w:rsidR="00415AC9">
        <w:t xml:space="preserve"> , Ex</w:t>
      </w:r>
      <w:r w:rsidR="005D5318" w:rsidRPr="005D5318">
        <w:t>cedrin,</w:t>
      </w:r>
      <w:r w:rsidR="004F3A5B" w:rsidRPr="005D5318">
        <w:t xml:space="preserve"> vitamins A, D &amp; E, multi-vitamins, calcium +D, fish oil &amp; garlic </w:t>
      </w:r>
    </w:p>
    <w:p w:rsidR="00D167CA" w:rsidRPr="005D5318" w:rsidRDefault="00D167CA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If you take a blood thinner prescribed by a physician please inform Dr. Copperman and his office will coordinate stopping depending on the type of prescription</w:t>
      </w:r>
    </w:p>
    <w:p w:rsidR="004F3A5B" w:rsidRPr="005D5318" w:rsidRDefault="004F3A5B" w:rsidP="004F3A5B">
      <w:pPr>
        <w:spacing w:after="0" w:line="240" w:lineRule="auto"/>
        <w:rPr>
          <w:b/>
          <w:u w:val="single"/>
        </w:rPr>
      </w:pPr>
    </w:p>
    <w:p w:rsidR="004F3A5B" w:rsidRPr="0019698C" w:rsidRDefault="004F3A5B" w:rsidP="0019698C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One Week Prior</w:t>
      </w:r>
    </w:p>
    <w:p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 xml:space="preserve">Discontinue </w:t>
      </w:r>
      <w:r w:rsidR="0019698C">
        <w:t xml:space="preserve">over the counter </w:t>
      </w:r>
      <w:r w:rsidRPr="005D5318">
        <w:t>retinoid/</w:t>
      </w:r>
      <w:r w:rsidR="00703E42">
        <w:t>BHA/AHA</w:t>
      </w:r>
      <w:r w:rsidRPr="005D5318">
        <w:t xml:space="preserve"> </w:t>
      </w:r>
      <w:r w:rsidR="0019698C">
        <w:t xml:space="preserve">topical skin care </w:t>
      </w:r>
      <w:r w:rsidRPr="005D5318">
        <w:t>products</w:t>
      </w:r>
      <w:r w:rsidR="0019698C">
        <w:t xml:space="preserve"> if you use them</w:t>
      </w:r>
      <w:r w:rsidRPr="005D5318">
        <w:t>.</w:t>
      </w:r>
    </w:p>
    <w:p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>Practice using sunblock every morning.</w:t>
      </w:r>
    </w:p>
    <w:p w:rsidR="0019698C" w:rsidRDefault="0019698C" w:rsidP="004F3A5B">
      <w:pPr>
        <w:spacing w:after="0" w:line="240" w:lineRule="auto"/>
        <w:rPr>
          <w:b/>
          <w:u w:val="single"/>
        </w:rPr>
      </w:pPr>
    </w:p>
    <w:p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Two Days Prior</w:t>
      </w:r>
    </w:p>
    <w:p w:rsidR="004F3A5B" w:rsidRPr="005D5318" w:rsidRDefault="004F3A5B" w:rsidP="004F3A5B">
      <w:pPr>
        <w:pStyle w:val="ListParagraph"/>
        <w:numPr>
          <w:ilvl w:val="0"/>
          <w:numId w:val="13"/>
        </w:numPr>
        <w:spacing w:after="0" w:line="240" w:lineRule="auto"/>
      </w:pPr>
      <w:r w:rsidRPr="005D5318">
        <w:t>Take one Valtrex 1000mg</w:t>
      </w:r>
      <w:r w:rsidR="00F62F13">
        <w:t xml:space="preserve"> (prescribed)</w:t>
      </w:r>
      <w:r w:rsidRPr="005D5318">
        <w:t xml:space="preserve"> by mouth once a day</w:t>
      </w:r>
      <w:r w:rsidR="00E00ED9">
        <w:t xml:space="preserve">. </w:t>
      </w:r>
    </w:p>
    <w:p w:rsidR="004F3A5B" w:rsidRPr="005D5318" w:rsidRDefault="004F3A5B" w:rsidP="004F3A5B">
      <w:pPr>
        <w:pStyle w:val="ListParagraph"/>
        <w:numPr>
          <w:ilvl w:val="0"/>
          <w:numId w:val="13"/>
        </w:numPr>
        <w:spacing w:after="0" w:line="240" w:lineRule="auto"/>
      </w:pPr>
      <w:r w:rsidRPr="005D5318">
        <w:t xml:space="preserve">Take one Bactrim DS </w:t>
      </w:r>
      <w:r w:rsidR="005D5318" w:rsidRPr="005D5318">
        <w:t xml:space="preserve">or Cipro </w:t>
      </w:r>
      <w:r w:rsidR="00F62F13">
        <w:t>(</w:t>
      </w:r>
      <w:r w:rsidR="005D5318" w:rsidRPr="005D5318">
        <w:t>prescribed) by mouth once</w:t>
      </w:r>
      <w:r w:rsidRPr="005D5318">
        <w:t xml:space="preserve"> a day.</w:t>
      </w:r>
    </w:p>
    <w:p w:rsidR="0019698C" w:rsidRDefault="0019698C" w:rsidP="004F3A5B">
      <w:pPr>
        <w:spacing w:after="0" w:line="240" w:lineRule="auto"/>
        <w:rPr>
          <w:b/>
          <w:u w:val="single"/>
        </w:rPr>
      </w:pPr>
    </w:p>
    <w:p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Day of Procedure</w:t>
      </w:r>
    </w:p>
    <w:p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 xml:space="preserve">Take the Diflucan 200mg (antifungal), Bactrim </w:t>
      </w:r>
      <w:r w:rsidR="005D5318" w:rsidRPr="005D5318">
        <w:t xml:space="preserve">or Cipro </w:t>
      </w:r>
      <w:r w:rsidRPr="005D5318">
        <w:t>(antibacterial), Valtrex (antiviral), and any thyroid, heart or blood pressure medications</w:t>
      </w:r>
      <w:r w:rsidR="0019698C">
        <w:t xml:space="preserve"> you regularly take</w:t>
      </w:r>
      <w:r w:rsidRPr="005D5318">
        <w:t xml:space="preserve"> with a small sip of water.</w:t>
      </w:r>
    </w:p>
    <w:p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 w:rsidRPr="005D5318">
        <w:rPr>
          <w:u w:val="single"/>
        </w:rPr>
        <w:t>Wash your face but DO NOT WEAR ANY LOTIONS, SUNBLOCK OR MAKEUP.</w:t>
      </w:r>
    </w:p>
    <w:p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Wear loose, comfortable clothing.</w:t>
      </w:r>
    </w:p>
    <w:p w:rsidR="004F3A5B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If you wear glasses, bring a case for storage. Do not wear contacts.</w:t>
      </w:r>
    </w:p>
    <w:p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:rsidR="0019698C" w:rsidRDefault="0019698C" w:rsidP="00762D9F">
      <w:pPr>
        <w:spacing w:after="0" w:line="240" w:lineRule="auto"/>
        <w:rPr>
          <w:i/>
          <w:sz w:val="24"/>
          <w:szCs w:val="26"/>
        </w:rPr>
      </w:pPr>
    </w:p>
    <w:p w:rsidR="00F62F13" w:rsidRDefault="00F62F13" w:rsidP="00D167CA">
      <w:pPr>
        <w:spacing w:after="0" w:line="240" w:lineRule="auto"/>
        <w:rPr>
          <w:i/>
          <w:sz w:val="24"/>
          <w:szCs w:val="26"/>
        </w:rPr>
      </w:pPr>
    </w:p>
    <w:p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:rsidR="004F3A5B" w:rsidRDefault="00C92359" w:rsidP="0019698C">
      <w:pPr>
        <w:spacing w:after="0" w:line="240" w:lineRule="auto"/>
        <w:rPr>
          <w:i/>
          <w:sz w:val="24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6528435</wp:posOffset>
                </wp:positionH>
                <wp:positionV relativeFrom="paragraph">
                  <wp:posOffset>106044</wp:posOffset>
                </wp:positionV>
                <wp:extent cx="403860" cy="0"/>
                <wp:effectExtent l="0" t="7620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E9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4.05pt;margin-top:8.35pt;width:31.8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" strokecolor="black [3040]">
                <v:stroke endarrow="open"/>
                <o:lock v:ext="edit" shapetype="f"/>
              </v:shape>
            </w:pict>
          </mc:Fallback>
        </mc:AlternateContent>
      </w:r>
      <w:r w:rsidR="004F3A5B">
        <w:rPr>
          <w:i/>
          <w:sz w:val="24"/>
          <w:szCs w:val="26"/>
        </w:rPr>
        <w:t>Please see back for after surgery instructions</w:t>
      </w:r>
    </w:p>
    <w:p w:rsidR="00D167CA" w:rsidRDefault="00D167CA" w:rsidP="00762D9F">
      <w:pPr>
        <w:spacing w:after="0" w:line="240" w:lineRule="auto"/>
        <w:rPr>
          <w:b/>
          <w:sz w:val="32"/>
          <w:u w:val="single"/>
        </w:rPr>
      </w:pPr>
    </w:p>
    <w:p w:rsidR="00762D9F" w:rsidRDefault="00762D9F" w:rsidP="000E4F54">
      <w:pPr>
        <w:spacing w:after="0" w:line="240" w:lineRule="auto"/>
        <w:jc w:val="center"/>
        <w:rPr>
          <w:b/>
          <w:sz w:val="32"/>
          <w:u w:val="single"/>
        </w:rPr>
      </w:pPr>
    </w:p>
    <w:p w:rsidR="00762D9F" w:rsidRPr="000E4F54" w:rsidRDefault="00D167CA" w:rsidP="00762D9F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AFTER LASER CARE</w:t>
      </w:r>
    </w:p>
    <w:p w:rsidR="009E1A95" w:rsidRDefault="000E4F54" w:rsidP="00762D9F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762D9F">
        <w:rPr>
          <w:sz w:val="24"/>
        </w:rPr>
        <w:t>Wash your hands frequently and before each time you cleanse the treated area.</w:t>
      </w:r>
    </w:p>
    <w:p w:rsidR="00762D9F" w:rsidRPr="00762D9F" w:rsidRDefault="00762D9F" w:rsidP="00762D9F">
      <w:pPr>
        <w:pStyle w:val="ListParagraph"/>
        <w:spacing w:after="120" w:line="240" w:lineRule="auto"/>
        <w:rPr>
          <w:sz w:val="24"/>
        </w:rPr>
      </w:pPr>
    </w:p>
    <w:p w:rsidR="00703E42" w:rsidRDefault="00703E42" w:rsidP="00762D9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Cleaning your face </w:t>
      </w:r>
    </w:p>
    <w:p w:rsidR="00703E42" w:rsidRPr="00703E42" w:rsidRDefault="00703E42" w:rsidP="00762D9F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 w:rsidRPr="00AE52EB">
        <w:rPr>
          <w:b/>
          <w:sz w:val="24"/>
          <w:szCs w:val="24"/>
        </w:rPr>
        <w:t>Day 1-3</w:t>
      </w:r>
    </w:p>
    <w:p w:rsidR="00703E42" w:rsidRDefault="009E1A95" w:rsidP="00762D9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 w:rsidRPr="00F62F13">
        <w:rPr>
          <w:sz w:val="24"/>
          <w:szCs w:val="24"/>
        </w:rPr>
        <w:t>Cleanse</w:t>
      </w:r>
      <w:r>
        <w:rPr>
          <w:sz w:val="24"/>
          <w:szCs w:val="24"/>
        </w:rPr>
        <w:t xml:space="preserve"> the face 2x day with a </w:t>
      </w:r>
      <w:r w:rsidRPr="00F62F13">
        <w:rPr>
          <w:b/>
          <w:sz w:val="24"/>
          <w:szCs w:val="24"/>
        </w:rPr>
        <w:t>vinegar/water solution</w:t>
      </w:r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white vinegar:1 C cool </w:t>
      </w:r>
      <w:r w:rsidR="00703E42">
        <w:rPr>
          <w:sz w:val="24"/>
          <w:szCs w:val="24"/>
        </w:rPr>
        <w:t xml:space="preserve">distilled </w:t>
      </w:r>
      <w:r>
        <w:rPr>
          <w:sz w:val="24"/>
          <w:szCs w:val="24"/>
        </w:rPr>
        <w:t>water)</w:t>
      </w:r>
      <w:r w:rsidR="00AE52EB">
        <w:rPr>
          <w:sz w:val="24"/>
          <w:szCs w:val="24"/>
        </w:rPr>
        <w:t xml:space="preserve">. Do not rub or scrub. Gently apply to skin. </w:t>
      </w:r>
    </w:p>
    <w:p w:rsidR="00703E42" w:rsidRPr="00703E42" w:rsidRDefault="00703E42" w:rsidP="00762D9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</w:rPr>
        <w:t xml:space="preserve">Apply thin layer (nickel size amount) of </w:t>
      </w:r>
      <w:r w:rsidRPr="00703E42">
        <w:rPr>
          <w:b/>
          <w:sz w:val="24"/>
        </w:rPr>
        <w:t>AQUAPHOR</w:t>
      </w:r>
      <w:r>
        <w:rPr>
          <w:sz w:val="24"/>
        </w:rPr>
        <w:t xml:space="preserve"> t</w:t>
      </w:r>
      <w:r w:rsidRPr="001C54AD">
        <w:rPr>
          <w:sz w:val="24"/>
        </w:rPr>
        <w:t>o the area after both times you have cleansed.</w:t>
      </w:r>
    </w:p>
    <w:p w:rsidR="00703E42" w:rsidRDefault="000E4F54" w:rsidP="00762D9F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B2513D">
        <w:rPr>
          <w:sz w:val="24"/>
        </w:rPr>
        <w:t xml:space="preserve">Throughout the remainder of the day, you must apply the </w:t>
      </w:r>
      <w:r w:rsidRPr="00F62F13">
        <w:rPr>
          <w:b/>
          <w:sz w:val="24"/>
        </w:rPr>
        <w:t>AQUAPHOR</w:t>
      </w:r>
      <w:r w:rsidRPr="00B2513D">
        <w:rPr>
          <w:sz w:val="24"/>
        </w:rPr>
        <w:t xml:space="preserve"> to keep the skin moist at all times. This is a very important step to the healing process.</w:t>
      </w:r>
    </w:p>
    <w:p w:rsidR="00703E42" w:rsidRPr="00703E42" w:rsidRDefault="00703E42" w:rsidP="00762D9F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703E42">
        <w:rPr>
          <w:b/>
          <w:sz w:val="24"/>
        </w:rPr>
        <w:t xml:space="preserve">Day 4 – Beyond </w:t>
      </w:r>
    </w:p>
    <w:p w:rsidR="00703E42" w:rsidRDefault="00703E42" w:rsidP="00762D9F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Wash the resurfaced area (2) two times per day with your </w:t>
      </w:r>
      <w:r w:rsidRPr="001C54AD">
        <w:rPr>
          <w:b/>
          <w:sz w:val="24"/>
        </w:rPr>
        <w:t>GENTLE CLEANSER</w:t>
      </w:r>
      <w:r w:rsidRPr="001C54AD">
        <w:rPr>
          <w:sz w:val="24"/>
        </w:rPr>
        <w:t xml:space="preserve"> and pat dry. </w:t>
      </w:r>
    </w:p>
    <w:p w:rsidR="00703E42" w:rsidRPr="00703E42" w:rsidRDefault="00703E42" w:rsidP="00762D9F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Apply thin layer (nickel size amount) of </w:t>
      </w:r>
      <w:r w:rsidRPr="00703E42">
        <w:rPr>
          <w:b/>
          <w:sz w:val="24"/>
        </w:rPr>
        <w:t>AQUAPHOR</w:t>
      </w:r>
      <w:r>
        <w:rPr>
          <w:sz w:val="24"/>
        </w:rPr>
        <w:t xml:space="preserve"> t</w:t>
      </w:r>
      <w:r w:rsidRPr="001C54AD">
        <w:rPr>
          <w:sz w:val="24"/>
        </w:rPr>
        <w:t>o the area after both times you have cleansed.</w:t>
      </w:r>
    </w:p>
    <w:p w:rsidR="009E1A95" w:rsidRDefault="00703E42" w:rsidP="00762D9F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B2513D">
        <w:rPr>
          <w:sz w:val="24"/>
        </w:rPr>
        <w:t xml:space="preserve">Throughout the remainder of the day, you must apply the </w:t>
      </w:r>
      <w:r w:rsidRPr="00F62F13">
        <w:rPr>
          <w:b/>
          <w:sz w:val="24"/>
        </w:rPr>
        <w:t>AQUAPHOR</w:t>
      </w:r>
      <w:r w:rsidRPr="00B2513D">
        <w:rPr>
          <w:sz w:val="24"/>
        </w:rPr>
        <w:t xml:space="preserve"> to keep the skin moist at all times. This is a very important step to the healing process.</w:t>
      </w:r>
    </w:p>
    <w:p w:rsidR="00703E42" w:rsidRPr="00703E42" w:rsidRDefault="00703E42" w:rsidP="00762D9F">
      <w:pPr>
        <w:spacing w:after="0" w:line="240" w:lineRule="auto"/>
        <w:rPr>
          <w:sz w:val="24"/>
        </w:rPr>
      </w:pPr>
    </w:p>
    <w:p w:rsidR="009E1A95" w:rsidRPr="009E1A95" w:rsidRDefault="009E1A95" w:rsidP="00762D9F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2" w:after="0" w:line="240" w:lineRule="auto"/>
        <w:ind w:right="624"/>
        <w:contextualSpacing w:val="0"/>
        <w:rPr>
          <w:rFonts w:ascii="Symbol" w:hAnsi="Symbol"/>
        </w:rPr>
      </w:pPr>
      <w:r>
        <w:t>You may use cool compresses</w:t>
      </w:r>
      <w:r w:rsidR="00D167CA">
        <w:t xml:space="preserve"> for 15min of the hour as needed. </w:t>
      </w:r>
      <w:r>
        <w:t xml:space="preserve"> </w:t>
      </w:r>
      <w:r w:rsidR="00D167CA">
        <w:t>A</w:t>
      </w:r>
      <w:r>
        <w:t>void direct application of ice to skin</w:t>
      </w:r>
      <w:r w:rsidR="00D167CA">
        <w:t xml:space="preserve">. </w:t>
      </w:r>
      <w:r w:rsidRPr="00F62F13">
        <w:rPr>
          <w:rFonts w:cstheme="minorHAnsi"/>
        </w:rPr>
        <w:t>Recommend</w:t>
      </w:r>
      <w:r w:rsidR="00703E42" w:rsidRPr="00F62F13">
        <w:rPr>
          <w:rFonts w:cstheme="minorHAnsi"/>
        </w:rPr>
        <w:t xml:space="preserve"> clean</w:t>
      </w:r>
      <w:r w:rsidRPr="00F62F13">
        <w:rPr>
          <w:rFonts w:cstheme="minorHAnsi"/>
        </w:rPr>
        <w:t xml:space="preserve"> </w:t>
      </w:r>
      <w:r w:rsidRPr="00D167CA">
        <w:rPr>
          <w:rFonts w:cstheme="minorHAnsi"/>
        </w:rPr>
        <w:t>cold</w:t>
      </w:r>
      <w:r w:rsidRPr="00F62F13">
        <w:rPr>
          <w:rFonts w:cstheme="minorHAnsi"/>
          <w:i/>
        </w:rPr>
        <w:t xml:space="preserve"> </w:t>
      </w:r>
      <w:r>
        <w:t>wash</w:t>
      </w:r>
      <w:r>
        <w:rPr>
          <w:spacing w:val="-60"/>
        </w:rPr>
        <w:t xml:space="preserve"> </w:t>
      </w:r>
      <w:r>
        <w:t>cloths</w:t>
      </w:r>
      <w:r w:rsidR="00D167CA">
        <w:t xml:space="preserve"> or ice packs</w:t>
      </w:r>
    </w:p>
    <w:p w:rsidR="001C54AD" w:rsidRPr="001C54AD" w:rsidRDefault="001C54AD" w:rsidP="00762D9F">
      <w:pPr>
        <w:spacing w:after="0" w:line="240" w:lineRule="auto"/>
        <w:rPr>
          <w:sz w:val="28"/>
          <w:szCs w:val="28"/>
        </w:rPr>
      </w:pPr>
    </w:p>
    <w:p w:rsidR="001C54AD" w:rsidRPr="001C54AD" w:rsidRDefault="000E4F54" w:rsidP="00762D9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Keep your head elevated for </w:t>
      </w:r>
      <w:r w:rsidR="00D167CA">
        <w:rPr>
          <w:sz w:val="24"/>
        </w:rPr>
        <w:t xml:space="preserve">the first week after your procedure </w:t>
      </w:r>
      <w:r w:rsidRPr="001C54AD">
        <w:rPr>
          <w:sz w:val="24"/>
        </w:rPr>
        <w:t>to minimize swelling.</w:t>
      </w:r>
      <w:r w:rsidR="00D167CA">
        <w:rPr>
          <w:sz w:val="24"/>
        </w:rPr>
        <w:t xml:space="preserve"> Sleep on 2 pillows or a wedge.</w:t>
      </w:r>
    </w:p>
    <w:p w:rsidR="001C54AD" w:rsidRPr="001C54AD" w:rsidRDefault="001C54AD" w:rsidP="00762D9F">
      <w:pPr>
        <w:spacing w:after="0" w:line="240" w:lineRule="auto"/>
        <w:rPr>
          <w:sz w:val="28"/>
          <w:szCs w:val="28"/>
        </w:rPr>
      </w:pPr>
    </w:p>
    <w:p w:rsidR="000E4F54" w:rsidRPr="001C54AD" w:rsidRDefault="000E4F54" w:rsidP="00762D9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You may take Benadryl up to 3 times per day to reduce swelling and itching. It is recommended that you take this before bed as well, to minimiz</w:t>
      </w:r>
      <w:bookmarkStart w:id="0" w:name="_GoBack"/>
      <w:bookmarkEnd w:id="0"/>
      <w:r w:rsidRPr="001C54AD">
        <w:rPr>
          <w:sz w:val="24"/>
        </w:rPr>
        <w:t>e swelling overnight.</w:t>
      </w:r>
    </w:p>
    <w:p w:rsidR="001C54AD" w:rsidRPr="001C54AD" w:rsidRDefault="001C54AD" w:rsidP="00762D9F">
      <w:pPr>
        <w:spacing w:after="0" w:line="240" w:lineRule="auto"/>
        <w:rPr>
          <w:sz w:val="28"/>
          <w:szCs w:val="28"/>
        </w:rPr>
      </w:pPr>
    </w:p>
    <w:p w:rsidR="000E4F54" w:rsidRPr="001C54AD" w:rsidRDefault="000E4F54" w:rsidP="00762D9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Remember to take the </w:t>
      </w:r>
      <w:r w:rsidRPr="001C54AD">
        <w:rPr>
          <w:b/>
          <w:sz w:val="24"/>
        </w:rPr>
        <w:t>full dose</w:t>
      </w:r>
      <w:r w:rsidRPr="001C54AD">
        <w:rPr>
          <w:sz w:val="24"/>
        </w:rPr>
        <w:t xml:space="preserve"> of the antibiotics prescribed (</w:t>
      </w:r>
      <w:r w:rsidR="001133A5">
        <w:rPr>
          <w:sz w:val="24"/>
        </w:rPr>
        <w:t>Bactrim</w:t>
      </w:r>
      <w:r w:rsidR="00534C64">
        <w:rPr>
          <w:sz w:val="24"/>
        </w:rPr>
        <w:t xml:space="preserve"> or Ciprofloxacin</w:t>
      </w:r>
      <w:r w:rsidRPr="001C54AD">
        <w:rPr>
          <w:sz w:val="24"/>
        </w:rPr>
        <w:t xml:space="preserve"> and Valtrex) until each prescription is finished. </w:t>
      </w:r>
    </w:p>
    <w:p w:rsidR="001C54AD" w:rsidRPr="001C54AD" w:rsidRDefault="001C54AD" w:rsidP="00762D9F">
      <w:pPr>
        <w:spacing w:after="0" w:line="240" w:lineRule="auto"/>
        <w:rPr>
          <w:sz w:val="28"/>
          <w:szCs w:val="28"/>
        </w:rPr>
      </w:pPr>
    </w:p>
    <w:p w:rsidR="000E4F54" w:rsidRPr="00B2513D" w:rsidRDefault="000E4F54" w:rsidP="00762D9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At </w:t>
      </w:r>
      <w:r w:rsidR="005D5318">
        <w:rPr>
          <w:sz w:val="24"/>
        </w:rPr>
        <w:t xml:space="preserve">or around </w:t>
      </w:r>
      <w:r w:rsidRPr="001C54AD">
        <w:rPr>
          <w:sz w:val="24"/>
        </w:rPr>
        <w:t>the end of the first week post-surgery,</w:t>
      </w:r>
      <w:r w:rsidR="005D5318">
        <w:rPr>
          <w:sz w:val="24"/>
        </w:rPr>
        <w:t xml:space="preserve"> </w:t>
      </w:r>
      <w:r w:rsidR="00834C04">
        <w:rPr>
          <w:sz w:val="24"/>
        </w:rPr>
        <w:t>Dr. Copperman</w:t>
      </w:r>
      <w:r w:rsidR="005D5318">
        <w:rPr>
          <w:sz w:val="24"/>
        </w:rPr>
        <w:t xml:space="preserve"> will instruct you to decrease the Aquaphor to bedtime and</w:t>
      </w:r>
      <w:r w:rsidRPr="001C54AD">
        <w:rPr>
          <w:sz w:val="24"/>
        </w:rPr>
        <w:t xml:space="preserve"> begin using your water-based sunblock and continue to use for at least three months. </w:t>
      </w:r>
      <w:r w:rsidRPr="00B2513D">
        <w:rPr>
          <w:sz w:val="24"/>
        </w:rPr>
        <w:t>You may resume wearing makeup at this point as well</w:t>
      </w:r>
      <w:r w:rsidR="00B2513D" w:rsidRPr="00B2513D">
        <w:rPr>
          <w:sz w:val="24"/>
        </w:rPr>
        <w:t xml:space="preserve">. </w:t>
      </w:r>
    </w:p>
    <w:p w:rsidR="001C54AD" w:rsidRPr="001C54AD" w:rsidRDefault="001C54AD" w:rsidP="00762D9F">
      <w:pPr>
        <w:spacing w:after="0" w:line="240" w:lineRule="auto"/>
        <w:rPr>
          <w:sz w:val="28"/>
          <w:szCs w:val="28"/>
        </w:rPr>
      </w:pPr>
    </w:p>
    <w:p w:rsidR="00D167CA" w:rsidRDefault="000E4F54" w:rsidP="00762D9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Please call us if you experience:</w:t>
      </w:r>
      <w:r w:rsidR="00D167CA">
        <w:rPr>
          <w:sz w:val="24"/>
        </w:rPr>
        <w:t xml:space="preserve"> </w:t>
      </w:r>
      <w:r w:rsidRPr="00D167CA">
        <w:rPr>
          <w:sz w:val="24"/>
        </w:rPr>
        <w:t>Temperature above 100.4</w:t>
      </w:r>
      <w:r w:rsidR="00D167CA">
        <w:rPr>
          <w:sz w:val="24"/>
        </w:rPr>
        <w:t xml:space="preserve">, </w:t>
      </w:r>
      <w:r w:rsidRPr="00D167CA">
        <w:rPr>
          <w:sz w:val="24"/>
        </w:rPr>
        <w:t>Yellowish discharge o</w:t>
      </w:r>
      <w:r w:rsidR="00D03116" w:rsidRPr="00D167CA">
        <w:rPr>
          <w:sz w:val="24"/>
        </w:rPr>
        <w:t xml:space="preserve">ver the </w:t>
      </w:r>
      <w:r w:rsidRPr="00D167CA">
        <w:rPr>
          <w:sz w:val="24"/>
        </w:rPr>
        <w:t>treated area</w:t>
      </w:r>
      <w:r w:rsidR="00D167CA">
        <w:rPr>
          <w:sz w:val="24"/>
        </w:rPr>
        <w:t xml:space="preserve">, </w:t>
      </w:r>
      <w:r w:rsidRPr="00D167CA">
        <w:rPr>
          <w:sz w:val="24"/>
        </w:rPr>
        <w:t xml:space="preserve">Pain </w:t>
      </w:r>
      <w:r w:rsidR="00484207" w:rsidRPr="00D167CA">
        <w:rPr>
          <w:sz w:val="24"/>
        </w:rPr>
        <w:t>that is not controlled with pain medication</w:t>
      </w:r>
    </w:p>
    <w:p w:rsidR="00762D9F" w:rsidRPr="00762D9F" w:rsidRDefault="00762D9F" w:rsidP="00762D9F">
      <w:pPr>
        <w:pStyle w:val="ListParagraph"/>
        <w:spacing w:line="240" w:lineRule="auto"/>
        <w:rPr>
          <w:sz w:val="24"/>
        </w:rPr>
      </w:pPr>
    </w:p>
    <w:p w:rsidR="00762D9F" w:rsidRPr="00762D9F" w:rsidRDefault="00762D9F" w:rsidP="00762D9F">
      <w:pPr>
        <w:pStyle w:val="ListParagraph"/>
        <w:spacing w:after="0" w:line="240" w:lineRule="auto"/>
        <w:rPr>
          <w:sz w:val="24"/>
        </w:rPr>
      </w:pPr>
    </w:p>
    <w:p w:rsidR="009A34D3" w:rsidRPr="00703E42" w:rsidRDefault="009E1A95" w:rsidP="00762D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D167CA">
        <w:rPr>
          <w:sz w:val="24"/>
          <w:szCs w:val="24"/>
        </w:rPr>
        <w:t xml:space="preserve">retinol or </w:t>
      </w:r>
      <w:proofErr w:type="gramStart"/>
      <w:r w:rsidR="00D167CA">
        <w:rPr>
          <w:sz w:val="24"/>
          <w:szCs w:val="24"/>
        </w:rPr>
        <w:t>acid based</w:t>
      </w:r>
      <w:proofErr w:type="gramEnd"/>
      <w:r>
        <w:rPr>
          <w:sz w:val="24"/>
          <w:szCs w:val="24"/>
        </w:rPr>
        <w:t xml:space="preserve"> </w:t>
      </w:r>
      <w:r w:rsidR="00D167CA">
        <w:rPr>
          <w:sz w:val="24"/>
          <w:szCs w:val="24"/>
        </w:rPr>
        <w:t xml:space="preserve">skin </w:t>
      </w:r>
      <w:r>
        <w:rPr>
          <w:sz w:val="24"/>
          <w:szCs w:val="24"/>
        </w:rPr>
        <w:t>products (Retin A/</w:t>
      </w:r>
      <w:proofErr w:type="spellStart"/>
      <w:r>
        <w:rPr>
          <w:sz w:val="24"/>
          <w:szCs w:val="24"/>
        </w:rPr>
        <w:t>Retrinal</w:t>
      </w:r>
      <w:proofErr w:type="spellEnd"/>
      <w:r>
        <w:rPr>
          <w:sz w:val="24"/>
          <w:szCs w:val="24"/>
        </w:rPr>
        <w:t>, Glycolic,</w:t>
      </w:r>
      <w:r w:rsidR="00D167CA">
        <w:rPr>
          <w:sz w:val="24"/>
          <w:szCs w:val="24"/>
        </w:rPr>
        <w:t xml:space="preserve"> AHA/BHA,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for 4 weeks post treatment</w:t>
      </w:r>
    </w:p>
    <w:sectPr w:rsidR="009A34D3" w:rsidRPr="00703E42" w:rsidSect="00762D9F">
      <w:headerReference w:type="default" r:id="rId10"/>
      <w:footerReference w:type="default" r:id="rId11"/>
      <w:pgSz w:w="12240" w:h="15840"/>
      <w:pgMar w:top="270" w:right="720" w:bottom="18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4CD" w:rsidRDefault="003B44CD" w:rsidP="004B058D">
      <w:pPr>
        <w:spacing w:after="0" w:line="240" w:lineRule="auto"/>
      </w:pPr>
      <w:r>
        <w:separator/>
      </w:r>
    </w:p>
  </w:endnote>
  <w:endnote w:type="continuationSeparator" w:id="0">
    <w:p w:rsidR="003B44CD" w:rsidRDefault="003B44CD" w:rsidP="004B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5F5" w:rsidRPr="004B058D" w:rsidRDefault="008645F5" w:rsidP="004B058D">
    <w:pPr>
      <w:pStyle w:val="Footer"/>
      <w:jc w:val="center"/>
      <w:rPr>
        <w:color w:val="403152" w:themeColor="accent4" w:themeShade="80"/>
        <w:position w:val="-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4CD" w:rsidRDefault="003B44CD" w:rsidP="004B058D">
      <w:pPr>
        <w:spacing w:after="0" w:line="240" w:lineRule="auto"/>
      </w:pPr>
      <w:r>
        <w:separator/>
      </w:r>
    </w:p>
  </w:footnote>
  <w:footnote w:type="continuationSeparator" w:id="0">
    <w:p w:rsidR="003B44CD" w:rsidRDefault="003B44CD" w:rsidP="004B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7CA" w:rsidRPr="006416D2" w:rsidRDefault="00762D9F" w:rsidP="00762D9F">
    <w:pPr>
      <w:keepNext/>
      <w:spacing w:after="0" w:line="240" w:lineRule="auto"/>
      <w:jc w:val="right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781386">
      <w:rPr>
        <w:noProof/>
      </w:rPr>
      <w:drawing>
        <wp:inline distT="0" distB="0" distL="0" distR="0" wp14:anchorId="7A279E97" wp14:editId="5CFBFB4B">
          <wp:extent cx="3896269" cy="704948"/>
          <wp:effectExtent l="0" t="0" r="952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6269" cy="704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67CA"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:rsidR="00D167CA" w:rsidRPr="002E5B74" w:rsidRDefault="00D167CA" w:rsidP="00762D9F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:rsidR="00D167CA" w:rsidRPr="002E5B74" w:rsidRDefault="00D167CA" w:rsidP="00762D9F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:rsidR="00D167CA" w:rsidRDefault="00D167CA" w:rsidP="00762D9F">
    <w:pPr>
      <w:pStyle w:val="Header"/>
      <w:jc w:val="right"/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206-215-2020, 24 HOURS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681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3FAC"/>
    <w:multiLevelType w:val="hybridMultilevel"/>
    <w:tmpl w:val="D67E580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81B"/>
    <w:multiLevelType w:val="hybridMultilevel"/>
    <w:tmpl w:val="9D6CDFE0"/>
    <w:lvl w:ilvl="0" w:tplc="E90AC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23844"/>
    <w:multiLevelType w:val="hybridMultilevel"/>
    <w:tmpl w:val="1F649DB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FA48F1"/>
    <w:multiLevelType w:val="hybridMultilevel"/>
    <w:tmpl w:val="BDA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F7303"/>
    <w:multiLevelType w:val="hybridMultilevel"/>
    <w:tmpl w:val="FA68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785F"/>
    <w:multiLevelType w:val="hybridMultilevel"/>
    <w:tmpl w:val="B26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22CD"/>
    <w:multiLevelType w:val="hybridMultilevel"/>
    <w:tmpl w:val="7FB8497C"/>
    <w:lvl w:ilvl="0" w:tplc="A196759E">
      <w:numFmt w:val="bullet"/>
      <w:lvlText w:val=""/>
      <w:lvlJc w:val="left"/>
      <w:pPr>
        <w:ind w:left="820" w:hanging="360"/>
      </w:pPr>
      <w:rPr>
        <w:w w:val="100"/>
        <w:lang w:val="en-US" w:eastAsia="en-US" w:bidi="ar-SA"/>
      </w:rPr>
    </w:lvl>
    <w:lvl w:ilvl="1" w:tplc="CB7AB7D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en-US" w:eastAsia="en-US" w:bidi="ar-SA"/>
      </w:rPr>
    </w:lvl>
    <w:lvl w:ilvl="2" w:tplc="47528608">
      <w:numFmt w:val="bullet"/>
      <w:lvlText w:val="•"/>
      <w:lvlJc w:val="left"/>
      <w:pPr>
        <w:ind w:left="2586" w:hanging="360"/>
      </w:pPr>
      <w:rPr>
        <w:lang w:val="en-US" w:eastAsia="en-US" w:bidi="ar-SA"/>
      </w:rPr>
    </w:lvl>
    <w:lvl w:ilvl="3" w:tplc="4686DFDA">
      <w:numFmt w:val="bullet"/>
      <w:lvlText w:val="•"/>
      <w:lvlJc w:val="left"/>
      <w:pPr>
        <w:ind w:left="3633" w:hanging="360"/>
      </w:pPr>
      <w:rPr>
        <w:lang w:val="en-US" w:eastAsia="en-US" w:bidi="ar-SA"/>
      </w:rPr>
    </w:lvl>
    <w:lvl w:ilvl="4" w:tplc="5F744C52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5" w:tplc="6BFE7A66">
      <w:numFmt w:val="bullet"/>
      <w:lvlText w:val="•"/>
      <w:lvlJc w:val="left"/>
      <w:pPr>
        <w:ind w:left="5726" w:hanging="360"/>
      </w:pPr>
      <w:rPr>
        <w:lang w:val="en-US" w:eastAsia="en-US" w:bidi="ar-SA"/>
      </w:rPr>
    </w:lvl>
    <w:lvl w:ilvl="6" w:tplc="067E51D8">
      <w:numFmt w:val="bullet"/>
      <w:lvlText w:val="•"/>
      <w:lvlJc w:val="left"/>
      <w:pPr>
        <w:ind w:left="6773" w:hanging="360"/>
      </w:pPr>
      <w:rPr>
        <w:lang w:val="en-US" w:eastAsia="en-US" w:bidi="ar-SA"/>
      </w:rPr>
    </w:lvl>
    <w:lvl w:ilvl="7" w:tplc="1C507522">
      <w:numFmt w:val="bullet"/>
      <w:lvlText w:val="•"/>
      <w:lvlJc w:val="left"/>
      <w:pPr>
        <w:ind w:left="7820" w:hanging="360"/>
      </w:pPr>
      <w:rPr>
        <w:lang w:val="en-US" w:eastAsia="en-US" w:bidi="ar-SA"/>
      </w:rPr>
    </w:lvl>
    <w:lvl w:ilvl="8" w:tplc="2F763796">
      <w:numFmt w:val="bullet"/>
      <w:lvlText w:val="•"/>
      <w:lvlJc w:val="left"/>
      <w:pPr>
        <w:ind w:left="8866" w:hanging="360"/>
      </w:pPr>
      <w:rPr>
        <w:lang w:val="en-US" w:eastAsia="en-US" w:bidi="ar-SA"/>
      </w:rPr>
    </w:lvl>
  </w:abstractNum>
  <w:abstractNum w:abstractNumId="8" w15:restartNumberingAfterBreak="0">
    <w:nsid w:val="489E2225"/>
    <w:multiLevelType w:val="hybridMultilevel"/>
    <w:tmpl w:val="A5B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2491"/>
    <w:multiLevelType w:val="hybridMultilevel"/>
    <w:tmpl w:val="4224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18A9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57A8C"/>
    <w:multiLevelType w:val="hybridMultilevel"/>
    <w:tmpl w:val="41BA0F8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65887"/>
    <w:multiLevelType w:val="hybridMultilevel"/>
    <w:tmpl w:val="4986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C40"/>
    <w:multiLevelType w:val="hybridMultilevel"/>
    <w:tmpl w:val="1CC8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85002"/>
    <w:multiLevelType w:val="hybridMultilevel"/>
    <w:tmpl w:val="E36C3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9599C"/>
    <w:multiLevelType w:val="hybridMultilevel"/>
    <w:tmpl w:val="E18E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F7195"/>
    <w:multiLevelType w:val="hybridMultilevel"/>
    <w:tmpl w:val="6CBE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16"/>
  </w:num>
  <w:num w:numId="8">
    <w:abstractNumId w:val="1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5F"/>
    <w:rsid w:val="000051BA"/>
    <w:rsid w:val="00065184"/>
    <w:rsid w:val="000B0EC0"/>
    <w:rsid w:val="000C741F"/>
    <w:rsid w:val="000E4F54"/>
    <w:rsid w:val="00110011"/>
    <w:rsid w:val="001133A5"/>
    <w:rsid w:val="0019698C"/>
    <w:rsid w:val="001B7089"/>
    <w:rsid w:val="001C54AD"/>
    <w:rsid w:val="001E10D0"/>
    <w:rsid w:val="0024181F"/>
    <w:rsid w:val="0024272A"/>
    <w:rsid w:val="002C1DEA"/>
    <w:rsid w:val="002C5EE3"/>
    <w:rsid w:val="00365670"/>
    <w:rsid w:val="003876E1"/>
    <w:rsid w:val="003B44CD"/>
    <w:rsid w:val="00415AC9"/>
    <w:rsid w:val="00437C97"/>
    <w:rsid w:val="00450744"/>
    <w:rsid w:val="00484207"/>
    <w:rsid w:val="004B058D"/>
    <w:rsid w:val="004E01DD"/>
    <w:rsid w:val="004F3A5B"/>
    <w:rsid w:val="00534C64"/>
    <w:rsid w:val="005D5318"/>
    <w:rsid w:val="00621A4F"/>
    <w:rsid w:val="00652594"/>
    <w:rsid w:val="00667831"/>
    <w:rsid w:val="00703E42"/>
    <w:rsid w:val="0072015D"/>
    <w:rsid w:val="00762D9F"/>
    <w:rsid w:val="007C1C30"/>
    <w:rsid w:val="007E4B6D"/>
    <w:rsid w:val="00834C04"/>
    <w:rsid w:val="008645F5"/>
    <w:rsid w:val="00981AD2"/>
    <w:rsid w:val="009A34D3"/>
    <w:rsid w:val="009E1A95"/>
    <w:rsid w:val="00A6499E"/>
    <w:rsid w:val="00AE52EB"/>
    <w:rsid w:val="00AF4D77"/>
    <w:rsid w:val="00B110B1"/>
    <w:rsid w:val="00B2513D"/>
    <w:rsid w:val="00B2785F"/>
    <w:rsid w:val="00B52B94"/>
    <w:rsid w:val="00B91DEA"/>
    <w:rsid w:val="00B95CC6"/>
    <w:rsid w:val="00C92359"/>
    <w:rsid w:val="00CC7F32"/>
    <w:rsid w:val="00D00237"/>
    <w:rsid w:val="00D03116"/>
    <w:rsid w:val="00D167CA"/>
    <w:rsid w:val="00DD0B4A"/>
    <w:rsid w:val="00E00ED9"/>
    <w:rsid w:val="00E35162"/>
    <w:rsid w:val="00E76151"/>
    <w:rsid w:val="00F15789"/>
    <w:rsid w:val="00F42024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643A6A1F"/>
  <w15:docId w15:val="{C20BD943-00E4-4EB1-AAA2-E0CECEAB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E4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D"/>
  </w:style>
  <w:style w:type="paragraph" w:styleId="Footer">
    <w:name w:val="footer"/>
    <w:basedOn w:val="Normal"/>
    <w:link w:val="Foot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D"/>
  </w:style>
  <w:style w:type="character" w:styleId="Hyperlink">
    <w:name w:val="Hyperlink"/>
    <w:basedOn w:val="DefaultParagraphFont"/>
    <w:uiPriority w:val="99"/>
    <w:unhideWhenUsed/>
    <w:rsid w:val="009A34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F1093-C2E5-4D54-817F-8A482280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Kim Van Highbarger</cp:lastModifiedBy>
  <cp:revision>2</cp:revision>
  <cp:lastPrinted>2013-11-04T16:35:00Z</cp:lastPrinted>
  <dcterms:created xsi:type="dcterms:W3CDTF">2024-04-24T13:11:00Z</dcterms:created>
  <dcterms:modified xsi:type="dcterms:W3CDTF">2024-04-24T13:11:00Z</dcterms:modified>
</cp:coreProperties>
</file>