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EC83" w14:textId="61E6B448" w:rsidR="00203467"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Robert Lake</w:t>
      </w:r>
    </w:p>
    <w:p w14:paraId="760D64C0" w14:textId="596A0431" w:rsidR="00590273"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 xml:space="preserve">March </w:t>
      </w:r>
      <w:r w:rsidR="00447C9A">
        <w:rPr>
          <w:rFonts w:ascii="Times New Roman" w:hAnsi="Times New Roman" w:cs="Times New Roman"/>
        </w:rPr>
        <w:t>25</w:t>
      </w:r>
      <w:r w:rsidRPr="006B74E3">
        <w:rPr>
          <w:rFonts w:ascii="Times New Roman" w:hAnsi="Times New Roman" w:cs="Times New Roman"/>
        </w:rPr>
        <w:t>, 2026</w:t>
      </w:r>
    </w:p>
    <w:p w14:paraId="380F8249" w14:textId="39F48E86" w:rsidR="00590273"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CS-499-15331-M01 Computer Science Capstone</w:t>
      </w:r>
    </w:p>
    <w:p w14:paraId="6F49B5F2" w14:textId="77777777" w:rsidR="00590273" w:rsidRPr="006B74E3" w:rsidRDefault="00590273" w:rsidP="00590273">
      <w:pPr>
        <w:spacing w:line="480" w:lineRule="auto"/>
        <w:rPr>
          <w:rFonts w:ascii="Times New Roman" w:hAnsi="Times New Roman" w:cs="Times New Roman"/>
        </w:rPr>
      </w:pPr>
    </w:p>
    <w:p w14:paraId="20BA96A7" w14:textId="77777777" w:rsidR="00590273" w:rsidRPr="006B74E3" w:rsidRDefault="00590273" w:rsidP="00590273">
      <w:pPr>
        <w:spacing w:line="480" w:lineRule="auto"/>
        <w:rPr>
          <w:rFonts w:ascii="Times New Roman" w:hAnsi="Times New Roman" w:cs="Times New Roman"/>
        </w:rPr>
      </w:pPr>
    </w:p>
    <w:p w14:paraId="0F73C003" w14:textId="6537703F" w:rsidR="00EC5365" w:rsidRDefault="00EC5365" w:rsidP="00EC5365">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447C9A">
        <w:rPr>
          <w:rFonts w:ascii="Times New Roman" w:hAnsi="Times New Roman" w:cs="Times New Roman"/>
        </w:rPr>
        <w:t>Milestone Three Narrative</w:t>
      </w:r>
    </w:p>
    <w:p w14:paraId="3B73C039" w14:textId="77777777" w:rsidR="00EC5365" w:rsidRDefault="00EC5365" w:rsidP="00EC5365">
      <w:pPr>
        <w:spacing w:line="480" w:lineRule="auto"/>
        <w:rPr>
          <w:rFonts w:ascii="Times New Roman" w:hAnsi="Times New Roman" w:cs="Times New Roman"/>
        </w:rPr>
      </w:pPr>
    </w:p>
    <w:p w14:paraId="260A094A" w14:textId="77777777" w:rsidR="00447C9A" w:rsidRPr="00447C9A" w:rsidRDefault="00447C9A" w:rsidP="00447C9A">
      <w:pPr>
        <w:spacing w:line="480" w:lineRule="auto"/>
        <w:rPr>
          <w:rFonts w:ascii="Times New Roman" w:hAnsi="Times New Roman" w:cs="Times New Roman"/>
        </w:rPr>
      </w:pPr>
      <w:r w:rsidRPr="00447C9A">
        <w:rPr>
          <w:rFonts w:ascii="Times New Roman" w:hAnsi="Times New Roman" w:cs="Times New Roman"/>
        </w:rPr>
        <w:t>The artifact selected for this milestone is the Inventory Management Mobile Application originally developed in CS 360. This application was designed to manage inventory items, including tracking quantities, locations, and associated costs. The artifact was created earlier in the program and has been expanded during this milestone to demonstrate enhancements in software design, algorithms, and database functionality.</w:t>
      </w:r>
    </w:p>
    <w:p w14:paraId="6A132529" w14:textId="77777777" w:rsidR="00447C9A" w:rsidRPr="00447C9A" w:rsidRDefault="00447C9A" w:rsidP="00447C9A">
      <w:pPr>
        <w:spacing w:line="480" w:lineRule="auto"/>
        <w:rPr>
          <w:rFonts w:ascii="Times New Roman" w:hAnsi="Times New Roman" w:cs="Times New Roman"/>
        </w:rPr>
      </w:pPr>
      <w:r w:rsidRPr="00447C9A">
        <w:rPr>
          <w:rFonts w:ascii="Times New Roman" w:hAnsi="Times New Roman" w:cs="Times New Roman"/>
        </w:rPr>
        <w:t>This artifact was selected because it provides a strong foundation for demonstrating applied programming skills across multiple domains. Unlike theoretical exercises, this project reflects a working system with real-world applicability. Enhancements focused on improving both functionality and usability. From an algorithmic perspective, a profit calculation feature was implemented to compute profitability per item using existing data fields. This demonstrates the application of logic and data handling within a practical context. Additionally, database functionality was extended through the implementation of a transaction logging system, allowing the application to record add, update, and delete operations with associated timestamps.</w:t>
      </w:r>
    </w:p>
    <w:p w14:paraId="7B858875" w14:textId="77777777" w:rsidR="00447C9A" w:rsidRPr="00447C9A" w:rsidRDefault="00447C9A" w:rsidP="00447C9A">
      <w:pPr>
        <w:spacing w:line="480" w:lineRule="auto"/>
        <w:rPr>
          <w:rFonts w:ascii="Times New Roman" w:hAnsi="Times New Roman" w:cs="Times New Roman"/>
        </w:rPr>
      </w:pPr>
      <w:r w:rsidRPr="00447C9A">
        <w:rPr>
          <w:rFonts w:ascii="Times New Roman" w:hAnsi="Times New Roman" w:cs="Times New Roman"/>
        </w:rPr>
        <w:lastRenderedPageBreak/>
        <w:t>While the milestone guidelines indicate that only substantial progress toward competency is required, the enhancements completed in this project reflect full implementation across all planned categories. All originally identified improvements were completed, and additional adjustments were made to better align the application with real-world expectations. Specifically, the original plan to include user-selectable color customization was replaced with a more practical design change based on a simulated client request. This resulted in the introduction of a centralized settings menu, the relocation of SMS notification controls into that menu, and the addition of a logout function. These changes demonstrate the ability to adapt to evolving requirements, which is a critical aspect of professional software development.</w:t>
      </w:r>
    </w:p>
    <w:p w14:paraId="4CD0E64A" w14:textId="77777777" w:rsidR="00447C9A" w:rsidRPr="00447C9A" w:rsidRDefault="00447C9A" w:rsidP="00447C9A">
      <w:pPr>
        <w:spacing w:line="480" w:lineRule="auto"/>
        <w:rPr>
          <w:rFonts w:ascii="Times New Roman" w:hAnsi="Times New Roman" w:cs="Times New Roman"/>
        </w:rPr>
      </w:pPr>
      <w:r w:rsidRPr="00447C9A">
        <w:rPr>
          <w:rFonts w:ascii="Times New Roman" w:hAnsi="Times New Roman" w:cs="Times New Roman"/>
        </w:rPr>
        <w:t>The completed enhancements meet and exceed the originally planned course outcomes. The project demonstrates the ability to design, develop, and refine a working application while integrating algorithmic logic and database management techniques. Rather than focusing solely on meeting minimum requirements, the work reflects a level of experience that emphasizes practical implementation, efficiency, and adaptability.</w:t>
      </w:r>
    </w:p>
    <w:p w14:paraId="051F9368" w14:textId="77777777" w:rsidR="00447C9A" w:rsidRPr="00447C9A" w:rsidRDefault="00447C9A" w:rsidP="00447C9A">
      <w:pPr>
        <w:spacing w:line="480" w:lineRule="auto"/>
        <w:rPr>
          <w:rFonts w:ascii="Times New Roman" w:hAnsi="Times New Roman" w:cs="Times New Roman"/>
        </w:rPr>
      </w:pPr>
      <w:r w:rsidRPr="00447C9A">
        <w:rPr>
          <w:rFonts w:ascii="Times New Roman" w:hAnsi="Times New Roman" w:cs="Times New Roman"/>
        </w:rPr>
        <w:t>During the enhancement process, the primary focus was on maintaining system stability while introducing new functionality. One challenge encountered was managing database changes, particularly when modifying the schema to include transaction logging. This required an understanding of how versioning impacts stored data and highlighted the importance of planning for database migrations in real-world applications. Overall, the process reinforced the importance of controlled implementation and iterative refinement when enhancing an existing system.</w:t>
      </w:r>
    </w:p>
    <w:p w14:paraId="073F79FA" w14:textId="3BA3F0E1" w:rsidR="00D0315E" w:rsidRPr="006B74E3" w:rsidRDefault="00D0315E" w:rsidP="005D61EC">
      <w:pPr>
        <w:spacing w:line="480" w:lineRule="auto"/>
        <w:rPr>
          <w:rFonts w:ascii="Times New Roman" w:hAnsi="Times New Roman" w:cs="Times New Roman"/>
        </w:rPr>
      </w:pPr>
    </w:p>
    <w:sectPr w:rsidR="00D0315E" w:rsidRPr="006B7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73"/>
    <w:rsid w:val="00143C07"/>
    <w:rsid w:val="00185EA8"/>
    <w:rsid w:val="001F1D8D"/>
    <w:rsid w:val="00203467"/>
    <w:rsid w:val="002E77DE"/>
    <w:rsid w:val="00393408"/>
    <w:rsid w:val="00426E9B"/>
    <w:rsid w:val="00447C9A"/>
    <w:rsid w:val="00590273"/>
    <w:rsid w:val="005C483A"/>
    <w:rsid w:val="005C5B53"/>
    <w:rsid w:val="005D61EC"/>
    <w:rsid w:val="0061544C"/>
    <w:rsid w:val="00680A27"/>
    <w:rsid w:val="006B74E3"/>
    <w:rsid w:val="00760F31"/>
    <w:rsid w:val="00893E46"/>
    <w:rsid w:val="008A423C"/>
    <w:rsid w:val="008C0A78"/>
    <w:rsid w:val="009D4770"/>
    <w:rsid w:val="00A670D3"/>
    <w:rsid w:val="00BF1F31"/>
    <w:rsid w:val="00BF3787"/>
    <w:rsid w:val="00C04613"/>
    <w:rsid w:val="00D0315E"/>
    <w:rsid w:val="00D61860"/>
    <w:rsid w:val="00DF2D51"/>
    <w:rsid w:val="00DF4EC9"/>
    <w:rsid w:val="00E6570C"/>
    <w:rsid w:val="00EC5365"/>
    <w:rsid w:val="00F27D4E"/>
    <w:rsid w:val="00F44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88CF"/>
  <w15:chartTrackingRefBased/>
  <w15:docId w15:val="{9481F807-A0F9-49A3-9EA8-8D788CDF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273"/>
    <w:rPr>
      <w:rFonts w:eastAsiaTheme="majorEastAsia" w:cstheme="majorBidi"/>
      <w:color w:val="272727" w:themeColor="text1" w:themeTint="D8"/>
    </w:rPr>
  </w:style>
  <w:style w:type="paragraph" w:styleId="Title">
    <w:name w:val="Title"/>
    <w:basedOn w:val="Normal"/>
    <w:next w:val="Normal"/>
    <w:link w:val="TitleChar"/>
    <w:uiPriority w:val="10"/>
    <w:qFormat/>
    <w:rsid w:val="00590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273"/>
    <w:pPr>
      <w:spacing w:before="160"/>
      <w:jc w:val="center"/>
    </w:pPr>
    <w:rPr>
      <w:i/>
      <w:iCs/>
      <w:color w:val="404040" w:themeColor="text1" w:themeTint="BF"/>
    </w:rPr>
  </w:style>
  <w:style w:type="character" w:customStyle="1" w:styleId="QuoteChar">
    <w:name w:val="Quote Char"/>
    <w:basedOn w:val="DefaultParagraphFont"/>
    <w:link w:val="Quote"/>
    <w:uiPriority w:val="29"/>
    <w:rsid w:val="00590273"/>
    <w:rPr>
      <w:i/>
      <w:iCs/>
      <w:color w:val="404040" w:themeColor="text1" w:themeTint="BF"/>
    </w:rPr>
  </w:style>
  <w:style w:type="paragraph" w:styleId="ListParagraph">
    <w:name w:val="List Paragraph"/>
    <w:basedOn w:val="Normal"/>
    <w:uiPriority w:val="34"/>
    <w:qFormat/>
    <w:rsid w:val="00590273"/>
    <w:pPr>
      <w:ind w:left="720"/>
      <w:contextualSpacing/>
    </w:pPr>
  </w:style>
  <w:style w:type="character" w:styleId="IntenseEmphasis">
    <w:name w:val="Intense Emphasis"/>
    <w:basedOn w:val="DefaultParagraphFont"/>
    <w:uiPriority w:val="21"/>
    <w:qFormat/>
    <w:rsid w:val="00590273"/>
    <w:rPr>
      <w:i/>
      <w:iCs/>
      <w:color w:val="0F4761" w:themeColor="accent1" w:themeShade="BF"/>
    </w:rPr>
  </w:style>
  <w:style w:type="paragraph" w:styleId="IntenseQuote">
    <w:name w:val="Intense Quote"/>
    <w:basedOn w:val="Normal"/>
    <w:next w:val="Normal"/>
    <w:link w:val="IntenseQuoteChar"/>
    <w:uiPriority w:val="30"/>
    <w:qFormat/>
    <w:rsid w:val="00590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273"/>
    <w:rPr>
      <w:i/>
      <w:iCs/>
      <w:color w:val="0F4761" w:themeColor="accent1" w:themeShade="BF"/>
    </w:rPr>
  </w:style>
  <w:style w:type="character" w:styleId="IntenseReference">
    <w:name w:val="Intense Reference"/>
    <w:basedOn w:val="DefaultParagraphFont"/>
    <w:uiPriority w:val="32"/>
    <w:qFormat/>
    <w:rsid w:val="00590273"/>
    <w:rPr>
      <w:b/>
      <w:bCs/>
      <w:smallCaps/>
      <w:color w:val="0F4761" w:themeColor="accent1" w:themeShade="BF"/>
      <w:spacing w:val="5"/>
    </w:rPr>
  </w:style>
  <w:style w:type="character" w:styleId="Hyperlink">
    <w:name w:val="Hyperlink"/>
    <w:basedOn w:val="DefaultParagraphFont"/>
    <w:uiPriority w:val="99"/>
    <w:unhideWhenUsed/>
    <w:rsid w:val="0061544C"/>
    <w:rPr>
      <w:color w:val="467886" w:themeColor="hyperlink"/>
      <w:u w:val="single"/>
    </w:rPr>
  </w:style>
  <w:style w:type="character" w:styleId="UnresolvedMention">
    <w:name w:val="Unresolved Mention"/>
    <w:basedOn w:val="DefaultParagraphFont"/>
    <w:uiPriority w:val="99"/>
    <w:semiHidden/>
    <w:unhideWhenUsed/>
    <w:rsid w:val="0061544C"/>
    <w:rPr>
      <w:color w:val="605E5C"/>
      <w:shd w:val="clear" w:color="auto" w:fill="E1DFDD"/>
    </w:rPr>
  </w:style>
  <w:style w:type="character" w:styleId="PlaceholderText">
    <w:name w:val="Placeholder Text"/>
    <w:basedOn w:val="DefaultParagraphFont"/>
    <w:uiPriority w:val="99"/>
    <w:semiHidden/>
    <w:rsid w:val="00DF4EC9"/>
    <w:rPr>
      <w:color w:val="666666"/>
    </w:rPr>
  </w:style>
  <w:style w:type="table" w:styleId="TableGrid">
    <w:name w:val="Table Grid"/>
    <w:basedOn w:val="TableNormal"/>
    <w:uiPriority w:val="39"/>
    <w:rsid w:val="00D03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D0315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D031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EAD76C-E6F0-49D7-B6C6-E642B464655D}">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 Robert</dc:creator>
  <cp:keywords/>
  <dc:description/>
  <cp:lastModifiedBy>Lake, Robert</cp:lastModifiedBy>
  <cp:revision>2</cp:revision>
  <dcterms:created xsi:type="dcterms:W3CDTF">2026-03-25T15:12:00Z</dcterms:created>
  <dcterms:modified xsi:type="dcterms:W3CDTF">2026-03-25T15:12:00Z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E:\Books\Class\SNHU\2026\CS-499-15331-M01 Computer Science Capstone\MOD 2\Code Review Journal.docx</vt:lpwstr>
  </property>
  <property fmtid="{D5CDD505-2E9C-101B-9397-08002B2CF9AE}" pid="3" name="TII_WORD_DOCUMENT_ID">
    <vt:lpwstr>1779e905-d2ab-45b5-a34c-ede50cdb1b77</vt:lpwstr>
  </property>
  <property fmtid="{D5CDD505-2E9C-101B-9397-08002B2CF9AE}" pid="4" name="TII_WORD_DOCUMENT_HASH">
    <vt:lpwstr>9702cd7af6a247fb8029bff3e18490e03063fdd82e34c3b9a591446f87d8480e</vt:lpwstr>
  </property>
</Properties>
</file>