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EC83" w14:textId="61E6B448" w:rsidR="00203467"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Robert Lake</w:t>
      </w:r>
    </w:p>
    <w:p w14:paraId="760D64C0" w14:textId="48432DEE"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March 1</w:t>
      </w:r>
      <w:r w:rsidR="008A423C">
        <w:rPr>
          <w:rFonts w:ascii="Times New Roman" w:hAnsi="Times New Roman" w:cs="Times New Roman"/>
        </w:rPr>
        <w:t>8</w:t>
      </w:r>
      <w:r w:rsidRPr="006B74E3">
        <w:rPr>
          <w:rFonts w:ascii="Times New Roman" w:hAnsi="Times New Roman" w:cs="Times New Roman"/>
        </w:rPr>
        <w:t>, 2026</w:t>
      </w:r>
    </w:p>
    <w:p w14:paraId="380F8249" w14:textId="39F48E86"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6F49B5F2" w14:textId="77777777" w:rsidR="00590273" w:rsidRPr="006B74E3" w:rsidRDefault="00590273" w:rsidP="00590273">
      <w:pPr>
        <w:spacing w:line="480" w:lineRule="auto"/>
        <w:rPr>
          <w:rFonts w:ascii="Times New Roman" w:hAnsi="Times New Roman" w:cs="Times New Roman"/>
        </w:rPr>
      </w:pPr>
    </w:p>
    <w:p w14:paraId="20BA96A7" w14:textId="77777777" w:rsidR="00590273" w:rsidRPr="006B74E3" w:rsidRDefault="00590273" w:rsidP="00590273">
      <w:pPr>
        <w:spacing w:line="480" w:lineRule="auto"/>
        <w:rPr>
          <w:rFonts w:ascii="Times New Roman" w:hAnsi="Times New Roman" w:cs="Times New Roman"/>
        </w:rPr>
      </w:pPr>
    </w:p>
    <w:p w14:paraId="4029D499" w14:textId="14063192" w:rsidR="00BF1F31" w:rsidRDefault="00590273" w:rsidP="008A423C">
      <w:pPr>
        <w:spacing w:line="480" w:lineRule="auto"/>
        <w:rPr>
          <w:rFonts w:ascii="Times New Roman" w:hAnsi="Times New Roman" w:cs="Times New Roman"/>
        </w:rPr>
      </w:pP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Pr="006B74E3">
        <w:rPr>
          <w:rFonts w:ascii="Times New Roman" w:hAnsi="Times New Roman" w:cs="Times New Roman"/>
        </w:rPr>
        <w:tab/>
      </w:r>
      <w:r w:rsidR="00511DE4">
        <w:rPr>
          <w:rFonts w:ascii="Times New Roman" w:hAnsi="Times New Roman" w:cs="Times New Roman"/>
        </w:rPr>
        <w:t>Reflection</w:t>
      </w:r>
    </w:p>
    <w:p w14:paraId="74D6DDEC" w14:textId="77777777" w:rsidR="00511DE4" w:rsidRDefault="00511DE4" w:rsidP="008A423C">
      <w:pPr>
        <w:spacing w:line="480" w:lineRule="auto"/>
        <w:rPr>
          <w:rFonts w:ascii="Times New Roman" w:hAnsi="Times New Roman" w:cs="Times New Roman"/>
        </w:rPr>
      </w:pPr>
    </w:p>
    <w:p w14:paraId="47447032" w14:textId="77777777" w:rsidR="003332BF" w:rsidRPr="003332BF" w:rsidRDefault="003332BF" w:rsidP="003332BF">
      <w:pPr>
        <w:spacing w:line="480" w:lineRule="auto"/>
        <w:rPr>
          <w:rFonts w:ascii="Times New Roman" w:hAnsi="Times New Roman" w:cs="Times New Roman"/>
        </w:rPr>
      </w:pPr>
      <w:r w:rsidRPr="003332BF">
        <w:rPr>
          <w:rFonts w:ascii="Times New Roman" w:hAnsi="Times New Roman" w:cs="Times New Roman"/>
          <w:b/>
          <w:bCs/>
        </w:rPr>
        <w:t>1. Have you changed your career plans? If so, what prompted this change? If not, why have you remained with your original plan?</w:t>
      </w:r>
      <w:r w:rsidRPr="003332BF">
        <w:rPr>
          <w:rFonts w:ascii="Times New Roman" w:hAnsi="Times New Roman" w:cs="Times New Roman"/>
        </w:rPr>
        <w:br/>
        <w:t>No, my career plans have not changed. I have always been a programmer and a hacker, and that is what I intend to continue doing. My focus has always been very specific, and I am not interested in branching out into areas that do not align with that. For example, I strongly dislike working with databases and have no interest in networking. I also do not create technical video content, and while I am fine documenting work in something like Word, I do not believe in cluttering code with excessive documentation. I also question many of the so-called “best practices,” as they often feel overly generalized and not reflective of how experienced developers actually work.</w:t>
      </w:r>
    </w:p>
    <w:p w14:paraId="27911C3C" w14:textId="77777777" w:rsidR="003332BF" w:rsidRPr="003332BF" w:rsidRDefault="003332BF" w:rsidP="003332BF">
      <w:pPr>
        <w:spacing w:line="480" w:lineRule="auto"/>
        <w:rPr>
          <w:rFonts w:ascii="Times New Roman" w:hAnsi="Times New Roman" w:cs="Times New Roman"/>
        </w:rPr>
      </w:pPr>
      <w:r w:rsidRPr="003332BF">
        <w:rPr>
          <w:rFonts w:ascii="Times New Roman" w:hAnsi="Times New Roman" w:cs="Times New Roman"/>
        </w:rPr>
        <w:pict w14:anchorId="1A7852C4">
          <v:rect id="_x0000_i1043" style="width:0;height:1.5pt" o:hralign="center" o:hrstd="t" o:hr="t" fillcolor="#a0a0a0" stroked="f"/>
        </w:pict>
      </w:r>
    </w:p>
    <w:p w14:paraId="04F4FD1F" w14:textId="77777777" w:rsidR="003332BF" w:rsidRPr="003332BF" w:rsidRDefault="003332BF" w:rsidP="003332BF">
      <w:pPr>
        <w:spacing w:line="480" w:lineRule="auto"/>
        <w:rPr>
          <w:rFonts w:ascii="Times New Roman" w:hAnsi="Times New Roman" w:cs="Times New Roman"/>
        </w:rPr>
      </w:pPr>
      <w:r w:rsidRPr="003332BF">
        <w:rPr>
          <w:rFonts w:ascii="Times New Roman" w:hAnsi="Times New Roman" w:cs="Times New Roman"/>
          <w:b/>
          <w:bCs/>
        </w:rPr>
        <w:t>2. How has your thinking about your career evolved?</w:t>
      </w:r>
      <w:r w:rsidRPr="003332BF">
        <w:rPr>
          <w:rFonts w:ascii="Times New Roman" w:hAnsi="Times New Roman" w:cs="Times New Roman"/>
        </w:rPr>
        <w:br/>
        <w:t xml:space="preserve">It really has not changed much. I have been working in programming and hacking for over 40 years, and over time I have refined my approach and skill set to a point where I know what </w:t>
      </w:r>
      <w:r w:rsidRPr="003332BF">
        <w:rPr>
          <w:rFonts w:ascii="Times New Roman" w:hAnsi="Times New Roman" w:cs="Times New Roman"/>
        </w:rPr>
        <w:lastRenderedPageBreak/>
        <w:t>works for me. If anything, my experience has reinforced my belief that specialization matters more than trying to cover everything at a surface level. Because of that, I tend to see Computer Science as too broad for someone who already knows their direction. It makes more sense as something taught earlier, when people are still figuring out what they want to do.</w:t>
      </w:r>
    </w:p>
    <w:p w14:paraId="459F4123" w14:textId="77777777" w:rsidR="003332BF" w:rsidRPr="003332BF" w:rsidRDefault="003332BF" w:rsidP="003332BF">
      <w:pPr>
        <w:spacing w:line="480" w:lineRule="auto"/>
        <w:rPr>
          <w:rFonts w:ascii="Times New Roman" w:hAnsi="Times New Roman" w:cs="Times New Roman"/>
        </w:rPr>
      </w:pPr>
      <w:r w:rsidRPr="003332BF">
        <w:rPr>
          <w:rFonts w:ascii="Times New Roman" w:hAnsi="Times New Roman" w:cs="Times New Roman"/>
        </w:rPr>
        <w:pict w14:anchorId="150BE30D">
          <v:rect id="_x0000_i1044" style="width:0;height:1.5pt" o:hralign="center" o:hrstd="t" o:hr="t" fillcolor="#a0a0a0" stroked="f"/>
        </w:pict>
      </w:r>
    </w:p>
    <w:p w14:paraId="0992C25F" w14:textId="77777777" w:rsidR="003332BF" w:rsidRPr="003332BF" w:rsidRDefault="003332BF" w:rsidP="003332BF">
      <w:pPr>
        <w:spacing w:line="480" w:lineRule="auto"/>
        <w:rPr>
          <w:rFonts w:ascii="Times New Roman" w:hAnsi="Times New Roman" w:cs="Times New Roman"/>
        </w:rPr>
      </w:pPr>
      <w:r w:rsidRPr="003332BF">
        <w:rPr>
          <w:rFonts w:ascii="Times New Roman" w:hAnsi="Times New Roman" w:cs="Times New Roman"/>
          <w:b/>
          <w:bCs/>
        </w:rPr>
        <w:t xml:space="preserve">3. Have you completed any research </w:t>
      </w:r>
      <w:proofErr w:type="gramStart"/>
      <w:r w:rsidRPr="003332BF">
        <w:rPr>
          <w:rFonts w:ascii="Times New Roman" w:hAnsi="Times New Roman" w:cs="Times New Roman"/>
          <w:b/>
          <w:bCs/>
        </w:rPr>
        <w:t>about</w:t>
      </w:r>
      <w:proofErr w:type="gramEnd"/>
      <w:r w:rsidRPr="003332BF">
        <w:rPr>
          <w:rFonts w:ascii="Times New Roman" w:hAnsi="Times New Roman" w:cs="Times New Roman"/>
          <w:b/>
          <w:bCs/>
        </w:rPr>
        <w:t xml:space="preserve"> your choice of career? How has this impacted your thinking? Have you thought about seeking an advanced degree or certification after earning your undergraduate degree?</w:t>
      </w:r>
      <w:r w:rsidRPr="003332BF">
        <w:rPr>
          <w:rFonts w:ascii="Times New Roman" w:hAnsi="Times New Roman" w:cs="Times New Roman"/>
        </w:rPr>
        <w:br/>
        <w:t>I have not done formal research into my career choice because my knowledge has come from hands-on experience over time. I have always learned by doing, and I am able to pick up new languages, tools, or techniques as needed. That approach has worked well for me, so it has not really changed how I think about my career. At this point, I do not see a strong need for additional degrees or certifications beyond what I already have.</w:t>
      </w:r>
    </w:p>
    <w:p w14:paraId="5E376424" w14:textId="77777777" w:rsidR="003332BF" w:rsidRPr="003332BF" w:rsidRDefault="003332BF" w:rsidP="003332BF">
      <w:pPr>
        <w:spacing w:line="480" w:lineRule="auto"/>
        <w:rPr>
          <w:rFonts w:ascii="Times New Roman" w:hAnsi="Times New Roman" w:cs="Times New Roman"/>
        </w:rPr>
      </w:pPr>
      <w:r w:rsidRPr="003332BF">
        <w:rPr>
          <w:rFonts w:ascii="Times New Roman" w:hAnsi="Times New Roman" w:cs="Times New Roman"/>
        </w:rPr>
        <w:pict w14:anchorId="041225E5">
          <v:rect id="_x0000_i1045" style="width:0;height:1.5pt" o:hralign="center" o:hrstd="t" o:hr="t" fillcolor="#a0a0a0" stroked="f"/>
        </w:pict>
      </w:r>
    </w:p>
    <w:p w14:paraId="0E09AAAC" w14:textId="77777777" w:rsidR="003332BF" w:rsidRPr="003332BF" w:rsidRDefault="003332BF" w:rsidP="003332BF">
      <w:pPr>
        <w:spacing w:line="480" w:lineRule="auto"/>
        <w:rPr>
          <w:rFonts w:ascii="Times New Roman" w:hAnsi="Times New Roman" w:cs="Times New Roman"/>
        </w:rPr>
      </w:pPr>
      <w:r w:rsidRPr="003332BF">
        <w:rPr>
          <w:rFonts w:ascii="Times New Roman" w:hAnsi="Times New Roman" w:cs="Times New Roman"/>
          <w:b/>
          <w:bCs/>
        </w:rPr>
        <w:t>4. Which course outcomes have you achieved so far, and which ones remain?</w:t>
      </w:r>
      <w:r w:rsidRPr="003332BF">
        <w:rPr>
          <w:rFonts w:ascii="Times New Roman" w:hAnsi="Times New Roman" w:cs="Times New Roman"/>
        </w:rPr>
        <w:br/>
        <w:t>This question does not really apply well to my situation. Most of the outcomes in this program reflect skills I already had before starting it. Because of that, it is difficult to separate what has been newly achieved from what was already part of my existing experience.</w:t>
      </w:r>
    </w:p>
    <w:p w14:paraId="676219E8" w14:textId="77777777" w:rsidR="00511DE4" w:rsidRDefault="00511DE4" w:rsidP="008A423C">
      <w:pPr>
        <w:spacing w:line="480" w:lineRule="auto"/>
        <w:rPr>
          <w:rFonts w:ascii="Times New Roman" w:hAnsi="Times New Roman" w:cs="Times New Roman"/>
        </w:rPr>
      </w:pPr>
    </w:p>
    <w:p w14:paraId="290934D2" w14:textId="77777777" w:rsidR="008A423C" w:rsidRDefault="008A423C" w:rsidP="008A423C">
      <w:pPr>
        <w:spacing w:line="480" w:lineRule="auto"/>
        <w:rPr>
          <w:rFonts w:ascii="Times New Roman" w:hAnsi="Times New Roman" w:cs="Times New Roman"/>
        </w:rPr>
      </w:pPr>
    </w:p>
    <w:p w14:paraId="39EDD33E" w14:textId="10E5287B" w:rsidR="0061544C" w:rsidRDefault="0061544C" w:rsidP="00BF1F31">
      <w:pPr>
        <w:spacing w:line="480" w:lineRule="auto"/>
        <w:rPr>
          <w:rFonts w:ascii="Times New Roman" w:hAnsi="Times New Roman" w:cs="Times New Roman"/>
        </w:rPr>
      </w:pPr>
    </w:p>
    <w:tbl>
      <w:tblPr>
        <w:tblStyle w:val="GridTable1Light-Accent4"/>
        <w:tblW w:w="9362" w:type="dxa"/>
        <w:tblLook w:val="04A0" w:firstRow="1" w:lastRow="0" w:firstColumn="1" w:lastColumn="0" w:noHBand="0" w:noVBand="1"/>
      </w:tblPr>
      <w:tblGrid>
        <w:gridCol w:w="2340"/>
        <w:gridCol w:w="2340"/>
        <w:gridCol w:w="2341"/>
        <w:gridCol w:w="2341"/>
      </w:tblGrid>
      <w:tr w:rsidR="00D0315E" w14:paraId="1F916918" w14:textId="77777777" w:rsidTr="00D0315E">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340" w:type="dxa"/>
            <w:tcBorders>
              <w:bottom w:val="single" w:sz="4" w:space="0" w:color="auto"/>
            </w:tcBorders>
          </w:tcPr>
          <w:p w14:paraId="6B4BD1CA" w14:textId="338B74C2" w:rsidR="00D0315E" w:rsidRDefault="00D0315E" w:rsidP="00BF1F31">
            <w:pPr>
              <w:spacing w:line="480" w:lineRule="auto"/>
              <w:rPr>
                <w:rFonts w:ascii="Times New Roman" w:hAnsi="Times New Roman" w:cs="Times New Roman"/>
              </w:rPr>
            </w:pPr>
            <w:r w:rsidRPr="00D0315E">
              <w:rPr>
                <w:rFonts w:ascii="Times New Roman" w:hAnsi="Times New Roman" w:cs="Times New Roman"/>
              </w:rPr>
              <w:lastRenderedPageBreak/>
              <w:t>Checkpoint</w:t>
            </w:r>
          </w:p>
        </w:tc>
        <w:tc>
          <w:tcPr>
            <w:tcW w:w="2340" w:type="dxa"/>
          </w:tcPr>
          <w:p w14:paraId="56BC2F23" w14:textId="4BF6A8AE" w:rsidR="00D0315E" w:rsidRDefault="00D0315E" w:rsidP="00BF1F3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Software Design and Engineering</w:t>
            </w:r>
          </w:p>
        </w:tc>
        <w:tc>
          <w:tcPr>
            <w:tcW w:w="2341" w:type="dxa"/>
          </w:tcPr>
          <w:p w14:paraId="0C693C31" w14:textId="5A122BED" w:rsidR="00D0315E" w:rsidRDefault="00D0315E" w:rsidP="00BF1F3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Algorithms and Data Structures</w:t>
            </w:r>
          </w:p>
        </w:tc>
        <w:tc>
          <w:tcPr>
            <w:tcW w:w="2341" w:type="dxa"/>
          </w:tcPr>
          <w:p w14:paraId="3C36DB8C" w14:textId="5029AD4F" w:rsidR="00D0315E" w:rsidRDefault="00D0315E" w:rsidP="00BF1F31">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Databases</w:t>
            </w:r>
          </w:p>
        </w:tc>
      </w:tr>
      <w:tr w:rsidR="00D0315E" w14:paraId="6F9986FB" w14:textId="77777777" w:rsidTr="00D0315E">
        <w:trPr>
          <w:trHeight w:val="720"/>
        </w:trPr>
        <w:tc>
          <w:tcPr>
            <w:cnfStyle w:val="001000000000" w:firstRow="0" w:lastRow="0" w:firstColumn="1" w:lastColumn="0" w:oddVBand="0" w:evenVBand="0" w:oddHBand="0" w:evenHBand="0" w:firstRowFirstColumn="0" w:firstRowLastColumn="0" w:lastRowFirstColumn="0" w:lastRowLastColumn="0"/>
            <w:tcW w:w="2340" w:type="dxa"/>
            <w:tcBorders>
              <w:top w:val="single" w:sz="4" w:space="0" w:color="auto"/>
            </w:tcBorders>
          </w:tcPr>
          <w:p w14:paraId="28799264" w14:textId="72C04902"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Name of Artifact Used</w:t>
            </w:r>
          </w:p>
        </w:tc>
        <w:tc>
          <w:tcPr>
            <w:tcW w:w="2340" w:type="dxa"/>
          </w:tcPr>
          <w:p w14:paraId="5AF1C38B" w14:textId="189B0605"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07E794B3" w14:textId="1EF3E2F3"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c>
          <w:tcPr>
            <w:tcW w:w="2341" w:type="dxa"/>
          </w:tcPr>
          <w:p w14:paraId="5A404B67" w14:textId="35F99DA8"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Management Mobile Application (CS 360)</w:t>
            </w:r>
          </w:p>
        </w:tc>
      </w:tr>
      <w:tr w:rsidR="00D0315E" w14:paraId="7036BAA8" w14:textId="77777777" w:rsidTr="00D0315E">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6FDC3FD8" w14:textId="13874D91"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Initial Enhancement</w:t>
            </w:r>
          </w:p>
        </w:tc>
        <w:tc>
          <w:tcPr>
            <w:tcW w:w="2340" w:type="dxa"/>
          </w:tcPr>
          <w:p w14:paraId="6F8A3AA0" w14:textId="5635C3FC"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analytics calculations and user interface customization (background color selection)</w:t>
            </w:r>
          </w:p>
        </w:tc>
        <w:tc>
          <w:tcPr>
            <w:tcW w:w="2341" w:type="dxa"/>
          </w:tcPr>
          <w:p w14:paraId="24F80164" w14:textId="52047939"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Profitability monitoring algorithm with SMS notification for loss conditions</w:t>
            </w:r>
          </w:p>
        </w:tc>
        <w:tc>
          <w:tcPr>
            <w:tcW w:w="2341" w:type="dxa"/>
          </w:tcPr>
          <w:p w14:paraId="595A1725" w14:textId="0F6AF7DC"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Inventory transaction tracking using a relational transaction history table</w:t>
            </w:r>
          </w:p>
        </w:tc>
      </w:tr>
      <w:tr w:rsidR="00D0315E" w14:paraId="29D0D7A5" w14:textId="77777777" w:rsidTr="00D0315E">
        <w:trPr>
          <w:trHeight w:val="720"/>
        </w:trPr>
        <w:tc>
          <w:tcPr>
            <w:cnfStyle w:val="001000000000" w:firstRow="0" w:lastRow="0" w:firstColumn="1" w:lastColumn="0" w:oddVBand="0" w:evenVBand="0" w:oddHBand="0" w:evenHBand="0" w:firstRowFirstColumn="0" w:firstRowLastColumn="0" w:lastRowFirstColumn="0" w:lastRowLastColumn="0"/>
            <w:tcW w:w="2340" w:type="dxa"/>
          </w:tcPr>
          <w:p w14:paraId="7EA3C586" w14:textId="43600842"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Submission Status</w:t>
            </w:r>
          </w:p>
        </w:tc>
        <w:tc>
          <w:tcPr>
            <w:tcW w:w="2340" w:type="dxa"/>
          </w:tcPr>
          <w:p w14:paraId="6BDDA7AE" w14:textId="0926B352" w:rsidR="00D0315E" w:rsidRDefault="00005188"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5188">
              <w:rPr>
                <w:rFonts w:ascii="Times New Roman" w:hAnsi="Times New Roman" w:cs="Times New Roman"/>
              </w:rPr>
              <w:t xml:space="preserve">Implemented </w:t>
            </w:r>
          </w:p>
        </w:tc>
        <w:tc>
          <w:tcPr>
            <w:tcW w:w="2341" w:type="dxa"/>
          </w:tcPr>
          <w:p w14:paraId="31769DBF" w14:textId="2CBA1739" w:rsidR="00D0315E" w:rsidRDefault="006E6F6B"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E6F6B">
              <w:rPr>
                <w:rFonts w:ascii="Times New Roman" w:hAnsi="Times New Roman" w:cs="Times New Roman"/>
              </w:rPr>
              <w:t xml:space="preserve">Implemented </w:t>
            </w:r>
          </w:p>
        </w:tc>
        <w:tc>
          <w:tcPr>
            <w:tcW w:w="2341" w:type="dxa"/>
          </w:tcPr>
          <w:p w14:paraId="2E8E72A4" w14:textId="7A19B5A7" w:rsidR="00D0315E" w:rsidRDefault="00A852D5"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852D5">
              <w:rPr>
                <w:rFonts w:ascii="Times New Roman" w:hAnsi="Times New Roman" w:cs="Times New Roman"/>
              </w:rPr>
              <w:t xml:space="preserve">Implemented </w:t>
            </w:r>
          </w:p>
        </w:tc>
      </w:tr>
      <w:tr w:rsidR="00D0315E" w14:paraId="60D59FA7" w14:textId="77777777" w:rsidTr="00D0315E">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4BED9528" w14:textId="4430D268"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Status of Final Enhancement</w:t>
            </w:r>
          </w:p>
        </w:tc>
        <w:tc>
          <w:tcPr>
            <w:tcW w:w="2340" w:type="dxa"/>
          </w:tcPr>
          <w:p w14:paraId="747FEC8E" w14:textId="3B7ADF06" w:rsidR="00D0315E" w:rsidRDefault="00671B03"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c>
          <w:tcPr>
            <w:tcW w:w="2341" w:type="dxa"/>
          </w:tcPr>
          <w:p w14:paraId="6AA2F94C" w14:textId="78A63358" w:rsidR="00D0315E" w:rsidRDefault="00671B03"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c>
          <w:tcPr>
            <w:tcW w:w="2341" w:type="dxa"/>
          </w:tcPr>
          <w:p w14:paraId="0942C03D" w14:textId="73BCD5A1" w:rsidR="00D0315E" w:rsidRDefault="00671B03"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71B03">
              <w:rPr>
                <w:rFonts w:ascii="Times New Roman" w:hAnsi="Times New Roman" w:cs="Times New Roman"/>
              </w:rPr>
              <w:t>Fully implemented and integrated into the application</w:t>
            </w:r>
          </w:p>
        </w:tc>
      </w:tr>
      <w:tr w:rsidR="00D0315E" w14:paraId="14FFE1C5" w14:textId="77777777" w:rsidTr="00D0315E">
        <w:trPr>
          <w:trHeight w:val="701"/>
        </w:trPr>
        <w:tc>
          <w:tcPr>
            <w:cnfStyle w:val="001000000000" w:firstRow="0" w:lastRow="0" w:firstColumn="1" w:lastColumn="0" w:oddVBand="0" w:evenVBand="0" w:oddHBand="0" w:evenHBand="0" w:firstRowFirstColumn="0" w:firstRowLastColumn="0" w:lastRowFirstColumn="0" w:lastRowLastColumn="0"/>
            <w:tcW w:w="2340" w:type="dxa"/>
          </w:tcPr>
          <w:p w14:paraId="7E5AAC0C" w14:textId="6BC583A4"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 xml:space="preserve">Uploaded to </w:t>
            </w:r>
            <w:proofErr w:type="spellStart"/>
            <w:r>
              <w:rPr>
                <w:rStyle w:val="Strong"/>
                <w:rFonts w:ascii="Lato" w:hAnsi="Lato"/>
                <w:color w:val="202122"/>
                <w:spacing w:val="3"/>
                <w:sz w:val="29"/>
                <w:szCs w:val="29"/>
                <w:shd w:val="clear" w:color="auto" w:fill="FFFFFF"/>
              </w:rPr>
              <w:t>ePortfolio</w:t>
            </w:r>
            <w:proofErr w:type="spellEnd"/>
          </w:p>
        </w:tc>
        <w:tc>
          <w:tcPr>
            <w:tcW w:w="2340" w:type="dxa"/>
          </w:tcPr>
          <w:p w14:paraId="77873527" w14:textId="7EA2862D"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c>
          <w:tcPr>
            <w:tcW w:w="2341" w:type="dxa"/>
          </w:tcPr>
          <w:p w14:paraId="190F0F7C" w14:textId="1A46C505"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c>
          <w:tcPr>
            <w:tcW w:w="2341" w:type="dxa"/>
          </w:tcPr>
          <w:p w14:paraId="71D1B454" w14:textId="3BDB3353" w:rsidR="00D0315E" w:rsidRDefault="00D0315E" w:rsidP="00BF1F31">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0315E">
              <w:rPr>
                <w:rFonts w:ascii="Times New Roman" w:hAnsi="Times New Roman" w:cs="Times New Roman"/>
              </w:rPr>
              <w:t>Not yet</w:t>
            </w:r>
          </w:p>
        </w:tc>
      </w:tr>
    </w:tbl>
    <w:tbl>
      <w:tblPr>
        <w:tblStyle w:val="TableGrid"/>
        <w:tblW w:w="9378" w:type="dxa"/>
        <w:tblInd w:w="-5" w:type="dxa"/>
        <w:tblLook w:val="04A0" w:firstRow="1" w:lastRow="0" w:firstColumn="1" w:lastColumn="0" w:noHBand="0" w:noVBand="1"/>
      </w:tblPr>
      <w:tblGrid>
        <w:gridCol w:w="2344"/>
        <w:gridCol w:w="2344"/>
        <w:gridCol w:w="2345"/>
        <w:gridCol w:w="2345"/>
      </w:tblGrid>
      <w:tr w:rsidR="00D0315E" w14:paraId="16631B57" w14:textId="77777777" w:rsidTr="00D0315E">
        <w:trPr>
          <w:trHeight w:val="2203"/>
        </w:trPr>
        <w:tc>
          <w:tcPr>
            <w:tcW w:w="2344" w:type="dxa"/>
          </w:tcPr>
          <w:p w14:paraId="1E96550D" w14:textId="66203B14" w:rsidR="00D0315E" w:rsidRDefault="00D0315E" w:rsidP="00BF1F31">
            <w:pPr>
              <w:spacing w:line="480" w:lineRule="auto"/>
              <w:rPr>
                <w:rFonts w:ascii="Times New Roman" w:hAnsi="Times New Roman" w:cs="Times New Roman"/>
              </w:rPr>
            </w:pPr>
            <w:r>
              <w:rPr>
                <w:rStyle w:val="Strong"/>
                <w:rFonts w:ascii="Lato" w:hAnsi="Lato"/>
                <w:color w:val="202122"/>
                <w:spacing w:val="3"/>
                <w:sz w:val="29"/>
                <w:szCs w:val="29"/>
                <w:shd w:val="clear" w:color="auto" w:fill="FFFFFF"/>
              </w:rPr>
              <w:t xml:space="preserve">Status of Finalized </w:t>
            </w:r>
            <w:proofErr w:type="spellStart"/>
            <w:r>
              <w:rPr>
                <w:rStyle w:val="Strong"/>
                <w:rFonts w:ascii="Lato" w:hAnsi="Lato"/>
                <w:color w:val="202122"/>
                <w:spacing w:val="3"/>
                <w:sz w:val="29"/>
                <w:szCs w:val="29"/>
                <w:shd w:val="clear" w:color="auto" w:fill="FFFFFF"/>
              </w:rPr>
              <w:t>ePortfolio</w:t>
            </w:r>
            <w:proofErr w:type="spellEnd"/>
          </w:p>
        </w:tc>
        <w:tc>
          <w:tcPr>
            <w:tcW w:w="2344" w:type="dxa"/>
          </w:tcPr>
          <w:p w14:paraId="0849A626" w14:textId="000F1CFD" w:rsidR="00D0315E" w:rsidRDefault="00D0315E" w:rsidP="00BF1F31">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0C77ABCB" w14:textId="049B95EC" w:rsidR="00D0315E" w:rsidRDefault="00D0315E" w:rsidP="00BF1F31">
            <w:pPr>
              <w:spacing w:line="480" w:lineRule="auto"/>
              <w:rPr>
                <w:rFonts w:ascii="Times New Roman" w:hAnsi="Times New Roman" w:cs="Times New Roman"/>
              </w:rPr>
            </w:pPr>
            <w:r w:rsidRPr="00D0315E">
              <w:rPr>
                <w:rFonts w:ascii="Times New Roman" w:hAnsi="Times New Roman" w:cs="Times New Roman"/>
              </w:rPr>
              <w:t>In progress</w:t>
            </w:r>
          </w:p>
        </w:tc>
        <w:tc>
          <w:tcPr>
            <w:tcW w:w="2345" w:type="dxa"/>
          </w:tcPr>
          <w:p w14:paraId="66062FC2" w14:textId="181BF7FC" w:rsidR="00D0315E" w:rsidRDefault="00D0315E" w:rsidP="00BF1F31">
            <w:pPr>
              <w:spacing w:line="480" w:lineRule="auto"/>
              <w:rPr>
                <w:rFonts w:ascii="Times New Roman" w:hAnsi="Times New Roman" w:cs="Times New Roman"/>
              </w:rPr>
            </w:pPr>
            <w:r w:rsidRPr="00D0315E">
              <w:rPr>
                <w:rFonts w:ascii="Times New Roman" w:hAnsi="Times New Roman" w:cs="Times New Roman"/>
              </w:rPr>
              <w:t>In progress</w:t>
            </w:r>
          </w:p>
        </w:tc>
      </w:tr>
    </w:tbl>
    <w:p w14:paraId="073F79FA" w14:textId="77777777" w:rsidR="00D0315E" w:rsidRPr="006B74E3" w:rsidRDefault="00D0315E" w:rsidP="00BF1F31">
      <w:pPr>
        <w:spacing w:line="480" w:lineRule="auto"/>
        <w:rPr>
          <w:rFonts w:ascii="Times New Roman" w:hAnsi="Times New Roman" w:cs="Times New Roman"/>
        </w:rPr>
      </w:pPr>
    </w:p>
    <w:sectPr w:rsidR="00D0315E" w:rsidRPr="006B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73"/>
    <w:rsid w:val="00005188"/>
    <w:rsid w:val="00143C07"/>
    <w:rsid w:val="00203467"/>
    <w:rsid w:val="002E77DE"/>
    <w:rsid w:val="003332BF"/>
    <w:rsid w:val="00393408"/>
    <w:rsid w:val="00426E9B"/>
    <w:rsid w:val="00511DE4"/>
    <w:rsid w:val="0057180B"/>
    <w:rsid w:val="00590273"/>
    <w:rsid w:val="005C483A"/>
    <w:rsid w:val="005C5B53"/>
    <w:rsid w:val="0061544C"/>
    <w:rsid w:val="00671B03"/>
    <w:rsid w:val="00680A27"/>
    <w:rsid w:val="006B74E3"/>
    <w:rsid w:val="006E6F6B"/>
    <w:rsid w:val="00760F31"/>
    <w:rsid w:val="008A423C"/>
    <w:rsid w:val="009D4770"/>
    <w:rsid w:val="00A670D3"/>
    <w:rsid w:val="00A852D5"/>
    <w:rsid w:val="00BF1F31"/>
    <w:rsid w:val="00BF3787"/>
    <w:rsid w:val="00D0315E"/>
    <w:rsid w:val="00D61860"/>
    <w:rsid w:val="00DF2D51"/>
    <w:rsid w:val="00DF4EC9"/>
    <w:rsid w:val="00E6570C"/>
    <w:rsid w:val="00F27D4E"/>
    <w:rsid w:val="00F4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88CF"/>
  <w15:chartTrackingRefBased/>
  <w15:docId w15:val="{9481F807-A0F9-49A3-9EA8-8D788CD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73"/>
    <w:rPr>
      <w:rFonts w:eastAsiaTheme="majorEastAsia" w:cstheme="majorBidi"/>
      <w:color w:val="272727" w:themeColor="text1" w:themeTint="D8"/>
    </w:rPr>
  </w:style>
  <w:style w:type="paragraph" w:styleId="Title">
    <w:name w:val="Title"/>
    <w:basedOn w:val="Normal"/>
    <w:next w:val="Normal"/>
    <w:link w:val="TitleChar"/>
    <w:uiPriority w:val="10"/>
    <w:qFormat/>
    <w:rsid w:val="0059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73"/>
    <w:pPr>
      <w:spacing w:before="160"/>
      <w:jc w:val="center"/>
    </w:pPr>
    <w:rPr>
      <w:i/>
      <w:iCs/>
      <w:color w:val="404040" w:themeColor="text1" w:themeTint="BF"/>
    </w:rPr>
  </w:style>
  <w:style w:type="character" w:customStyle="1" w:styleId="QuoteChar">
    <w:name w:val="Quote Char"/>
    <w:basedOn w:val="DefaultParagraphFont"/>
    <w:link w:val="Quote"/>
    <w:uiPriority w:val="29"/>
    <w:rsid w:val="00590273"/>
    <w:rPr>
      <w:i/>
      <w:iCs/>
      <w:color w:val="404040" w:themeColor="text1" w:themeTint="BF"/>
    </w:rPr>
  </w:style>
  <w:style w:type="paragraph" w:styleId="ListParagraph">
    <w:name w:val="List Paragraph"/>
    <w:basedOn w:val="Normal"/>
    <w:uiPriority w:val="34"/>
    <w:qFormat/>
    <w:rsid w:val="00590273"/>
    <w:pPr>
      <w:ind w:left="720"/>
      <w:contextualSpacing/>
    </w:pPr>
  </w:style>
  <w:style w:type="character" w:styleId="IntenseEmphasis">
    <w:name w:val="Intense Emphasis"/>
    <w:basedOn w:val="DefaultParagraphFont"/>
    <w:uiPriority w:val="21"/>
    <w:qFormat/>
    <w:rsid w:val="00590273"/>
    <w:rPr>
      <w:i/>
      <w:iCs/>
      <w:color w:val="0F4761" w:themeColor="accent1" w:themeShade="BF"/>
    </w:rPr>
  </w:style>
  <w:style w:type="paragraph" w:styleId="IntenseQuote">
    <w:name w:val="Intense Quote"/>
    <w:basedOn w:val="Normal"/>
    <w:next w:val="Normal"/>
    <w:link w:val="IntenseQuoteChar"/>
    <w:uiPriority w:val="30"/>
    <w:qFormat/>
    <w:rsid w:val="0059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73"/>
    <w:rPr>
      <w:i/>
      <w:iCs/>
      <w:color w:val="0F4761" w:themeColor="accent1" w:themeShade="BF"/>
    </w:rPr>
  </w:style>
  <w:style w:type="character" w:styleId="IntenseReference">
    <w:name w:val="Intense Reference"/>
    <w:basedOn w:val="DefaultParagraphFont"/>
    <w:uiPriority w:val="32"/>
    <w:qFormat/>
    <w:rsid w:val="00590273"/>
    <w:rPr>
      <w:b/>
      <w:bCs/>
      <w:smallCaps/>
      <w:color w:val="0F4761" w:themeColor="accent1" w:themeShade="BF"/>
      <w:spacing w:val="5"/>
    </w:rPr>
  </w:style>
  <w:style w:type="character" w:styleId="Hyperlink">
    <w:name w:val="Hyperlink"/>
    <w:basedOn w:val="DefaultParagraphFont"/>
    <w:uiPriority w:val="99"/>
    <w:unhideWhenUsed/>
    <w:rsid w:val="0061544C"/>
    <w:rPr>
      <w:color w:val="467886" w:themeColor="hyperlink"/>
      <w:u w:val="single"/>
    </w:rPr>
  </w:style>
  <w:style w:type="character" w:styleId="UnresolvedMention">
    <w:name w:val="Unresolved Mention"/>
    <w:basedOn w:val="DefaultParagraphFont"/>
    <w:uiPriority w:val="99"/>
    <w:semiHidden/>
    <w:unhideWhenUsed/>
    <w:rsid w:val="0061544C"/>
    <w:rPr>
      <w:color w:val="605E5C"/>
      <w:shd w:val="clear" w:color="auto" w:fill="E1DFDD"/>
    </w:rPr>
  </w:style>
  <w:style w:type="character" w:styleId="PlaceholderText">
    <w:name w:val="Placeholder Text"/>
    <w:basedOn w:val="DefaultParagraphFont"/>
    <w:uiPriority w:val="99"/>
    <w:semiHidden/>
    <w:rsid w:val="00DF4EC9"/>
    <w:rPr>
      <w:color w:val="666666"/>
    </w:rPr>
  </w:style>
  <w:style w:type="table" w:styleId="TableGrid">
    <w:name w:val="Table Grid"/>
    <w:basedOn w:val="TableNormal"/>
    <w:uiPriority w:val="39"/>
    <w:rsid w:val="00D0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D0315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03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AD76C-E6F0-49D7-B6C6-E642B464655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33</TotalTime>
  <Pages>4</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2</cp:revision>
  <dcterms:created xsi:type="dcterms:W3CDTF">2026-03-25T14:47:00Z</dcterms:created>
  <dcterms:modified xsi:type="dcterms:W3CDTF">2026-03-25T14:47:00Z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E:\Books\Class\SNHU\2026\CS-499-15331-M01 Computer Science Capstone\MOD 2\Code Review Journal.docx</vt:lpwstr>
  </property>
  <property fmtid="{D5CDD505-2E9C-101B-9397-08002B2CF9AE}" pid="3" name="TII_WORD_DOCUMENT_ID">
    <vt:lpwstr>1779e905-d2ab-45b5-a34c-ede50cdb1b77</vt:lpwstr>
  </property>
  <property fmtid="{D5CDD505-2E9C-101B-9397-08002B2CF9AE}" pid="4" name="TII_WORD_DOCUMENT_HASH">
    <vt:lpwstr>9702cd7af6a247fb8029bff3e18490e03063fdd82e34c3b9a591446f87d8480e</vt:lpwstr>
  </property>
</Properties>
</file>