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2EC83" w14:textId="61E6B448" w:rsidR="00203467"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Robert Lake</w:t>
      </w:r>
    </w:p>
    <w:p w14:paraId="760D64C0" w14:textId="4593E385" w:rsidR="00590273" w:rsidRPr="006B74E3" w:rsidRDefault="00BF2FEF" w:rsidP="00590273">
      <w:pPr>
        <w:spacing w:line="480" w:lineRule="auto"/>
        <w:rPr>
          <w:rFonts w:ascii="Times New Roman" w:hAnsi="Times New Roman" w:cs="Times New Roman"/>
        </w:rPr>
      </w:pPr>
      <w:r>
        <w:rPr>
          <w:rFonts w:ascii="Times New Roman" w:hAnsi="Times New Roman" w:cs="Times New Roman"/>
        </w:rPr>
        <w:t>April 9, 2026</w:t>
      </w:r>
    </w:p>
    <w:p w14:paraId="380F8249" w14:textId="39F48E86" w:rsidR="00590273" w:rsidRPr="006B74E3" w:rsidRDefault="00590273" w:rsidP="00590273">
      <w:pPr>
        <w:spacing w:line="480" w:lineRule="auto"/>
        <w:rPr>
          <w:rFonts w:ascii="Times New Roman" w:hAnsi="Times New Roman" w:cs="Times New Roman"/>
        </w:rPr>
      </w:pPr>
      <w:r w:rsidRPr="006B74E3">
        <w:rPr>
          <w:rFonts w:ascii="Times New Roman" w:hAnsi="Times New Roman" w:cs="Times New Roman"/>
        </w:rPr>
        <w:t>CS-499-15331-M01 Computer Science Capstone</w:t>
      </w:r>
    </w:p>
    <w:p w14:paraId="6F49B5F2" w14:textId="77777777" w:rsidR="00590273" w:rsidRPr="006B74E3" w:rsidRDefault="00590273" w:rsidP="00590273">
      <w:pPr>
        <w:spacing w:line="480" w:lineRule="auto"/>
        <w:rPr>
          <w:rFonts w:ascii="Times New Roman" w:hAnsi="Times New Roman" w:cs="Times New Roman"/>
        </w:rPr>
      </w:pPr>
    </w:p>
    <w:p w14:paraId="20BA96A7" w14:textId="77777777" w:rsidR="00590273" w:rsidRPr="006B74E3" w:rsidRDefault="00590273" w:rsidP="00590273">
      <w:pPr>
        <w:spacing w:line="480" w:lineRule="auto"/>
        <w:rPr>
          <w:rFonts w:ascii="Times New Roman" w:hAnsi="Times New Roman" w:cs="Times New Roman"/>
        </w:rPr>
      </w:pPr>
    </w:p>
    <w:p w14:paraId="59934630" w14:textId="5EF33308" w:rsidR="00BF2FEF" w:rsidRPr="00BF2FEF" w:rsidRDefault="00EC5365" w:rsidP="00BF2FEF">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90778A6" w14:textId="725C0B5A"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This </w:t>
      </w:r>
      <w:proofErr w:type="spellStart"/>
      <w:r w:rsidRPr="00BF2FEF">
        <w:rPr>
          <w:rFonts w:ascii="Times New Roman" w:hAnsi="Times New Roman" w:cs="Times New Roman"/>
        </w:rPr>
        <w:t>ePortfolio</w:t>
      </w:r>
      <w:proofErr w:type="spellEnd"/>
      <w:r w:rsidRPr="00BF2FEF">
        <w:rPr>
          <w:rFonts w:ascii="Times New Roman" w:hAnsi="Times New Roman" w:cs="Times New Roman"/>
        </w:rPr>
        <w:t xml:space="preserve"> presents the development and refinement of an Inventory Management Mobile Application, demonstrating competency in software design and engineering, algorithms and data structures, and database integration. The project serves as a consolidated example of applying established technical skills within a structured and evaluated academic context.</w:t>
      </w:r>
    </w:p>
    <w:p w14:paraId="62F99D87" w14:textId="51287E7C"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This project did not introduce new technical concepts beyond my existing experience, but it required structuring and presenting that experience within a defined academic framework. The scope of the enhancements focused on reinforcing and clearly demonstrating established competencies rather than developing new ones. While the tasks themselves were technically straightforward, they emphasized the importance of aligning implementation decisions with specified requirements and evaluation criteria.</w:t>
      </w:r>
    </w:p>
    <w:p w14:paraId="6FF12510" w14:textId="627E48A7"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From a software design and engineering perspective, the project demonstrates the ability to evaluate an existing system and implement meaningful refinements. Enhancements such as restructuring the interface through a centralized settings menu, improving input validation, and refining user interaction workflows reflect a focus on usability, organization, and maintainability. The decision to replace the original color customization feature with a structured settings </w:t>
      </w:r>
      <w:r w:rsidRPr="00BF2FEF">
        <w:rPr>
          <w:rFonts w:ascii="Times New Roman" w:hAnsi="Times New Roman" w:cs="Times New Roman"/>
        </w:rPr>
        <w:lastRenderedPageBreak/>
        <w:t>approach further illustrates adaptability to changing requirements, a common scenario in real-world development environments.</w:t>
      </w:r>
    </w:p>
    <w:p w14:paraId="3232D3DE" w14:textId="4FF1C769"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In terms of algorithms and data structures, the application applies practical logic through validation processes and conditional decision-making. Inventory levels are evaluated dynamically, triggering system responses such as SMS alerts when thresholds are reached. While these implementations are not complex, they demonstrate effective use of structured logic to maintain data integrity and support responsive system behavior.</w:t>
      </w:r>
    </w:p>
    <w:p w14:paraId="7C1E3EFB" w14:textId="08F1FE4B"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The database component of the project highlights the use of SQLite for persistent data management. The design supports structured storage of inventory attributes and enables efficient execution of CRUD operations. Enhancements focused on improving data integrity and reliability, ensuring that stored information remains consistent and accessible while maintaining overall system performance.</w:t>
      </w:r>
    </w:p>
    <w:p w14:paraId="65C036EF" w14:textId="18D1F1CD"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While this project did not focus on advanced security implementation, it does reflect an understanding of protecting data integrity and preventing common user-driven issues. Input validation ensures that only properly formatted data is stored, while confirmation prompts for deletion reduce the risk of accidental data loss. These decisions demonstrate an awareness that reliable software must account for incorrect input and unintended user actions, which are common sources of system issues.</w:t>
      </w:r>
    </w:p>
    <w:p w14:paraId="5A9B2D18" w14:textId="469DEB37"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Overall, this project demonstrates the ability to take an existing system, evaluate its structure, and implement targeted   improvements that align with defined requirements. While the technical concepts were already familiar, the process reinforced the importance of presenting, organizing, and justifying those capabilities within a formal framework. The final product reflects a complete </w:t>
      </w:r>
      <w:r w:rsidRPr="00BF2FEF">
        <w:rPr>
          <w:rFonts w:ascii="Times New Roman" w:hAnsi="Times New Roman" w:cs="Times New Roman"/>
        </w:rPr>
        <w:lastRenderedPageBreak/>
        <w:t>and functional application that meets both technical expectations and structured evaluation criteria.</w:t>
      </w:r>
    </w:p>
    <w:p w14:paraId="4436B225" w14:textId="37110CC3" w:rsidR="00BF2FEF" w:rsidRPr="00BF2FEF" w:rsidRDefault="00BF2FEF" w:rsidP="00BF2FEF">
      <w:pPr>
        <w:spacing w:line="480" w:lineRule="auto"/>
        <w:rPr>
          <w:rFonts w:ascii="Times New Roman" w:hAnsi="Times New Roman" w:cs="Times New Roman"/>
        </w:rPr>
      </w:pPr>
      <w:r w:rsidRPr="00BF2FEF">
        <w:rPr>
          <w:rFonts w:ascii="Times New Roman" w:hAnsi="Times New Roman" w:cs="Times New Roman"/>
        </w:rPr>
        <w:t xml:space="preserve">  From a professional standpoint, this project reinforces the ability to evaluate an existing system and implement structured improvements based on defined requirements. This reflects real-world development conditions, where systems are mor</w:t>
      </w:r>
      <w:r>
        <w:rPr>
          <w:rFonts w:ascii="Times New Roman" w:hAnsi="Times New Roman" w:cs="Times New Roman"/>
        </w:rPr>
        <w:t xml:space="preserve">e </w:t>
      </w:r>
      <w:r w:rsidRPr="00BF2FEF">
        <w:rPr>
          <w:rFonts w:ascii="Times New Roman" w:hAnsi="Times New Roman" w:cs="Times New Roman"/>
        </w:rPr>
        <w:t>often refined and adapted rather than built entirely from scratch. The ability to assess functionality, identify areas for improvement, and apply targeted changes demonstrates practical software development capability within both independent and professional environments.</w:t>
      </w:r>
    </w:p>
    <w:p w14:paraId="073F79FA" w14:textId="3BA3F0E1" w:rsidR="00D0315E" w:rsidRPr="006B74E3" w:rsidRDefault="00D0315E" w:rsidP="005D61EC">
      <w:pPr>
        <w:spacing w:line="480" w:lineRule="auto"/>
        <w:rPr>
          <w:rFonts w:ascii="Times New Roman" w:hAnsi="Times New Roman" w:cs="Times New Roman"/>
        </w:rPr>
      </w:pPr>
    </w:p>
    <w:sectPr w:rsidR="00D0315E" w:rsidRPr="006B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273"/>
    <w:rsid w:val="00143C07"/>
    <w:rsid w:val="00185EA8"/>
    <w:rsid w:val="00203467"/>
    <w:rsid w:val="002E77DE"/>
    <w:rsid w:val="00393408"/>
    <w:rsid w:val="003E620B"/>
    <w:rsid w:val="00426E9B"/>
    <w:rsid w:val="00590273"/>
    <w:rsid w:val="005C483A"/>
    <w:rsid w:val="005C5B53"/>
    <w:rsid w:val="005D61EC"/>
    <w:rsid w:val="0061544C"/>
    <w:rsid w:val="00680A27"/>
    <w:rsid w:val="006B74E3"/>
    <w:rsid w:val="00760F31"/>
    <w:rsid w:val="00893E46"/>
    <w:rsid w:val="008A423C"/>
    <w:rsid w:val="008C0A78"/>
    <w:rsid w:val="009D4770"/>
    <w:rsid w:val="00A670D3"/>
    <w:rsid w:val="00BF1F31"/>
    <w:rsid w:val="00BF2FEF"/>
    <w:rsid w:val="00BF3787"/>
    <w:rsid w:val="00D0315E"/>
    <w:rsid w:val="00D61860"/>
    <w:rsid w:val="00DF2D51"/>
    <w:rsid w:val="00DF4EC9"/>
    <w:rsid w:val="00E6570C"/>
    <w:rsid w:val="00EC5365"/>
    <w:rsid w:val="00F27D4E"/>
    <w:rsid w:val="00F447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488CF"/>
  <w15:chartTrackingRefBased/>
  <w15:docId w15:val="{9481F807-A0F9-49A3-9EA8-8D788CDF61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2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2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2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2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2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2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2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2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2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2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2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2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2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2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2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2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2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273"/>
    <w:rPr>
      <w:rFonts w:eastAsiaTheme="majorEastAsia" w:cstheme="majorBidi"/>
      <w:color w:val="272727" w:themeColor="text1" w:themeTint="D8"/>
    </w:rPr>
  </w:style>
  <w:style w:type="paragraph" w:styleId="Title">
    <w:name w:val="Title"/>
    <w:basedOn w:val="Normal"/>
    <w:next w:val="Normal"/>
    <w:link w:val="TitleChar"/>
    <w:uiPriority w:val="10"/>
    <w:qFormat/>
    <w:rsid w:val="005902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2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2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2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273"/>
    <w:pPr>
      <w:spacing w:before="160"/>
      <w:jc w:val="center"/>
    </w:pPr>
    <w:rPr>
      <w:i/>
      <w:iCs/>
      <w:color w:val="404040" w:themeColor="text1" w:themeTint="BF"/>
    </w:rPr>
  </w:style>
  <w:style w:type="character" w:customStyle="1" w:styleId="QuoteChar">
    <w:name w:val="Quote Char"/>
    <w:basedOn w:val="DefaultParagraphFont"/>
    <w:link w:val="Quote"/>
    <w:uiPriority w:val="29"/>
    <w:rsid w:val="00590273"/>
    <w:rPr>
      <w:i/>
      <w:iCs/>
      <w:color w:val="404040" w:themeColor="text1" w:themeTint="BF"/>
    </w:rPr>
  </w:style>
  <w:style w:type="paragraph" w:styleId="ListParagraph">
    <w:name w:val="List Paragraph"/>
    <w:basedOn w:val="Normal"/>
    <w:uiPriority w:val="34"/>
    <w:qFormat/>
    <w:rsid w:val="00590273"/>
    <w:pPr>
      <w:ind w:left="720"/>
      <w:contextualSpacing/>
    </w:pPr>
  </w:style>
  <w:style w:type="character" w:styleId="IntenseEmphasis">
    <w:name w:val="Intense Emphasis"/>
    <w:basedOn w:val="DefaultParagraphFont"/>
    <w:uiPriority w:val="21"/>
    <w:qFormat/>
    <w:rsid w:val="00590273"/>
    <w:rPr>
      <w:i/>
      <w:iCs/>
      <w:color w:val="0F4761" w:themeColor="accent1" w:themeShade="BF"/>
    </w:rPr>
  </w:style>
  <w:style w:type="paragraph" w:styleId="IntenseQuote">
    <w:name w:val="Intense Quote"/>
    <w:basedOn w:val="Normal"/>
    <w:next w:val="Normal"/>
    <w:link w:val="IntenseQuoteChar"/>
    <w:uiPriority w:val="30"/>
    <w:qFormat/>
    <w:rsid w:val="005902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273"/>
    <w:rPr>
      <w:i/>
      <w:iCs/>
      <w:color w:val="0F4761" w:themeColor="accent1" w:themeShade="BF"/>
    </w:rPr>
  </w:style>
  <w:style w:type="character" w:styleId="IntenseReference">
    <w:name w:val="Intense Reference"/>
    <w:basedOn w:val="DefaultParagraphFont"/>
    <w:uiPriority w:val="32"/>
    <w:qFormat/>
    <w:rsid w:val="00590273"/>
    <w:rPr>
      <w:b/>
      <w:bCs/>
      <w:smallCaps/>
      <w:color w:val="0F4761" w:themeColor="accent1" w:themeShade="BF"/>
      <w:spacing w:val="5"/>
    </w:rPr>
  </w:style>
  <w:style w:type="character" w:styleId="Hyperlink">
    <w:name w:val="Hyperlink"/>
    <w:basedOn w:val="DefaultParagraphFont"/>
    <w:uiPriority w:val="99"/>
    <w:unhideWhenUsed/>
    <w:rsid w:val="0061544C"/>
    <w:rPr>
      <w:color w:val="467886" w:themeColor="hyperlink"/>
      <w:u w:val="single"/>
    </w:rPr>
  </w:style>
  <w:style w:type="character" w:styleId="UnresolvedMention">
    <w:name w:val="Unresolved Mention"/>
    <w:basedOn w:val="DefaultParagraphFont"/>
    <w:uiPriority w:val="99"/>
    <w:semiHidden/>
    <w:unhideWhenUsed/>
    <w:rsid w:val="0061544C"/>
    <w:rPr>
      <w:color w:val="605E5C"/>
      <w:shd w:val="clear" w:color="auto" w:fill="E1DFDD"/>
    </w:rPr>
  </w:style>
  <w:style w:type="character" w:styleId="PlaceholderText">
    <w:name w:val="Placeholder Text"/>
    <w:basedOn w:val="DefaultParagraphFont"/>
    <w:uiPriority w:val="99"/>
    <w:semiHidden/>
    <w:rsid w:val="00DF4EC9"/>
    <w:rPr>
      <w:color w:val="666666"/>
    </w:rPr>
  </w:style>
  <w:style w:type="table" w:styleId="TableGrid">
    <w:name w:val="Table Grid"/>
    <w:basedOn w:val="TableNormal"/>
    <w:uiPriority w:val="39"/>
    <w:rsid w:val="00D031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D0315E"/>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D031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EEAD76C-E6F0-49D7-B6C6-E642B464655D}">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TotalTime>
  <Pages>3</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Lake, Robert</dc:creator>
  <cp:keywords/>
  <dc:description/>
  <cp:lastModifiedBy>Lake, Robert</cp:lastModifiedBy>
  <cp:revision>2</cp:revision>
  <dcterms:created xsi:type="dcterms:W3CDTF">2026-04-09T23:18:00Z</dcterms:created>
  <dcterms:modified xsi:type="dcterms:W3CDTF">2026-04-09T23:18:00Z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E:\Books\Class\SNHU\2026\CS-499-15331-M01 Computer Science Capstone\MOD 2\Code Review Journal.docx</vt:lpwstr>
  </property>
  <property fmtid="{D5CDD505-2E9C-101B-9397-08002B2CF9AE}" pid="3" name="TII_WORD_DOCUMENT_ID">
    <vt:lpwstr>1779e905-d2ab-45b5-a34c-ede50cdb1b77</vt:lpwstr>
  </property>
  <property fmtid="{D5CDD505-2E9C-101B-9397-08002B2CF9AE}" pid="4" name="TII_WORD_DOCUMENT_HASH">
    <vt:lpwstr>9702cd7af6a247fb8029bff3e18490e03063fdd82e34c3b9a591446f87d8480e</vt:lpwstr>
  </property>
</Properties>
</file>