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D16" w14:textId="31C68902" w:rsidR="00371B9F" w:rsidRPr="00BC3985" w:rsidRDefault="00371B9F" w:rsidP="00BC3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 Break</w:t>
      </w:r>
    </w:p>
    <w:p w14:paraId="34111268" w14:textId="56F87BB4" w:rsidR="00371B9F" w:rsidRPr="00BC3985" w:rsidRDefault="00371B9F" w:rsidP="00371B9F">
      <w:pPr>
        <w:rPr>
          <w:rFonts w:ascii="Times New Roman" w:hAnsi="Times New Roman" w:cs="Times New Roman"/>
          <w:lang w:val="en-US"/>
        </w:rPr>
      </w:pP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a platform that helps you overcome the language barrier and learn any language with ease. The system creates an interactive and playful experience that will motivate user to learn languages. </w:t>
      </w: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based on the principles of effective and modern learning.</w:t>
      </w:r>
    </w:p>
    <w:p w14:paraId="5493B094" w14:textId="77777777" w:rsidR="00BC3985" w:rsidRPr="00BC3985" w:rsidRDefault="00BC3985" w:rsidP="00371B9F">
      <w:pPr>
        <w:rPr>
          <w:rFonts w:ascii="Times New Roman" w:hAnsi="Times New Roman" w:cs="Times New Roman"/>
          <w:lang w:val="en-US"/>
        </w:rPr>
      </w:pPr>
    </w:p>
    <w:p w14:paraId="6AB891E9" w14:textId="0BDD7344" w:rsidR="00683A63" w:rsidRPr="00BC3985" w:rsidRDefault="00683A6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834"/>
      </w:tblGrid>
      <w:tr w:rsidR="00683A63" w:rsidRPr="00BC3985" w14:paraId="785E652B" w14:textId="77777777" w:rsidTr="00683A63">
        <w:tc>
          <w:tcPr>
            <w:tcW w:w="1129" w:type="dxa"/>
          </w:tcPr>
          <w:p w14:paraId="28C56E24" w14:textId="09A2F747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8834" w:type="dxa"/>
          </w:tcPr>
          <w:p w14:paraId="391F1466" w14:textId="27DB157A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683A63" w:rsidRPr="00BC3985" w14:paraId="5D303031" w14:textId="77777777" w:rsidTr="00683A63">
        <w:tc>
          <w:tcPr>
            <w:tcW w:w="1129" w:type="dxa"/>
          </w:tcPr>
          <w:p w14:paraId="0641F8C4" w14:textId="59781A73" w:rsidR="00683A63" w:rsidRPr="00BC3985" w:rsidRDefault="00D27A0A" w:rsidP="00371B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8834" w:type="dxa"/>
          </w:tcPr>
          <w:p w14:paraId="2BF12549" w14:textId="0E984D0E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Register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/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r w:rsidR="000E5317">
              <w:rPr>
                <w:rFonts w:ascii="Times New Roman" w:hAnsi="Times New Roman" w:cs="Times New Roman"/>
                <w:lang w:val="en-US"/>
              </w:rPr>
              <w:t xml:space="preserve">view content,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2F4ED148" w14:textId="77777777" w:rsidTr="00683A63">
        <w:tc>
          <w:tcPr>
            <w:tcW w:w="1129" w:type="dxa"/>
          </w:tcPr>
          <w:p w14:paraId="585C13D6" w14:textId="71525F1B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8834" w:type="dxa"/>
          </w:tcPr>
          <w:p w14:paraId="5F71E443" w14:textId="7F10D78F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0961B86E" w14:textId="77777777" w:rsidTr="00683A63">
        <w:tc>
          <w:tcPr>
            <w:tcW w:w="1129" w:type="dxa"/>
          </w:tcPr>
          <w:p w14:paraId="7DBF830E" w14:textId="549DB1DD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8834" w:type="dxa"/>
          </w:tcPr>
          <w:p w14:paraId="3713B05D" w14:textId="53AB95DE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isn't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logged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sing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up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A7BB46" w14:textId="77777777" w:rsidR="00683A63" w:rsidRPr="00BC3985" w:rsidRDefault="00683A63" w:rsidP="00371B9F">
      <w:pPr>
        <w:rPr>
          <w:rFonts w:ascii="Times New Roman" w:hAnsi="Times New Roman" w:cs="Times New Roman"/>
          <w:lang w:val="en-US"/>
        </w:rPr>
      </w:pPr>
    </w:p>
    <w:p w14:paraId="6DC3A4D6" w14:textId="77777777" w:rsidR="00BC3985" w:rsidRPr="00BC3985" w:rsidRDefault="00BC3985" w:rsidP="00371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074DC" w14:textId="75E57B9C" w:rsidR="008924C2" w:rsidRPr="00BC3985" w:rsidRDefault="008924C2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1218"/>
        <w:gridCol w:w="2110"/>
        <w:gridCol w:w="2957"/>
        <w:gridCol w:w="1674"/>
        <w:gridCol w:w="1464"/>
      </w:tblGrid>
      <w:tr w:rsidR="00185EE8" w:rsidRPr="00BC3985" w14:paraId="57066230" w14:textId="04552585" w:rsidTr="00185EE8">
        <w:tc>
          <w:tcPr>
            <w:tcW w:w="540" w:type="dxa"/>
          </w:tcPr>
          <w:p w14:paraId="28BE3FF6" w14:textId="4468759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218" w:type="dxa"/>
          </w:tcPr>
          <w:p w14:paraId="62520D09" w14:textId="0CE1F1C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110" w:type="dxa"/>
          </w:tcPr>
          <w:p w14:paraId="502370F1" w14:textId="6FBE3CE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2957" w:type="dxa"/>
          </w:tcPr>
          <w:p w14:paraId="25A87618" w14:textId="3225974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4AC73343" w14:textId="0F52D76E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1464" w:type="dxa"/>
          </w:tcPr>
          <w:p w14:paraId="518D1D35" w14:textId="6DD670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85EE8" w:rsidRPr="00BC3985" w14:paraId="730C5CF8" w14:textId="2DA65571" w:rsidTr="00185EE8">
        <w:tc>
          <w:tcPr>
            <w:tcW w:w="540" w:type="dxa"/>
          </w:tcPr>
          <w:p w14:paraId="2AF1A4E7" w14:textId="2C58639F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218" w:type="dxa"/>
            <w:vMerge w:val="restart"/>
          </w:tcPr>
          <w:p w14:paraId="6791492D" w14:textId="77777777" w:rsidR="00185EE8" w:rsidRPr="00BC3985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008F53" w14:textId="77777777" w:rsidR="00185EE8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66D18D" w14:textId="77777777" w:rsidR="00AD7403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77A8FFB" w14:textId="77777777" w:rsidR="00AD7403" w:rsidRPr="00BC3985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6E17C8B" w14:textId="04720FA1" w:rsidR="00185EE8" w:rsidRPr="00BC3985" w:rsidRDefault="00D27A0A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110" w:type="dxa"/>
          </w:tcPr>
          <w:p w14:paraId="67CA4536" w14:textId="713D9D91" w:rsidR="00185EE8" w:rsidRPr="00BC3985" w:rsidRDefault="00185EE8" w:rsidP="00E44F3B">
            <w:pPr>
              <w:tabs>
                <w:tab w:val="left" w:pos="1335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1350071D" w14:textId="3222A50A" w:rsidR="00185EE8" w:rsidRPr="00D27A0A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see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4" w:type="dxa"/>
          </w:tcPr>
          <w:p w14:paraId="002DAB2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6128AC10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1C4AFA0" w14:textId="705DBDBF" w:rsidTr="00185EE8">
        <w:tc>
          <w:tcPr>
            <w:tcW w:w="540" w:type="dxa"/>
          </w:tcPr>
          <w:p w14:paraId="3C5799D2" w14:textId="55F296AA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218" w:type="dxa"/>
            <w:vMerge/>
          </w:tcPr>
          <w:p w14:paraId="520F4B0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5E716F72" w14:textId="235439E4" w:rsidR="00185EE8" w:rsidRPr="00BC3985" w:rsidRDefault="00185EE8" w:rsidP="00E44F3B">
            <w:pPr>
              <w:tabs>
                <w:tab w:val="left" w:pos="1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07B4DB98" w14:textId="1D532451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Select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59029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4543B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DF1D2AF" w14:textId="1743C316" w:rsidTr="00185EE8">
        <w:tc>
          <w:tcPr>
            <w:tcW w:w="540" w:type="dxa"/>
          </w:tcPr>
          <w:p w14:paraId="61924804" w14:textId="568AD1AC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218" w:type="dxa"/>
            <w:vMerge/>
          </w:tcPr>
          <w:p w14:paraId="09EAF29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2036A979" w14:textId="412290AE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2957" w:type="dxa"/>
          </w:tcPr>
          <w:p w14:paraId="43E1B8D0" w14:textId="4EEA336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57BEAF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D9FE34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7AEEEAED" w14:textId="19DF1527" w:rsidTr="00185EE8">
        <w:tc>
          <w:tcPr>
            <w:tcW w:w="540" w:type="dxa"/>
          </w:tcPr>
          <w:p w14:paraId="012C4BF6" w14:textId="269A8C20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218" w:type="dxa"/>
            <w:vMerge/>
          </w:tcPr>
          <w:p w14:paraId="617785E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48DA60C0" w14:textId="2D874AED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2957" w:type="dxa"/>
          </w:tcPr>
          <w:p w14:paraId="1B6ABB51" w14:textId="6FF79A6B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8A0C693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E3B4466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18C7490B" w14:textId="62BBBE9D" w:rsidTr="00185EE8">
        <w:trPr>
          <w:trHeight w:val="70"/>
        </w:trPr>
        <w:tc>
          <w:tcPr>
            <w:tcW w:w="540" w:type="dxa"/>
          </w:tcPr>
          <w:p w14:paraId="3AB76F73" w14:textId="11FE7CE6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218" w:type="dxa"/>
            <w:vMerge/>
          </w:tcPr>
          <w:p w14:paraId="0A9E182A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338211E8" w14:textId="5D71C595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Edit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2957" w:type="dxa"/>
          </w:tcPr>
          <w:p w14:paraId="2A3B513E" w14:textId="551A47E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A86F6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8C8AC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E8072AA" w14:textId="77777777" w:rsidR="008924C2" w:rsidRPr="00BC3985" w:rsidRDefault="008924C2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8D645D7" w14:textId="12725A44" w:rsidR="00185EE8" w:rsidRPr="00BC3985" w:rsidRDefault="00185E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3864"/>
        <w:gridCol w:w="1993"/>
      </w:tblGrid>
      <w:tr w:rsidR="00185EE8" w:rsidRPr="00BC3985" w14:paraId="5369E02B" w14:textId="77777777" w:rsidTr="001C5326">
        <w:tc>
          <w:tcPr>
            <w:tcW w:w="704" w:type="dxa"/>
          </w:tcPr>
          <w:p w14:paraId="5F053CE7" w14:textId="21E7276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418" w:type="dxa"/>
          </w:tcPr>
          <w:p w14:paraId="66FE5D28" w14:textId="6E9CF134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1984" w:type="dxa"/>
          </w:tcPr>
          <w:p w14:paraId="4748AF4F" w14:textId="54784D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864" w:type="dxa"/>
          </w:tcPr>
          <w:p w14:paraId="4A7A3321" w14:textId="36391C29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993" w:type="dxa"/>
          </w:tcPr>
          <w:p w14:paraId="4D085320" w14:textId="3117B50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</w:tr>
      <w:tr w:rsidR="001C5326" w:rsidRPr="00BC3985" w14:paraId="476D187D" w14:textId="77777777" w:rsidTr="001C5326">
        <w:tc>
          <w:tcPr>
            <w:tcW w:w="704" w:type="dxa"/>
          </w:tcPr>
          <w:p w14:paraId="1FC9C0E4" w14:textId="21DFE734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  <w:vMerge w:val="restart"/>
          </w:tcPr>
          <w:p w14:paraId="19F9BA8E" w14:textId="3BBCC86A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1984" w:type="dxa"/>
          </w:tcPr>
          <w:p w14:paraId="1C769741" w14:textId="42564E83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</w:t>
            </w:r>
          </w:p>
        </w:tc>
        <w:tc>
          <w:tcPr>
            <w:tcW w:w="3864" w:type="dxa"/>
          </w:tcPr>
          <w:p w14:paraId="0C955EE6" w14:textId="776F8AED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 in a system</w:t>
            </w:r>
          </w:p>
        </w:tc>
        <w:tc>
          <w:tcPr>
            <w:tcW w:w="1993" w:type="dxa"/>
          </w:tcPr>
          <w:p w14:paraId="59665F91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70375624" w14:textId="77777777" w:rsidTr="001C5326">
        <w:tc>
          <w:tcPr>
            <w:tcW w:w="704" w:type="dxa"/>
          </w:tcPr>
          <w:p w14:paraId="3F5152F2" w14:textId="25B5744F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18" w:type="dxa"/>
            <w:vMerge/>
          </w:tcPr>
          <w:p w14:paraId="2DE7D818" w14:textId="77777777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14:paraId="3259E3D1" w14:textId="360E9D0E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</w:t>
            </w:r>
          </w:p>
        </w:tc>
        <w:tc>
          <w:tcPr>
            <w:tcW w:w="3864" w:type="dxa"/>
          </w:tcPr>
          <w:p w14:paraId="3D858D43" w14:textId="4B2BC272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 to a system</w:t>
            </w:r>
          </w:p>
        </w:tc>
        <w:tc>
          <w:tcPr>
            <w:tcW w:w="1993" w:type="dxa"/>
          </w:tcPr>
          <w:p w14:paraId="47890FFE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690AB93B" w14:textId="77777777" w:rsidTr="001C5326">
        <w:tc>
          <w:tcPr>
            <w:tcW w:w="704" w:type="dxa"/>
          </w:tcPr>
          <w:p w14:paraId="15F09F3D" w14:textId="3D3BB9F0" w:rsidR="00185EE8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418" w:type="dxa"/>
          </w:tcPr>
          <w:p w14:paraId="4B1999E3" w14:textId="697AC97C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984" w:type="dxa"/>
          </w:tcPr>
          <w:p w14:paraId="3031722E" w14:textId="016A91F5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</w:t>
            </w:r>
          </w:p>
        </w:tc>
        <w:tc>
          <w:tcPr>
            <w:tcW w:w="3864" w:type="dxa"/>
          </w:tcPr>
          <w:p w14:paraId="73F62AF2" w14:textId="2DBD59D1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 of a system</w:t>
            </w:r>
          </w:p>
        </w:tc>
        <w:tc>
          <w:tcPr>
            <w:tcW w:w="1993" w:type="dxa"/>
          </w:tcPr>
          <w:p w14:paraId="45DA76C2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F6278DD" w14:textId="77777777" w:rsidR="001C5326" w:rsidRPr="00BC3985" w:rsidRDefault="001C5326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23A3DF3C" w14:textId="77777777" w:rsid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1A11384C" w14:textId="77777777" w:rsid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7CDDC7BD" w14:textId="77777777" w:rsidR="00BC3985" w:rsidRP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4E00FBD6" w14:textId="77777777" w:rsidR="001C5326" w:rsidRPr="00BC3985" w:rsidRDefault="001C5326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5365799" w14:textId="4CDD5D45" w:rsidR="001C5326" w:rsidRPr="00BC3985" w:rsidRDefault="001C5326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3544"/>
        <w:gridCol w:w="1674"/>
        <w:gridCol w:w="781"/>
      </w:tblGrid>
      <w:tr w:rsidR="001C5326" w:rsidRPr="00BC3985" w14:paraId="30CCD19F" w14:textId="77777777" w:rsidTr="001C5326">
        <w:tc>
          <w:tcPr>
            <w:tcW w:w="562" w:type="dxa"/>
          </w:tcPr>
          <w:p w14:paraId="0D4E6B95" w14:textId="51F5AC71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lastRenderedPageBreak/>
              <w:t>№</w:t>
            </w:r>
          </w:p>
        </w:tc>
        <w:tc>
          <w:tcPr>
            <w:tcW w:w="993" w:type="dxa"/>
          </w:tcPr>
          <w:p w14:paraId="1481F764" w14:textId="58E54F4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409" w:type="dxa"/>
          </w:tcPr>
          <w:p w14:paraId="58FC7D03" w14:textId="70203E85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544" w:type="dxa"/>
          </w:tcPr>
          <w:p w14:paraId="6954B314" w14:textId="200B76B2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7167020B" w14:textId="72D5403C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781" w:type="dxa"/>
          </w:tcPr>
          <w:p w14:paraId="17C662E6" w14:textId="134F5D0B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C5326" w:rsidRPr="00BC3985" w14:paraId="19D34A25" w14:textId="77777777" w:rsidTr="001C5326">
        <w:tc>
          <w:tcPr>
            <w:tcW w:w="562" w:type="dxa"/>
          </w:tcPr>
          <w:p w14:paraId="3C927FDA" w14:textId="66B128E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14:paraId="5FD31F5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68CE949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F3D6443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6D312D8" w14:textId="77777777" w:rsidR="001C5326" w:rsidRPr="00AD7403" w:rsidRDefault="001C5326" w:rsidP="001C53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A7ED8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BB0FA8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1E405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3FA5C9" w14:textId="5354967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Admin</w:t>
            </w:r>
          </w:p>
        </w:tc>
        <w:tc>
          <w:tcPr>
            <w:tcW w:w="2409" w:type="dxa"/>
          </w:tcPr>
          <w:p w14:paraId="33C7F6D2" w14:textId="13B3C3A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3544" w:type="dxa"/>
          </w:tcPr>
          <w:p w14:paraId="1954B839" w14:textId="6121B74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22C25B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2AEDFF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2AFD1ADC" w14:textId="77777777" w:rsidTr="001C5326">
        <w:tc>
          <w:tcPr>
            <w:tcW w:w="562" w:type="dxa"/>
          </w:tcPr>
          <w:p w14:paraId="7133F975" w14:textId="39D707D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993" w:type="dxa"/>
            <w:vMerge/>
          </w:tcPr>
          <w:p w14:paraId="71F5F5B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3DF4845" w14:textId="31352C5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27E41EC3" w14:textId="6DB67A4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the content</w:t>
            </w:r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757CF24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568A7E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12D9DA27" w14:textId="77777777" w:rsidTr="001C5326">
        <w:tc>
          <w:tcPr>
            <w:tcW w:w="562" w:type="dxa"/>
          </w:tcPr>
          <w:p w14:paraId="4AFC45A2" w14:textId="1DE22BA0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993" w:type="dxa"/>
            <w:vMerge/>
          </w:tcPr>
          <w:p w14:paraId="4B083E4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164A0F40" w14:textId="453709A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3237BB7B" w14:textId="7072F16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from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1F201E2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2E306D3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664F8C24" w14:textId="77777777" w:rsidTr="001C5326">
        <w:tc>
          <w:tcPr>
            <w:tcW w:w="562" w:type="dxa"/>
          </w:tcPr>
          <w:p w14:paraId="4A92CC7B" w14:textId="7354299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993" w:type="dxa"/>
            <w:vMerge/>
          </w:tcPr>
          <w:p w14:paraId="7CBB5B0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3A9F2AC7" w14:textId="270E6EBD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544" w:type="dxa"/>
          </w:tcPr>
          <w:p w14:paraId="0738E00D" w14:textId="43949296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5E7D66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2BF7F85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62FEDC1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4581DFA1" w14:textId="77777777" w:rsidTr="001C5326">
        <w:tc>
          <w:tcPr>
            <w:tcW w:w="562" w:type="dxa"/>
          </w:tcPr>
          <w:p w14:paraId="14C03D16" w14:textId="2C78B28F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vMerge/>
          </w:tcPr>
          <w:p w14:paraId="2DF440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E4ACC88" w14:textId="0EA2DCF9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3544" w:type="dxa"/>
          </w:tcPr>
          <w:p w14:paraId="669536A6" w14:textId="18760A18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55E75D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13DAA1E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A230CE5" w14:textId="77777777" w:rsidTr="001C5326">
        <w:tc>
          <w:tcPr>
            <w:tcW w:w="562" w:type="dxa"/>
          </w:tcPr>
          <w:p w14:paraId="226CEC9F" w14:textId="751B76A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993" w:type="dxa"/>
            <w:vMerge/>
          </w:tcPr>
          <w:p w14:paraId="47BE4E0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AC43A35" w14:textId="765709C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3544" w:type="dxa"/>
          </w:tcPr>
          <w:p w14:paraId="04F9F107" w14:textId="0033604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3A051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3852C38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B58E6D4" w14:textId="77777777" w:rsidTr="001C5326">
        <w:tc>
          <w:tcPr>
            <w:tcW w:w="562" w:type="dxa"/>
          </w:tcPr>
          <w:p w14:paraId="0595F683" w14:textId="0721C905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vMerge/>
          </w:tcPr>
          <w:p w14:paraId="651EA3C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37DFF3A" w14:textId="57B3DDDE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Manage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user’s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3544" w:type="dxa"/>
          </w:tcPr>
          <w:p w14:paraId="73B55086" w14:textId="4389BC5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674" w:type="dxa"/>
          </w:tcPr>
          <w:p w14:paraId="0DDF199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42E4B74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5CAF84F" w14:textId="77777777" w:rsidR="00B57881" w:rsidRPr="00BC3985" w:rsidRDefault="00B57881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2697D6E2" w14:textId="77777777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2AC3A" w14:textId="492CA146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diagram</w:t>
      </w:r>
    </w:p>
    <w:p w14:paraId="642D8958" w14:textId="1050DF35" w:rsidR="00683A63" w:rsidRDefault="00683A63" w:rsidP="00371B9F">
      <w:pPr>
        <w:rPr>
          <w:rFonts w:ascii="Times New Roman" w:hAnsi="Times New Roman" w:cs="Times New Roman"/>
        </w:rPr>
      </w:pPr>
      <w:r w:rsidRPr="00BC398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08AFE8" wp14:editId="05CC7929">
            <wp:extent cx="6324600" cy="3667125"/>
            <wp:effectExtent l="0" t="0" r="0" b="9525"/>
            <wp:docPr id="89473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ECDB" w14:textId="77777777" w:rsidR="00AD7403" w:rsidRDefault="00AD7403" w:rsidP="00371B9F">
      <w:pPr>
        <w:rPr>
          <w:rFonts w:ascii="Times New Roman" w:hAnsi="Times New Roman" w:cs="Times New Roman"/>
        </w:rPr>
      </w:pPr>
    </w:p>
    <w:p w14:paraId="513C1F51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776B245E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324A4C0C" w14:textId="3E03FDCB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7403">
        <w:rPr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93C76D" w14:textId="0A8A51A7" w:rsidR="00AD7403" w:rsidRDefault="00AD7403" w:rsidP="0037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F9B08" wp14:editId="34112B54">
            <wp:extent cx="6334125" cy="3505200"/>
            <wp:effectExtent l="0" t="0" r="9525" b="0"/>
            <wp:docPr id="11163013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9E36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9AFB0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112A4" w14:textId="237B4819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role use case diagram:</w:t>
      </w:r>
    </w:p>
    <w:p w14:paraId="1500B6A8" w14:textId="62566442" w:rsidR="00AD7403" w:rsidRPr="00AD7403" w:rsidRDefault="00AD7403" w:rsidP="0037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3F885D" wp14:editId="724F11E6">
            <wp:extent cx="6324600" cy="3105150"/>
            <wp:effectExtent l="0" t="0" r="0" b="0"/>
            <wp:docPr id="513267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403" w:rsidRPr="00AD740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A"/>
    <w:rsid w:val="000E5317"/>
    <w:rsid w:val="00185EE8"/>
    <w:rsid w:val="001C5326"/>
    <w:rsid w:val="001E5613"/>
    <w:rsid w:val="002E7B1B"/>
    <w:rsid w:val="00371B9F"/>
    <w:rsid w:val="00380ABF"/>
    <w:rsid w:val="00494F49"/>
    <w:rsid w:val="005E7D66"/>
    <w:rsid w:val="00683A63"/>
    <w:rsid w:val="006F73A1"/>
    <w:rsid w:val="008924C2"/>
    <w:rsid w:val="00AD7403"/>
    <w:rsid w:val="00B57881"/>
    <w:rsid w:val="00BC3985"/>
    <w:rsid w:val="00D27A0A"/>
    <w:rsid w:val="00D6763A"/>
    <w:rsid w:val="00DA596D"/>
    <w:rsid w:val="00E44F3B"/>
    <w:rsid w:val="00F8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A925"/>
  <w15:chartTrackingRefBased/>
  <w15:docId w15:val="{D1FCAB86-8B20-4C2B-8B6C-EB6F248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6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6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6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6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6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6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76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6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6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76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6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Гайовська Мар`яна</dc:creator>
  <cp:keywords/>
  <dc:description/>
  <cp:lastModifiedBy>Тригуб Марта</cp:lastModifiedBy>
  <cp:revision>2</cp:revision>
  <dcterms:created xsi:type="dcterms:W3CDTF">2024-09-24T09:37:00Z</dcterms:created>
  <dcterms:modified xsi:type="dcterms:W3CDTF">2024-09-24T09:37:00Z</dcterms:modified>
</cp:coreProperties>
</file>