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6CF89" w14:textId="77777777" w:rsidR="0024297B" w:rsidRDefault="00791503">
      <w:pPr>
        <w:pBdr>
          <w:top w:val="nil"/>
          <w:left w:val="nil"/>
          <w:bottom w:val="nil"/>
          <w:right w:val="nil"/>
          <w:between w:val="nil"/>
        </w:pBdr>
        <w:rPr>
          <w:b/>
          <w:color w:val="000000"/>
        </w:rPr>
      </w:pPr>
      <w:r>
        <w:rPr>
          <w:b/>
          <w:color w:val="000000"/>
        </w:rPr>
        <w:t>Todd Marino</w:t>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p>
    <w:p w14:paraId="051481E1" w14:textId="33E2CAF4" w:rsidR="0024297B" w:rsidRDefault="00791503">
      <w:pPr>
        <w:pBdr>
          <w:top w:val="nil"/>
          <w:left w:val="nil"/>
          <w:bottom w:val="nil"/>
          <w:right w:val="nil"/>
          <w:between w:val="nil"/>
        </w:pBdr>
        <w:rPr>
          <w:color w:val="000000"/>
        </w:rPr>
      </w:pPr>
      <w:r>
        <w:rPr>
          <w:b/>
          <w:color w:val="000000"/>
        </w:rPr>
        <w:t>Booz Allen Hamilton</w:t>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sidR="005F22DD">
        <w:rPr>
          <w:rFonts w:ascii="Calibri" w:eastAsia="Calibri" w:hAnsi="Calibri" w:cs="Calibri"/>
          <w:color w:val="000000"/>
          <w:sz w:val="22"/>
          <w:szCs w:val="22"/>
        </w:rPr>
        <w:t xml:space="preserve">                               </w:t>
      </w:r>
      <w:r w:rsidR="0096233C" w:rsidRPr="0025183A">
        <w:rPr>
          <w:b/>
          <w:bCs/>
          <w:color w:val="000000"/>
        </w:rPr>
        <w:t>Clearance</w:t>
      </w:r>
      <w:r w:rsidR="0051694F">
        <w:rPr>
          <w:color w:val="000000"/>
        </w:rPr>
        <w:t xml:space="preserve">: </w:t>
      </w:r>
      <w:r w:rsidR="002C121A">
        <w:t>Top Secret/ SCI</w:t>
      </w:r>
    </w:p>
    <w:p w14:paraId="7EC756AC" w14:textId="6561CA43" w:rsidR="0024297B" w:rsidRDefault="00791503">
      <w:pPr>
        <w:pBdr>
          <w:top w:val="nil"/>
          <w:left w:val="nil"/>
          <w:bottom w:val="nil"/>
          <w:right w:val="nil"/>
          <w:between w:val="nil"/>
        </w:pBdr>
        <w:rPr>
          <w:color w:val="000000"/>
        </w:rPr>
      </w:pPr>
      <w:r w:rsidRPr="003B41CF">
        <w:rPr>
          <w:b/>
          <w:bCs/>
          <w:color w:val="000000"/>
        </w:rPr>
        <w:t>Email</w:t>
      </w:r>
      <w:r>
        <w:rPr>
          <w:color w:val="000000"/>
        </w:rPr>
        <w:t xml:space="preserve">:  </w:t>
      </w:r>
      <w:r w:rsidR="005F22DD">
        <w:t>marino_todd@bah.com</w:t>
      </w:r>
      <w:r>
        <w:rPr>
          <w:color w:val="000000"/>
        </w:rPr>
        <w:t xml:space="preserve">   </w:t>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sidR="005F22DD">
        <w:rPr>
          <w:rFonts w:ascii="Calibri" w:eastAsia="Calibri" w:hAnsi="Calibri" w:cs="Calibri"/>
          <w:color w:val="000000"/>
          <w:sz w:val="22"/>
          <w:szCs w:val="22"/>
        </w:rPr>
        <w:t xml:space="preserve">                               </w:t>
      </w:r>
      <w:r w:rsidR="0025183A" w:rsidRPr="0025183A">
        <w:rPr>
          <w:b/>
          <w:bCs/>
        </w:rPr>
        <w:t>Residence</w:t>
      </w:r>
      <w:r>
        <w:t xml:space="preserve">:  </w:t>
      </w:r>
      <w:r w:rsidR="002C121A">
        <w:t>Herndon, VA</w:t>
      </w:r>
    </w:p>
    <w:p w14:paraId="4054FEB1" w14:textId="1BEBEA8A" w:rsidR="0024297B" w:rsidRDefault="00791503">
      <w:pPr>
        <w:pBdr>
          <w:top w:val="nil"/>
          <w:left w:val="nil"/>
          <w:bottom w:val="nil"/>
          <w:right w:val="nil"/>
          <w:between w:val="nil"/>
        </w:pBdr>
        <w:rPr>
          <w:color w:val="000000"/>
        </w:rPr>
      </w:pPr>
      <w:r>
        <w:rPr>
          <w:color w:val="000000"/>
        </w:rPr>
        <w:t>(</w:t>
      </w:r>
      <w:r>
        <w:t>771) 201-8442</w:t>
      </w:r>
      <w:r>
        <w:rPr>
          <w:color w:val="000000"/>
        </w:rPr>
        <w:t xml:space="preserve"> (cell)</w:t>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sidR="0025183A">
        <w:rPr>
          <w:rFonts w:ascii="Calibri" w:eastAsia="Calibri" w:hAnsi="Calibri" w:cs="Calibri"/>
          <w:color w:val="000000"/>
          <w:sz w:val="22"/>
          <w:szCs w:val="22"/>
        </w:rPr>
        <w:t xml:space="preserve">               </w:t>
      </w:r>
    </w:p>
    <w:p w14:paraId="17BBB008" w14:textId="77777777" w:rsidR="0024297B" w:rsidRDefault="00791503">
      <w:pPr>
        <w:pBdr>
          <w:bottom w:val="single" w:sz="12" w:space="1" w:color="000000"/>
        </w:pBdr>
        <w:rPr>
          <w:b/>
          <w:color w:val="000000"/>
        </w:rPr>
      </w:pPr>
      <w:r>
        <w:rPr>
          <w:b/>
          <w:color w:val="000000"/>
        </w:rPr>
        <w:tab/>
      </w:r>
      <w:r>
        <w:rPr>
          <w:b/>
          <w:color w:val="000000"/>
        </w:rPr>
        <w:tab/>
      </w:r>
      <w:r>
        <w:rPr>
          <w:b/>
          <w:color w:val="000000"/>
        </w:rPr>
        <w:tab/>
      </w:r>
      <w:r>
        <w:rPr>
          <w:b/>
          <w:color w:val="000000"/>
        </w:rPr>
        <w:tab/>
      </w:r>
      <w:r>
        <w:rPr>
          <w:b/>
          <w:color w:val="000000"/>
        </w:rPr>
        <w:tab/>
      </w:r>
      <w:r>
        <w:rPr>
          <w:b/>
          <w:color w:val="000000"/>
        </w:rPr>
        <w:tab/>
      </w:r>
    </w:p>
    <w:p w14:paraId="165CF3AF" w14:textId="77777777" w:rsidR="0024297B" w:rsidRDefault="0024297B">
      <w:pPr>
        <w:pBdr>
          <w:top w:val="nil"/>
          <w:left w:val="nil"/>
          <w:bottom w:val="nil"/>
          <w:right w:val="nil"/>
          <w:between w:val="nil"/>
        </w:pBdr>
        <w:rPr>
          <w:b/>
          <w:color w:val="000000"/>
        </w:rPr>
      </w:pPr>
    </w:p>
    <w:p w14:paraId="06FD2CB6" w14:textId="77777777" w:rsidR="0024297B" w:rsidRDefault="00791503">
      <w:pPr>
        <w:pBdr>
          <w:top w:val="nil"/>
          <w:left w:val="nil"/>
          <w:bottom w:val="nil"/>
          <w:right w:val="nil"/>
          <w:between w:val="nil"/>
        </w:pBdr>
        <w:rPr>
          <w:b/>
          <w:color w:val="000000"/>
        </w:rPr>
      </w:pPr>
      <w:r>
        <w:rPr>
          <w:b/>
          <w:color w:val="000000"/>
        </w:rPr>
        <w:t>EXPERIENCE SUMMARY</w:t>
      </w:r>
    </w:p>
    <w:p w14:paraId="39A8F512" w14:textId="14829014" w:rsidR="0024297B" w:rsidRDefault="009701E1">
      <w:pPr>
        <w:rPr>
          <w:color w:val="323232"/>
        </w:rPr>
      </w:pPr>
      <w:r>
        <w:rPr>
          <w:color w:val="323232"/>
        </w:rPr>
        <w:t>Self-motivated, client-oriented</w:t>
      </w:r>
      <w:r w:rsidR="00891124">
        <w:rPr>
          <w:color w:val="323232"/>
        </w:rPr>
        <w:t>, collaborative senior data scientist/engineer with 7+ years in the IT/Cyber realm and 4+ years</w:t>
      </w:r>
      <w:r w:rsidR="00024ABE">
        <w:rPr>
          <w:color w:val="323232"/>
        </w:rPr>
        <w:t xml:space="preserve"> in data science. </w:t>
      </w:r>
    </w:p>
    <w:p w14:paraId="21CE7ACC" w14:textId="77777777" w:rsidR="0024297B" w:rsidRDefault="0024297B">
      <w:pPr>
        <w:pBdr>
          <w:top w:val="nil"/>
          <w:left w:val="nil"/>
          <w:bottom w:val="nil"/>
          <w:right w:val="nil"/>
          <w:between w:val="nil"/>
        </w:pBdr>
        <w:rPr>
          <w:b/>
          <w:color w:val="000000"/>
        </w:rPr>
      </w:pPr>
    </w:p>
    <w:p w14:paraId="0949B3FD" w14:textId="77777777" w:rsidR="0024297B" w:rsidRDefault="00791503">
      <w:pPr>
        <w:pBdr>
          <w:top w:val="nil"/>
          <w:left w:val="nil"/>
          <w:bottom w:val="nil"/>
          <w:right w:val="nil"/>
          <w:between w:val="nil"/>
        </w:pBdr>
        <w:rPr>
          <w:b/>
          <w:color w:val="000000"/>
        </w:rPr>
      </w:pPr>
      <w:r>
        <w:rPr>
          <w:b/>
          <w:color w:val="000000"/>
        </w:rPr>
        <w:t>COMPETENCIES</w:t>
      </w:r>
    </w:p>
    <w:tbl>
      <w:tblPr>
        <w:tblStyle w:val="a"/>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0"/>
        <w:gridCol w:w="4860"/>
      </w:tblGrid>
      <w:tr w:rsidR="0024297B" w14:paraId="229CE42F" w14:textId="77777777">
        <w:tc>
          <w:tcPr>
            <w:tcW w:w="4500" w:type="dxa"/>
            <w:tcBorders>
              <w:top w:val="nil"/>
              <w:left w:val="nil"/>
              <w:bottom w:val="nil"/>
              <w:right w:val="nil"/>
            </w:tcBorders>
          </w:tcPr>
          <w:p w14:paraId="6B8A9626" w14:textId="77777777" w:rsidR="0024297B" w:rsidRDefault="00791503">
            <w:pPr>
              <w:numPr>
                <w:ilvl w:val="0"/>
                <w:numId w:val="2"/>
              </w:numPr>
              <w:pBdr>
                <w:top w:val="nil"/>
                <w:left w:val="nil"/>
                <w:bottom w:val="nil"/>
                <w:right w:val="nil"/>
                <w:between w:val="nil"/>
              </w:pBdr>
              <w:ind w:left="216" w:hanging="180"/>
              <w:rPr>
                <w:color w:val="000000"/>
              </w:rPr>
            </w:pPr>
            <w:r>
              <w:rPr>
                <w:color w:val="000000"/>
              </w:rPr>
              <w:t>Linguistics (12 yrs)</w:t>
            </w:r>
          </w:p>
          <w:p w14:paraId="3EAF1436" w14:textId="77777777" w:rsidR="0024297B" w:rsidRDefault="00791503">
            <w:pPr>
              <w:numPr>
                <w:ilvl w:val="0"/>
                <w:numId w:val="2"/>
              </w:numPr>
              <w:pBdr>
                <w:top w:val="nil"/>
                <w:left w:val="nil"/>
                <w:bottom w:val="nil"/>
                <w:right w:val="nil"/>
                <w:between w:val="nil"/>
              </w:pBdr>
              <w:ind w:left="180" w:hanging="180"/>
              <w:rPr>
                <w:color w:val="000000"/>
              </w:rPr>
            </w:pPr>
            <w:r>
              <w:rPr>
                <w:color w:val="000000"/>
              </w:rPr>
              <w:t>Machine Learning (</w:t>
            </w:r>
            <w:r>
              <w:t>3</w:t>
            </w:r>
            <w:r>
              <w:rPr>
                <w:color w:val="000000"/>
              </w:rPr>
              <w:t xml:space="preserve"> yrs)</w:t>
            </w:r>
          </w:p>
          <w:p w14:paraId="5DA71E60" w14:textId="77777777" w:rsidR="0024297B" w:rsidRDefault="00791503">
            <w:pPr>
              <w:numPr>
                <w:ilvl w:val="0"/>
                <w:numId w:val="2"/>
              </w:numPr>
              <w:pBdr>
                <w:top w:val="nil"/>
                <w:left w:val="nil"/>
                <w:bottom w:val="nil"/>
                <w:right w:val="nil"/>
                <w:between w:val="nil"/>
              </w:pBdr>
              <w:ind w:left="180" w:hanging="180"/>
              <w:rPr>
                <w:color w:val="000000"/>
              </w:rPr>
            </w:pPr>
            <w:r>
              <w:rPr>
                <w:color w:val="000000"/>
              </w:rPr>
              <w:t xml:space="preserve">Natural Language Processing (1 </w:t>
            </w:r>
            <w:proofErr w:type="spellStart"/>
            <w:r>
              <w:rPr>
                <w:color w:val="000000"/>
              </w:rPr>
              <w:t>yr</w:t>
            </w:r>
            <w:proofErr w:type="spellEnd"/>
            <w:r>
              <w:rPr>
                <w:color w:val="000000"/>
              </w:rPr>
              <w:t>)</w:t>
            </w:r>
          </w:p>
          <w:p w14:paraId="6F454301" w14:textId="77777777" w:rsidR="0024297B" w:rsidRDefault="00791503">
            <w:pPr>
              <w:numPr>
                <w:ilvl w:val="0"/>
                <w:numId w:val="2"/>
              </w:numPr>
              <w:pBdr>
                <w:top w:val="nil"/>
                <w:left w:val="nil"/>
                <w:bottom w:val="nil"/>
                <w:right w:val="nil"/>
                <w:between w:val="nil"/>
              </w:pBdr>
              <w:ind w:left="216" w:hanging="180"/>
              <w:rPr>
                <w:color w:val="000000"/>
              </w:rPr>
            </w:pPr>
            <w:r>
              <w:rPr>
                <w:color w:val="000000"/>
              </w:rPr>
              <w:t>Presentation (2 yrs)</w:t>
            </w:r>
          </w:p>
          <w:p w14:paraId="4F28806A" w14:textId="1D41B453" w:rsidR="0024297B" w:rsidRDefault="00791503">
            <w:pPr>
              <w:numPr>
                <w:ilvl w:val="0"/>
                <w:numId w:val="2"/>
              </w:numPr>
              <w:pBdr>
                <w:top w:val="nil"/>
                <w:left w:val="nil"/>
                <w:bottom w:val="nil"/>
                <w:right w:val="nil"/>
                <w:between w:val="nil"/>
              </w:pBdr>
              <w:ind w:left="216" w:hanging="180"/>
              <w:rPr>
                <w:color w:val="000000"/>
              </w:rPr>
            </w:pPr>
            <w:r>
              <w:rPr>
                <w:color w:val="000000"/>
              </w:rPr>
              <w:t>Data Engineering/Architecture (</w:t>
            </w:r>
            <w:r w:rsidR="002C121A">
              <w:t>3</w:t>
            </w:r>
            <w:r>
              <w:rPr>
                <w:color w:val="000000"/>
              </w:rPr>
              <w:t xml:space="preserve"> yrs)</w:t>
            </w:r>
          </w:p>
        </w:tc>
        <w:tc>
          <w:tcPr>
            <w:tcW w:w="4860" w:type="dxa"/>
            <w:tcBorders>
              <w:top w:val="nil"/>
              <w:left w:val="nil"/>
              <w:bottom w:val="nil"/>
              <w:right w:val="nil"/>
            </w:tcBorders>
          </w:tcPr>
          <w:p w14:paraId="5FD33082" w14:textId="77777777" w:rsidR="0024297B" w:rsidRDefault="00791503">
            <w:pPr>
              <w:numPr>
                <w:ilvl w:val="0"/>
                <w:numId w:val="2"/>
              </w:numPr>
              <w:pBdr>
                <w:top w:val="nil"/>
                <w:left w:val="nil"/>
                <w:bottom w:val="nil"/>
                <w:right w:val="nil"/>
                <w:between w:val="nil"/>
              </w:pBdr>
              <w:ind w:left="216" w:hanging="180"/>
              <w:rPr>
                <w:color w:val="000000"/>
              </w:rPr>
            </w:pPr>
            <w:r>
              <w:rPr>
                <w:color w:val="000000"/>
              </w:rPr>
              <w:t>Quantitative &amp; Qualitative Analysis (</w:t>
            </w:r>
            <w:r>
              <w:t>5</w:t>
            </w:r>
            <w:r>
              <w:rPr>
                <w:color w:val="000000"/>
              </w:rPr>
              <w:t xml:space="preserve"> yrs)</w:t>
            </w:r>
          </w:p>
          <w:p w14:paraId="43F8C870" w14:textId="77777777" w:rsidR="0024297B" w:rsidRDefault="00791503">
            <w:pPr>
              <w:numPr>
                <w:ilvl w:val="0"/>
                <w:numId w:val="2"/>
              </w:numPr>
              <w:pBdr>
                <w:top w:val="nil"/>
                <w:left w:val="nil"/>
                <w:bottom w:val="nil"/>
                <w:right w:val="nil"/>
                <w:between w:val="nil"/>
              </w:pBdr>
              <w:ind w:left="216" w:hanging="180"/>
              <w:rPr>
                <w:color w:val="000000"/>
              </w:rPr>
            </w:pPr>
            <w:r>
              <w:rPr>
                <w:color w:val="000000"/>
              </w:rPr>
              <w:t>Curriculum Development &amp; Training (3 yrs)</w:t>
            </w:r>
          </w:p>
          <w:p w14:paraId="3A2E4907" w14:textId="77777777" w:rsidR="0024297B" w:rsidRDefault="00791503">
            <w:pPr>
              <w:numPr>
                <w:ilvl w:val="0"/>
                <w:numId w:val="2"/>
              </w:numPr>
              <w:pBdr>
                <w:top w:val="nil"/>
                <w:left w:val="nil"/>
                <w:bottom w:val="nil"/>
                <w:right w:val="nil"/>
                <w:between w:val="nil"/>
              </w:pBdr>
              <w:ind w:left="216" w:hanging="180"/>
              <w:rPr>
                <w:color w:val="000000"/>
              </w:rPr>
            </w:pPr>
            <w:r>
              <w:rPr>
                <w:color w:val="000000"/>
              </w:rPr>
              <w:t>IT &amp; Cybersecurity (3 yrs)</w:t>
            </w:r>
          </w:p>
          <w:p w14:paraId="1CB4714E" w14:textId="77777777" w:rsidR="0024297B" w:rsidRDefault="00791503">
            <w:pPr>
              <w:numPr>
                <w:ilvl w:val="0"/>
                <w:numId w:val="2"/>
              </w:numPr>
              <w:pBdr>
                <w:top w:val="nil"/>
                <w:left w:val="nil"/>
                <w:bottom w:val="nil"/>
                <w:right w:val="nil"/>
                <w:between w:val="nil"/>
              </w:pBdr>
              <w:ind w:left="216" w:hanging="180"/>
              <w:rPr>
                <w:color w:val="000000"/>
              </w:rPr>
            </w:pPr>
            <w:r>
              <w:rPr>
                <w:color w:val="000000"/>
              </w:rPr>
              <w:t>Military Intelligence (7 yrs)</w:t>
            </w:r>
          </w:p>
          <w:p w14:paraId="516B760E" w14:textId="77777777" w:rsidR="0024297B" w:rsidRDefault="0024297B">
            <w:pPr>
              <w:ind w:left="36"/>
              <w:rPr>
                <w:color w:val="000000"/>
              </w:rPr>
            </w:pPr>
          </w:p>
        </w:tc>
      </w:tr>
      <w:tr w:rsidR="0024297B" w14:paraId="2569FC7E" w14:textId="77777777">
        <w:trPr>
          <w:trHeight w:val="153"/>
        </w:trPr>
        <w:tc>
          <w:tcPr>
            <w:tcW w:w="4500" w:type="dxa"/>
            <w:tcBorders>
              <w:top w:val="nil"/>
              <w:left w:val="nil"/>
              <w:bottom w:val="nil"/>
              <w:right w:val="nil"/>
            </w:tcBorders>
          </w:tcPr>
          <w:p w14:paraId="77EAA488" w14:textId="77777777" w:rsidR="0024297B" w:rsidRDefault="0024297B">
            <w:pPr>
              <w:rPr>
                <w:color w:val="000000"/>
              </w:rPr>
            </w:pPr>
          </w:p>
        </w:tc>
        <w:tc>
          <w:tcPr>
            <w:tcW w:w="4860" w:type="dxa"/>
            <w:tcBorders>
              <w:top w:val="nil"/>
              <w:left w:val="nil"/>
              <w:bottom w:val="nil"/>
              <w:right w:val="nil"/>
            </w:tcBorders>
          </w:tcPr>
          <w:p w14:paraId="7FB6DDDA" w14:textId="77777777" w:rsidR="0024297B" w:rsidRDefault="0024297B">
            <w:pPr>
              <w:ind w:left="36"/>
              <w:rPr>
                <w:color w:val="000000"/>
              </w:rPr>
            </w:pPr>
          </w:p>
        </w:tc>
      </w:tr>
      <w:tr w:rsidR="0024297B" w14:paraId="62B8F188" w14:textId="77777777">
        <w:tc>
          <w:tcPr>
            <w:tcW w:w="4500" w:type="dxa"/>
            <w:tcBorders>
              <w:top w:val="nil"/>
              <w:left w:val="nil"/>
              <w:bottom w:val="nil"/>
              <w:right w:val="nil"/>
            </w:tcBorders>
          </w:tcPr>
          <w:p w14:paraId="6E0830D5" w14:textId="77777777" w:rsidR="0024297B" w:rsidRDefault="0024297B">
            <w:pPr>
              <w:rPr>
                <w:color w:val="000000"/>
              </w:rPr>
            </w:pPr>
          </w:p>
        </w:tc>
        <w:tc>
          <w:tcPr>
            <w:tcW w:w="4860" w:type="dxa"/>
            <w:tcBorders>
              <w:top w:val="nil"/>
              <w:left w:val="nil"/>
              <w:bottom w:val="nil"/>
              <w:right w:val="nil"/>
            </w:tcBorders>
          </w:tcPr>
          <w:p w14:paraId="4B464B06" w14:textId="77777777" w:rsidR="0024297B" w:rsidRDefault="0024297B">
            <w:pPr>
              <w:ind w:left="36"/>
              <w:rPr>
                <w:color w:val="000000"/>
              </w:rPr>
            </w:pPr>
          </w:p>
        </w:tc>
      </w:tr>
    </w:tbl>
    <w:p w14:paraId="6C16CBC4" w14:textId="77777777" w:rsidR="0024297B" w:rsidRDefault="00791503">
      <w:pPr>
        <w:pBdr>
          <w:top w:val="nil"/>
          <w:left w:val="nil"/>
          <w:bottom w:val="nil"/>
          <w:right w:val="nil"/>
          <w:between w:val="nil"/>
        </w:pBdr>
        <w:rPr>
          <w:b/>
          <w:color w:val="000000"/>
        </w:rPr>
      </w:pPr>
      <w:r>
        <w:rPr>
          <w:b/>
          <w:color w:val="000000"/>
        </w:rPr>
        <w:t>SUMMARY OF SKILLS, TOOLS, AND TECHNOLOGIES:</w:t>
      </w:r>
    </w:p>
    <w:p w14:paraId="4194047B" w14:textId="77777777" w:rsidR="0024297B" w:rsidRDefault="0024297B">
      <w:pPr>
        <w:pBdr>
          <w:top w:val="nil"/>
          <w:left w:val="nil"/>
          <w:bottom w:val="nil"/>
          <w:right w:val="nil"/>
          <w:between w:val="nil"/>
        </w:pBdr>
        <w:rPr>
          <w:b/>
          <w:color w:val="000000"/>
        </w:rPr>
      </w:pPr>
    </w:p>
    <w:p w14:paraId="667CBA46" w14:textId="2B108C63" w:rsidR="0024297B" w:rsidRDefault="00791503">
      <w:pPr>
        <w:pBdr>
          <w:top w:val="nil"/>
          <w:left w:val="nil"/>
          <w:bottom w:val="nil"/>
          <w:right w:val="nil"/>
          <w:between w:val="nil"/>
        </w:pBdr>
        <w:rPr>
          <w:color w:val="000000"/>
        </w:rPr>
      </w:pPr>
      <w:r>
        <w:rPr>
          <w:b/>
          <w:color w:val="000000"/>
        </w:rPr>
        <w:t xml:space="preserve">Programming Languages: </w:t>
      </w:r>
      <w:r>
        <w:rPr>
          <w:color w:val="000000"/>
        </w:rPr>
        <w:t>Python (</w:t>
      </w:r>
      <w:r>
        <w:t>5</w:t>
      </w:r>
      <w:r>
        <w:rPr>
          <w:color w:val="000000"/>
        </w:rPr>
        <w:t xml:space="preserve"> yrs)</w:t>
      </w:r>
      <w:r w:rsidR="0077597D">
        <w:rPr>
          <w:color w:val="000000"/>
        </w:rPr>
        <w:t>, YAML (</w:t>
      </w:r>
      <w:r w:rsidR="002C121A">
        <w:rPr>
          <w:color w:val="000000"/>
        </w:rPr>
        <w:t>2</w:t>
      </w:r>
      <w:r w:rsidR="0077597D">
        <w:rPr>
          <w:color w:val="000000"/>
        </w:rPr>
        <w:t xml:space="preserve"> yr</w:t>
      </w:r>
      <w:r w:rsidR="002C121A">
        <w:rPr>
          <w:color w:val="000000"/>
        </w:rPr>
        <w:t>s</w:t>
      </w:r>
      <w:r w:rsidR="0077597D">
        <w:rPr>
          <w:color w:val="000000"/>
        </w:rPr>
        <w:t>)</w:t>
      </w:r>
    </w:p>
    <w:p w14:paraId="5A02F63B" w14:textId="312D8E78" w:rsidR="0024297B" w:rsidRDefault="00791503">
      <w:pPr>
        <w:rPr>
          <w:color w:val="000000"/>
        </w:rPr>
      </w:pPr>
      <w:r>
        <w:rPr>
          <w:b/>
          <w:color w:val="000000"/>
        </w:rPr>
        <w:t>Python Libraries Familiar with</w:t>
      </w:r>
      <w:r>
        <w:rPr>
          <w:color w:val="000000"/>
        </w:rPr>
        <w:t xml:space="preserve">: PySpark, FastAPI, Pydantic, TensorFlow, Scikitlearn, SciPy, FastAPI, NetworkX, SpaCy, BeautifulSoup, SciPy, </w:t>
      </w:r>
      <w:r>
        <w:t>PyTorch</w:t>
      </w:r>
      <w:r w:rsidR="002C121A">
        <w:t>, LangChain, HuggingFace</w:t>
      </w:r>
    </w:p>
    <w:p w14:paraId="3EAD175E" w14:textId="600274BD" w:rsidR="0024297B" w:rsidRDefault="00791503">
      <w:pPr>
        <w:rPr>
          <w:color w:val="000000"/>
        </w:rPr>
      </w:pPr>
      <w:r>
        <w:rPr>
          <w:b/>
          <w:color w:val="000000"/>
        </w:rPr>
        <w:t>Datastores familiar with:</w:t>
      </w:r>
      <w:r>
        <w:rPr>
          <w:color w:val="000000"/>
        </w:rPr>
        <w:t xml:space="preserve"> MongoDB, DynamoDB, AWS S3, Data Lakes, Delta </w:t>
      </w:r>
      <w:r>
        <w:t>Lakes, Lakehouse, Databricks, SQL, NoSQL, Graph Databases</w:t>
      </w:r>
      <w:r w:rsidR="008928B1">
        <w:t xml:space="preserve">, </w:t>
      </w:r>
      <w:r w:rsidR="00CB44CD">
        <w:t>Relational Databases</w:t>
      </w:r>
    </w:p>
    <w:p w14:paraId="11663423" w14:textId="48D3F963" w:rsidR="0024297B" w:rsidRDefault="0024297B">
      <w:pPr>
        <w:pBdr>
          <w:top w:val="nil"/>
          <w:left w:val="nil"/>
          <w:bottom w:val="nil"/>
          <w:right w:val="nil"/>
          <w:between w:val="nil"/>
        </w:pBdr>
        <w:rPr>
          <w:b/>
          <w:color w:val="000000"/>
        </w:rPr>
      </w:pPr>
    </w:p>
    <w:p w14:paraId="07438FC6" w14:textId="0A32EF19" w:rsidR="005322B4" w:rsidRDefault="005322B4" w:rsidP="005322B4">
      <w:pPr>
        <w:pBdr>
          <w:top w:val="nil"/>
          <w:left w:val="nil"/>
          <w:bottom w:val="nil"/>
          <w:right w:val="nil"/>
          <w:between w:val="nil"/>
        </w:pBdr>
        <w:rPr>
          <w:b/>
          <w:color w:val="000000"/>
        </w:rPr>
      </w:pPr>
      <w:r>
        <w:rPr>
          <w:b/>
          <w:color w:val="000000"/>
        </w:rPr>
        <w:t>PREVIOUS CUSTOMERS:</w:t>
      </w:r>
    </w:p>
    <w:p w14:paraId="5F0B5810" w14:textId="513E50AD" w:rsidR="0001673E" w:rsidRDefault="0001673E" w:rsidP="005322B4">
      <w:pPr>
        <w:pBdr>
          <w:top w:val="nil"/>
          <w:left w:val="nil"/>
          <w:bottom w:val="nil"/>
          <w:right w:val="nil"/>
          <w:between w:val="nil"/>
        </w:pBdr>
        <w:rPr>
          <w:b/>
          <w:color w:val="000000"/>
        </w:rPr>
      </w:pPr>
    </w:p>
    <w:p w14:paraId="5EA9E825" w14:textId="449E59DD" w:rsidR="0001673E" w:rsidRDefault="0001673E" w:rsidP="0001673E">
      <w:pPr>
        <w:pStyle w:val="ListParagraph"/>
        <w:numPr>
          <w:ilvl w:val="0"/>
          <w:numId w:val="11"/>
        </w:numPr>
        <w:pBdr>
          <w:top w:val="nil"/>
          <w:left w:val="nil"/>
          <w:bottom w:val="nil"/>
          <w:right w:val="nil"/>
          <w:between w:val="nil"/>
        </w:pBdr>
        <w:rPr>
          <w:b/>
          <w:color w:val="000000"/>
        </w:rPr>
      </w:pPr>
      <w:r>
        <w:rPr>
          <w:b/>
          <w:color w:val="000000"/>
        </w:rPr>
        <w:t>DEFENSE INTELLIGENCE AGENCY (DIA)</w:t>
      </w:r>
    </w:p>
    <w:p w14:paraId="6D970BD1" w14:textId="1AA6AF9A" w:rsidR="0001673E" w:rsidRDefault="00B64F51" w:rsidP="0001673E">
      <w:pPr>
        <w:pStyle w:val="ListParagraph"/>
        <w:numPr>
          <w:ilvl w:val="0"/>
          <w:numId w:val="11"/>
        </w:numPr>
        <w:pBdr>
          <w:top w:val="nil"/>
          <w:left w:val="nil"/>
          <w:bottom w:val="nil"/>
          <w:right w:val="nil"/>
          <w:between w:val="nil"/>
        </w:pBdr>
        <w:rPr>
          <w:b/>
          <w:color w:val="000000"/>
        </w:rPr>
      </w:pPr>
      <w:r>
        <w:rPr>
          <w:b/>
          <w:color w:val="000000"/>
        </w:rPr>
        <w:t xml:space="preserve">NATIONAL GEO-SPATIAL AGENCY </w:t>
      </w:r>
      <w:r w:rsidR="0001673E">
        <w:rPr>
          <w:b/>
          <w:color w:val="000000"/>
        </w:rPr>
        <w:t>(NGA)</w:t>
      </w:r>
    </w:p>
    <w:p w14:paraId="00550D29" w14:textId="05827F3D" w:rsidR="0001673E" w:rsidRPr="0001673E" w:rsidRDefault="0001673E" w:rsidP="0001673E">
      <w:pPr>
        <w:pStyle w:val="ListParagraph"/>
        <w:numPr>
          <w:ilvl w:val="0"/>
          <w:numId w:val="11"/>
        </w:numPr>
        <w:pBdr>
          <w:top w:val="nil"/>
          <w:left w:val="nil"/>
          <w:bottom w:val="nil"/>
          <w:right w:val="nil"/>
          <w:between w:val="nil"/>
        </w:pBdr>
        <w:rPr>
          <w:b/>
          <w:color w:val="000000"/>
        </w:rPr>
      </w:pPr>
      <w:r>
        <w:rPr>
          <w:b/>
          <w:color w:val="000000"/>
        </w:rPr>
        <w:t>CYBERCOM</w:t>
      </w:r>
      <w:r w:rsidR="005F22DD">
        <w:rPr>
          <w:b/>
          <w:color w:val="000000"/>
        </w:rPr>
        <w:t>, EUCOM, AFRICOM</w:t>
      </w:r>
    </w:p>
    <w:p w14:paraId="07133777" w14:textId="77777777" w:rsidR="005322B4" w:rsidRDefault="005322B4">
      <w:pPr>
        <w:pBdr>
          <w:top w:val="nil"/>
          <w:left w:val="nil"/>
          <w:bottom w:val="nil"/>
          <w:right w:val="nil"/>
          <w:between w:val="nil"/>
        </w:pBdr>
        <w:rPr>
          <w:b/>
          <w:color w:val="000000"/>
        </w:rPr>
      </w:pPr>
    </w:p>
    <w:p w14:paraId="007FFB2F" w14:textId="77777777" w:rsidR="005322B4" w:rsidRDefault="005322B4">
      <w:pPr>
        <w:pBdr>
          <w:top w:val="nil"/>
          <w:left w:val="nil"/>
          <w:bottom w:val="nil"/>
          <w:right w:val="nil"/>
          <w:between w:val="nil"/>
        </w:pBdr>
        <w:rPr>
          <w:b/>
          <w:color w:val="000000"/>
        </w:rPr>
      </w:pPr>
    </w:p>
    <w:p w14:paraId="18EAE507" w14:textId="2A2C4C83" w:rsidR="0024297B" w:rsidRDefault="00791503">
      <w:pPr>
        <w:pBdr>
          <w:top w:val="nil"/>
          <w:left w:val="nil"/>
          <w:bottom w:val="nil"/>
          <w:right w:val="nil"/>
          <w:between w:val="nil"/>
        </w:pBdr>
        <w:rPr>
          <w:b/>
          <w:color w:val="000000"/>
        </w:rPr>
      </w:pPr>
      <w:r>
        <w:rPr>
          <w:b/>
          <w:color w:val="000000"/>
        </w:rPr>
        <w:t>CERTIFICATIONS:</w:t>
      </w:r>
    </w:p>
    <w:p w14:paraId="06610DDF" w14:textId="77777777" w:rsidR="0024297B" w:rsidRDefault="0024297B">
      <w:pPr>
        <w:pBdr>
          <w:top w:val="nil"/>
          <w:left w:val="nil"/>
          <w:bottom w:val="nil"/>
          <w:right w:val="nil"/>
          <w:between w:val="nil"/>
        </w:pBdr>
        <w:rPr>
          <w:b/>
          <w:color w:val="000000"/>
        </w:rPr>
      </w:pPr>
    </w:p>
    <w:p w14:paraId="545DCCB2" w14:textId="77777777" w:rsidR="0024297B" w:rsidRDefault="00791503">
      <w:r>
        <w:t>Apache Spark Developer Associate, Exp. July 2024</w:t>
      </w:r>
    </w:p>
    <w:p w14:paraId="2D82BAB5" w14:textId="77777777" w:rsidR="0024297B" w:rsidRDefault="00791503">
      <w:r>
        <w:t>AWS Certified Solutions Architect, Exp. Nov 2024</w:t>
      </w:r>
    </w:p>
    <w:p w14:paraId="0B4176C4" w14:textId="77777777" w:rsidR="0024297B" w:rsidRDefault="00791503">
      <w:pPr>
        <w:pBdr>
          <w:top w:val="nil"/>
          <w:left w:val="nil"/>
          <w:bottom w:val="nil"/>
          <w:right w:val="nil"/>
          <w:between w:val="nil"/>
        </w:pBdr>
        <w:rPr>
          <w:color w:val="000000"/>
        </w:rPr>
      </w:pPr>
      <w:r>
        <w:rPr>
          <w:color w:val="000000"/>
        </w:rPr>
        <w:t>AWS Certified Cloud Practitioner, Exp. Nov 2024</w:t>
      </w:r>
    </w:p>
    <w:p w14:paraId="6975FBD7" w14:textId="548420C8" w:rsidR="0024297B" w:rsidRDefault="00791503">
      <w:pPr>
        <w:pBdr>
          <w:top w:val="nil"/>
          <w:left w:val="nil"/>
          <w:bottom w:val="nil"/>
          <w:right w:val="nil"/>
          <w:between w:val="nil"/>
        </w:pBdr>
        <w:rPr>
          <w:color w:val="000000"/>
        </w:rPr>
      </w:pPr>
      <w:r>
        <w:rPr>
          <w:color w:val="000000"/>
        </w:rPr>
        <w:t>CompTIA Security+, Exp. Sep 202</w:t>
      </w:r>
      <w:r w:rsidR="00CB44CD">
        <w:rPr>
          <w:color w:val="000000"/>
        </w:rPr>
        <w:t>6</w:t>
      </w:r>
    </w:p>
    <w:p w14:paraId="6E4B619C" w14:textId="3A9CEACB" w:rsidR="0024297B" w:rsidRDefault="00791503">
      <w:pPr>
        <w:pBdr>
          <w:top w:val="nil"/>
          <w:left w:val="nil"/>
          <w:bottom w:val="nil"/>
          <w:right w:val="nil"/>
          <w:between w:val="nil"/>
        </w:pBdr>
        <w:rPr>
          <w:color w:val="000000"/>
        </w:rPr>
      </w:pPr>
      <w:r>
        <w:rPr>
          <w:color w:val="000000"/>
        </w:rPr>
        <w:t xml:space="preserve">Google IT Automation with Python Certificate </w:t>
      </w:r>
    </w:p>
    <w:p w14:paraId="30E848B6" w14:textId="0790812C" w:rsidR="00EE1E47" w:rsidRDefault="00EE1E47">
      <w:pPr>
        <w:pBdr>
          <w:top w:val="nil"/>
          <w:left w:val="nil"/>
          <w:bottom w:val="nil"/>
          <w:right w:val="nil"/>
          <w:between w:val="nil"/>
        </w:pBdr>
        <w:rPr>
          <w:color w:val="000000"/>
        </w:rPr>
      </w:pPr>
      <w:r>
        <w:rPr>
          <w:color w:val="000000"/>
        </w:rPr>
        <w:t xml:space="preserve">DeepLearning.AI Build Basic </w:t>
      </w:r>
      <w:r w:rsidR="00831EB1">
        <w:rPr>
          <w:color w:val="000000"/>
        </w:rPr>
        <w:t>Generative Adversarial Networks Certificate</w:t>
      </w:r>
    </w:p>
    <w:p w14:paraId="5CEC9D33" w14:textId="77777777" w:rsidR="0024297B" w:rsidRDefault="00791503">
      <w:pPr>
        <w:pBdr>
          <w:top w:val="nil"/>
          <w:left w:val="nil"/>
          <w:bottom w:val="nil"/>
          <w:right w:val="nil"/>
          <w:between w:val="nil"/>
        </w:pBdr>
        <w:rPr>
          <w:color w:val="000000"/>
        </w:rPr>
      </w:pPr>
      <w:r>
        <w:rPr>
          <w:color w:val="000000"/>
        </w:rPr>
        <w:t xml:space="preserve">DeepLearning.AI Tensorflow Developer Professional Certificate </w:t>
      </w:r>
    </w:p>
    <w:p w14:paraId="7C578D5B" w14:textId="77777777" w:rsidR="0024297B" w:rsidRDefault="00791503">
      <w:pPr>
        <w:numPr>
          <w:ilvl w:val="0"/>
          <w:numId w:val="8"/>
        </w:numPr>
        <w:pBdr>
          <w:top w:val="nil"/>
          <w:left w:val="nil"/>
          <w:bottom w:val="nil"/>
          <w:right w:val="nil"/>
          <w:between w:val="nil"/>
        </w:pBdr>
        <w:rPr>
          <w:color w:val="000000"/>
        </w:rPr>
      </w:pPr>
      <w:r>
        <w:rPr>
          <w:color w:val="000000"/>
        </w:rPr>
        <w:t>80-hour course with labs and graded quizzes</w:t>
      </w:r>
    </w:p>
    <w:p w14:paraId="45D6E879" w14:textId="77777777" w:rsidR="0024297B" w:rsidRDefault="00791503">
      <w:pPr>
        <w:numPr>
          <w:ilvl w:val="0"/>
          <w:numId w:val="8"/>
        </w:numPr>
        <w:pBdr>
          <w:top w:val="nil"/>
          <w:left w:val="nil"/>
          <w:bottom w:val="nil"/>
          <w:right w:val="nil"/>
          <w:between w:val="nil"/>
        </w:pBdr>
        <w:rPr>
          <w:color w:val="000000"/>
        </w:rPr>
      </w:pPr>
      <w:r>
        <w:rPr>
          <w:color w:val="000000"/>
        </w:rPr>
        <w:t xml:space="preserve">NLP &amp; CNN in Tensorflow Certificates </w:t>
      </w:r>
    </w:p>
    <w:p w14:paraId="60A15314" w14:textId="77777777" w:rsidR="0024297B" w:rsidRDefault="0024297B">
      <w:pPr>
        <w:pBdr>
          <w:top w:val="nil"/>
          <w:left w:val="nil"/>
          <w:bottom w:val="nil"/>
          <w:right w:val="nil"/>
          <w:between w:val="nil"/>
        </w:pBdr>
        <w:rPr>
          <w:b/>
          <w:color w:val="000000"/>
        </w:rPr>
      </w:pPr>
    </w:p>
    <w:p w14:paraId="27FD2067" w14:textId="77777777" w:rsidR="0024297B" w:rsidRDefault="0024297B">
      <w:pPr>
        <w:pBdr>
          <w:top w:val="nil"/>
          <w:left w:val="nil"/>
          <w:bottom w:val="nil"/>
          <w:right w:val="nil"/>
          <w:between w:val="nil"/>
        </w:pBdr>
        <w:rPr>
          <w:b/>
          <w:color w:val="000000"/>
        </w:rPr>
      </w:pPr>
    </w:p>
    <w:p w14:paraId="34D0C5BE" w14:textId="77777777" w:rsidR="0024297B" w:rsidRDefault="00791503">
      <w:pPr>
        <w:pBdr>
          <w:top w:val="nil"/>
          <w:left w:val="nil"/>
          <w:bottom w:val="nil"/>
          <w:right w:val="nil"/>
          <w:between w:val="nil"/>
        </w:pBdr>
        <w:rPr>
          <w:b/>
          <w:color w:val="000000"/>
        </w:rPr>
      </w:pPr>
      <w:r>
        <w:rPr>
          <w:b/>
          <w:color w:val="000000"/>
        </w:rPr>
        <w:lastRenderedPageBreak/>
        <w:t>EDUCATION &amp; TRAINING DETAILS</w:t>
      </w:r>
    </w:p>
    <w:p w14:paraId="483ED7F3" w14:textId="77777777" w:rsidR="0024297B" w:rsidRDefault="0024297B">
      <w:pPr>
        <w:pBdr>
          <w:top w:val="nil"/>
          <w:left w:val="nil"/>
          <w:bottom w:val="nil"/>
          <w:right w:val="nil"/>
          <w:between w:val="nil"/>
        </w:pBdr>
        <w:rPr>
          <w:b/>
          <w:color w:val="000000"/>
        </w:rPr>
      </w:pPr>
    </w:p>
    <w:p w14:paraId="2DEF5B85" w14:textId="77777777" w:rsidR="0024297B" w:rsidRDefault="00791503">
      <w:pPr>
        <w:pBdr>
          <w:top w:val="nil"/>
          <w:left w:val="nil"/>
          <w:bottom w:val="nil"/>
          <w:right w:val="nil"/>
          <w:between w:val="nil"/>
        </w:pBdr>
        <w:rPr>
          <w:color w:val="000000"/>
        </w:rPr>
      </w:pPr>
      <w:r>
        <w:rPr>
          <w:color w:val="000000"/>
        </w:rPr>
        <w:t>Galvanize, Data Science Immersive</w:t>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color w:val="000000"/>
        </w:rPr>
        <w:t>12/2019 – 03/2020</w:t>
      </w:r>
    </w:p>
    <w:p w14:paraId="5296D9C7" w14:textId="77777777" w:rsidR="0024297B" w:rsidRDefault="00791503">
      <w:pPr>
        <w:pBdr>
          <w:top w:val="nil"/>
          <w:left w:val="nil"/>
          <w:bottom w:val="nil"/>
          <w:right w:val="nil"/>
          <w:between w:val="nil"/>
        </w:pBdr>
        <w:rPr>
          <w:color w:val="000000"/>
        </w:rPr>
      </w:pPr>
      <w:r>
        <w:rPr>
          <w:color w:val="000000"/>
        </w:rPr>
        <w:t>San Francisco, CA</w:t>
      </w:r>
    </w:p>
    <w:p w14:paraId="002D86AE" w14:textId="77777777" w:rsidR="0024297B" w:rsidRDefault="00791503">
      <w:pPr>
        <w:numPr>
          <w:ilvl w:val="0"/>
          <w:numId w:val="9"/>
        </w:numPr>
        <w:spacing w:before="280"/>
        <w:rPr>
          <w:color w:val="000000"/>
        </w:rPr>
      </w:pPr>
      <w:r>
        <w:rPr>
          <w:color w:val="000000"/>
        </w:rPr>
        <w:t>Learned then trained and developed machine learning models including for use in natural language processing, neural networks, regression analysis and classification problems.</w:t>
      </w:r>
    </w:p>
    <w:p w14:paraId="6D947D73" w14:textId="77777777" w:rsidR="0024297B" w:rsidRDefault="00791503">
      <w:pPr>
        <w:numPr>
          <w:ilvl w:val="0"/>
          <w:numId w:val="9"/>
        </w:numPr>
        <w:rPr>
          <w:color w:val="000000"/>
        </w:rPr>
      </w:pPr>
      <w:r>
        <w:rPr>
          <w:color w:val="000000"/>
        </w:rPr>
        <w:t>Learned then used statistical and graphical Python packages for analyzing results of the models.</w:t>
      </w:r>
    </w:p>
    <w:p w14:paraId="749DA67A" w14:textId="77777777" w:rsidR="0024297B" w:rsidRDefault="00791503">
      <w:pPr>
        <w:numPr>
          <w:ilvl w:val="0"/>
          <w:numId w:val="9"/>
        </w:numPr>
        <w:rPr>
          <w:color w:val="000000"/>
        </w:rPr>
      </w:pPr>
      <w:r>
        <w:rPr>
          <w:color w:val="000000"/>
        </w:rPr>
        <w:t xml:space="preserve">Generated test data according to different statistical distributions. </w:t>
      </w:r>
    </w:p>
    <w:p w14:paraId="5F088EBA" w14:textId="77777777" w:rsidR="0024297B" w:rsidRDefault="00791503">
      <w:pPr>
        <w:numPr>
          <w:ilvl w:val="0"/>
          <w:numId w:val="9"/>
        </w:numPr>
        <w:rPr>
          <w:color w:val="000000"/>
        </w:rPr>
      </w:pPr>
      <w:r>
        <w:rPr>
          <w:color w:val="000000"/>
        </w:rPr>
        <w:t xml:space="preserve">Presented weekly presentations on datasets and model selection criteria for case studies using visualizations generated through seaborn and matplotlib statistical </w:t>
      </w:r>
      <w:r>
        <w:t>modeling</w:t>
      </w:r>
      <w:r>
        <w:rPr>
          <w:color w:val="000000"/>
        </w:rPr>
        <w:t xml:space="preserve"> features. </w:t>
      </w:r>
    </w:p>
    <w:p w14:paraId="665871E0" w14:textId="77777777" w:rsidR="0024297B" w:rsidRDefault="00791503">
      <w:pPr>
        <w:numPr>
          <w:ilvl w:val="0"/>
          <w:numId w:val="9"/>
        </w:numPr>
        <w:rPr>
          <w:color w:val="000000"/>
        </w:rPr>
      </w:pPr>
      <w:r>
        <w:rPr>
          <w:color w:val="000000"/>
        </w:rPr>
        <w:t>Provided data-driven insights into the datasets to stakeholders in weekly presentations.</w:t>
      </w:r>
    </w:p>
    <w:p w14:paraId="6A158553" w14:textId="77777777" w:rsidR="0024297B" w:rsidRDefault="00791503">
      <w:pPr>
        <w:numPr>
          <w:ilvl w:val="0"/>
          <w:numId w:val="9"/>
        </w:numPr>
        <w:rPr>
          <w:color w:val="000000"/>
        </w:rPr>
      </w:pPr>
      <w:r>
        <w:rPr>
          <w:color w:val="000000"/>
        </w:rPr>
        <w:t>Designed, developed, analyzed, and deployed individual capstone projects with instructor input and guidance in a scrum-based waterfall development approach.</w:t>
      </w:r>
    </w:p>
    <w:p w14:paraId="56A8B105" w14:textId="77777777" w:rsidR="0024297B" w:rsidRDefault="00791503">
      <w:pPr>
        <w:numPr>
          <w:ilvl w:val="0"/>
          <w:numId w:val="9"/>
        </w:numPr>
        <w:spacing w:after="280"/>
        <w:rPr>
          <w:color w:val="000000"/>
        </w:rPr>
      </w:pPr>
      <w:r>
        <w:rPr>
          <w:color w:val="000000"/>
        </w:rPr>
        <w:t xml:space="preserve">Prototyped several models in the final capstone using statistical models and graphical aids for decision making. </w:t>
      </w:r>
    </w:p>
    <w:p w14:paraId="209BEDED" w14:textId="77777777" w:rsidR="0024297B" w:rsidRDefault="00791503">
      <w:pPr>
        <w:pBdr>
          <w:top w:val="nil"/>
          <w:left w:val="nil"/>
          <w:bottom w:val="nil"/>
          <w:right w:val="nil"/>
          <w:between w:val="nil"/>
        </w:pBdr>
        <w:rPr>
          <w:color w:val="000000"/>
        </w:rPr>
      </w:pPr>
      <w:r>
        <w:rPr>
          <w:color w:val="000000"/>
        </w:rPr>
        <w:t>New Jersey National Guard, Cryptologic Linguist</w:t>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color w:val="000000"/>
        </w:rPr>
        <w:t>12/2012 – 11/2019</w:t>
      </w:r>
    </w:p>
    <w:p w14:paraId="19036029" w14:textId="77777777" w:rsidR="0024297B" w:rsidRDefault="00791503">
      <w:pPr>
        <w:pBdr>
          <w:top w:val="nil"/>
          <w:left w:val="nil"/>
          <w:bottom w:val="nil"/>
          <w:right w:val="nil"/>
          <w:between w:val="nil"/>
        </w:pBdr>
        <w:rPr>
          <w:color w:val="000000"/>
        </w:rPr>
      </w:pPr>
      <w:r>
        <w:rPr>
          <w:color w:val="000000"/>
        </w:rPr>
        <w:t>Fort Dix, NJ</w:t>
      </w:r>
    </w:p>
    <w:p w14:paraId="318CCE2D" w14:textId="77777777" w:rsidR="0024297B" w:rsidRDefault="00791503">
      <w:pPr>
        <w:numPr>
          <w:ilvl w:val="0"/>
          <w:numId w:val="6"/>
        </w:numPr>
        <w:spacing w:before="280"/>
        <w:rPr>
          <w:color w:val="000000"/>
        </w:rPr>
      </w:pPr>
      <w:r>
        <w:rPr>
          <w:color w:val="000000"/>
        </w:rPr>
        <w:t>Reserve component NSA remote training as part of a Multi-Function Team.</w:t>
      </w:r>
    </w:p>
    <w:p w14:paraId="01CE608E" w14:textId="77777777" w:rsidR="0024297B" w:rsidRDefault="00791503">
      <w:pPr>
        <w:numPr>
          <w:ilvl w:val="0"/>
          <w:numId w:val="6"/>
        </w:numPr>
        <w:rPr>
          <w:color w:val="000000"/>
        </w:rPr>
      </w:pPr>
      <w:r>
        <w:rPr>
          <w:color w:val="000000"/>
        </w:rPr>
        <w:t>Field training with the Prophet Spiral 1, including installing, troubleshooting, and maintaining the software and hardware.</w:t>
      </w:r>
    </w:p>
    <w:p w14:paraId="655AD0A5" w14:textId="77777777" w:rsidR="0024297B" w:rsidRDefault="00791503">
      <w:pPr>
        <w:numPr>
          <w:ilvl w:val="0"/>
          <w:numId w:val="6"/>
        </w:numPr>
        <w:rPr>
          <w:color w:val="000000"/>
        </w:rPr>
      </w:pPr>
      <w:r>
        <w:rPr>
          <w:color w:val="000000"/>
        </w:rPr>
        <w:t>Completed online SIGINT training at the Northeast ARISC including Introduction to Global Networks and Antennas and Radio Wave Propagation.</w:t>
      </w:r>
    </w:p>
    <w:p w14:paraId="68033876" w14:textId="77777777" w:rsidR="0024297B" w:rsidRDefault="00791503">
      <w:pPr>
        <w:numPr>
          <w:ilvl w:val="0"/>
          <w:numId w:val="6"/>
        </w:numPr>
        <w:rPr>
          <w:color w:val="000000"/>
        </w:rPr>
      </w:pPr>
      <w:r>
        <w:rPr>
          <w:color w:val="000000"/>
        </w:rPr>
        <w:t>Participated in CERDEC Cyberspace Electromagnetic Activities (CEMA) Field-Based Risk Reduction Event (FBRR), an exercise utilizing SIGINT technologies and programs.</w:t>
      </w:r>
    </w:p>
    <w:p w14:paraId="5E99F4A3" w14:textId="01EB0081" w:rsidR="0024297B" w:rsidRDefault="00791503">
      <w:pPr>
        <w:numPr>
          <w:ilvl w:val="0"/>
          <w:numId w:val="6"/>
        </w:numPr>
        <w:spacing w:after="280"/>
        <w:rPr>
          <w:color w:val="000000"/>
        </w:rPr>
      </w:pPr>
      <w:r>
        <w:rPr>
          <w:color w:val="000000"/>
        </w:rPr>
        <w:t>Participated in SSE training using biometric devices, investigative interviewing through the Reid Course and conducting HUMINT</w:t>
      </w:r>
      <w:r w:rsidR="00DD6DF3">
        <w:rPr>
          <w:color w:val="000000"/>
        </w:rPr>
        <w:t xml:space="preserve"> tasks.</w:t>
      </w:r>
    </w:p>
    <w:p w14:paraId="534AEF06" w14:textId="77777777" w:rsidR="0024297B" w:rsidRDefault="00791503">
      <w:pPr>
        <w:rPr>
          <w:color w:val="000000"/>
        </w:rPr>
      </w:pPr>
      <w:r>
        <w:rPr>
          <w:color w:val="000000"/>
        </w:rPr>
        <w:t xml:space="preserve">MBA in Professional Accounting, Rutgers University </w:t>
      </w:r>
      <w:r>
        <w:tab/>
      </w:r>
      <w:r>
        <w:tab/>
      </w:r>
      <w:r>
        <w:tab/>
      </w:r>
      <w:r>
        <w:rPr>
          <w:color w:val="000000"/>
        </w:rPr>
        <w:t>05/2009 – 10/20</w:t>
      </w:r>
      <w:r>
        <w:t>1</w:t>
      </w:r>
      <w:r>
        <w:rPr>
          <w:color w:val="000000"/>
        </w:rPr>
        <w:t>0</w:t>
      </w:r>
    </w:p>
    <w:p w14:paraId="7CC0A2E6" w14:textId="77777777" w:rsidR="0024297B" w:rsidRDefault="00791503">
      <w:pPr>
        <w:rPr>
          <w:color w:val="000000"/>
        </w:rPr>
      </w:pPr>
      <w:r>
        <w:rPr>
          <w:color w:val="000000"/>
        </w:rPr>
        <w:t>Newark, NJ</w:t>
      </w:r>
    </w:p>
    <w:p w14:paraId="05365D13" w14:textId="77777777" w:rsidR="0024297B" w:rsidRDefault="0024297B">
      <w:pPr>
        <w:rPr>
          <w:color w:val="000000"/>
        </w:rPr>
      </w:pPr>
    </w:p>
    <w:p w14:paraId="119D5DC6" w14:textId="6AD73588" w:rsidR="0024297B" w:rsidRDefault="00791503">
      <w:pPr>
        <w:numPr>
          <w:ilvl w:val="0"/>
          <w:numId w:val="6"/>
        </w:numPr>
        <w:pBdr>
          <w:top w:val="nil"/>
          <w:left w:val="nil"/>
          <w:bottom w:val="nil"/>
          <w:right w:val="nil"/>
          <w:between w:val="nil"/>
        </w:pBdr>
        <w:rPr>
          <w:color w:val="000000"/>
        </w:rPr>
      </w:pPr>
      <w:r>
        <w:rPr>
          <w:color w:val="000000"/>
        </w:rPr>
        <w:t>Coursework included Info</w:t>
      </w:r>
      <w:r w:rsidR="00DD6DF3">
        <w:rPr>
          <w:color w:val="000000"/>
        </w:rPr>
        <w:t>rmation</w:t>
      </w:r>
      <w:r>
        <w:rPr>
          <w:color w:val="000000"/>
        </w:rPr>
        <w:t xml:space="preserve"> Technology which focused on current technologies used in accounting such as Accounting Information Systems (AIS) to provide data-driven analysis for auditing procedures. The Auditing course incorporated practical experience with Audit Command Language (ACL), a feature of AIS.</w:t>
      </w:r>
    </w:p>
    <w:p w14:paraId="5D232D6D" w14:textId="77777777" w:rsidR="0024297B" w:rsidRDefault="0024297B">
      <w:pPr>
        <w:pBdr>
          <w:top w:val="nil"/>
          <w:left w:val="nil"/>
          <w:bottom w:val="nil"/>
          <w:right w:val="nil"/>
          <w:between w:val="nil"/>
        </w:pBdr>
        <w:ind w:left="720"/>
        <w:rPr>
          <w:color w:val="000000"/>
        </w:rPr>
      </w:pPr>
    </w:p>
    <w:p w14:paraId="299286CA" w14:textId="5D2D7FFE" w:rsidR="0024297B" w:rsidRDefault="00791503">
      <w:pPr>
        <w:rPr>
          <w:color w:val="000000"/>
        </w:rPr>
      </w:pPr>
      <w:r>
        <w:rPr>
          <w:color w:val="000000"/>
        </w:rPr>
        <w:t>BA in International Affairs, The George Washington University</w:t>
      </w:r>
      <w:r>
        <w:rPr>
          <w:color w:val="000000"/>
        </w:rPr>
        <w:tab/>
      </w:r>
      <w:r>
        <w:rPr>
          <w:color w:val="000000"/>
        </w:rPr>
        <w:tab/>
      </w:r>
      <w:r w:rsidR="00DD6DF3">
        <w:rPr>
          <w:color w:val="000000"/>
        </w:rPr>
        <w:t>0</w:t>
      </w:r>
      <w:r>
        <w:rPr>
          <w:color w:val="000000"/>
        </w:rPr>
        <w:t>8/2001 – 05/2005</w:t>
      </w:r>
    </w:p>
    <w:p w14:paraId="7549C534" w14:textId="77777777" w:rsidR="0024297B" w:rsidRDefault="00791503">
      <w:pPr>
        <w:rPr>
          <w:color w:val="000000"/>
        </w:rPr>
      </w:pPr>
      <w:r>
        <w:rPr>
          <w:color w:val="000000"/>
        </w:rPr>
        <w:t>Washington, DC</w:t>
      </w:r>
    </w:p>
    <w:p w14:paraId="2A1F4338" w14:textId="77777777" w:rsidR="0024297B" w:rsidRDefault="0024297B">
      <w:pPr>
        <w:pBdr>
          <w:top w:val="nil"/>
          <w:left w:val="nil"/>
          <w:bottom w:val="nil"/>
          <w:right w:val="nil"/>
          <w:between w:val="nil"/>
        </w:pBdr>
        <w:rPr>
          <w:b/>
          <w:color w:val="000000"/>
        </w:rPr>
      </w:pPr>
    </w:p>
    <w:p w14:paraId="5FDA62AF" w14:textId="77777777" w:rsidR="005F22DD" w:rsidRDefault="005F22DD">
      <w:pPr>
        <w:pBdr>
          <w:top w:val="nil"/>
          <w:left w:val="nil"/>
          <w:bottom w:val="nil"/>
          <w:right w:val="nil"/>
          <w:between w:val="nil"/>
        </w:pBdr>
        <w:rPr>
          <w:b/>
          <w:color w:val="000000"/>
        </w:rPr>
      </w:pPr>
    </w:p>
    <w:p w14:paraId="0C628168" w14:textId="77777777" w:rsidR="0024297B" w:rsidRDefault="0024297B">
      <w:pPr>
        <w:pBdr>
          <w:top w:val="nil"/>
          <w:left w:val="nil"/>
          <w:bottom w:val="nil"/>
          <w:right w:val="nil"/>
          <w:between w:val="nil"/>
        </w:pBdr>
        <w:rPr>
          <w:b/>
          <w:color w:val="000000"/>
        </w:rPr>
      </w:pPr>
    </w:p>
    <w:p w14:paraId="3A0B1FE4" w14:textId="77777777" w:rsidR="0024297B" w:rsidRDefault="00791503">
      <w:pPr>
        <w:pBdr>
          <w:top w:val="nil"/>
          <w:left w:val="nil"/>
          <w:bottom w:val="nil"/>
          <w:right w:val="nil"/>
          <w:between w:val="nil"/>
        </w:pBdr>
        <w:rPr>
          <w:b/>
          <w:color w:val="000000"/>
        </w:rPr>
      </w:pPr>
      <w:r>
        <w:rPr>
          <w:b/>
          <w:color w:val="000000"/>
        </w:rPr>
        <w:t>EXPERIENCE DETAILS</w:t>
      </w:r>
    </w:p>
    <w:p w14:paraId="57D32EA4" w14:textId="77777777" w:rsidR="0024297B" w:rsidRDefault="0024297B">
      <w:pPr>
        <w:pBdr>
          <w:top w:val="nil"/>
          <w:left w:val="nil"/>
          <w:bottom w:val="nil"/>
          <w:right w:val="nil"/>
          <w:between w:val="nil"/>
        </w:pBdr>
        <w:rPr>
          <w:b/>
          <w:color w:val="000000"/>
        </w:rPr>
      </w:pPr>
    </w:p>
    <w:p w14:paraId="5BB127FD" w14:textId="3594082B" w:rsidR="0024297B" w:rsidRDefault="00791503">
      <w:r>
        <w:t>Booz Allen Hamilton, Associate</w:t>
      </w:r>
      <w:r>
        <w:tab/>
      </w:r>
      <w:r>
        <w:tab/>
      </w:r>
      <w:r>
        <w:tab/>
      </w:r>
      <w:r>
        <w:tab/>
      </w:r>
      <w:r>
        <w:tab/>
      </w:r>
      <w:r>
        <w:tab/>
      </w:r>
      <w:r w:rsidR="00236873">
        <w:t xml:space="preserve"> </w:t>
      </w:r>
      <w:r>
        <w:t xml:space="preserve">  </w:t>
      </w:r>
      <w:r w:rsidR="00DD6DF3">
        <w:t>0</w:t>
      </w:r>
      <w:r>
        <w:t>1/2021 – Present</w:t>
      </w:r>
    </w:p>
    <w:p w14:paraId="19AD73E0" w14:textId="0B0A2BBF" w:rsidR="002C121A" w:rsidRDefault="00791503" w:rsidP="002C121A">
      <w:r>
        <w:t xml:space="preserve">    </w:t>
      </w:r>
      <w:r w:rsidR="002C121A">
        <w:t>Data Scientist</w:t>
      </w:r>
      <w:r w:rsidR="005F22DD">
        <w:t xml:space="preserve"> </w:t>
      </w:r>
      <w:r w:rsidR="005F22DD">
        <w:tab/>
      </w:r>
      <w:r w:rsidR="005F22DD">
        <w:tab/>
      </w:r>
      <w:r w:rsidR="002C121A">
        <w:tab/>
      </w:r>
      <w:r w:rsidR="002C121A">
        <w:tab/>
      </w:r>
      <w:r w:rsidR="002C121A">
        <w:tab/>
        <w:t xml:space="preserve">   </w:t>
      </w:r>
      <w:r w:rsidR="002C121A">
        <w:tab/>
      </w:r>
      <w:r w:rsidR="002C121A">
        <w:tab/>
        <w:t xml:space="preserve">               </w:t>
      </w:r>
      <w:r w:rsidR="00DD6DF3">
        <w:t>0</w:t>
      </w:r>
      <w:r w:rsidR="002C121A">
        <w:t>3/2023 – Present</w:t>
      </w:r>
    </w:p>
    <w:p w14:paraId="2E430F73" w14:textId="04B009EC" w:rsidR="002C121A" w:rsidRDefault="002C121A" w:rsidP="002C121A">
      <w:r>
        <w:t xml:space="preserve">    Chantilly, VA</w:t>
      </w:r>
    </w:p>
    <w:p w14:paraId="5DB475A8" w14:textId="77777777" w:rsidR="002C121A" w:rsidRDefault="002C121A" w:rsidP="002C121A"/>
    <w:p w14:paraId="0D1C13A8" w14:textId="77777777" w:rsidR="00406292" w:rsidRDefault="00406292" w:rsidP="00406292">
      <w:pPr>
        <w:ind w:firstLine="360"/>
      </w:pPr>
      <w:r>
        <w:t xml:space="preserve">Project A </w:t>
      </w:r>
    </w:p>
    <w:p w14:paraId="6799B6E3" w14:textId="1650A10A" w:rsidR="00406292" w:rsidRDefault="00406292" w:rsidP="005A3FD5">
      <w:pPr>
        <w:numPr>
          <w:ilvl w:val="0"/>
          <w:numId w:val="9"/>
        </w:numPr>
      </w:pPr>
      <w:r>
        <w:t xml:space="preserve">Solely responsible for </w:t>
      </w:r>
      <w:r w:rsidR="00357613">
        <w:t>end-to-end pipeline development</w:t>
      </w:r>
      <w:r w:rsidR="005A3FD5">
        <w:t>, data architecting, and dashboard creation on a self-hosted Tableau server.</w:t>
      </w:r>
    </w:p>
    <w:p w14:paraId="3516BDEF" w14:textId="751D1C07" w:rsidR="005A3FD5" w:rsidRDefault="005A3FD5" w:rsidP="005A3FD5">
      <w:pPr>
        <w:numPr>
          <w:ilvl w:val="0"/>
          <w:numId w:val="9"/>
        </w:numPr>
      </w:pPr>
      <w:r>
        <w:t>Orchestrated</w:t>
      </w:r>
      <w:r w:rsidR="00EB2146">
        <w:t xml:space="preserve">, </w:t>
      </w:r>
      <w:r w:rsidR="001070B8">
        <w:t>deployed,</w:t>
      </w:r>
      <w:r>
        <w:t xml:space="preserve"> </w:t>
      </w:r>
      <w:r w:rsidR="00E1743F">
        <w:t>and diagramed a Rancher-managed Kubernetes deployment of a Tableau server</w:t>
      </w:r>
      <w:r w:rsidR="00DD1958">
        <w:t xml:space="preserve"> with CRON job data calls dropping gathered and cleaned data into a MYSQL server</w:t>
      </w:r>
      <w:r w:rsidR="00805F7D">
        <w:t xml:space="preserve"> with attached EBS volumes.</w:t>
      </w:r>
    </w:p>
    <w:p w14:paraId="15F6107C" w14:textId="4F8E806D" w:rsidR="00805F7D" w:rsidRDefault="00EB2146" w:rsidP="005A3FD5">
      <w:pPr>
        <w:numPr>
          <w:ilvl w:val="0"/>
          <w:numId w:val="9"/>
        </w:numPr>
      </w:pPr>
      <w:r>
        <w:t>Created external and internal ingresses for customer access to the Tableau server’s dashboards.</w:t>
      </w:r>
    </w:p>
    <w:p w14:paraId="71ADCE2D" w14:textId="30E2AD61" w:rsidR="00805F7D" w:rsidRDefault="00805F7D" w:rsidP="005A3FD5">
      <w:pPr>
        <w:numPr>
          <w:ilvl w:val="0"/>
          <w:numId w:val="9"/>
        </w:numPr>
      </w:pPr>
      <w:r>
        <w:t xml:space="preserve">Troubleshot </w:t>
      </w:r>
      <w:r w:rsidR="00EB2146">
        <w:t xml:space="preserve">issues that arose </w:t>
      </w:r>
      <w:r w:rsidR="0006189C">
        <w:t xml:space="preserve">with Tableau overloading data, making incorrect calls, </w:t>
      </w:r>
      <w:r w:rsidR="00AD2A92">
        <w:t xml:space="preserve">and </w:t>
      </w:r>
      <w:r w:rsidR="0006189C">
        <w:t>showing incorrect data</w:t>
      </w:r>
      <w:r w:rsidR="00AD2A92">
        <w:t xml:space="preserve"> (time-range issues)</w:t>
      </w:r>
      <w:r w:rsidR="008A2E41">
        <w:t>, as well as with the Python client gathering data.</w:t>
      </w:r>
    </w:p>
    <w:p w14:paraId="5E4F2558" w14:textId="77777777" w:rsidR="00406292" w:rsidRDefault="00406292" w:rsidP="002C121A"/>
    <w:p w14:paraId="56804FAF" w14:textId="35AEA082" w:rsidR="00A34AD5" w:rsidRDefault="00A34AD5" w:rsidP="002C121A">
      <w:r>
        <w:t xml:space="preserve">    Project</w:t>
      </w:r>
      <w:r w:rsidR="28720CB9">
        <w:t xml:space="preserve"> </w:t>
      </w:r>
      <w:r w:rsidR="00AD2A92">
        <w:t>B</w:t>
      </w:r>
      <w:r w:rsidR="28720CB9">
        <w:t xml:space="preserve"> </w:t>
      </w:r>
    </w:p>
    <w:p w14:paraId="6F12A7CA" w14:textId="7E9A1B52" w:rsidR="002C121A" w:rsidRDefault="00A24FA7" w:rsidP="00A24FA7">
      <w:pPr>
        <w:numPr>
          <w:ilvl w:val="0"/>
          <w:numId w:val="9"/>
        </w:numPr>
      </w:pPr>
      <w:r>
        <w:t>C</w:t>
      </w:r>
      <w:r w:rsidR="002C121A">
        <w:t xml:space="preserve">ollaborated </w:t>
      </w:r>
      <w:r>
        <w:t xml:space="preserve">on a research project to develop a pipeline to deploy </w:t>
      </w:r>
      <w:r w:rsidR="00A34AD5">
        <w:t>an object detection model</w:t>
      </w:r>
      <w:r>
        <w:t xml:space="preserve"> on a satellite in orbit</w:t>
      </w:r>
      <w:r w:rsidR="00816971">
        <w:t>.</w:t>
      </w:r>
    </w:p>
    <w:p w14:paraId="4C5E00AA" w14:textId="2EEFD30A" w:rsidR="00A34AD5" w:rsidRDefault="00A34AD5" w:rsidP="00A24FA7">
      <w:pPr>
        <w:numPr>
          <w:ilvl w:val="0"/>
          <w:numId w:val="9"/>
        </w:numPr>
      </w:pPr>
      <w:r>
        <w:t xml:space="preserve">Leveraged the firm’s international partner, Spiral Blue, to build out and test Docker containers on its proprietary middleware. </w:t>
      </w:r>
    </w:p>
    <w:p w14:paraId="07AEEA2A" w14:textId="5BA75975" w:rsidR="002C121A" w:rsidRDefault="00647E5A" w:rsidP="002C121A">
      <w:pPr>
        <w:numPr>
          <w:ilvl w:val="0"/>
          <w:numId w:val="9"/>
        </w:numPr>
      </w:pPr>
      <w:r>
        <w:t xml:space="preserve">Successfully </w:t>
      </w:r>
      <w:r w:rsidR="002C6DA0">
        <w:t>containerized and orches</w:t>
      </w:r>
      <w:r w:rsidR="0085614E">
        <w:t>trated</w:t>
      </w:r>
      <w:r w:rsidR="00A34AD5">
        <w:t xml:space="preserve"> a lean </w:t>
      </w:r>
      <w:r>
        <w:t xml:space="preserve">ML </w:t>
      </w:r>
      <w:r w:rsidR="00A34AD5">
        <w:t>pipeline utilizing under 13 MB of memory</w:t>
      </w:r>
      <w:r w:rsidR="002C6DA0">
        <w:t xml:space="preserve"> in deployment</w:t>
      </w:r>
      <w:r w:rsidR="00A34AD5">
        <w:t>.</w:t>
      </w:r>
    </w:p>
    <w:p w14:paraId="65CD33F7" w14:textId="77777777" w:rsidR="002C121A" w:rsidRDefault="002C121A"/>
    <w:p w14:paraId="5E6D1437" w14:textId="345D2236" w:rsidR="002C121A" w:rsidRDefault="00A34AD5">
      <w:r>
        <w:t xml:space="preserve">   Project </w:t>
      </w:r>
      <w:r w:rsidR="00AD2A92">
        <w:t>C</w:t>
      </w:r>
    </w:p>
    <w:p w14:paraId="14BD70A3" w14:textId="51FF642D" w:rsidR="00647E5A" w:rsidRDefault="00A75195" w:rsidP="00A34AD5">
      <w:pPr>
        <w:numPr>
          <w:ilvl w:val="0"/>
          <w:numId w:val="9"/>
        </w:numPr>
      </w:pPr>
      <w:r>
        <w:t xml:space="preserve">Using a scrum-based setup, our team developed an analytics product to showcase a variety of different </w:t>
      </w:r>
      <w:r w:rsidR="007B5116">
        <w:t xml:space="preserve">data gathering techniques and visualization capabilities, including </w:t>
      </w:r>
      <w:r w:rsidR="00406292">
        <w:t xml:space="preserve">web scraping, API calls. </w:t>
      </w:r>
    </w:p>
    <w:p w14:paraId="344241EC" w14:textId="127CC923" w:rsidR="00647E5A" w:rsidRDefault="000816A8" w:rsidP="00A34AD5">
      <w:pPr>
        <w:numPr>
          <w:ilvl w:val="0"/>
          <w:numId w:val="9"/>
        </w:numPr>
      </w:pPr>
      <w:r>
        <w:t>Showcased a variety of different visualizations</w:t>
      </w:r>
      <w:r w:rsidR="00647E5A">
        <w:t xml:space="preserve"> </w:t>
      </w:r>
      <w:r w:rsidR="003854A9">
        <w:t xml:space="preserve">using </w:t>
      </w:r>
      <w:r w:rsidR="00647E5A">
        <w:t xml:space="preserve">user </w:t>
      </w:r>
      <w:r w:rsidR="003854A9">
        <w:t>tables, graphs, and</w:t>
      </w:r>
      <w:r>
        <w:t xml:space="preserve"> dynamic</w:t>
      </w:r>
      <w:r w:rsidR="00AB44C8">
        <w:t xml:space="preserve">al maps. </w:t>
      </w:r>
    </w:p>
    <w:p w14:paraId="5DB3674A" w14:textId="02EA3167" w:rsidR="003854A9" w:rsidRDefault="003854A9" w:rsidP="00A34AD5">
      <w:pPr>
        <w:numPr>
          <w:ilvl w:val="0"/>
          <w:numId w:val="9"/>
        </w:numPr>
      </w:pPr>
      <w:r>
        <w:t xml:space="preserve">Incorporated data from the </w:t>
      </w:r>
      <w:r w:rsidR="00345F2F">
        <w:t>International</w:t>
      </w:r>
      <w:r>
        <w:t xml:space="preserve"> Telecommunications Union (ITU) </w:t>
      </w:r>
      <w:r w:rsidR="00345F2F">
        <w:t>scraping Network Satellite filings</w:t>
      </w:r>
      <w:r>
        <w:t xml:space="preserve">, </w:t>
      </w:r>
      <w:proofErr w:type="gramStart"/>
      <w:r w:rsidR="00345F2F">
        <w:t>pulled</w:t>
      </w:r>
      <w:proofErr w:type="gramEnd"/>
      <w:r w:rsidR="00345F2F">
        <w:t xml:space="preserve"> and cleaned orbital object data from the </w:t>
      </w:r>
      <w:r>
        <w:t>SpaceTrack</w:t>
      </w:r>
      <w:r w:rsidR="00345F2F">
        <w:t xml:space="preserve"> API, as well as adding filterable NOTAM data to Streamlit Folium map. </w:t>
      </w:r>
    </w:p>
    <w:p w14:paraId="57AD9802" w14:textId="42AEC17B" w:rsidR="00647E5A" w:rsidRDefault="003854A9" w:rsidP="00A34AD5">
      <w:pPr>
        <w:numPr>
          <w:ilvl w:val="0"/>
          <w:numId w:val="9"/>
        </w:numPr>
      </w:pPr>
      <w:r>
        <w:t>Worked with the data engineer to d</w:t>
      </w:r>
      <w:r w:rsidR="00647E5A">
        <w:t>ebug</w:t>
      </w:r>
      <w:r>
        <w:t xml:space="preserve"> architectural issues including improving latency and incorporating a REST API.</w:t>
      </w:r>
    </w:p>
    <w:p w14:paraId="6317E4EA" w14:textId="19F88E45" w:rsidR="00A34AD5" w:rsidRDefault="00647E5A" w:rsidP="00A34AD5">
      <w:pPr>
        <w:numPr>
          <w:ilvl w:val="0"/>
          <w:numId w:val="9"/>
        </w:numPr>
      </w:pPr>
      <w:r>
        <w:t>Assisted junior staff with coding tips and guidelines for producing NLP products</w:t>
      </w:r>
      <w:r w:rsidR="00345F2F">
        <w:t xml:space="preserve">, including using BeautifulSoup to scrape news sites, programmatically update tables on a Streamlit app, as well as use this data to run through a SpaCy named entity recognition model. </w:t>
      </w:r>
    </w:p>
    <w:p w14:paraId="40026A0E" w14:textId="4DE4389E" w:rsidR="005F22DD" w:rsidRDefault="005F22DD" w:rsidP="00A34AD5">
      <w:pPr>
        <w:numPr>
          <w:ilvl w:val="0"/>
          <w:numId w:val="9"/>
        </w:numPr>
      </w:pPr>
      <w:r>
        <w:t>Deployed Streamlit apps to a Rancher-managed Kubernetes cluster.</w:t>
      </w:r>
    </w:p>
    <w:p w14:paraId="0C4B4302" w14:textId="77777777" w:rsidR="00647E5A" w:rsidRDefault="00647E5A" w:rsidP="003854A9">
      <w:pPr>
        <w:ind w:left="720"/>
      </w:pPr>
    </w:p>
    <w:p w14:paraId="3612CFFC" w14:textId="4977A7A9" w:rsidR="003854A9" w:rsidRDefault="003854A9" w:rsidP="003854A9">
      <w:r>
        <w:t xml:space="preserve">   Project </w:t>
      </w:r>
      <w:r w:rsidR="00AD2A92">
        <w:t>D</w:t>
      </w:r>
    </w:p>
    <w:p w14:paraId="5A6D81A0" w14:textId="3B788AAA" w:rsidR="003854A9" w:rsidRDefault="005F22DD" w:rsidP="00A1480C">
      <w:pPr>
        <w:numPr>
          <w:ilvl w:val="0"/>
          <w:numId w:val="9"/>
        </w:numPr>
      </w:pPr>
      <w:r>
        <w:t xml:space="preserve">Researched </w:t>
      </w:r>
      <w:r w:rsidR="00662E95">
        <w:t>ETL</w:t>
      </w:r>
      <w:r w:rsidR="000638A1">
        <w:t xml:space="preserve">, </w:t>
      </w:r>
      <w:r w:rsidR="00AB44C8">
        <w:t xml:space="preserve">results </w:t>
      </w:r>
      <w:r w:rsidR="000638A1">
        <w:t>validation</w:t>
      </w:r>
      <w:r w:rsidR="00662E95">
        <w:t xml:space="preserve"> and deployment </w:t>
      </w:r>
      <w:r>
        <w:t>methods for large language models.</w:t>
      </w:r>
    </w:p>
    <w:p w14:paraId="7FD35F21" w14:textId="0DDA28AC" w:rsidR="005F22DD" w:rsidRDefault="005F22DD" w:rsidP="00A1480C">
      <w:pPr>
        <w:numPr>
          <w:ilvl w:val="0"/>
          <w:numId w:val="9"/>
        </w:numPr>
      </w:pPr>
      <w:r>
        <w:t>Prototyped LLM-chatbots that interact with private repositories.</w:t>
      </w:r>
    </w:p>
    <w:p w14:paraId="149047A9" w14:textId="34471174" w:rsidR="005F22DD" w:rsidRDefault="005F22DD" w:rsidP="005F22DD"/>
    <w:p w14:paraId="76BC42FC" w14:textId="77777777" w:rsidR="005F22DD" w:rsidRDefault="005F22DD" w:rsidP="005F22DD"/>
    <w:p w14:paraId="3657E9A8" w14:textId="1692058A" w:rsidR="0024297B" w:rsidRDefault="004059DD">
      <w:r>
        <w:t xml:space="preserve">    Data Scientist</w:t>
      </w:r>
      <w:r w:rsidR="002C121A">
        <w:tab/>
      </w:r>
      <w:r>
        <w:tab/>
      </w:r>
      <w:r>
        <w:tab/>
      </w:r>
      <w:r>
        <w:tab/>
      </w:r>
      <w:r>
        <w:tab/>
        <w:t xml:space="preserve">   </w:t>
      </w:r>
      <w:r>
        <w:tab/>
      </w:r>
      <w:r>
        <w:tab/>
        <w:t xml:space="preserve">             11/2022 – </w:t>
      </w:r>
      <w:r w:rsidR="002C121A">
        <w:t>03/2023</w:t>
      </w:r>
    </w:p>
    <w:p w14:paraId="65AB9637" w14:textId="77777777" w:rsidR="0024297B" w:rsidRDefault="00791503">
      <w:r>
        <w:t xml:space="preserve">    Molesworth, UK</w:t>
      </w:r>
    </w:p>
    <w:p w14:paraId="02AEA110" w14:textId="77777777" w:rsidR="0024297B" w:rsidRDefault="0024297B"/>
    <w:p w14:paraId="00659791" w14:textId="72917371" w:rsidR="0024297B" w:rsidRDefault="00791503">
      <w:pPr>
        <w:numPr>
          <w:ilvl w:val="0"/>
          <w:numId w:val="9"/>
        </w:numPr>
      </w:pPr>
      <w:r>
        <w:t xml:space="preserve">Prototyped </w:t>
      </w:r>
      <w:r w:rsidR="004059DD">
        <w:t>modernized CI/CD</w:t>
      </w:r>
      <w:r>
        <w:t xml:space="preserve"> DevOps </w:t>
      </w:r>
      <w:r w:rsidR="004059DD">
        <w:t xml:space="preserve">pipelines for </w:t>
      </w:r>
      <w:r w:rsidR="008730ED">
        <w:t xml:space="preserve">smoother code exchange, data intakes and enhanced internal processes for managing </w:t>
      </w:r>
      <w:r w:rsidR="00211D56">
        <w:t>code.</w:t>
      </w:r>
    </w:p>
    <w:p w14:paraId="5474445C" w14:textId="7ABAED27" w:rsidR="0024297B" w:rsidRDefault="00211D56" w:rsidP="00B9589A">
      <w:pPr>
        <w:numPr>
          <w:ilvl w:val="0"/>
          <w:numId w:val="9"/>
        </w:numPr>
      </w:pPr>
      <w:r>
        <w:t xml:space="preserve">Explored different data repositories, </w:t>
      </w:r>
      <w:r w:rsidR="001439CA">
        <w:t>processors, and workflow orchestration tools like Jenkins and GitLab</w:t>
      </w:r>
      <w:r w:rsidR="00B9589A">
        <w:t xml:space="preserve">. </w:t>
      </w:r>
    </w:p>
    <w:p w14:paraId="7028DCB0" w14:textId="62C88743" w:rsidR="00E72519" w:rsidRDefault="00E72519" w:rsidP="00B9589A">
      <w:pPr>
        <w:numPr>
          <w:ilvl w:val="0"/>
          <w:numId w:val="9"/>
        </w:numPr>
      </w:pPr>
      <w:r>
        <w:t>Collaborated with colleagues on updating, standardizing Scala code into Python.</w:t>
      </w:r>
    </w:p>
    <w:p w14:paraId="0B6F4E1E" w14:textId="77777777" w:rsidR="0024297B" w:rsidRDefault="0024297B">
      <w:pPr>
        <w:ind w:left="720"/>
      </w:pPr>
    </w:p>
    <w:p w14:paraId="4814902B" w14:textId="77777777" w:rsidR="0024297B" w:rsidRDefault="0024297B"/>
    <w:p w14:paraId="57EB8F19" w14:textId="77777777" w:rsidR="0024297B" w:rsidRDefault="00791503">
      <w:r>
        <w:t xml:space="preserve">    Senior Data Scientist  </w:t>
      </w:r>
      <w:r>
        <w:tab/>
      </w:r>
      <w:r>
        <w:tab/>
      </w:r>
      <w:r>
        <w:tab/>
      </w:r>
      <w:r>
        <w:tab/>
      </w:r>
      <w:r>
        <w:tab/>
        <w:t xml:space="preserve">   </w:t>
      </w:r>
      <w:r>
        <w:tab/>
      </w:r>
      <w:r>
        <w:tab/>
        <w:t>12/2021 – 11/2022</w:t>
      </w:r>
    </w:p>
    <w:p w14:paraId="02DD84E2" w14:textId="77777777" w:rsidR="0024297B" w:rsidRDefault="00791503">
      <w:r>
        <w:t xml:space="preserve">    Alexandria, VA</w:t>
      </w:r>
    </w:p>
    <w:p w14:paraId="073F7A91" w14:textId="77777777" w:rsidR="0024297B" w:rsidRDefault="0024297B"/>
    <w:p w14:paraId="294DC374" w14:textId="618A52A4" w:rsidR="0024297B" w:rsidRDefault="00791503">
      <w:pPr>
        <w:numPr>
          <w:ilvl w:val="0"/>
          <w:numId w:val="9"/>
        </w:numPr>
      </w:pPr>
      <w:r>
        <w:t>Improved temporal-geospatial data analysis timing by 324% over a 6</w:t>
      </w:r>
      <w:r w:rsidR="00A1480C">
        <w:t>-</w:t>
      </w:r>
      <w:r>
        <w:t>month period using Apache Sedona</w:t>
      </w:r>
      <w:r w:rsidR="00A570A7">
        <w:t xml:space="preserve"> for geospatial distributed processing</w:t>
      </w:r>
      <w:r>
        <w:t xml:space="preserve"> and Apache Structured Streaming</w:t>
      </w:r>
      <w:r w:rsidR="00A570A7">
        <w:t xml:space="preserve"> for accurate reporting</w:t>
      </w:r>
      <w:r w:rsidR="004F0588">
        <w:t xml:space="preserve"> as well as tripling coverage from 6 to 20 countries.</w:t>
      </w:r>
    </w:p>
    <w:p w14:paraId="42628602" w14:textId="77777777" w:rsidR="0024297B" w:rsidRDefault="00791503">
      <w:pPr>
        <w:numPr>
          <w:ilvl w:val="0"/>
          <w:numId w:val="9"/>
        </w:numPr>
      </w:pPr>
      <w:r>
        <w:t>Collaborated with team members to eliminate data siloing by creating Databricks-specific patches to existing packages and code.</w:t>
      </w:r>
    </w:p>
    <w:p w14:paraId="58BBC877" w14:textId="77777777" w:rsidR="0024297B" w:rsidRDefault="00791503">
      <w:pPr>
        <w:numPr>
          <w:ilvl w:val="0"/>
          <w:numId w:val="9"/>
        </w:numPr>
      </w:pPr>
      <w:r>
        <w:t>Developed a back to front pipeline prototype for geospatial visualizations using GitLab, Databricks and RedHat OpenShift.</w:t>
      </w:r>
    </w:p>
    <w:p w14:paraId="241B3F59" w14:textId="33A9CB41" w:rsidR="00253082" w:rsidRDefault="00253082">
      <w:pPr>
        <w:numPr>
          <w:ilvl w:val="0"/>
          <w:numId w:val="9"/>
        </w:numPr>
      </w:pPr>
      <w:r>
        <w:t xml:space="preserve">Designed the MLOps architecture </w:t>
      </w:r>
      <w:r w:rsidR="00106733">
        <w:t>to</w:t>
      </w:r>
      <w:r>
        <w:t xml:space="preserve"> </w:t>
      </w:r>
      <w:r w:rsidR="00106733">
        <w:t>codify</w:t>
      </w:r>
      <w:r>
        <w:t xml:space="preserve"> </w:t>
      </w:r>
      <w:r w:rsidR="00106733">
        <w:t xml:space="preserve">different tables with schemas and </w:t>
      </w:r>
      <w:r w:rsidR="00E20FC5">
        <w:t>use standardized shapefiles.</w:t>
      </w:r>
    </w:p>
    <w:p w14:paraId="37065532" w14:textId="77777777" w:rsidR="0024297B" w:rsidRDefault="00791503">
      <w:pPr>
        <w:numPr>
          <w:ilvl w:val="0"/>
          <w:numId w:val="9"/>
        </w:numPr>
      </w:pPr>
      <w:r>
        <w:t>Streamlined and automated analytical modeling from data preprocessing to model evaluation while evaluating the statistical effects of the data mining changes.</w:t>
      </w:r>
    </w:p>
    <w:p w14:paraId="08FF4273" w14:textId="77777777" w:rsidR="0024297B" w:rsidRDefault="00791503">
      <w:pPr>
        <w:numPr>
          <w:ilvl w:val="0"/>
          <w:numId w:val="9"/>
        </w:numPr>
      </w:pPr>
      <w:r>
        <w:t>Performed ETL operations on API accessed data, creating continuous updated raw data sources stored in data lakes using Databricks Lakehouse infrastructure from external sources.</w:t>
      </w:r>
    </w:p>
    <w:p w14:paraId="43A4DCBD" w14:textId="3F11DE1D" w:rsidR="0024297B" w:rsidRDefault="00791503">
      <w:pPr>
        <w:numPr>
          <w:ilvl w:val="0"/>
          <w:numId w:val="9"/>
        </w:numPr>
      </w:pPr>
      <w:r>
        <w:t xml:space="preserve">Developed ETL pipelines for structured, </w:t>
      </w:r>
      <w:r w:rsidR="00E20FC5">
        <w:t>unstructured,</w:t>
      </w:r>
      <w:r>
        <w:t xml:space="preserve"> and geospatial data, including shapefiles and geojson from the GeoBoundaries API. </w:t>
      </w:r>
    </w:p>
    <w:p w14:paraId="26B529E2" w14:textId="77777777" w:rsidR="0024297B" w:rsidRDefault="00791503">
      <w:pPr>
        <w:numPr>
          <w:ilvl w:val="0"/>
          <w:numId w:val="9"/>
        </w:numPr>
      </w:pPr>
      <w:r>
        <w:t>Incorporated Apache Structured Streaming into the pipeline for better error handling, consistency, and fault tolerance.</w:t>
      </w:r>
    </w:p>
    <w:p w14:paraId="0F149A2C" w14:textId="77777777" w:rsidR="0024297B" w:rsidRDefault="00791503">
      <w:pPr>
        <w:numPr>
          <w:ilvl w:val="0"/>
          <w:numId w:val="9"/>
        </w:numPr>
      </w:pPr>
      <w:r>
        <w:t>Attended weekly scrums and technical exchanges on time series analysis.</w:t>
      </w:r>
    </w:p>
    <w:p w14:paraId="246B4002" w14:textId="77777777" w:rsidR="0024297B" w:rsidRDefault="0024297B">
      <w:pPr>
        <w:pBdr>
          <w:top w:val="nil"/>
          <w:left w:val="nil"/>
          <w:bottom w:val="nil"/>
          <w:right w:val="nil"/>
          <w:between w:val="nil"/>
        </w:pBdr>
      </w:pPr>
    </w:p>
    <w:p w14:paraId="41836524" w14:textId="77777777" w:rsidR="0024297B" w:rsidRDefault="00791503">
      <w:pPr>
        <w:pBdr>
          <w:top w:val="nil"/>
          <w:left w:val="nil"/>
          <w:bottom w:val="nil"/>
          <w:right w:val="nil"/>
          <w:between w:val="nil"/>
        </w:pBdr>
        <w:rPr>
          <w:color w:val="000000"/>
        </w:rPr>
      </w:pPr>
      <w:r>
        <w:t xml:space="preserve">    Data</w:t>
      </w:r>
      <w:r>
        <w:rPr>
          <w:color w:val="000000"/>
        </w:rPr>
        <w:t xml:space="preserve"> Scientist</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02/2021 – 08/2021</w:t>
      </w:r>
    </w:p>
    <w:p w14:paraId="68CBFCCD" w14:textId="77777777" w:rsidR="0024297B" w:rsidRDefault="00791503">
      <w:pPr>
        <w:pBdr>
          <w:top w:val="nil"/>
          <w:left w:val="nil"/>
          <w:bottom w:val="nil"/>
          <w:right w:val="nil"/>
          <w:between w:val="nil"/>
        </w:pBdr>
        <w:rPr>
          <w:color w:val="000000"/>
        </w:rPr>
      </w:pPr>
      <w:r>
        <w:t xml:space="preserve">    </w:t>
      </w:r>
      <w:r>
        <w:rPr>
          <w:color w:val="000000"/>
        </w:rPr>
        <w:t>McLean, VA</w:t>
      </w:r>
    </w:p>
    <w:p w14:paraId="74AE45CC" w14:textId="77777777" w:rsidR="0024297B" w:rsidRDefault="00791503">
      <w:pPr>
        <w:numPr>
          <w:ilvl w:val="0"/>
          <w:numId w:val="9"/>
        </w:numPr>
        <w:spacing w:before="280"/>
        <w:rPr>
          <w:color w:val="000000"/>
        </w:rPr>
      </w:pPr>
      <w:r>
        <w:t>C</w:t>
      </w:r>
      <w:r>
        <w:rPr>
          <w:color w:val="000000"/>
        </w:rPr>
        <w:t>ollaborated on a cross-functional, scrum-based team focused on AGILE software development to turn manual analysis into automated analytics with SpaCy’s Named Entity Recognition ruler algorithm.</w:t>
      </w:r>
    </w:p>
    <w:p w14:paraId="5CB89094" w14:textId="77777777" w:rsidR="0024297B" w:rsidRDefault="00791503">
      <w:pPr>
        <w:numPr>
          <w:ilvl w:val="0"/>
          <w:numId w:val="9"/>
        </w:numPr>
        <w:rPr>
          <w:color w:val="000000"/>
        </w:rPr>
      </w:pPr>
      <w:r>
        <w:rPr>
          <w:color w:val="000000"/>
        </w:rPr>
        <w:t>Generated test data and experiments in absence of datasets.</w:t>
      </w:r>
    </w:p>
    <w:p w14:paraId="2F8F6624" w14:textId="77777777" w:rsidR="0024297B" w:rsidRDefault="00791503">
      <w:pPr>
        <w:numPr>
          <w:ilvl w:val="0"/>
          <w:numId w:val="9"/>
        </w:numPr>
        <w:rPr>
          <w:color w:val="000000"/>
        </w:rPr>
      </w:pPr>
      <w:r>
        <w:rPr>
          <w:color w:val="000000"/>
        </w:rPr>
        <w:t>Worked closely with other team members to ensure proper model implementation.</w:t>
      </w:r>
    </w:p>
    <w:p w14:paraId="2B4E4DE5" w14:textId="77777777" w:rsidR="0024297B" w:rsidRDefault="00791503">
      <w:pPr>
        <w:numPr>
          <w:ilvl w:val="0"/>
          <w:numId w:val="9"/>
        </w:numPr>
        <w:rPr>
          <w:color w:val="000000"/>
        </w:rPr>
      </w:pPr>
      <w:r>
        <w:rPr>
          <w:color w:val="000000"/>
        </w:rPr>
        <w:t>Customized a SpaCy 3.0 natural language processing CNN model with rule-based matching focusing on creating unique labels for capturing data in messages.</w:t>
      </w:r>
    </w:p>
    <w:p w14:paraId="760F035C" w14:textId="77777777" w:rsidR="0024297B" w:rsidRDefault="00791503">
      <w:pPr>
        <w:numPr>
          <w:ilvl w:val="0"/>
          <w:numId w:val="9"/>
        </w:numPr>
        <w:rPr>
          <w:color w:val="000000"/>
        </w:rPr>
      </w:pPr>
      <w:r>
        <w:rPr>
          <w:color w:val="000000"/>
        </w:rPr>
        <w:t>Built, tested, and deployed a REST API with FastAPI on AWS Cloud infrastructure and Docker using Pydantic modules for data consumption and data validation.</w:t>
      </w:r>
    </w:p>
    <w:p w14:paraId="1DBC3D24" w14:textId="45A45FBA" w:rsidR="005D2421" w:rsidRDefault="005D2421">
      <w:pPr>
        <w:numPr>
          <w:ilvl w:val="0"/>
          <w:numId w:val="9"/>
        </w:numPr>
        <w:rPr>
          <w:color w:val="000000"/>
        </w:rPr>
      </w:pPr>
      <w:r>
        <w:rPr>
          <w:color w:val="000000"/>
        </w:rPr>
        <w:lastRenderedPageBreak/>
        <w:t xml:space="preserve">Codified </w:t>
      </w:r>
      <w:r w:rsidR="00282072">
        <w:rPr>
          <w:color w:val="000000"/>
        </w:rPr>
        <w:t xml:space="preserve">captured </w:t>
      </w:r>
      <w:r>
        <w:rPr>
          <w:color w:val="000000"/>
        </w:rPr>
        <w:t xml:space="preserve">data </w:t>
      </w:r>
      <w:r w:rsidR="00282072">
        <w:rPr>
          <w:color w:val="000000"/>
        </w:rPr>
        <w:t xml:space="preserve">architecture with Pydantic by creating models that </w:t>
      </w:r>
      <w:r w:rsidR="00611B03">
        <w:rPr>
          <w:color w:val="000000"/>
        </w:rPr>
        <w:t xml:space="preserve">validated data types and extended descriptions. </w:t>
      </w:r>
    </w:p>
    <w:p w14:paraId="232A889B" w14:textId="3C270DDE" w:rsidR="000B3395" w:rsidRDefault="000B3395">
      <w:pPr>
        <w:numPr>
          <w:ilvl w:val="0"/>
          <w:numId w:val="9"/>
        </w:numPr>
        <w:rPr>
          <w:color w:val="000000"/>
        </w:rPr>
      </w:pPr>
      <w:r>
        <w:rPr>
          <w:color w:val="000000"/>
        </w:rPr>
        <w:t>Developed the ontology, lexicon and data dictionary for a graph-like database</w:t>
      </w:r>
      <w:r w:rsidR="00ED6E0F">
        <w:rPr>
          <w:color w:val="000000"/>
        </w:rPr>
        <w:t xml:space="preserve"> deployed</w:t>
      </w:r>
      <w:r>
        <w:rPr>
          <w:color w:val="000000"/>
        </w:rPr>
        <w:t xml:space="preserve"> in MongoDB</w:t>
      </w:r>
      <w:r w:rsidR="00ED6E0F">
        <w:rPr>
          <w:color w:val="000000"/>
        </w:rPr>
        <w:t xml:space="preserve"> and its interaction with the backend server. </w:t>
      </w:r>
    </w:p>
    <w:p w14:paraId="3900D0F7" w14:textId="77777777" w:rsidR="0024297B" w:rsidRDefault="00791503">
      <w:pPr>
        <w:numPr>
          <w:ilvl w:val="0"/>
          <w:numId w:val="9"/>
        </w:numPr>
        <w:rPr>
          <w:color w:val="000000"/>
        </w:rPr>
      </w:pPr>
      <w:r>
        <w:rPr>
          <w:color w:val="000000"/>
        </w:rPr>
        <w:t>Interpreted architect requirements into code, negotiating features with the front-end developer and taking ownership of API and database software components and testing.</w:t>
      </w:r>
    </w:p>
    <w:p w14:paraId="6F5D66F9" w14:textId="77777777" w:rsidR="0024297B" w:rsidRDefault="00791503">
      <w:pPr>
        <w:numPr>
          <w:ilvl w:val="0"/>
          <w:numId w:val="9"/>
        </w:numPr>
        <w:spacing w:after="280"/>
        <w:rPr>
          <w:color w:val="000000"/>
        </w:rPr>
      </w:pPr>
      <w:r>
        <w:rPr>
          <w:color w:val="000000"/>
        </w:rPr>
        <w:t>Assisted in developing database schema to accommodate future growth into Knowledge Graphs.</w:t>
      </w:r>
    </w:p>
    <w:p w14:paraId="6D445717" w14:textId="77777777" w:rsidR="0024297B" w:rsidRDefault="00791503">
      <w:pPr>
        <w:pBdr>
          <w:top w:val="nil"/>
          <w:left w:val="nil"/>
          <w:bottom w:val="nil"/>
          <w:right w:val="nil"/>
          <w:between w:val="nil"/>
        </w:pBdr>
        <w:rPr>
          <w:color w:val="000000"/>
        </w:rPr>
      </w:pPr>
      <w:r>
        <w:rPr>
          <w:color w:val="000000"/>
        </w:rPr>
        <w:t>The Buffalo Group, Developer</w:t>
      </w:r>
      <w:r>
        <w:rPr>
          <w:color w:val="000000"/>
        </w:rPr>
        <w:tab/>
      </w:r>
      <w:r>
        <w:rPr>
          <w:color w:val="000000"/>
        </w:rPr>
        <w:tab/>
      </w:r>
      <w:r>
        <w:rPr>
          <w:color w:val="000000"/>
        </w:rPr>
        <w:tab/>
      </w:r>
      <w:r>
        <w:rPr>
          <w:color w:val="000000"/>
        </w:rPr>
        <w:tab/>
      </w:r>
      <w:r>
        <w:rPr>
          <w:color w:val="000000"/>
        </w:rPr>
        <w:tab/>
      </w:r>
      <w:r>
        <w:rPr>
          <w:color w:val="000000"/>
        </w:rPr>
        <w:tab/>
        <w:t>10/2020 – 12/2020</w:t>
      </w:r>
    </w:p>
    <w:p w14:paraId="71CDF847" w14:textId="77777777" w:rsidR="0024297B" w:rsidRDefault="00791503">
      <w:pPr>
        <w:pBdr>
          <w:top w:val="nil"/>
          <w:left w:val="nil"/>
          <w:bottom w:val="nil"/>
          <w:right w:val="nil"/>
          <w:between w:val="nil"/>
        </w:pBdr>
        <w:rPr>
          <w:color w:val="000000"/>
        </w:rPr>
      </w:pPr>
      <w:r>
        <w:rPr>
          <w:color w:val="000000"/>
        </w:rPr>
        <w:t>McLean, VA</w:t>
      </w:r>
    </w:p>
    <w:p w14:paraId="05BA9D6E" w14:textId="77777777" w:rsidR="0024297B" w:rsidRDefault="00791503">
      <w:pPr>
        <w:numPr>
          <w:ilvl w:val="0"/>
          <w:numId w:val="10"/>
        </w:numPr>
        <w:spacing w:before="280"/>
        <w:rPr>
          <w:color w:val="000000"/>
        </w:rPr>
      </w:pPr>
      <w:r>
        <w:rPr>
          <w:color w:val="000000"/>
        </w:rPr>
        <w:t>Explored the capabilities of TabPy, an open-source library that allows executable python code in Tableau.</w:t>
      </w:r>
    </w:p>
    <w:p w14:paraId="63362C26" w14:textId="77777777" w:rsidR="0024297B" w:rsidRDefault="00791503">
      <w:pPr>
        <w:numPr>
          <w:ilvl w:val="0"/>
          <w:numId w:val="10"/>
        </w:numPr>
        <w:rPr>
          <w:color w:val="000000"/>
        </w:rPr>
      </w:pPr>
      <w:r>
        <w:rPr>
          <w:color w:val="000000"/>
        </w:rPr>
        <w:t>Successfully instantiated AWS Elasticsearch services (v. 5.3), creating mappings and indexing text in its datastore through a serverless deployment using AWS Cloud Formation.</w:t>
      </w:r>
    </w:p>
    <w:p w14:paraId="6985B6BE" w14:textId="0F83039E" w:rsidR="0024297B" w:rsidRPr="005F22DD" w:rsidRDefault="00791503" w:rsidP="005F22DD">
      <w:pPr>
        <w:numPr>
          <w:ilvl w:val="0"/>
          <w:numId w:val="10"/>
        </w:numPr>
        <w:spacing w:after="280"/>
        <w:rPr>
          <w:color w:val="000000"/>
        </w:rPr>
      </w:pPr>
      <w:r>
        <w:rPr>
          <w:color w:val="000000"/>
        </w:rPr>
        <w:t>Evaluated Apache NiFi and Tableau's Prep Builder as possible ETL tools by developing experiments in the absence of training data.</w:t>
      </w:r>
    </w:p>
    <w:p w14:paraId="49C07489" w14:textId="77777777" w:rsidR="0024297B" w:rsidRDefault="00791503">
      <w:pPr>
        <w:pBdr>
          <w:top w:val="nil"/>
          <w:left w:val="nil"/>
          <w:bottom w:val="nil"/>
          <w:right w:val="nil"/>
          <w:between w:val="nil"/>
        </w:pBdr>
        <w:rPr>
          <w:color w:val="000000"/>
        </w:rPr>
      </w:pPr>
      <w:r>
        <w:rPr>
          <w:color w:val="000000"/>
        </w:rPr>
        <w:t>The Buffalo Group, Data Scientist</w:t>
      </w:r>
      <w:r>
        <w:rPr>
          <w:color w:val="000000"/>
        </w:rPr>
        <w:tab/>
      </w:r>
      <w:r>
        <w:rPr>
          <w:color w:val="000000"/>
        </w:rPr>
        <w:tab/>
      </w:r>
      <w:r>
        <w:rPr>
          <w:color w:val="000000"/>
        </w:rPr>
        <w:tab/>
      </w:r>
      <w:r>
        <w:rPr>
          <w:color w:val="000000"/>
        </w:rPr>
        <w:tab/>
      </w:r>
      <w:r>
        <w:rPr>
          <w:color w:val="000000"/>
        </w:rPr>
        <w:tab/>
      </w:r>
      <w:r>
        <w:rPr>
          <w:color w:val="000000"/>
        </w:rPr>
        <w:tab/>
        <w:t>08/2020 – 10/2020</w:t>
      </w:r>
    </w:p>
    <w:p w14:paraId="7743799E" w14:textId="77777777" w:rsidR="0024297B" w:rsidRDefault="00791503">
      <w:pPr>
        <w:pBdr>
          <w:top w:val="nil"/>
          <w:left w:val="nil"/>
          <w:bottom w:val="nil"/>
          <w:right w:val="nil"/>
          <w:between w:val="nil"/>
        </w:pBdr>
        <w:rPr>
          <w:color w:val="000000"/>
        </w:rPr>
      </w:pPr>
      <w:r>
        <w:rPr>
          <w:color w:val="000000"/>
        </w:rPr>
        <w:t>McLean, VA</w:t>
      </w:r>
    </w:p>
    <w:p w14:paraId="729D9808" w14:textId="77777777" w:rsidR="0024297B" w:rsidRDefault="00791503">
      <w:pPr>
        <w:numPr>
          <w:ilvl w:val="0"/>
          <w:numId w:val="1"/>
        </w:numPr>
        <w:spacing w:before="280"/>
        <w:rPr>
          <w:color w:val="000000"/>
        </w:rPr>
      </w:pPr>
      <w:r>
        <w:rPr>
          <w:color w:val="000000"/>
        </w:rPr>
        <w:t xml:space="preserve">Reviewed and updated python script documentation as well as writing a continuity guide using visuals and non-technical language to describe the data ingestion pipeline for collecting, validating, processing, </w:t>
      </w:r>
      <w:proofErr w:type="gramStart"/>
      <w:r>
        <w:rPr>
          <w:color w:val="000000"/>
        </w:rPr>
        <w:t>stacking</w:t>
      </w:r>
      <w:proofErr w:type="gramEnd"/>
      <w:r>
        <w:rPr>
          <w:color w:val="000000"/>
        </w:rPr>
        <w:t xml:space="preserve"> and updating the SQL database.</w:t>
      </w:r>
    </w:p>
    <w:p w14:paraId="22DE7201" w14:textId="77777777" w:rsidR="0024297B" w:rsidRDefault="00791503">
      <w:pPr>
        <w:numPr>
          <w:ilvl w:val="0"/>
          <w:numId w:val="1"/>
        </w:numPr>
        <w:rPr>
          <w:color w:val="000000"/>
        </w:rPr>
      </w:pPr>
      <w:r>
        <w:rPr>
          <w:color w:val="000000"/>
        </w:rPr>
        <w:t>Evaluated performance management and formulated recommendations for senior leadership with minimal supervision.</w:t>
      </w:r>
    </w:p>
    <w:p w14:paraId="4AC85705" w14:textId="77777777" w:rsidR="0024297B" w:rsidRDefault="00791503">
      <w:pPr>
        <w:numPr>
          <w:ilvl w:val="0"/>
          <w:numId w:val="1"/>
        </w:numPr>
        <w:rPr>
          <w:color w:val="000000"/>
        </w:rPr>
      </w:pPr>
      <w:r>
        <w:rPr>
          <w:color w:val="000000"/>
        </w:rPr>
        <w:t>Explained mathematical formulas and statistical findings to non-technical users and decision makers.</w:t>
      </w:r>
    </w:p>
    <w:p w14:paraId="02BF3FAD" w14:textId="77777777" w:rsidR="0024297B" w:rsidRDefault="00791503">
      <w:pPr>
        <w:numPr>
          <w:ilvl w:val="0"/>
          <w:numId w:val="1"/>
        </w:numPr>
        <w:rPr>
          <w:color w:val="000000"/>
        </w:rPr>
      </w:pPr>
      <w:r>
        <w:rPr>
          <w:color w:val="000000"/>
        </w:rPr>
        <w:t>Extracted business insights from analysis of data and communicated (orally, written, and visually) those insights to business leaders.</w:t>
      </w:r>
    </w:p>
    <w:p w14:paraId="7DFA6FB0" w14:textId="77777777" w:rsidR="0024297B" w:rsidRDefault="00791503">
      <w:pPr>
        <w:numPr>
          <w:ilvl w:val="0"/>
          <w:numId w:val="1"/>
        </w:numPr>
        <w:rPr>
          <w:color w:val="000000"/>
        </w:rPr>
      </w:pPr>
      <w:r>
        <w:rPr>
          <w:color w:val="000000"/>
        </w:rPr>
        <w:t>Utilized Python for data analysis (e.g., Pandas, NumPy, matplotlib, etc...) and statistical significance.</w:t>
      </w:r>
    </w:p>
    <w:p w14:paraId="0B9BBAB7" w14:textId="77777777" w:rsidR="0024297B" w:rsidRDefault="00791503">
      <w:pPr>
        <w:numPr>
          <w:ilvl w:val="0"/>
          <w:numId w:val="1"/>
        </w:numPr>
        <w:rPr>
          <w:color w:val="000000"/>
        </w:rPr>
      </w:pPr>
      <w:r>
        <w:rPr>
          <w:color w:val="000000"/>
        </w:rPr>
        <w:t>Mentored junior staff in data governance, coding, statistical modeling.</w:t>
      </w:r>
    </w:p>
    <w:p w14:paraId="7056A7C3" w14:textId="77777777" w:rsidR="0024297B" w:rsidRDefault="00791503">
      <w:pPr>
        <w:numPr>
          <w:ilvl w:val="0"/>
          <w:numId w:val="1"/>
        </w:numPr>
        <w:spacing w:after="280"/>
        <w:rPr>
          <w:color w:val="000000"/>
        </w:rPr>
      </w:pPr>
      <w:r>
        <w:rPr>
          <w:color w:val="000000"/>
        </w:rPr>
        <w:t>Developed recommendations for automating data ingestion and future data analysis.</w:t>
      </w:r>
    </w:p>
    <w:p w14:paraId="476EE744" w14:textId="77777777" w:rsidR="0024297B" w:rsidRDefault="0024297B">
      <w:pPr>
        <w:rPr>
          <w:color w:val="000000"/>
        </w:rPr>
      </w:pPr>
    </w:p>
    <w:p w14:paraId="04AAE643" w14:textId="77777777" w:rsidR="0024297B" w:rsidRDefault="00791503">
      <w:pPr>
        <w:pBdr>
          <w:top w:val="nil"/>
          <w:left w:val="nil"/>
          <w:bottom w:val="nil"/>
          <w:right w:val="nil"/>
          <w:between w:val="nil"/>
        </w:pBdr>
        <w:rPr>
          <w:color w:val="000000"/>
        </w:rPr>
      </w:pPr>
      <w:r>
        <w:rPr>
          <w:color w:val="000000"/>
        </w:rPr>
        <w:t>NJ Army National Guard, Cyber Ops NCO</w:t>
      </w:r>
      <w:r>
        <w:rPr>
          <w:color w:val="000000"/>
        </w:rPr>
        <w:tab/>
      </w:r>
      <w:r>
        <w:rPr>
          <w:color w:val="000000"/>
        </w:rPr>
        <w:tab/>
      </w:r>
      <w:r>
        <w:rPr>
          <w:color w:val="000000"/>
        </w:rPr>
        <w:tab/>
      </w:r>
      <w:r>
        <w:rPr>
          <w:color w:val="000000"/>
        </w:rPr>
        <w:tab/>
      </w:r>
      <w:r>
        <w:rPr>
          <w:color w:val="000000"/>
        </w:rPr>
        <w:tab/>
        <w:t>02/2018 – 04/2019</w:t>
      </w:r>
    </w:p>
    <w:p w14:paraId="2B50418D" w14:textId="77777777" w:rsidR="0024297B" w:rsidRDefault="00791503">
      <w:pPr>
        <w:pBdr>
          <w:top w:val="nil"/>
          <w:left w:val="nil"/>
          <w:bottom w:val="nil"/>
          <w:right w:val="nil"/>
          <w:between w:val="nil"/>
        </w:pBdr>
        <w:rPr>
          <w:color w:val="000000"/>
        </w:rPr>
      </w:pPr>
      <w:r>
        <w:rPr>
          <w:color w:val="000000"/>
        </w:rPr>
        <w:t>Fort Meade, MD</w:t>
      </w:r>
    </w:p>
    <w:p w14:paraId="40EF9451" w14:textId="77777777" w:rsidR="0024297B" w:rsidRDefault="0024297B">
      <w:pPr>
        <w:pBdr>
          <w:top w:val="nil"/>
          <w:left w:val="nil"/>
          <w:bottom w:val="nil"/>
          <w:right w:val="nil"/>
          <w:between w:val="nil"/>
        </w:pBdr>
        <w:rPr>
          <w:color w:val="000000"/>
        </w:rPr>
      </w:pPr>
    </w:p>
    <w:p w14:paraId="4219B5F3" w14:textId="77777777" w:rsidR="0024297B" w:rsidRDefault="00791503">
      <w:pPr>
        <w:numPr>
          <w:ilvl w:val="0"/>
          <w:numId w:val="3"/>
        </w:numPr>
        <w:spacing w:before="280"/>
        <w:rPr>
          <w:color w:val="000000"/>
        </w:rPr>
      </w:pPr>
      <w:r>
        <w:rPr>
          <w:color w:val="000000"/>
        </w:rPr>
        <w:t>Awarded Army Commendation Medal for performance and contribution in support of Title 10 operations during Task Force Echo II.</w:t>
      </w:r>
    </w:p>
    <w:p w14:paraId="6F6612E7" w14:textId="77777777" w:rsidR="0024297B" w:rsidRDefault="00791503">
      <w:pPr>
        <w:numPr>
          <w:ilvl w:val="0"/>
          <w:numId w:val="3"/>
        </w:numPr>
        <w:rPr>
          <w:color w:val="000000"/>
        </w:rPr>
      </w:pPr>
      <w:r>
        <w:rPr>
          <w:color w:val="000000"/>
        </w:rPr>
        <w:t>Initiated and planned section concepts to reorganize and more efficiently utilize existing resource infrastructure.</w:t>
      </w:r>
    </w:p>
    <w:p w14:paraId="39F009C6" w14:textId="77777777" w:rsidR="0024297B" w:rsidRDefault="00791503">
      <w:pPr>
        <w:numPr>
          <w:ilvl w:val="0"/>
          <w:numId w:val="3"/>
        </w:numPr>
        <w:rPr>
          <w:color w:val="000000"/>
        </w:rPr>
      </w:pPr>
      <w:r>
        <w:rPr>
          <w:color w:val="000000"/>
        </w:rPr>
        <w:lastRenderedPageBreak/>
        <w:t>Provided KM updates in staff meetings, training courses, online meetings, and other selected venues to ensure the KM program is in concert with ARCYBER knowledge strategy and knowledge requirements.</w:t>
      </w:r>
    </w:p>
    <w:p w14:paraId="48B3D376" w14:textId="77777777" w:rsidR="0024297B" w:rsidRDefault="00791503">
      <w:pPr>
        <w:numPr>
          <w:ilvl w:val="0"/>
          <w:numId w:val="3"/>
        </w:numPr>
        <w:rPr>
          <w:color w:val="000000"/>
        </w:rPr>
      </w:pPr>
      <w:r>
        <w:rPr>
          <w:color w:val="000000"/>
        </w:rPr>
        <w:t>Constructed SharePoint pages, web parts, views, lists and libraries to manage content and administer daily operations and user access.</w:t>
      </w:r>
    </w:p>
    <w:p w14:paraId="35C42A3D" w14:textId="77777777" w:rsidR="0024297B" w:rsidRDefault="00791503">
      <w:pPr>
        <w:numPr>
          <w:ilvl w:val="0"/>
          <w:numId w:val="3"/>
        </w:numPr>
        <w:spacing w:after="280"/>
        <w:rPr>
          <w:color w:val="000000"/>
        </w:rPr>
      </w:pPr>
      <w:r>
        <w:rPr>
          <w:color w:val="000000"/>
        </w:rPr>
        <w:t>Planned, executed, monitored, and controlled training for new knowledge managers and knowledge management staff.</w:t>
      </w:r>
    </w:p>
    <w:p w14:paraId="41952DDE" w14:textId="77777777" w:rsidR="0024297B" w:rsidRDefault="0024297B">
      <w:pPr>
        <w:rPr>
          <w:color w:val="000000"/>
        </w:rPr>
      </w:pPr>
    </w:p>
    <w:p w14:paraId="130D70F9" w14:textId="77777777" w:rsidR="0024297B" w:rsidRDefault="00791503">
      <w:pPr>
        <w:pBdr>
          <w:top w:val="nil"/>
          <w:left w:val="nil"/>
          <w:bottom w:val="nil"/>
          <w:right w:val="nil"/>
          <w:between w:val="nil"/>
        </w:pBdr>
        <w:rPr>
          <w:color w:val="000000"/>
        </w:rPr>
      </w:pPr>
      <w:r>
        <w:rPr>
          <w:color w:val="000000"/>
        </w:rPr>
        <w:t>Valbin Corporation, DOMEX Screener - Arabic</w:t>
      </w:r>
      <w:r>
        <w:rPr>
          <w:color w:val="000000"/>
        </w:rPr>
        <w:tab/>
      </w:r>
      <w:r>
        <w:rPr>
          <w:color w:val="000000"/>
        </w:rPr>
        <w:tab/>
      </w:r>
      <w:r>
        <w:rPr>
          <w:color w:val="000000"/>
        </w:rPr>
        <w:tab/>
      </w:r>
      <w:r>
        <w:rPr>
          <w:color w:val="000000"/>
        </w:rPr>
        <w:tab/>
        <w:t>0</w:t>
      </w:r>
      <w:r>
        <w:t>8</w:t>
      </w:r>
      <w:r>
        <w:rPr>
          <w:color w:val="000000"/>
        </w:rPr>
        <w:t>/201</w:t>
      </w:r>
      <w:r>
        <w:t>6</w:t>
      </w:r>
      <w:r>
        <w:rPr>
          <w:color w:val="000000"/>
        </w:rPr>
        <w:t xml:space="preserve"> – </w:t>
      </w:r>
      <w:r>
        <w:t>12</w:t>
      </w:r>
      <w:r>
        <w:rPr>
          <w:color w:val="000000"/>
        </w:rPr>
        <w:t>/201</w:t>
      </w:r>
      <w:r>
        <w:t>7</w:t>
      </w:r>
    </w:p>
    <w:p w14:paraId="59F3AA88" w14:textId="0E081630" w:rsidR="0024297B" w:rsidRDefault="00791503" w:rsidP="005F22DD">
      <w:pPr>
        <w:pBdr>
          <w:top w:val="nil"/>
          <w:left w:val="nil"/>
          <w:bottom w:val="nil"/>
          <w:right w:val="nil"/>
          <w:between w:val="nil"/>
        </w:pBdr>
        <w:rPr>
          <w:color w:val="000000"/>
        </w:rPr>
      </w:pPr>
      <w:r>
        <w:rPr>
          <w:color w:val="000000"/>
        </w:rPr>
        <w:t>Bethesda, MD</w:t>
      </w:r>
    </w:p>
    <w:p w14:paraId="73E1F766" w14:textId="77777777" w:rsidR="0024297B" w:rsidRDefault="00791503">
      <w:pPr>
        <w:numPr>
          <w:ilvl w:val="0"/>
          <w:numId w:val="4"/>
        </w:numPr>
        <w:spacing w:before="280"/>
        <w:rPr>
          <w:color w:val="000000"/>
        </w:rPr>
      </w:pPr>
      <w:r>
        <w:rPr>
          <w:color w:val="000000"/>
        </w:rPr>
        <w:t xml:space="preserve">Tagged &amp; prepared gists and translations for correct </w:t>
      </w:r>
      <w:r>
        <w:t>labeling</w:t>
      </w:r>
      <w:r>
        <w:rPr>
          <w:color w:val="000000"/>
        </w:rPr>
        <w:t xml:space="preserve"> into the TED data repository.</w:t>
      </w:r>
    </w:p>
    <w:p w14:paraId="3EDCF5A5" w14:textId="77777777" w:rsidR="0024297B" w:rsidRDefault="00791503">
      <w:pPr>
        <w:numPr>
          <w:ilvl w:val="0"/>
          <w:numId w:val="4"/>
        </w:numPr>
        <w:rPr>
          <w:color w:val="000000"/>
        </w:rPr>
      </w:pPr>
      <w:r>
        <w:rPr>
          <w:color w:val="000000"/>
        </w:rPr>
        <w:t>Developed Excel tools to facilitate accurate gisting and translation.</w:t>
      </w:r>
    </w:p>
    <w:p w14:paraId="3DC8A2DE" w14:textId="77777777" w:rsidR="0024297B" w:rsidRDefault="00791503">
      <w:pPr>
        <w:numPr>
          <w:ilvl w:val="0"/>
          <w:numId w:val="4"/>
        </w:numPr>
        <w:rPr>
          <w:color w:val="000000"/>
        </w:rPr>
      </w:pPr>
      <w:r>
        <w:rPr>
          <w:color w:val="000000"/>
        </w:rPr>
        <w:t>Demonstrated history of working on screening and translation projects while maintaining the integrity and meaning of the material.</w:t>
      </w:r>
    </w:p>
    <w:p w14:paraId="551CF604" w14:textId="77777777" w:rsidR="0024297B" w:rsidRDefault="00791503">
      <w:pPr>
        <w:numPr>
          <w:ilvl w:val="0"/>
          <w:numId w:val="4"/>
        </w:numPr>
        <w:rPr>
          <w:color w:val="000000"/>
        </w:rPr>
      </w:pPr>
      <w:r>
        <w:rPr>
          <w:color w:val="000000"/>
        </w:rPr>
        <w:t>Scanned and processed a large amount of material in Arabic for critical and essential elements.</w:t>
      </w:r>
    </w:p>
    <w:p w14:paraId="2C3749A1" w14:textId="23629F95" w:rsidR="0024297B" w:rsidRPr="005F22DD" w:rsidRDefault="00791503" w:rsidP="005F22DD">
      <w:pPr>
        <w:numPr>
          <w:ilvl w:val="0"/>
          <w:numId w:val="4"/>
        </w:numPr>
        <w:spacing w:after="280"/>
        <w:rPr>
          <w:color w:val="000000"/>
        </w:rPr>
      </w:pPr>
      <w:r>
        <w:rPr>
          <w:color w:val="000000"/>
        </w:rPr>
        <w:t>Conducted and prepared accurate gists and translations of general and technical materials.</w:t>
      </w:r>
    </w:p>
    <w:p w14:paraId="60106759" w14:textId="77777777" w:rsidR="0024297B" w:rsidRDefault="00791503">
      <w:pPr>
        <w:pBdr>
          <w:top w:val="nil"/>
          <w:left w:val="nil"/>
          <w:bottom w:val="nil"/>
          <w:right w:val="nil"/>
          <w:between w:val="nil"/>
        </w:pBdr>
        <w:rPr>
          <w:color w:val="000000"/>
        </w:rPr>
      </w:pPr>
      <w:r>
        <w:rPr>
          <w:color w:val="000000"/>
        </w:rPr>
        <w:t>Accounting Principals, Analyst</w:t>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color w:val="000000"/>
        </w:rPr>
        <w:t xml:space="preserve"> 01/2011 – 10/2012 Princeton, NJ</w:t>
      </w:r>
    </w:p>
    <w:p w14:paraId="7059B492" w14:textId="77777777" w:rsidR="0024297B" w:rsidRDefault="0024297B">
      <w:pPr>
        <w:pBdr>
          <w:top w:val="nil"/>
          <w:left w:val="nil"/>
          <w:bottom w:val="nil"/>
          <w:right w:val="nil"/>
          <w:between w:val="nil"/>
        </w:pBdr>
        <w:rPr>
          <w:color w:val="000000"/>
        </w:rPr>
      </w:pPr>
    </w:p>
    <w:p w14:paraId="3C712CD1" w14:textId="77777777" w:rsidR="0024297B" w:rsidRDefault="00791503">
      <w:pPr>
        <w:numPr>
          <w:ilvl w:val="0"/>
          <w:numId w:val="5"/>
        </w:numPr>
        <w:spacing w:before="280"/>
        <w:rPr>
          <w:color w:val="000000"/>
        </w:rPr>
      </w:pPr>
      <w:r>
        <w:rPr>
          <w:color w:val="000000"/>
        </w:rPr>
        <w:t xml:space="preserve">Mined data from key global financial databases in several languages to identify missing information in Bloomberg’s database. </w:t>
      </w:r>
    </w:p>
    <w:p w14:paraId="5CD1176E" w14:textId="77777777" w:rsidR="0024297B" w:rsidRDefault="00791503">
      <w:pPr>
        <w:numPr>
          <w:ilvl w:val="0"/>
          <w:numId w:val="5"/>
        </w:numPr>
        <w:rPr>
          <w:color w:val="000000"/>
        </w:rPr>
      </w:pPr>
      <w:r>
        <w:rPr>
          <w:color w:val="000000"/>
        </w:rPr>
        <w:t>Contracted to Bloomberg for two projects, utilized Bloomberg Terminal and related proprietary software to upload, tag and analyze multi-lingual financial documents for about 60,000 periods.</w:t>
      </w:r>
    </w:p>
    <w:p w14:paraId="5C7CB811" w14:textId="77777777" w:rsidR="0024297B" w:rsidRDefault="00791503">
      <w:pPr>
        <w:numPr>
          <w:ilvl w:val="0"/>
          <w:numId w:val="5"/>
        </w:numPr>
        <w:rPr>
          <w:color w:val="000000"/>
        </w:rPr>
      </w:pPr>
      <w:r>
        <w:rPr>
          <w:color w:val="000000"/>
        </w:rPr>
        <w:t>Researched missing financial periods for global companies in multiple languages, namely in North and West Germanic, West Slavic, and Korean languages, creating standard operating procedures for document retrieval for several foreign markets.</w:t>
      </w:r>
    </w:p>
    <w:p w14:paraId="37AE4D9A" w14:textId="77777777" w:rsidR="0024297B" w:rsidRDefault="00791503">
      <w:pPr>
        <w:numPr>
          <w:ilvl w:val="0"/>
          <w:numId w:val="5"/>
        </w:numPr>
        <w:rPr>
          <w:color w:val="000000"/>
        </w:rPr>
      </w:pPr>
      <w:r>
        <w:rPr>
          <w:color w:val="000000"/>
        </w:rPr>
        <w:t>Thoroughly researched, tagged, cleaned, and manipulated specialized data elements for various dashboards including Blomberg’s Pipeline, Retail Apparel, and Shipping sites.</w:t>
      </w:r>
    </w:p>
    <w:p w14:paraId="34E3D63A" w14:textId="77777777" w:rsidR="0024297B" w:rsidRDefault="00791503">
      <w:pPr>
        <w:numPr>
          <w:ilvl w:val="0"/>
          <w:numId w:val="5"/>
        </w:numPr>
        <w:spacing w:after="280"/>
        <w:rPr>
          <w:color w:val="000000"/>
        </w:rPr>
      </w:pPr>
      <w:r>
        <w:rPr>
          <w:color w:val="000000"/>
        </w:rPr>
        <w:t xml:space="preserve">Mined data from key global financial databases in several languages to identify missing information in Bloomberg’s database. </w:t>
      </w:r>
    </w:p>
    <w:p w14:paraId="239E3B46" w14:textId="77777777" w:rsidR="0024297B" w:rsidRDefault="0024297B">
      <w:pPr>
        <w:rPr>
          <w:color w:val="000000"/>
        </w:rPr>
      </w:pPr>
    </w:p>
    <w:p w14:paraId="0854BBDB" w14:textId="77777777" w:rsidR="0024297B" w:rsidRDefault="00791503">
      <w:pPr>
        <w:pBdr>
          <w:top w:val="nil"/>
          <w:left w:val="nil"/>
          <w:bottom w:val="nil"/>
          <w:right w:val="nil"/>
          <w:between w:val="nil"/>
        </w:pBdr>
        <w:rPr>
          <w:color w:val="000000"/>
        </w:rPr>
      </w:pPr>
      <w:r>
        <w:rPr>
          <w:color w:val="000000"/>
        </w:rPr>
        <w:t>The Korea Herald Institute, ESL Instructor</w:t>
      </w:r>
      <w:r>
        <w:rPr>
          <w:color w:val="000000"/>
        </w:rPr>
        <w:tab/>
      </w:r>
      <w:r>
        <w:rPr>
          <w:color w:val="000000"/>
        </w:rPr>
        <w:tab/>
      </w:r>
      <w:r>
        <w:rPr>
          <w:color w:val="000000"/>
        </w:rPr>
        <w:tab/>
      </w:r>
      <w:r>
        <w:rPr>
          <w:color w:val="000000"/>
        </w:rPr>
        <w:tab/>
      </w:r>
      <w:r>
        <w:rPr>
          <w:color w:val="000000"/>
        </w:rPr>
        <w:tab/>
        <w:t>11/2007 – 04/2009</w:t>
      </w:r>
    </w:p>
    <w:p w14:paraId="35B788B7" w14:textId="77777777" w:rsidR="0024297B" w:rsidRDefault="00791503">
      <w:pPr>
        <w:pBdr>
          <w:top w:val="nil"/>
          <w:left w:val="nil"/>
          <w:bottom w:val="nil"/>
          <w:right w:val="nil"/>
          <w:between w:val="nil"/>
        </w:pBdr>
        <w:rPr>
          <w:color w:val="000000"/>
        </w:rPr>
      </w:pPr>
      <w:r>
        <w:rPr>
          <w:color w:val="000000"/>
        </w:rPr>
        <w:t>Seoul, South Korea</w:t>
      </w:r>
    </w:p>
    <w:p w14:paraId="5D04AB3F" w14:textId="77777777" w:rsidR="0024297B" w:rsidRDefault="00791503">
      <w:pPr>
        <w:numPr>
          <w:ilvl w:val="0"/>
          <w:numId w:val="7"/>
        </w:numPr>
        <w:spacing w:before="280"/>
        <w:rPr>
          <w:color w:val="000000"/>
        </w:rPr>
      </w:pPr>
      <w:r>
        <w:rPr>
          <w:color w:val="000000"/>
        </w:rPr>
        <w:t>Trained and mentored junior staff in how to properly conduct class, foster an encouraging learning environment, and research and develop materials.</w:t>
      </w:r>
    </w:p>
    <w:p w14:paraId="172A76C4" w14:textId="77777777" w:rsidR="0024297B" w:rsidRDefault="00791503">
      <w:pPr>
        <w:numPr>
          <w:ilvl w:val="0"/>
          <w:numId w:val="7"/>
        </w:numPr>
        <w:rPr>
          <w:color w:val="000000"/>
        </w:rPr>
      </w:pPr>
      <w:r>
        <w:rPr>
          <w:color w:val="000000"/>
        </w:rPr>
        <w:t xml:space="preserve">Negotiated, developed, and delivered on-site programs for </w:t>
      </w:r>
      <w:r>
        <w:t>multinational</w:t>
      </w:r>
      <w:r>
        <w:rPr>
          <w:color w:val="000000"/>
        </w:rPr>
        <w:t xml:space="preserve"> corporations.</w:t>
      </w:r>
    </w:p>
    <w:p w14:paraId="531AFFBD" w14:textId="77777777" w:rsidR="0024297B" w:rsidRDefault="00791503">
      <w:pPr>
        <w:numPr>
          <w:ilvl w:val="0"/>
          <w:numId w:val="7"/>
        </w:numPr>
        <w:rPr>
          <w:color w:val="000000"/>
        </w:rPr>
      </w:pPr>
      <w:r>
        <w:rPr>
          <w:color w:val="000000"/>
        </w:rPr>
        <w:lastRenderedPageBreak/>
        <w:t>Demonstrated competency in delivering high-quality content exhibited by a total year-over-year enrollment increase of 15x.</w:t>
      </w:r>
    </w:p>
    <w:p w14:paraId="4DD1DAE3" w14:textId="77777777" w:rsidR="0024297B" w:rsidRDefault="00791503">
      <w:pPr>
        <w:numPr>
          <w:ilvl w:val="0"/>
          <w:numId w:val="7"/>
        </w:numPr>
        <w:rPr>
          <w:color w:val="000000"/>
        </w:rPr>
      </w:pPr>
      <w:r>
        <w:rPr>
          <w:color w:val="000000"/>
        </w:rPr>
        <w:t>Responsible for designing, developing, and executing conversation courses for advanced adult learners.</w:t>
      </w:r>
    </w:p>
    <w:sectPr w:rsidR="0024297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478F2" w14:textId="77777777" w:rsidR="003B7BE7" w:rsidRDefault="003B7BE7">
      <w:r>
        <w:separator/>
      </w:r>
    </w:p>
  </w:endnote>
  <w:endnote w:type="continuationSeparator" w:id="0">
    <w:p w14:paraId="3CCE141C" w14:textId="77777777" w:rsidR="003B7BE7" w:rsidRDefault="003B7B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0000000000000000000"/>
    <w:charset w:val="00"/>
    <w:family w:val="auto"/>
    <w:pitch w:val="variable"/>
    <w:sig w:usb0="00000003" w:usb1="00000000" w:usb2="00000000" w:usb3="00000000" w:csb0="00000003"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D83B4" w14:textId="77777777" w:rsidR="0024297B" w:rsidRDefault="0024297B">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13258" w14:textId="77777777" w:rsidR="0024297B" w:rsidRDefault="0024297B">
    <w:pPr>
      <w:pBdr>
        <w:top w:val="nil"/>
        <w:left w:val="nil"/>
        <w:bottom w:val="nil"/>
        <w:right w:val="nil"/>
        <w:between w:val="nil"/>
      </w:pBdr>
      <w:tabs>
        <w:tab w:val="center" w:pos="4680"/>
        <w:tab w:val="right" w:pos="9360"/>
      </w:tabs>
      <w:rPr>
        <w:rFonts w:ascii="Courier" w:eastAsia="Courier" w:hAnsi="Courier" w:cs="Courier"/>
        <w:color w:val="000000"/>
      </w:rPr>
    </w:pPr>
  </w:p>
  <w:p w14:paraId="39155A52" w14:textId="77777777" w:rsidR="0024297B" w:rsidRDefault="00791503">
    <w:pPr>
      <w:pBdr>
        <w:top w:val="nil"/>
        <w:left w:val="nil"/>
        <w:bottom w:val="nil"/>
        <w:right w:val="nil"/>
        <w:between w:val="nil"/>
      </w:pBdr>
      <w:tabs>
        <w:tab w:val="center" w:pos="4680"/>
        <w:tab w:val="right" w:pos="9360"/>
      </w:tabs>
      <w:jc w:val="center"/>
      <w:rPr>
        <w:color w:val="000000"/>
      </w:rPr>
    </w:pPr>
    <w:r>
      <w:rPr>
        <w:rFonts w:ascii="Courier" w:eastAsia="Courier" w:hAnsi="Courier" w:cs="Courier"/>
        <w:color w:val="000000"/>
      </w:rPr>
      <w:t>UNCLASSIFIED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0954A" w14:textId="77777777" w:rsidR="0024297B" w:rsidRDefault="0024297B">
    <w:pPr>
      <w:pBdr>
        <w:top w:val="nil"/>
        <w:left w:val="nil"/>
        <w:bottom w:val="nil"/>
        <w:right w:val="nil"/>
        <w:between w:val="nil"/>
      </w:pBdr>
      <w:tabs>
        <w:tab w:val="center" w:pos="4680"/>
        <w:tab w:val="right" w:pos="9360"/>
      </w:tabs>
      <w:rPr>
        <w:rFonts w:ascii="Courier" w:eastAsia="Courier" w:hAnsi="Courier" w:cs="Courier"/>
        <w:color w:val="000000"/>
      </w:rPr>
    </w:pPr>
  </w:p>
  <w:p w14:paraId="7E0C360F" w14:textId="77777777" w:rsidR="0024297B" w:rsidRDefault="00791503">
    <w:pPr>
      <w:pBdr>
        <w:top w:val="nil"/>
        <w:left w:val="nil"/>
        <w:bottom w:val="nil"/>
        <w:right w:val="nil"/>
        <w:between w:val="nil"/>
      </w:pBdr>
      <w:tabs>
        <w:tab w:val="center" w:pos="4680"/>
        <w:tab w:val="right" w:pos="9360"/>
      </w:tabs>
      <w:jc w:val="center"/>
      <w:rPr>
        <w:color w:val="000000"/>
      </w:rPr>
    </w:pPr>
    <w:r>
      <w:rPr>
        <w:rFonts w:ascii="Courier" w:eastAsia="Courier" w:hAnsi="Courier" w:cs="Courier"/>
        <w:color w:val="000000"/>
      </w:rPr>
      <w:t>UNCLASSIFIED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7DB3A" w14:textId="77777777" w:rsidR="003B7BE7" w:rsidRDefault="003B7BE7">
      <w:r>
        <w:separator/>
      </w:r>
    </w:p>
  </w:footnote>
  <w:footnote w:type="continuationSeparator" w:id="0">
    <w:p w14:paraId="16662D83" w14:textId="77777777" w:rsidR="003B7BE7" w:rsidRDefault="003B7B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886BD" w14:textId="77777777" w:rsidR="0024297B" w:rsidRDefault="0024297B">
    <w:pPr>
      <w:pBdr>
        <w:top w:val="nil"/>
        <w:left w:val="nil"/>
        <w:bottom w:val="nil"/>
        <w:right w:val="nil"/>
        <w:between w:val="nil"/>
      </w:pBdr>
      <w:tabs>
        <w:tab w:val="center" w:pos="4320"/>
        <w:tab w:val="right" w:pos="8640"/>
      </w:tabs>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ED2D4" w14:textId="77777777" w:rsidR="0024297B" w:rsidRDefault="00791503">
    <w:pPr>
      <w:pBdr>
        <w:top w:val="nil"/>
        <w:left w:val="nil"/>
        <w:bottom w:val="nil"/>
        <w:right w:val="nil"/>
        <w:between w:val="nil"/>
      </w:pBdr>
      <w:tabs>
        <w:tab w:val="center" w:pos="4320"/>
        <w:tab w:val="right" w:pos="8640"/>
      </w:tabs>
      <w:jc w:val="center"/>
      <w:rPr>
        <w:rFonts w:ascii="Courier" w:eastAsia="Courier" w:hAnsi="Courier" w:cs="Courier"/>
        <w:color w:val="000000"/>
      </w:rPr>
    </w:pPr>
    <w:r>
      <w:rPr>
        <w:rFonts w:ascii="Courier" w:eastAsia="Courier" w:hAnsi="Courier" w:cs="Courier"/>
        <w:color w:val="000000"/>
      </w:rPr>
      <w:t>UNCLASSIFIED</w:t>
    </w:r>
  </w:p>
  <w:p w14:paraId="51FAD675" w14:textId="77777777" w:rsidR="0024297B" w:rsidRDefault="0024297B">
    <w:pPr>
      <w:pBdr>
        <w:top w:val="nil"/>
        <w:left w:val="nil"/>
        <w:bottom w:val="nil"/>
        <w:right w:val="nil"/>
        <w:between w:val="nil"/>
      </w:pBdr>
      <w:tabs>
        <w:tab w:val="center" w:pos="4320"/>
        <w:tab w:val="right" w:pos="8640"/>
      </w:tabs>
      <w:rPr>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E8912" w14:textId="77777777" w:rsidR="0024297B" w:rsidRDefault="0024297B">
    <w:pPr>
      <w:pBdr>
        <w:top w:val="nil"/>
        <w:left w:val="nil"/>
        <w:bottom w:val="nil"/>
        <w:right w:val="nil"/>
        <w:between w:val="nil"/>
      </w:pBdr>
      <w:tabs>
        <w:tab w:val="center" w:pos="4320"/>
        <w:tab w:val="right" w:pos="8640"/>
      </w:tabs>
      <w:rPr>
        <w:color w:val="000000"/>
        <w:sz w:val="20"/>
        <w:szCs w:val="20"/>
      </w:rPr>
    </w:pPr>
  </w:p>
  <w:p w14:paraId="792D68C1" w14:textId="77777777" w:rsidR="0024297B" w:rsidRDefault="0024297B">
    <w:pPr>
      <w:pBdr>
        <w:top w:val="nil"/>
        <w:left w:val="nil"/>
        <w:bottom w:val="nil"/>
        <w:right w:val="nil"/>
        <w:between w:val="nil"/>
      </w:pBdr>
      <w:tabs>
        <w:tab w:val="center" w:pos="4320"/>
        <w:tab w:val="right" w:pos="8640"/>
      </w:tabs>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12F8"/>
    <w:multiLevelType w:val="multilevel"/>
    <w:tmpl w:val="CAC805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49F4E14"/>
    <w:multiLevelType w:val="multilevel"/>
    <w:tmpl w:val="49B045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B8E1CD7"/>
    <w:multiLevelType w:val="multilevel"/>
    <w:tmpl w:val="129C26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08815D3"/>
    <w:multiLevelType w:val="multilevel"/>
    <w:tmpl w:val="03947F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338B0C32"/>
    <w:multiLevelType w:val="multilevel"/>
    <w:tmpl w:val="F8DE1E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38340C5"/>
    <w:multiLevelType w:val="multilevel"/>
    <w:tmpl w:val="2318B4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85C40F1"/>
    <w:multiLevelType w:val="hybridMultilevel"/>
    <w:tmpl w:val="F8EE6B1C"/>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F84D4A"/>
    <w:multiLevelType w:val="multilevel"/>
    <w:tmpl w:val="BDAAD1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5D794064"/>
    <w:multiLevelType w:val="multilevel"/>
    <w:tmpl w:val="DCFC436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6F567E66"/>
    <w:multiLevelType w:val="multilevel"/>
    <w:tmpl w:val="B5CA87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7A2C439E"/>
    <w:multiLevelType w:val="multilevel"/>
    <w:tmpl w:val="6C1CE1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902720632">
    <w:abstractNumId w:val="0"/>
  </w:num>
  <w:num w:numId="2" w16cid:durableId="1693603996">
    <w:abstractNumId w:val="2"/>
  </w:num>
  <w:num w:numId="3" w16cid:durableId="1676761486">
    <w:abstractNumId w:val="3"/>
  </w:num>
  <w:num w:numId="4" w16cid:durableId="1610048638">
    <w:abstractNumId w:val="8"/>
  </w:num>
  <w:num w:numId="5" w16cid:durableId="1882207968">
    <w:abstractNumId w:val="10"/>
  </w:num>
  <w:num w:numId="6" w16cid:durableId="2049835506">
    <w:abstractNumId w:val="7"/>
  </w:num>
  <w:num w:numId="7" w16cid:durableId="1519392371">
    <w:abstractNumId w:val="1"/>
  </w:num>
  <w:num w:numId="8" w16cid:durableId="1493525346">
    <w:abstractNumId w:val="4"/>
  </w:num>
  <w:num w:numId="9" w16cid:durableId="1014453998">
    <w:abstractNumId w:val="5"/>
  </w:num>
  <w:num w:numId="10" w16cid:durableId="256057097">
    <w:abstractNumId w:val="9"/>
  </w:num>
  <w:num w:numId="11" w16cid:durableId="3520741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97B"/>
    <w:rsid w:val="0001673E"/>
    <w:rsid w:val="00024ABE"/>
    <w:rsid w:val="0006189C"/>
    <w:rsid w:val="000638A1"/>
    <w:rsid w:val="000714CA"/>
    <w:rsid w:val="000816A8"/>
    <w:rsid w:val="000B1B2B"/>
    <w:rsid w:val="000B3395"/>
    <w:rsid w:val="00106733"/>
    <w:rsid w:val="001070B8"/>
    <w:rsid w:val="001439CA"/>
    <w:rsid w:val="00204381"/>
    <w:rsid w:val="00211D56"/>
    <w:rsid w:val="00236873"/>
    <w:rsid w:val="0024297B"/>
    <w:rsid w:val="0025183A"/>
    <w:rsid w:val="00253082"/>
    <w:rsid w:val="00282072"/>
    <w:rsid w:val="002C121A"/>
    <w:rsid w:val="002C6DA0"/>
    <w:rsid w:val="002D546A"/>
    <w:rsid w:val="003009D4"/>
    <w:rsid w:val="00332E34"/>
    <w:rsid w:val="00345F2F"/>
    <w:rsid w:val="00357613"/>
    <w:rsid w:val="003854A9"/>
    <w:rsid w:val="003B41CF"/>
    <w:rsid w:val="003B7BE7"/>
    <w:rsid w:val="003E7231"/>
    <w:rsid w:val="004059DD"/>
    <w:rsid w:val="00406292"/>
    <w:rsid w:val="00425745"/>
    <w:rsid w:val="00456C4A"/>
    <w:rsid w:val="004F0588"/>
    <w:rsid w:val="0051694F"/>
    <w:rsid w:val="005322B4"/>
    <w:rsid w:val="0055612A"/>
    <w:rsid w:val="00584F09"/>
    <w:rsid w:val="005A3FD5"/>
    <w:rsid w:val="005D2421"/>
    <w:rsid w:val="005F22DD"/>
    <w:rsid w:val="00611B03"/>
    <w:rsid w:val="00647E5A"/>
    <w:rsid w:val="00662E95"/>
    <w:rsid w:val="00724F6F"/>
    <w:rsid w:val="00756297"/>
    <w:rsid w:val="0077597D"/>
    <w:rsid w:val="00791503"/>
    <w:rsid w:val="007B5116"/>
    <w:rsid w:val="007E1D2E"/>
    <w:rsid w:val="00805F7D"/>
    <w:rsid w:val="00816971"/>
    <w:rsid w:val="00831EB1"/>
    <w:rsid w:val="00853576"/>
    <w:rsid w:val="0085614E"/>
    <w:rsid w:val="008730ED"/>
    <w:rsid w:val="0087563B"/>
    <w:rsid w:val="00891124"/>
    <w:rsid w:val="008928B1"/>
    <w:rsid w:val="008A2E41"/>
    <w:rsid w:val="008C29A4"/>
    <w:rsid w:val="00932CDB"/>
    <w:rsid w:val="0096233C"/>
    <w:rsid w:val="00963EAC"/>
    <w:rsid w:val="009701E1"/>
    <w:rsid w:val="00A1480C"/>
    <w:rsid w:val="00A24FA7"/>
    <w:rsid w:val="00A34AD5"/>
    <w:rsid w:val="00A570A7"/>
    <w:rsid w:val="00A75195"/>
    <w:rsid w:val="00A92DF9"/>
    <w:rsid w:val="00AB44C8"/>
    <w:rsid w:val="00AD2A92"/>
    <w:rsid w:val="00B022D6"/>
    <w:rsid w:val="00B64F51"/>
    <w:rsid w:val="00B774D8"/>
    <w:rsid w:val="00B8637E"/>
    <w:rsid w:val="00B9589A"/>
    <w:rsid w:val="00BD7B0F"/>
    <w:rsid w:val="00CB44CD"/>
    <w:rsid w:val="00D83BCC"/>
    <w:rsid w:val="00DD1958"/>
    <w:rsid w:val="00DD6DF3"/>
    <w:rsid w:val="00E1743F"/>
    <w:rsid w:val="00E20FC5"/>
    <w:rsid w:val="00E72519"/>
    <w:rsid w:val="00EB2146"/>
    <w:rsid w:val="00ED6E0F"/>
    <w:rsid w:val="00EE1E47"/>
    <w:rsid w:val="00EE51A7"/>
    <w:rsid w:val="00FE3D8D"/>
    <w:rsid w:val="016E0E8C"/>
    <w:rsid w:val="135638B8"/>
    <w:rsid w:val="28720CB9"/>
    <w:rsid w:val="2EF1DE5E"/>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ecimalSymbol w:val="."/>
  <w:listSeparator w:val=","/>
  <w14:docId w14:val="4BEEA5BC"/>
  <w15:docId w15:val="{08EC9C63-C5CE-0C48-B331-DDE07669E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C7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6A4499"/>
    <w:pPr>
      <w:ind w:left="720"/>
      <w:contextualSpacing/>
    </w:pPr>
  </w:style>
  <w:style w:type="character" w:styleId="Hyperlink">
    <w:name w:val="Hyperlink"/>
    <w:basedOn w:val="DefaultParagraphFont"/>
    <w:uiPriority w:val="99"/>
    <w:unhideWhenUsed/>
    <w:rsid w:val="006A4499"/>
    <w:rPr>
      <w:color w:val="0000FF" w:themeColor="hyperlink"/>
      <w:u w:val="single"/>
    </w:rPr>
  </w:style>
  <w:style w:type="paragraph" w:styleId="NoSpacing">
    <w:name w:val="No Spacing"/>
    <w:uiPriority w:val="1"/>
    <w:qFormat/>
    <w:rsid w:val="007B3B19"/>
  </w:style>
  <w:style w:type="table" w:styleId="TableGrid">
    <w:name w:val="Table Grid"/>
    <w:basedOn w:val="TableNormal"/>
    <w:uiPriority w:val="59"/>
    <w:rsid w:val="006D12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text">
    <w:name w:val="restext"/>
    <w:basedOn w:val="Normal"/>
    <w:rsid w:val="009226E8"/>
    <w:pPr>
      <w:spacing w:line="260" w:lineRule="exact"/>
    </w:pPr>
    <w:rPr>
      <w:szCs w:val="20"/>
    </w:rPr>
  </w:style>
  <w:style w:type="paragraph" w:styleId="BodyTextIndent2">
    <w:name w:val="Body Text Indent 2"/>
    <w:basedOn w:val="Normal"/>
    <w:link w:val="BodyTextIndent2Char"/>
    <w:semiHidden/>
    <w:unhideWhenUsed/>
    <w:rsid w:val="00BD62FA"/>
    <w:pPr>
      <w:ind w:left="1440" w:hanging="1440"/>
    </w:pPr>
  </w:style>
  <w:style w:type="character" w:customStyle="1" w:styleId="BodyTextIndent2Char">
    <w:name w:val="Body Text Indent 2 Char"/>
    <w:basedOn w:val="DefaultParagraphFont"/>
    <w:link w:val="BodyTextIndent2"/>
    <w:semiHidden/>
    <w:rsid w:val="00BD62FA"/>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rsid w:val="00E6216A"/>
    <w:pPr>
      <w:spacing w:after="120"/>
      <w:ind w:left="360"/>
    </w:pPr>
  </w:style>
  <w:style w:type="character" w:customStyle="1" w:styleId="BodyTextIndentChar">
    <w:name w:val="Body Text Indent Char"/>
    <w:basedOn w:val="DefaultParagraphFont"/>
    <w:link w:val="BodyTextIndent"/>
    <w:uiPriority w:val="99"/>
    <w:semiHidden/>
    <w:rsid w:val="00E6216A"/>
  </w:style>
  <w:style w:type="character" w:customStyle="1" w:styleId="st1">
    <w:name w:val="st1"/>
    <w:basedOn w:val="DefaultParagraphFont"/>
    <w:rsid w:val="00E1335E"/>
  </w:style>
  <w:style w:type="paragraph" w:styleId="Header">
    <w:name w:val="header"/>
    <w:basedOn w:val="Normal"/>
    <w:link w:val="HeaderChar"/>
    <w:unhideWhenUsed/>
    <w:rsid w:val="006B12F8"/>
    <w:pPr>
      <w:tabs>
        <w:tab w:val="center" w:pos="4320"/>
        <w:tab w:val="right" w:pos="8640"/>
      </w:tabs>
    </w:pPr>
    <w:rPr>
      <w:sz w:val="20"/>
      <w:szCs w:val="20"/>
    </w:rPr>
  </w:style>
  <w:style w:type="character" w:customStyle="1" w:styleId="HeaderChar">
    <w:name w:val="Header Char"/>
    <w:basedOn w:val="DefaultParagraphFont"/>
    <w:link w:val="Header"/>
    <w:rsid w:val="006B12F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E46D6F"/>
    <w:pPr>
      <w:tabs>
        <w:tab w:val="center" w:pos="4680"/>
        <w:tab w:val="right" w:pos="9360"/>
      </w:tabs>
    </w:pPr>
  </w:style>
  <w:style w:type="character" w:customStyle="1" w:styleId="FooterChar">
    <w:name w:val="Footer Char"/>
    <w:basedOn w:val="DefaultParagraphFont"/>
    <w:link w:val="Footer"/>
    <w:uiPriority w:val="99"/>
    <w:rsid w:val="00E46D6F"/>
  </w:style>
  <w:style w:type="character" w:customStyle="1" w:styleId="jsgrdq">
    <w:name w:val="jsgrdq"/>
    <w:basedOn w:val="DefaultParagraphFont"/>
    <w:rsid w:val="00487019"/>
  </w:style>
  <w:style w:type="character" w:customStyle="1" w:styleId="apple-converted-space">
    <w:name w:val="apple-converted-space"/>
    <w:basedOn w:val="DefaultParagraphFont"/>
    <w:rsid w:val="009442A0"/>
  </w:style>
  <w:style w:type="paragraph" w:customStyle="1" w:styleId="04xlpa">
    <w:name w:val="_04xlpa"/>
    <w:basedOn w:val="Normal"/>
    <w:rsid w:val="00B80830"/>
    <w:pPr>
      <w:spacing w:before="100" w:beforeAutospacing="1" w:after="100" w:afterAutospacing="1"/>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lang w:eastAsia="ko-KR"/>
    </w:rPr>
  </w:style>
  <w:style w:type="character" w:styleId="CommentReference">
    <w:name w:val="annotation reference"/>
    <w:basedOn w:val="DefaultParagraphFont"/>
    <w:uiPriority w:val="99"/>
    <w:semiHidden/>
    <w:unhideWhenUsed/>
    <w:rPr>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GpowkdMXhcoHptPIvGnkulhmcUg==">AMUW2mUsPE91D4caLwT70fZPCBJpZqGdseLbaCqJPPVEIrsHzws7YpPr43B+hKfbMc72O8PrBuD0ULqPxN1pIpZniOjdZqoN6419KqMX1x6KcWl0n16uR2U=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3de9faa6-9fe1-49b3-9a08-227a296b54a6}" enabled="1" method="Privileged" siteId="{d5fe813e-0caa-432a-b2ac-d555aa91bd1c}"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7</Pages>
  <Words>1999</Words>
  <Characters>11395</Characters>
  <Application>Microsoft Office Word</Application>
  <DocSecurity>0</DocSecurity>
  <Lines>94</Lines>
  <Paragraphs>26</Paragraphs>
  <ScaleCrop>false</ScaleCrop>
  <Company/>
  <LinksUpToDate>false</LinksUpToDate>
  <CharactersWithSpaces>13368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Tsvetovat, Tatyana [USA]</dc:creator>
  <cp:lastModifiedBy>Marino, Todd [USA]</cp:lastModifiedBy>
  <cp:revision>2</cp:revision>
  <dcterms:created xsi:type="dcterms:W3CDTF">2023-09-06T03:51:00Z</dcterms:created>
  <dcterms:modified xsi:type="dcterms:W3CDTF">2023-09-06T03:51:00Z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ACG_OFFICE_DLL">
    <vt:bool>true</vt:bool>
  </property>
  <property fmtid="{D5CDD505-2E9C-101B-9397-08002B2CF9AE}" pid="3" name="AACG_Created">
    <vt:bool>true</vt:bool>
  </property>
  <property fmtid="{D5CDD505-2E9C-101B-9397-08002B2CF9AE}" pid="4" name="AACG_DescMarkings">
    <vt:lpwstr/>
  </property>
  <property fmtid="{D5CDD505-2E9C-101B-9397-08002B2CF9AE}" pid="5" name="AACG_AddMark">
    <vt:lpwstr/>
  </property>
  <property fmtid="{D5CDD505-2E9C-101B-9397-08002B2CF9AE}" pid="6" name="AACG_Header">
    <vt:lpwstr>UNCLASSIFIED</vt:lpwstr>
  </property>
  <property fmtid="{D5CDD505-2E9C-101B-9397-08002B2CF9AE}" pid="7" name="AACG_Footer">
    <vt:lpwstr>_x000d_UNCLASSIFIED</vt:lpwstr>
  </property>
  <property fmtid="{D5CDD505-2E9C-101B-9397-08002B2CF9AE}" pid="8" name="AACG_ClassBlock">
    <vt:lpwstr/>
  </property>
  <property fmtid="{D5CDD505-2E9C-101B-9397-08002B2CF9AE}" pid="9" name="AACG_ClassType">
    <vt:lpwstr>USClassificationMarking</vt:lpwstr>
  </property>
  <property fmtid="{D5CDD505-2E9C-101B-9397-08002B2CF9AE}" pid="10" name="AACG_DeclOnList">
    <vt:lpwstr/>
  </property>
  <property fmtid="{D5CDD505-2E9C-101B-9397-08002B2CF9AE}" pid="11" name="AACG_USAF_Derivatives">
    <vt:lpwstr/>
  </property>
  <property fmtid="{D5CDD505-2E9C-101B-9397-08002B2CF9AE}" pid="12" name="AACG_SCI_Other">
    <vt:lpwstr/>
  </property>
  <property fmtid="{D5CDD505-2E9C-101B-9397-08002B2CF9AE}" pid="13" name="AACG_Dissem_Other">
    <vt:lpwstr/>
  </property>
  <property fmtid="{D5CDD505-2E9C-101B-9397-08002B2CF9AE}" pid="14" name="PortionWaiver">
    <vt:lpwstr/>
  </property>
  <property fmtid="{D5CDD505-2E9C-101B-9397-08002B2CF9AE}" pid="15" name="AACG_OrconOriginator">
    <vt:lpwstr/>
  </property>
  <property fmtid="{D5CDD505-2E9C-101B-9397-08002B2CF9AE}" pid="16" name="AACG_OrconRecipients">
    <vt:lpwstr/>
  </property>
  <property fmtid="{D5CDD505-2E9C-101B-9397-08002B2CF9AE}" pid="17" name="AACG_SatWarningType">
    <vt:lpwstr/>
  </property>
  <property fmtid="{D5CDD505-2E9C-101B-9397-08002B2CF9AE}" pid="18" name="AACG_NatoWarningClassLevel">
    <vt:lpwstr/>
  </property>
  <property fmtid="{D5CDD505-2E9C-101B-9397-08002B2CF9AE}" pid="19" name="AACG_Version">
    <vt:lpwstr>201820</vt:lpwstr>
  </property>
  <property fmtid="{D5CDD505-2E9C-101B-9397-08002B2CF9AE}" pid="20" name="AACG_CustomClassXMLPart">
    <vt:lpwstr>{D523A048-4B56-4501-ACE5-D08B7806B958}</vt:lpwstr>
  </property>
</Properties>
</file>