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Общий план тестирования модуля “Финансы”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Проверить работоспособность модуля Финансы проекта Gectaro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Разделы: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счета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Журнал операций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Протестировать функционал модуля – создание/удаление счетов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Новый счет - Выбор организации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Журнал операций - Удалить счет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Проверить все UI элементы на разных платформах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Журнал операций: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Доход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Расход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Перевод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Экспорт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Требует оплаты: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Проверить: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счетов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Карточки счета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Выпадающие списки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файлов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Обнаружить баги, которые не были выявлены в процессе разработки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