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75" w:rsidRDefault="00BA2DB9">
      <w:pPr>
        <w:spacing w:after="87" w:line="240" w:lineRule="auto"/>
        <w:ind w:left="404"/>
      </w:pPr>
      <w:r>
        <w:rPr>
          <w:sz w:val="56"/>
          <w:u w:val="single" w:color="000000"/>
        </w:rPr>
        <w:t>Manual Técnico Trabajo Practico</w:t>
      </w:r>
      <w:r w:rsidR="00C41EF2">
        <w:rPr>
          <w:sz w:val="56"/>
          <w:u w:val="single" w:color="000000"/>
        </w:rPr>
        <w:t xml:space="preserve"> </w:t>
      </w:r>
      <w:proofErr w:type="spellStart"/>
      <w:r w:rsidR="00C41EF2">
        <w:rPr>
          <w:sz w:val="56"/>
          <w:u w:val="single" w:color="000000"/>
        </w:rPr>
        <w:t>recuperatorio</w:t>
      </w:r>
      <w:proofErr w:type="spellEnd"/>
      <w:r w:rsidR="00C41EF2">
        <w:rPr>
          <w:sz w:val="56"/>
          <w:u w:val="single" w:color="000000"/>
        </w:rPr>
        <w:t xml:space="preserve"> </w:t>
      </w:r>
      <w:r>
        <w:rPr>
          <w:sz w:val="56"/>
          <w:u w:val="single" w:color="000000"/>
        </w:rPr>
        <w:t>N°4</w:t>
      </w:r>
      <w:r>
        <w:rPr>
          <w:sz w:val="56"/>
        </w:rPr>
        <w:t xml:space="preserve"> </w:t>
      </w:r>
    </w:p>
    <w:p w:rsidR="00744E75" w:rsidRDefault="00BA2DB9">
      <w:pPr>
        <w:spacing w:after="29" w:line="240" w:lineRule="auto"/>
        <w:jc w:val="center"/>
      </w:pPr>
      <w:r>
        <w:rPr>
          <w:sz w:val="48"/>
        </w:rPr>
        <w:t xml:space="preserve">Marini Daniel 2D </w:t>
      </w:r>
    </w:p>
    <w:p w:rsidR="00744E75" w:rsidRDefault="00BA2DB9">
      <w:pPr>
        <w:spacing w:after="219" w:line="240" w:lineRule="auto"/>
      </w:pPr>
      <w:r>
        <w:t xml:space="preserve"> </w:t>
      </w:r>
    </w:p>
    <w:p w:rsidR="00744E75" w:rsidRDefault="00BA2DB9">
      <w:pPr>
        <w:spacing w:after="171" w:line="268" w:lineRule="auto"/>
      </w:pPr>
      <w:r>
        <w:rPr>
          <w:sz w:val="24"/>
        </w:rPr>
        <w:t xml:space="preserve">Este manual técnico explicara las funcionalidades y la implementación de los temas dados en la cursada de Laboratorio 2 y Programación 2. </w:t>
      </w:r>
    </w:p>
    <w:p w:rsidR="00744E75" w:rsidRDefault="00C41EF2">
      <w:pPr>
        <w:spacing w:after="147" w:line="240" w:lineRule="auto"/>
        <w:jc w:val="right"/>
      </w:pPr>
      <w:r>
        <w:rPr>
          <w:noProof/>
        </w:rPr>
        <w:drawing>
          <wp:inline distT="0" distB="0" distL="0" distR="0" wp14:anchorId="59FBB52B" wp14:editId="6604B6F0">
            <wp:extent cx="5398770" cy="3395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75" w:rsidRDefault="00BA2DB9">
      <w:pPr>
        <w:spacing w:after="214" w:line="268" w:lineRule="auto"/>
        <w:ind w:left="-5" w:hanging="10"/>
      </w:pPr>
      <w:r>
        <w:t>La clase -&gt;</w:t>
      </w:r>
      <w:r>
        <w:t xml:space="preserve"> </w:t>
      </w:r>
      <w:r w:rsidR="00EA1C5E">
        <w:t>Test</w:t>
      </w:r>
      <w:r>
        <w:t xml:space="preserve"> se encarga de crear 3 tipos de </w:t>
      </w:r>
      <w:proofErr w:type="gramStart"/>
      <w:r w:rsidR="00EA1C5E">
        <w:t>Armas</w:t>
      </w:r>
      <w:r>
        <w:t xml:space="preserve"> ,</w:t>
      </w:r>
      <w:proofErr w:type="gramEnd"/>
      <w:r>
        <w:t xml:space="preserve"> entre ellos se encuentran  </w:t>
      </w:r>
    </w:p>
    <w:p w:rsidR="00744E75" w:rsidRDefault="00EA1C5E">
      <w:pPr>
        <w:numPr>
          <w:ilvl w:val="0"/>
          <w:numId w:val="1"/>
        </w:numPr>
        <w:spacing w:after="66" w:line="268" w:lineRule="auto"/>
        <w:ind w:hanging="360"/>
      </w:pPr>
      <w:r>
        <w:t xml:space="preserve">Armas </w:t>
      </w:r>
      <w:proofErr w:type="spellStart"/>
      <w:r>
        <w:t>Magicas</w:t>
      </w:r>
      <w:proofErr w:type="spellEnd"/>
    </w:p>
    <w:p w:rsidR="00744E75" w:rsidRDefault="00EA1C5E">
      <w:pPr>
        <w:numPr>
          <w:ilvl w:val="0"/>
          <w:numId w:val="1"/>
        </w:numPr>
        <w:spacing w:after="66" w:line="268" w:lineRule="auto"/>
        <w:ind w:hanging="360"/>
      </w:pPr>
      <w:r>
        <w:t>Armas Cuerpo A Cuerpo</w:t>
      </w:r>
    </w:p>
    <w:p w:rsidR="00744E75" w:rsidRDefault="00EA1C5E">
      <w:pPr>
        <w:numPr>
          <w:ilvl w:val="0"/>
          <w:numId w:val="1"/>
        </w:numPr>
        <w:spacing w:after="214" w:line="268" w:lineRule="auto"/>
        <w:ind w:hanging="360"/>
      </w:pPr>
      <w:r>
        <w:t>Armas A Distancia</w:t>
      </w:r>
    </w:p>
    <w:p w:rsidR="00744E75" w:rsidRDefault="00BA2DB9">
      <w:pPr>
        <w:spacing w:after="214" w:line="268" w:lineRule="auto"/>
        <w:ind w:left="-5" w:hanging="10"/>
      </w:pPr>
      <w:r>
        <w:t xml:space="preserve">Que se crearan en la base de datos de </w:t>
      </w:r>
      <w:proofErr w:type="gramStart"/>
      <w:r>
        <w:t>SQL(</w:t>
      </w:r>
      <w:proofErr w:type="gramEnd"/>
      <w:r>
        <w:t xml:space="preserve">Mas adelante esta el Script) . </w:t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>Excepciones:</w:t>
      </w:r>
      <w:r>
        <w:t xml:space="preserve"> </w:t>
      </w:r>
    </w:p>
    <w:p w:rsidR="00744E75" w:rsidRDefault="00BA2DB9">
      <w:pPr>
        <w:spacing w:after="214" w:line="268" w:lineRule="auto"/>
        <w:ind w:left="-5" w:hanging="10"/>
      </w:pPr>
      <w:r>
        <w:t xml:space="preserve">Cree 3 </w:t>
      </w:r>
      <w:r>
        <w:t xml:space="preserve">excepciones las cuales,  </w:t>
      </w:r>
    </w:p>
    <w:p w:rsidR="00744E75" w:rsidRDefault="00BA2DB9">
      <w:pPr>
        <w:spacing w:after="214" w:line="268" w:lineRule="auto"/>
        <w:ind w:left="-5" w:hanging="10"/>
      </w:pPr>
      <w:r>
        <w:t xml:space="preserve">Se lanzan en casos de errores en lectura y creación de </w:t>
      </w:r>
      <w:proofErr w:type="spellStart"/>
      <w:r>
        <w:t>archivos.Se</w:t>
      </w:r>
      <w:proofErr w:type="spellEnd"/>
      <w:r>
        <w:t xml:space="preserve"> llama a esta excepción en la clase </w:t>
      </w:r>
      <w:proofErr w:type="spellStart"/>
      <w:r w:rsidR="00850EFB">
        <w:t>ArmasBaseDatos</w:t>
      </w:r>
      <w:proofErr w:type="spellEnd"/>
      <w:r>
        <w:t xml:space="preserve">. </w:t>
      </w:r>
    </w:p>
    <w:p w:rsidR="00744E75" w:rsidRDefault="00BA2DB9">
      <w:pPr>
        <w:spacing w:after="214" w:line="268" w:lineRule="auto"/>
        <w:ind w:left="-5" w:hanging="10"/>
      </w:pPr>
      <w:r>
        <w:t xml:space="preserve">También cree una excepción la cual se lanza cuando no se puede agregar un </w:t>
      </w:r>
      <w:r w:rsidR="00850EFB">
        <w:t>arma</w:t>
      </w:r>
      <w:r>
        <w:t xml:space="preserve"> a la venta. </w:t>
      </w:r>
    </w:p>
    <w:p w:rsidR="00744E75" w:rsidRDefault="00BA2DB9">
      <w:pPr>
        <w:spacing w:after="214" w:line="268" w:lineRule="auto"/>
        <w:ind w:left="-5" w:hanging="10"/>
      </w:pPr>
      <w:r>
        <w:lastRenderedPageBreak/>
        <w:t>Y por últi</w:t>
      </w:r>
      <w:r>
        <w:t xml:space="preserve">mo Una excepción que se lanza cuando no se puede agregar </w:t>
      </w:r>
      <w:proofErr w:type="gramStart"/>
      <w:r>
        <w:t>un</w:t>
      </w:r>
      <w:r w:rsidR="00850EFB">
        <w:t>a</w:t>
      </w:r>
      <w:proofErr w:type="gramEnd"/>
      <w:r>
        <w:t xml:space="preserve"> </w:t>
      </w:r>
      <w:r w:rsidR="00850EFB">
        <w:t>arma</w:t>
      </w:r>
      <w:r>
        <w:t xml:space="preserve"> a la base de datos de SQL </w:t>
      </w:r>
    </w:p>
    <w:p w:rsidR="00744E75" w:rsidRDefault="00850EF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3BAD12E" wp14:editId="22D45314">
            <wp:extent cx="167640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Interfaces: </w:t>
      </w:r>
    </w:p>
    <w:p w:rsidR="00744E75" w:rsidRDefault="00BA2DB9">
      <w:pPr>
        <w:spacing w:after="214" w:line="268" w:lineRule="auto"/>
        <w:ind w:left="-5" w:hanging="10"/>
      </w:pPr>
      <w:r>
        <w:t xml:space="preserve">Cree la interfaz </w:t>
      </w:r>
      <w:proofErr w:type="spellStart"/>
      <w:r>
        <w:t>IArchivos</w:t>
      </w:r>
      <w:proofErr w:type="spellEnd"/>
      <w:r>
        <w:t xml:space="preserve"> en el proyecto “Archivos”, Las clases de XML y texto la implementaran. </w:t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Tipos Genéricos: </w:t>
      </w:r>
    </w:p>
    <w:p w:rsidR="00744E75" w:rsidRDefault="00BA2DB9">
      <w:pPr>
        <w:spacing w:after="214" w:line="268" w:lineRule="auto"/>
        <w:ind w:left="-5" w:hanging="10"/>
      </w:pPr>
      <w:r>
        <w:t xml:space="preserve">Se aplica la  interfaz de </w:t>
      </w:r>
      <w:proofErr w:type="spellStart"/>
      <w:r>
        <w:t>IArchivos</w:t>
      </w:r>
      <w:proofErr w:type="spellEnd"/>
      <w:r>
        <w:t xml:space="preserve"> en el proyecto “Archivos”.  Las clases que hereden esta podrán crear métodos genéricos.  </w:t>
      </w:r>
    </w:p>
    <w:p w:rsidR="00744E75" w:rsidRDefault="00850EFB">
      <w:pPr>
        <w:spacing w:after="153" w:line="240" w:lineRule="auto"/>
        <w:jc w:val="center"/>
      </w:pPr>
      <w:r>
        <w:rPr>
          <w:noProof/>
        </w:rPr>
        <w:drawing>
          <wp:inline distT="0" distB="0" distL="0" distR="0" wp14:anchorId="722399B1" wp14:editId="72B015DD">
            <wp:extent cx="1685925" cy="1190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Archivos y </w:t>
      </w:r>
      <w:proofErr w:type="spellStart"/>
      <w:r>
        <w:rPr>
          <w:b/>
        </w:rPr>
        <w:t>Serialización</w:t>
      </w:r>
      <w:proofErr w:type="spellEnd"/>
      <w:r>
        <w:rPr>
          <w:b/>
        </w:rPr>
        <w:t xml:space="preserve">: </w:t>
      </w:r>
    </w:p>
    <w:p w:rsidR="00744E75" w:rsidRDefault="00BA2DB9">
      <w:pPr>
        <w:spacing w:after="214" w:line="268" w:lineRule="auto"/>
        <w:ind w:left="-5" w:hanging="10"/>
      </w:pPr>
      <w:r>
        <w:t xml:space="preserve">En la clase “venta”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ImprimirTicket</w:t>
      </w:r>
      <w:proofErr w:type="spellEnd"/>
      <w:r>
        <w:t xml:space="preserve"> genera un archivo de texto, </w:t>
      </w:r>
      <w:proofErr w:type="spellStart"/>
      <w:r>
        <w:t>tambien</w:t>
      </w:r>
      <w:proofErr w:type="spellEnd"/>
      <w:r>
        <w:t xml:space="preserve"> tenemos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</w:t>
      </w:r>
      <w:r>
        <w:t>eerTXT</w:t>
      </w:r>
      <w:proofErr w:type="spellEnd"/>
      <w:r>
        <w:t xml:space="preserve"> el cual levanta un archivo de texto. </w:t>
      </w:r>
    </w:p>
    <w:p w:rsidR="00744E75" w:rsidRDefault="00BA2DB9">
      <w:pPr>
        <w:spacing w:after="214" w:line="268" w:lineRule="auto"/>
        <w:ind w:left="-5" w:hanging="10"/>
      </w:pPr>
      <w:r>
        <w:t xml:space="preserve">Tenemos lo mismo para los archivos </w:t>
      </w:r>
      <w:proofErr w:type="gramStart"/>
      <w:r>
        <w:t>XML ,Se</w:t>
      </w:r>
      <w:proofErr w:type="gramEnd"/>
      <w:r>
        <w:t xml:space="preserve"> pueden escribir y leer. </w:t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Base De </w:t>
      </w:r>
      <w:proofErr w:type="gramStart"/>
      <w:r>
        <w:rPr>
          <w:b/>
        </w:rPr>
        <w:t>Datos :</w:t>
      </w:r>
      <w:proofErr w:type="gramEnd"/>
      <w:r>
        <w:rPr>
          <w:b/>
        </w:rPr>
        <w:t xml:space="preserve"> </w:t>
      </w:r>
    </w:p>
    <w:p w:rsidR="00744E75" w:rsidRDefault="00BA2DB9">
      <w:pPr>
        <w:spacing w:after="214" w:line="268" w:lineRule="auto"/>
        <w:ind w:left="-5" w:hanging="10"/>
      </w:pPr>
      <w:r>
        <w:t>En la clase “</w:t>
      </w:r>
      <w:proofErr w:type="spellStart"/>
      <w:r w:rsidR="00850EFB">
        <w:t>ArmaBaseDatos</w:t>
      </w:r>
      <w:proofErr w:type="spellEnd"/>
      <w:r>
        <w:t xml:space="preserve">” se </w:t>
      </w:r>
      <w:proofErr w:type="spellStart"/>
      <w:r>
        <w:t>podran</w:t>
      </w:r>
      <w:proofErr w:type="spellEnd"/>
      <w:r>
        <w:t xml:space="preserve"> encontrar todo lo necesario para manejar la base en </w:t>
      </w:r>
      <w:proofErr w:type="gramStart"/>
      <w:r>
        <w:t>SQL ,</w:t>
      </w:r>
      <w:proofErr w:type="gramEnd"/>
      <w:r>
        <w:t xml:space="preserve"> los manejos para : cargar,</w:t>
      </w:r>
      <w:r>
        <w:t xml:space="preserve"> </w:t>
      </w:r>
      <w:proofErr w:type="spellStart"/>
      <w:r>
        <w:t>update</w:t>
      </w:r>
      <w:proofErr w:type="spellEnd"/>
      <w:r>
        <w:t xml:space="preserve"> , modificar y </w:t>
      </w:r>
      <w:proofErr w:type="spellStart"/>
      <w:r>
        <w:t>delete</w:t>
      </w:r>
      <w:proofErr w:type="spellEnd"/>
      <w:r>
        <w:t xml:space="preserve">. </w:t>
      </w:r>
    </w:p>
    <w:p w:rsidR="00744E75" w:rsidRDefault="00BA2DB9">
      <w:pPr>
        <w:spacing w:after="214" w:line="268" w:lineRule="auto"/>
        <w:ind w:left="-5" w:hanging="10"/>
      </w:pPr>
      <w:r>
        <w:t xml:space="preserve">A </w:t>
      </w:r>
      <w:proofErr w:type="spellStart"/>
      <w:r>
        <w:t>continuacion</w:t>
      </w:r>
      <w:proofErr w:type="spellEnd"/>
      <w:r>
        <w:t xml:space="preserve"> </w:t>
      </w:r>
      <w:proofErr w:type="spellStart"/>
      <w:r>
        <w:t>pondre</w:t>
      </w:r>
      <w:proofErr w:type="spellEnd"/>
      <w:r>
        <w:t xml:space="preserve"> el </w:t>
      </w:r>
      <w:proofErr w:type="spellStart"/>
      <w:r>
        <w:rPr>
          <w:b/>
        </w:rPr>
        <w:t>Script</w:t>
      </w:r>
      <w:proofErr w:type="gramStart"/>
      <w:r>
        <w:rPr>
          <w:b/>
        </w:rPr>
        <w:t>,</w:t>
      </w:r>
      <w:r>
        <w:t>Tambien</w:t>
      </w:r>
      <w:proofErr w:type="spellEnd"/>
      <w:proofErr w:type="gramEnd"/>
      <w:r>
        <w:t xml:space="preserve"> </w:t>
      </w:r>
      <w:proofErr w:type="spellStart"/>
      <w:r>
        <w:t>estara</w:t>
      </w:r>
      <w:proofErr w:type="spellEnd"/>
      <w:r>
        <w:t xml:space="preserve"> adjunto en la carpeta del trabajo. </w:t>
      </w:r>
    </w:p>
    <w:p w:rsidR="00744E75" w:rsidRDefault="00BA2DB9">
      <w:pPr>
        <w:spacing w:after="214" w:line="268" w:lineRule="auto"/>
        <w:ind w:left="-5" w:hanging="10"/>
      </w:pPr>
      <w:r>
        <w:t xml:space="preserve">Script: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USE</w:t>
      </w:r>
      <w:r>
        <w:rPr>
          <w:rFonts w:ascii="Consolas" w:eastAsiaTheme="minorEastAsia" w:hAnsi="Consolas" w:cs="Consolas"/>
          <w:sz w:val="19"/>
          <w:szCs w:val="19"/>
        </w:rPr>
        <w:t xml:space="preserve"> [master]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Database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[TrabajoPracticoN4]    Script Date: 7/12/2020 13:33:27 ******/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CONTAINMENT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NONE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N'TrabajoPracticoN4'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N'E:\SQL2019\MSSQL15.SQLEXPRESS\MSSQL\DATA\TrabajoPracticoN4.mdf'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SIZE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8192KB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MAXSIZE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UNLIMITED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FILEGROWTH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65536KB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LOG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N'TrabajoPracticoN4_log'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N'E:\SQL2019\MSSQL15.SQLEXPRESS\MSSQL\DATA\TrabajoPracticoN4_log.ldf'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SIZE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8192KB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MAXSIZE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2048GB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FILEGROWTH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65536KB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CATALOG_COLLATION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DATABASE_DEFAULT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COMPATIBILITY_LEVEL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150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</w:rPr>
        <w:t>FULLTEXTSERVICEPROPERTY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EXEC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sp_fulltext_database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</w:rPr>
        <w:t>@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ANSI_NULL_DEFAULT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ANSI_PADDING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ANSI_WARNINGS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ARITHABORT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AUTO_CLOSE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AUTO_SHRINK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AUTO_UPDATE_STATISTICS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CURSOR_CLOSE_ON_COMMIT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CURSOR_DEFAULT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GLOBAL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CONCAT_NULL_YIELDS_NULL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NUMERIC_ROUNDABORT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RECURSIVE_TRIGGERS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DISABLE_BROKER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TRUSTWORTHY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ALLOW_SNAPSHOT_ISOLATION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PARAMETERIZATION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SIMPLE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READ_COMMITTED_SNAPSHOT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HONOR_BROKER_PRIORITY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RECOVERY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SIMPLE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MULTI_USER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PAGE_VERIFY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DB_CHAINING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FILESTREAM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NON_TRANSACTED_ACCESS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TARGET_RECOVERY_TIME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60 SECONDS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DELAYED_DURABILITY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DISABLED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QUERY_STORE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OFF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].[Armas]    Script Date: 7/12/2020 13:33:27 ******/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[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nombre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numeric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[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precio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float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[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numeric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>
        <w:rPr>
          <w:rFonts w:ascii="Consolas" w:eastAsiaTheme="minorEastAsia" w:hAnsi="Consolas" w:cs="Consolas"/>
          <w:sz w:val="19"/>
          <w:szCs w:val="19"/>
        </w:rPr>
        <w:t xml:space="preserve"> [PRIMARY]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N'Rayo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Zeus'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1000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94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N'armaMagica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N'Arrasador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tormentas'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2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1500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79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N'armaMagica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N'Baston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Baron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900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18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N'armaMagica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N'PALO NIVEL 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4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50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63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N'armaMagica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N'ARMA ESPIRITUAL'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5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1000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43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N'armaMagica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N'Arco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Artemis'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6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500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57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N'armaADistancia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N'Gomera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Castigadora'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7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70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6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N'armaADistancia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N'Ballesta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8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200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43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N'armaADistancia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N'ARCO DIVINO'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9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2000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67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N'armaADistancia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N'BEST BOW LVL50'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2500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243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N'armaADistancia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N'Espada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Ares'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11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10000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243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N'armaCuerpoACuerpo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N'Escudo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300'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12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6000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12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N'armaCuerpoACuerpo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N'Dagas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Kratos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13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15000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65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N'armaCuerpoACuerpo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dbo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Armas]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[nombre]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[precio]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[stock]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tipoArma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N'Rayo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 xml:space="preserve"> De Zeus'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20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1000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CAST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100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N'armaMagica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USE</w:t>
      </w:r>
      <w:r>
        <w:rPr>
          <w:rFonts w:ascii="Consolas" w:eastAsiaTheme="minorEastAsia" w:hAnsi="Consolas" w:cs="Consolas"/>
          <w:sz w:val="19"/>
          <w:szCs w:val="19"/>
        </w:rPr>
        <w:t xml:space="preserve"> [master]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ALTER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[TrabajoPracticoN4]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READ_WRITE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50EFB" w:rsidRDefault="00850EFB" w:rsidP="00850E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GO</w:t>
      </w:r>
    </w:p>
    <w:p w:rsidR="00744E75" w:rsidRDefault="00744E75">
      <w:pPr>
        <w:spacing w:after="207" w:line="240" w:lineRule="auto"/>
      </w:pPr>
    </w:p>
    <w:p w:rsidR="00744E75" w:rsidRDefault="00BA2DB9">
      <w:pPr>
        <w:spacing w:after="214" w:line="240" w:lineRule="auto"/>
      </w:pPr>
      <w:r>
        <w:rPr>
          <w:b/>
        </w:rPr>
        <w:t xml:space="preserve"> </w:t>
      </w:r>
    </w:p>
    <w:p w:rsidR="00744E75" w:rsidRDefault="00BA2DB9">
      <w:pPr>
        <w:spacing w:after="213" w:line="246" w:lineRule="auto"/>
        <w:ind w:left="-5" w:right="-15" w:hanging="10"/>
      </w:pP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- Hilos </w:t>
      </w:r>
    </w:p>
    <w:p w:rsidR="00744E75" w:rsidRDefault="00BA2DB9">
      <w:pPr>
        <w:spacing w:after="214" w:line="268" w:lineRule="auto"/>
        <w:ind w:left="-5" w:hanging="10"/>
      </w:pPr>
      <w:r>
        <w:t>En la clase “Deposito” existen los métodos “</w:t>
      </w:r>
      <w:proofErr w:type="spellStart"/>
      <w:r>
        <w:t>GenerarVentas</w:t>
      </w:r>
      <w:proofErr w:type="spellEnd"/>
      <w:r>
        <w:t>” y “</w:t>
      </w:r>
      <w:proofErr w:type="spellStart"/>
      <w:r>
        <w:t>GenerarVentasSegunda</w:t>
      </w:r>
      <w:proofErr w:type="spellEnd"/>
      <w:r>
        <w:t xml:space="preserve">” las cuales estas son las que crean dos hilos, simulando diferentes estaciones de venta sincrónicamente. </w:t>
      </w:r>
    </w:p>
    <w:p w:rsidR="00744E75" w:rsidRDefault="00BA2DB9">
      <w:pPr>
        <w:spacing w:after="214" w:line="240" w:lineRule="auto"/>
      </w:pPr>
      <w:r>
        <w:t xml:space="preserve"> </w:t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Eventos </w:t>
      </w:r>
    </w:p>
    <w:p w:rsidR="00744E75" w:rsidRDefault="00BA2DB9">
      <w:pPr>
        <w:spacing w:after="214" w:line="268" w:lineRule="auto"/>
        <w:ind w:left="-5" w:hanging="10"/>
      </w:pPr>
      <w:r>
        <w:t>En la clase Venta, declare un delegado “</w:t>
      </w:r>
      <w:proofErr w:type="spellStart"/>
      <w:r>
        <w:t>VentasDelegado</w:t>
      </w:r>
      <w:proofErr w:type="spellEnd"/>
      <w:r>
        <w:t xml:space="preserve">” </w:t>
      </w:r>
      <w:r>
        <w:t xml:space="preserve">el cual inicializa un evento y se dispara al cerrar la ventana. </w:t>
      </w:r>
    </w:p>
    <w:p w:rsidR="00744E75" w:rsidRDefault="00BA2DB9">
      <w:pPr>
        <w:spacing w:after="214" w:line="268" w:lineRule="auto"/>
        <w:ind w:left="-5" w:hanging="10"/>
      </w:pPr>
      <w:r>
        <w:t>Este evento sirve para “</w:t>
      </w:r>
      <w:proofErr w:type="spellStart"/>
      <w:r>
        <w:t>VerificarMontoTotal</w:t>
      </w:r>
      <w:proofErr w:type="spellEnd"/>
      <w:r>
        <w:t>” en “venta” ,”</w:t>
      </w:r>
      <w:proofErr w:type="spellStart"/>
      <w:r>
        <w:t>ModificarStock</w:t>
      </w:r>
      <w:proofErr w:type="spellEnd"/>
      <w:r>
        <w:t>” en “</w:t>
      </w:r>
      <w:proofErr w:type="spellStart"/>
      <w:r w:rsidR="00850EFB">
        <w:t>Armeria</w:t>
      </w:r>
      <w:proofErr w:type="spellEnd"/>
      <w:r>
        <w:t>” ,“Archivos” para los métodos “</w:t>
      </w:r>
      <w:proofErr w:type="spellStart"/>
      <w:r>
        <w:t>ImprimirTicket</w:t>
      </w:r>
      <w:proofErr w:type="spellEnd"/>
      <w:r>
        <w:t xml:space="preserve">” y por </w:t>
      </w:r>
      <w:proofErr w:type="spellStart"/>
      <w:r>
        <w:t>ultimo</w:t>
      </w:r>
      <w:proofErr w:type="spellEnd"/>
      <w:r>
        <w:t xml:space="preserve"> en la clase “</w:t>
      </w:r>
      <w:proofErr w:type="spellStart"/>
      <w:r w:rsidR="00850EFB">
        <w:t>Armeria</w:t>
      </w:r>
      <w:proofErr w:type="spellEnd"/>
      <w:r>
        <w:t>” en método ”</w:t>
      </w:r>
      <w:proofErr w:type="spellStart"/>
      <w:r>
        <w:t>CargarVent</w:t>
      </w:r>
      <w:r>
        <w:t>a</w:t>
      </w:r>
      <w:proofErr w:type="spellEnd"/>
      <w:r>
        <w:t xml:space="preserve">”. </w:t>
      </w:r>
    </w:p>
    <w:p w:rsidR="00744E75" w:rsidRDefault="00BA2DB9">
      <w:pPr>
        <w:spacing w:after="213" w:line="246" w:lineRule="auto"/>
        <w:ind w:left="-5" w:right="-15" w:hanging="10"/>
      </w:pP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de extensión </w:t>
      </w:r>
    </w:p>
    <w:p w:rsidR="00744E75" w:rsidRDefault="00BA2DB9">
      <w:pPr>
        <w:spacing w:after="214" w:line="268" w:lineRule="auto"/>
        <w:ind w:left="-5" w:hanging="10"/>
      </w:pPr>
      <w:r>
        <w:t xml:space="preserve">Esta creada la clase </w:t>
      </w:r>
      <w:proofErr w:type="spellStart"/>
      <w:r w:rsidR="00850EFB">
        <w:t>VerificarListas</w:t>
      </w:r>
      <w:proofErr w:type="spellEnd"/>
      <w:r>
        <w:t xml:space="preserve"> la cual es la que implementa extensión, Ya que su método </w:t>
      </w:r>
    </w:p>
    <w:p w:rsidR="00744E75" w:rsidRDefault="00BA2DB9">
      <w:pPr>
        <w:spacing w:after="214" w:line="268" w:lineRule="auto"/>
        <w:ind w:left="-5" w:hanging="10"/>
      </w:pPr>
      <w:r>
        <w:t>“</w:t>
      </w:r>
      <w:proofErr w:type="spellStart"/>
      <w:r>
        <w:t>StockTotal</w:t>
      </w:r>
      <w:proofErr w:type="spellEnd"/>
      <w:r>
        <w:t xml:space="preserve">” recorre la lista de </w:t>
      </w:r>
      <w:r w:rsidR="00850EFB">
        <w:t>Armas</w:t>
      </w:r>
      <w:r>
        <w:t xml:space="preserve"> y calcula el stock, este mismo devuelve el acumulado de stock. </w:t>
      </w:r>
    </w:p>
    <w:p w:rsidR="00744E75" w:rsidRDefault="00BA2DB9">
      <w:pPr>
        <w:spacing w:after="214" w:line="268" w:lineRule="auto"/>
        <w:ind w:left="-5" w:hanging="10"/>
      </w:pPr>
      <w:r>
        <w:t>“</w:t>
      </w:r>
      <w:proofErr w:type="spellStart"/>
      <w:r>
        <w:t>VentasTotales</w:t>
      </w:r>
      <w:proofErr w:type="spellEnd"/>
      <w:r>
        <w:t xml:space="preserve">” también recorre la lista de </w:t>
      </w:r>
      <w:r w:rsidR="00850EFB">
        <w:t>Armas</w:t>
      </w:r>
      <w:r>
        <w:t xml:space="preserve"> y este obtiene el total de ventas, devuelve la suma de ventas. </w:t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Test Unitarios </w:t>
      </w:r>
    </w:p>
    <w:p w:rsidR="00744E75" w:rsidRDefault="00BA2DB9">
      <w:pPr>
        <w:spacing w:line="268" w:lineRule="auto"/>
        <w:ind w:left="-5" w:hanging="10"/>
      </w:pPr>
      <w:r>
        <w:t xml:space="preserve">El proyecto </w:t>
      </w:r>
      <w:proofErr w:type="spellStart"/>
      <w:r>
        <w:t>TestUnitario</w:t>
      </w:r>
      <w:proofErr w:type="spellEnd"/>
      <w:r>
        <w:t xml:space="preserve"> posee la clase “</w:t>
      </w:r>
      <w:r w:rsidR="00850EFB">
        <w:t>Test1</w:t>
      </w:r>
      <w:proofErr w:type="gramStart"/>
      <w:r>
        <w:t>” ,</w:t>
      </w:r>
      <w:proofErr w:type="gramEnd"/>
      <w:r>
        <w:t xml:space="preserve"> en la cual pruebo 3 </w:t>
      </w:r>
      <w:proofErr w:type="spellStart"/>
      <w:r>
        <w:t>metodos</w:t>
      </w:r>
      <w:proofErr w:type="spellEnd"/>
      <w:r>
        <w:t xml:space="preserve">. </w:t>
      </w:r>
    </w:p>
    <w:p w:rsidR="00744E75" w:rsidRDefault="00850EFB">
      <w:pPr>
        <w:spacing w:after="154" w:line="240" w:lineRule="auto"/>
        <w:jc w:val="center"/>
      </w:pPr>
      <w:r>
        <w:rPr>
          <w:noProof/>
        </w:rPr>
        <w:drawing>
          <wp:inline distT="0" distB="0" distL="0" distR="0" wp14:anchorId="1C3C4CD5" wp14:editId="64F3F66C">
            <wp:extent cx="1762125" cy="1000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75" w:rsidRDefault="00BA2DB9">
      <w:pPr>
        <w:numPr>
          <w:ilvl w:val="0"/>
          <w:numId w:val="2"/>
        </w:numPr>
        <w:spacing w:after="214" w:line="268" w:lineRule="auto"/>
        <w:ind w:hanging="163"/>
      </w:pPr>
      <w:r>
        <w:lastRenderedPageBreak/>
        <w:t>Pruebo el “</w:t>
      </w:r>
      <w:proofErr w:type="spellStart"/>
      <w:r>
        <w:t>ValidarNegativos</w:t>
      </w:r>
      <w:proofErr w:type="spellEnd"/>
      <w:r>
        <w:t xml:space="preserve">” </w:t>
      </w:r>
    </w:p>
    <w:p w:rsidR="00744E75" w:rsidRDefault="00BA2DB9">
      <w:pPr>
        <w:numPr>
          <w:ilvl w:val="0"/>
          <w:numId w:val="2"/>
        </w:numPr>
        <w:spacing w:after="214" w:line="268" w:lineRule="auto"/>
        <w:ind w:hanging="163"/>
      </w:pPr>
      <w:r>
        <w:t>Prueb</w:t>
      </w:r>
      <w:r>
        <w:t>o “</w:t>
      </w:r>
      <w:proofErr w:type="spellStart"/>
      <w:r w:rsidR="00937317">
        <w:t>Armas</w:t>
      </w:r>
      <w:r>
        <w:t>Repetid</w:t>
      </w:r>
      <w:r w:rsidR="00937317">
        <w:t>as</w:t>
      </w:r>
      <w:proofErr w:type="spellEnd"/>
      <w:r>
        <w:t xml:space="preserve">” </w:t>
      </w:r>
    </w:p>
    <w:p w:rsidR="00744E75" w:rsidRDefault="00937317">
      <w:pPr>
        <w:numPr>
          <w:ilvl w:val="0"/>
          <w:numId w:val="2"/>
        </w:numPr>
        <w:spacing w:after="214" w:line="268" w:lineRule="auto"/>
        <w:ind w:hanging="163"/>
      </w:pPr>
      <w:r>
        <w:t>Pruebo “</w:t>
      </w:r>
      <w:proofErr w:type="spellStart"/>
      <w:r>
        <w:t>ListarArmas</w:t>
      </w:r>
      <w:proofErr w:type="spellEnd"/>
      <w:r w:rsidR="00BA2DB9">
        <w:t xml:space="preserve">” </w:t>
      </w:r>
    </w:p>
    <w:p w:rsidR="00744E75" w:rsidRDefault="00BA2DB9">
      <w:pPr>
        <w:spacing w:after="214" w:line="240" w:lineRule="auto"/>
      </w:pPr>
      <w:r>
        <w:t xml:space="preserve"> </w:t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>A su vez también realice la creación de un formul</w:t>
      </w:r>
      <w:r w:rsidR="00937317">
        <w:rPr>
          <w:b/>
        </w:rPr>
        <w:t>ario. Adjunto imagen del mismo.</w:t>
      </w:r>
      <w:r>
        <w:rPr>
          <w:b/>
        </w:rPr>
        <w:t xml:space="preserve"> </w:t>
      </w:r>
    </w:p>
    <w:p w:rsidR="00744E75" w:rsidRDefault="00937317">
      <w:pPr>
        <w:spacing w:after="152" w:line="240" w:lineRule="auto"/>
        <w:jc w:val="right"/>
      </w:pPr>
      <w:r>
        <w:rPr>
          <w:noProof/>
        </w:rPr>
        <w:drawing>
          <wp:inline distT="0" distB="0" distL="0" distR="0" wp14:anchorId="6C6C5399" wp14:editId="6D5C7328">
            <wp:extent cx="5398770" cy="3743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75" w:rsidRDefault="00BA2DB9">
      <w:pPr>
        <w:spacing w:after="213" w:line="246" w:lineRule="auto"/>
        <w:ind w:left="-5" w:right="-15" w:hanging="10"/>
      </w:pPr>
      <w:r>
        <w:rPr>
          <w:b/>
        </w:rPr>
        <w:t xml:space="preserve">Con Esto Queda Finalizado Mi Manual Técnico.  </w:t>
      </w:r>
    </w:p>
    <w:p w:rsidR="00744E75" w:rsidRDefault="00BA2DB9">
      <w:pPr>
        <w:spacing w:after="212" w:line="240" w:lineRule="auto"/>
      </w:pPr>
      <w:r>
        <w:rPr>
          <w:b/>
        </w:rPr>
        <w:t xml:space="preserve"> </w:t>
      </w:r>
    </w:p>
    <w:p w:rsidR="00744E75" w:rsidRDefault="00BA2DB9">
      <w:pPr>
        <w:spacing w:after="214" w:line="240" w:lineRule="auto"/>
      </w:pPr>
      <w:r>
        <w:rPr>
          <w:b/>
        </w:rPr>
        <w:t xml:space="preserve"> </w:t>
      </w:r>
    </w:p>
    <w:p w:rsidR="00744E75" w:rsidRDefault="00BA2DB9">
      <w:pPr>
        <w:spacing w:after="212" w:line="240" w:lineRule="auto"/>
      </w:pPr>
      <w:r>
        <w:rPr>
          <w:b/>
        </w:rPr>
        <w:t xml:space="preserve"> </w:t>
      </w:r>
    </w:p>
    <w:p w:rsidR="00744E75" w:rsidRDefault="00BA2DB9">
      <w:pPr>
        <w:spacing w:after="212" w:line="240" w:lineRule="auto"/>
      </w:pPr>
      <w:r>
        <w:rPr>
          <w:b/>
        </w:rPr>
        <w:t xml:space="preserve"> </w:t>
      </w:r>
    </w:p>
    <w:p w:rsidR="00744E75" w:rsidRDefault="00BA2DB9">
      <w:pPr>
        <w:spacing w:after="215" w:line="240" w:lineRule="auto"/>
      </w:pPr>
      <w:r>
        <w:rPr>
          <w:b/>
        </w:rPr>
        <w:t xml:space="preserve"> </w:t>
      </w:r>
    </w:p>
    <w:p w:rsidR="00744E75" w:rsidRDefault="00BA2DB9">
      <w:pPr>
        <w:spacing w:after="212" w:line="240" w:lineRule="auto"/>
      </w:pPr>
      <w:r>
        <w:rPr>
          <w:b/>
        </w:rPr>
        <w:t xml:space="preserve"> </w:t>
      </w:r>
    </w:p>
    <w:p w:rsidR="00744E75" w:rsidRDefault="00BA2DB9">
      <w:pPr>
        <w:spacing w:after="209" w:line="240" w:lineRule="auto"/>
      </w:pPr>
      <w:r>
        <w:rPr>
          <w:b/>
        </w:rPr>
        <w:t xml:space="preserve"> </w:t>
      </w:r>
    </w:p>
    <w:p w:rsidR="00744E75" w:rsidRDefault="00BA2DB9">
      <w:pPr>
        <w:spacing w:after="201" w:line="240" w:lineRule="auto"/>
      </w:pPr>
      <w:r>
        <w:rPr>
          <w:b/>
          <w:sz w:val="18"/>
        </w:rPr>
        <w:t xml:space="preserve"> </w:t>
      </w:r>
    </w:p>
    <w:p w:rsidR="00744E75" w:rsidRDefault="00937317">
      <w:pPr>
        <w:spacing w:after="208" w:line="240" w:lineRule="auto"/>
      </w:pPr>
      <w:r>
        <w:rPr>
          <w:sz w:val="18"/>
        </w:rPr>
        <w:t>8</w:t>
      </w:r>
      <w:r w:rsidR="00BA2DB9">
        <w:rPr>
          <w:sz w:val="18"/>
        </w:rPr>
        <w:t>/1</w:t>
      </w:r>
      <w:r>
        <w:rPr>
          <w:sz w:val="18"/>
        </w:rPr>
        <w:t>2</w:t>
      </w:r>
      <w:r w:rsidR="00BA2DB9">
        <w:rPr>
          <w:sz w:val="18"/>
        </w:rPr>
        <w:t xml:space="preserve">/2020-Programacion y Laboratorio 2-MariniDaniel2D </w:t>
      </w:r>
      <w:r>
        <w:rPr>
          <w:sz w:val="18"/>
        </w:rPr>
        <w:t xml:space="preserve"> Recuperatorio.</w:t>
      </w:r>
      <w:bookmarkStart w:id="0" w:name="_GoBack"/>
      <w:bookmarkEnd w:id="0"/>
    </w:p>
    <w:p w:rsidR="00744E75" w:rsidRDefault="00BA2DB9">
      <w:pPr>
        <w:spacing w:line="240" w:lineRule="auto"/>
        <w:ind w:left="720"/>
      </w:pPr>
      <w:r>
        <w:t xml:space="preserve"> </w:t>
      </w:r>
    </w:p>
    <w:sectPr w:rsidR="00744E75">
      <w:pgSz w:w="11906" w:h="16838"/>
      <w:pgMar w:top="1416" w:right="1702" w:bottom="143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B9" w:rsidRDefault="00BA2DB9" w:rsidP="00850EFB">
      <w:pPr>
        <w:spacing w:line="240" w:lineRule="auto"/>
      </w:pPr>
      <w:r>
        <w:separator/>
      </w:r>
    </w:p>
  </w:endnote>
  <w:endnote w:type="continuationSeparator" w:id="0">
    <w:p w:rsidR="00BA2DB9" w:rsidRDefault="00BA2DB9" w:rsidP="00850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B9" w:rsidRDefault="00BA2DB9" w:rsidP="00850EFB">
      <w:pPr>
        <w:spacing w:line="240" w:lineRule="auto"/>
      </w:pPr>
      <w:r>
        <w:separator/>
      </w:r>
    </w:p>
  </w:footnote>
  <w:footnote w:type="continuationSeparator" w:id="0">
    <w:p w:rsidR="00BA2DB9" w:rsidRDefault="00BA2DB9" w:rsidP="00850E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B77D8"/>
    <w:multiLevelType w:val="hybridMultilevel"/>
    <w:tmpl w:val="E20C711E"/>
    <w:lvl w:ilvl="0" w:tplc="E9AE4190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642E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2A1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0DA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638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DC2F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E9F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84D9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3E7A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183717"/>
    <w:multiLevelType w:val="hybridMultilevel"/>
    <w:tmpl w:val="51DCC012"/>
    <w:lvl w:ilvl="0" w:tplc="1376EB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8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685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E662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CE43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C3D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02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8A81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42B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75"/>
    <w:rsid w:val="00744E75"/>
    <w:rsid w:val="00850EFB"/>
    <w:rsid w:val="00937317"/>
    <w:rsid w:val="00BA2DB9"/>
    <w:rsid w:val="00C41EF2"/>
    <w:rsid w:val="00EA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0C153-80CB-49D1-A11A-66FCD7B1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0E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EF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50E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E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1323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2</cp:revision>
  <dcterms:created xsi:type="dcterms:W3CDTF">2020-12-08T21:35:00Z</dcterms:created>
  <dcterms:modified xsi:type="dcterms:W3CDTF">2020-12-08T21:35:00Z</dcterms:modified>
</cp:coreProperties>
</file>