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775" w:rsidRPr="00E30041" w:rsidRDefault="005D3775" w:rsidP="005D3775">
      <w:pPr>
        <w:pStyle w:val="af6"/>
        <w:keepNext w:val="0"/>
        <w:keepLines w:val="0"/>
        <w:spacing w:before="120"/>
        <w:jc w:val="center"/>
        <w:outlineLvl w:val="9"/>
        <w:rPr>
          <w:rFonts w:ascii="Times New Roman" w:eastAsiaTheme="minorHAnsi" w:hAnsi="Times New Roman"/>
          <w:b w:val="0"/>
          <w:bCs w:val="0"/>
          <w:color w:val="auto"/>
          <w:szCs w:val="28"/>
        </w:rPr>
      </w:pPr>
      <w:bookmarkStart w:id="0" w:name="_Toc102839808"/>
      <w:bookmarkStart w:id="1" w:name="_Toc105070587"/>
      <w:bookmarkStart w:id="2" w:name="_Toc102839824"/>
      <w:r w:rsidRPr="00E30041">
        <w:rPr>
          <w:rFonts w:ascii="Times New Roman" w:eastAsiaTheme="minorHAnsi" w:hAnsi="Times New Roman"/>
          <w:b w:val="0"/>
          <w:bCs w:val="0"/>
          <w:color w:val="auto"/>
          <w:szCs w:val="28"/>
        </w:rPr>
        <w:t>Федеральное государственное бюджетное образовательное</w:t>
      </w:r>
      <w:bookmarkEnd w:id="0"/>
      <w:bookmarkEnd w:id="1"/>
    </w:p>
    <w:p w:rsidR="005D3775" w:rsidRPr="00E30041" w:rsidRDefault="005D3775" w:rsidP="005D3775">
      <w:pPr>
        <w:pStyle w:val="af6"/>
        <w:keepNext w:val="0"/>
        <w:keepLines w:val="0"/>
        <w:spacing w:before="120"/>
        <w:jc w:val="center"/>
        <w:outlineLvl w:val="9"/>
        <w:rPr>
          <w:rFonts w:ascii="Times New Roman" w:eastAsiaTheme="minorHAnsi" w:hAnsi="Times New Roman"/>
          <w:b w:val="0"/>
          <w:bCs w:val="0"/>
          <w:color w:val="auto"/>
          <w:szCs w:val="28"/>
        </w:rPr>
      </w:pPr>
      <w:bookmarkStart w:id="3" w:name="_Toc102839809"/>
      <w:bookmarkStart w:id="4" w:name="_Toc105070588"/>
      <w:r>
        <w:rPr>
          <w:rFonts w:ascii="Times New Roman" w:eastAsiaTheme="minorHAnsi" w:hAnsi="Times New Roman"/>
          <w:b w:val="0"/>
          <w:bCs w:val="0"/>
          <w:color w:val="auto"/>
          <w:szCs w:val="28"/>
        </w:rPr>
        <w:t>у</w:t>
      </w:r>
      <w:r w:rsidRPr="00E30041">
        <w:rPr>
          <w:rFonts w:ascii="Times New Roman" w:eastAsiaTheme="minorHAnsi" w:hAnsi="Times New Roman"/>
          <w:b w:val="0"/>
          <w:bCs w:val="0"/>
          <w:color w:val="auto"/>
          <w:szCs w:val="28"/>
        </w:rPr>
        <w:t>чреждение</w:t>
      </w:r>
      <w:r>
        <w:rPr>
          <w:rFonts w:ascii="Times New Roman" w:eastAsiaTheme="minorHAnsi" w:hAnsi="Times New Roman"/>
          <w:b w:val="0"/>
          <w:bCs w:val="0"/>
          <w:color w:val="auto"/>
          <w:szCs w:val="28"/>
        </w:rPr>
        <w:t xml:space="preserve"> </w:t>
      </w:r>
      <w:r w:rsidRPr="00E30041">
        <w:rPr>
          <w:rFonts w:ascii="Times New Roman" w:eastAsiaTheme="minorHAnsi" w:hAnsi="Times New Roman"/>
          <w:b w:val="0"/>
          <w:bCs w:val="0"/>
          <w:color w:val="auto"/>
          <w:szCs w:val="28"/>
        </w:rPr>
        <w:t>высшего образования</w:t>
      </w:r>
      <w:bookmarkEnd w:id="3"/>
      <w:bookmarkEnd w:id="4"/>
    </w:p>
    <w:p w:rsidR="005D3775" w:rsidRPr="00E30041" w:rsidRDefault="005D3775" w:rsidP="005D3775">
      <w:pPr>
        <w:pStyle w:val="af6"/>
        <w:keepNext w:val="0"/>
        <w:keepLines w:val="0"/>
        <w:spacing w:before="120"/>
        <w:jc w:val="center"/>
        <w:outlineLvl w:val="9"/>
        <w:rPr>
          <w:rFonts w:ascii="Times New Roman" w:eastAsiaTheme="minorHAnsi" w:hAnsi="Times New Roman"/>
          <w:b w:val="0"/>
          <w:bCs w:val="0"/>
          <w:color w:val="auto"/>
          <w:szCs w:val="28"/>
        </w:rPr>
      </w:pPr>
      <w:bookmarkStart w:id="5" w:name="_Toc102839810"/>
      <w:bookmarkStart w:id="6" w:name="_Toc105070589"/>
      <w:r w:rsidRPr="00E30041">
        <w:rPr>
          <w:rFonts w:ascii="Times New Roman" w:eastAsiaTheme="minorHAnsi" w:hAnsi="Times New Roman"/>
          <w:b w:val="0"/>
          <w:bCs w:val="0"/>
          <w:color w:val="auto"/>
          <w:szCs w:val="28"/>
        </w:rPr>
        <w:t>«Национальный исследовательский университет «МЭИ»</w:t>
      </w:r>
      <w:bookmarkEnd w:id="5"/>
      <w:bookmarkEnd w:id="6"/>
    </w:p>
    <w:p w:rsidR="005D3775" w:rsidRPr="00E30041" w:rsidRDefault="005D3775" w:rsidP="005D3775">
      <w:pPr>
        <w:pStyle w:val="af6"/>
        <w:keepNext w:val="0"/>
        <w:keepLines w:val="0"/>
        <w:spacing w:before="0"/>
        <w:ind w:left="4111"/>
        <w:jc w:val="both"/>
        <w:outlineLvl w:val="9"/>
        <w:rPr>
          <w:rFonts w:ascii="Times New Roman" w:eastAsiaTheme="minorHAnsi" w:hAnsi="Times New Roman"/>
          <w:bCs w:val="0"/>
          <w:color w:val="auto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28"/>
        <w:gridCol w:w="2266"/>
        <w:gridCol w:w="1559"/>
        <w:gridCol w:w="4101"/>
      </w:tblGrid>
      <w:tr w:rsidR="005D3775" w:rsidRPr="00E30041" w:rsidTr="00AD5AE8">
        <w:tc>
          <w:tcPr>
            <w:tcW w:w="1428" w:type="dxa"/>
          </w:tcPr>
          <w:p w:rsidR="005D3775" w:rsidRPr="00E30041" w:rsidRDefault="005D3775" w:rsidP="00AD5AE8">
            <w:pPr>
              <w:pStyle w:val="af6"/>
              <w:keepNext w:val="0"/>
              <w:keepLines w:val="0"/>
              <w:spacing w:before="120"/>
              <w:rPr>
                <w:rFonts w:ascii="Times New Roman" w:eastAsiaTheme="minorHAnsi" w:hAnsi="Times New Roman"/>
                <w:b w:val="0"/>
                <w:bCs w:val="0"/>
                <w:color w:val="auto"/>
                <w:szCs w:val="28"/>
              </w:rPr>
            </w:pPr>
            <w:bookmarkStart w:id="7" w:name="_Toc102839811"/>
            <w:bookmarkStart w:id="8" w:name="_Toc105070590"/>
            <w:r w:rsidRPr="00E30041">
              <w:rPr>
                <w:rFonts w:ascii="Times New Roman" w:eastAsiaTheme="minorHAnsi" w:hAnsi="Times New Roman"/>
                <w:b w:val="0"/>
                <w:bCs w:val="0"/>
                <w:color w:val="auto"/>
                <w:szCs w:val="28"/>
              </w:rPr>
              <w:t>Институт:</w:t>
            </w:r>
            <w:bookmarkEnd w:id="7"/>
            <w:bookmarkEnd w:id="8"/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5D3775" w:rsidRPr="00E30041" w:rsidRDefault="005D3775" w:rsidP="00AD5AE8">
            <w:pPr>
              <w:pStyle w:val="af6"/>
              <w:keepNext w:val="0"/>
              <w:keepLines w:val="0"/>
              <w:spacing w:before="120"/>
              <w:rPr>
                <w:rFonts w:ascii="Times New Roman" w:eastAsiaTheme="minorHAnsi" w:hAnsi="Times New Roman"/>
                <w:b w:val="0"/>
                <w:bCs w:val="0"/>
                <w:color w:val="auto"/>
                <w:szCs w:val="28"/>
              </w:rPr>
            </w:pPr>
            <w:bookmarkStart w:id="9" w:name="_Toc102839812"/>
            <w:bookmarkStart w:id="10" w:name="_Toc105070591"/>
            <w:r w:rsidRPr="00E30041">
              <w:rPr>
                <w:rFonts w:ascii="Times New Roman" w:eastAsiaTheme="minorHAnsi" w:hAnsi="Times New Roman"/>
                <w:b w:val="0"/>
                <w:bCs w:val="0"/>
                <w:color w:val="auto"/>
                <w:szCs w:val="28"/>
              </w:rPr>
              <w:t>ИРЭ</w:t>
            </w:r>
            <w:bookmarkEnd w:id="9"/>
            <w:bookmarkEnd w:id="10"/>
          </w:p>
        </w:tc>
        <w:tc>
          <w:tcPr>
            <w:tcW w:w="1559" w:type="dxa"/>
          </w:tcPr>
          <w:p w:rsidR="005D3775" w:rsidRPr="00E30041" w:rsidRDefault="005D3775" w:rsidP="00AD5AE8">
            <w:pPr>
              <w:pStyle w:val="af6"/>
              <w:keepNext w:val="0"/>
              <w:keepLines w:val="0"/>
              <w:spacing w:before="120"/>
              <w:rPr>
                <w:rFonts w:ascii="Times New Roman" w:eastAsiaTheme="minorHAnsi" w:hAnsi="Times New Roman"/>
                <w:b w:val="0"/>
                <w:bCs w:val="0"/>
                <w:color w:val="auto"/>
                <w:szCs w:val="28"/>
              </w:rPr>
            </w:pPr>
            <w:bookmarkStart w:id="11" w:name="_Toc102839813"/>
            <w:bookmarkStart w:id="12" w:name="_Toc105070592"/>
            <w:r w:rsidRPr="00E30041">
              <w:rPr>
                <w:rFonts w:ascii="Times New Roman" w:eastAsiaTheme="minorHAnsi" w:hAnsi="Times New Roman"/>
                <w:b w:val="0"/>
                <w:bCs w:val="0"/>
                <w:color w:val="auto"/>
                <w:szCs w:val="28"/>
              </w:rPr>
              <w:t>Кафедра:</w:t>
            </w:r>
            <w:bookmarkEnd w:id="11"/>
            <w:bookmarkEnd w:id="12"/>
          </w:p>
        </w:tc>
        <w:tc>
          <w:tcPr>
            <w:tcW w:w="4101" w:type="dxa"/>
            <w:tcBorders>
              <w:bottom w:val="single" w:sz="4" w:space="0" w:color="auto"/>
            </w:tcBorders>
          </w:tcPr>
          <w:p w:rsidR="005D3775" w:rsidRPr="00E30041" w:rsidRDefault="005D3775" w:rsidP="00AD5AE8">
            <w:pPr>
              <w:pStyle w:val="af6"/>
              <w:keepNext w:val="0"/>
              <w:keepLines w:val="0"/>
              <w:spacing w:before="120"/>
              <w:rPr>
                <w:rFonts w:ascii="Times New Roman" w:eastAsiaTheme="minorHAnsi" w:hAnsi="Times New Roman"/>
                <w:b w:val="0"/>
                <w:bCs w:val="0"/>
                <w:color w:val="auto"/>
                <w:szCs w:val="28"/>
              </w:rPr>
            </w:pPr>
            <w:bookmarkStart w:id="13" w:name="_Toc102839814"/>
            <w:bookmarkStart w:id="14" w:name="_Toc105070593"/>
            <w:r w:rsidRPr="00E30041">
              <w:rPr>
                <w:rFonts w:ascii="Times New Roman" w:eastAsiaTheme="minorHAnsi" w:hAnsi="Times New Roman"/>
                <w:b w:val="0"/>
                <w:bCs w:val="0"/>
                <w:color w:val="auto"/>
                <w:szCs w:val="28"/>
              </w:rPr>
              <w:t>Электроники и Наноэлектроники</w:t>
            </w:r>
            <w:bookmarkEnd w:id="13"/>
            <w:bookmarkEnd w:id="14"/>
          </w:p>
        </w:tc>
      </w:tr>
      <w:tr w:rsidR="005D3775" w:rsidRPr="00E30041" w:rsidTr="00AD5AE8">
        <w:tc>
          <w:tcPr>
            <w:tcW w:w="3694" w:type="dxa"/>
            <w:gridSpan w:val="2"/>
          </w:tcPr>
          <w:p w:rsidR="005D3775" w:rsidRPr="00E30041" w:rsidRDefault="005D3775" w:rsidP="00AD5AE8">
            <w:pPr>
              <w:pStyle w:val="af6"/>
              <w:keepNext w:val="0"/>
              <w:keepLines w:val="0"/>
              <w:spacing w:before="120"/>
              <w:rPr>
                <w:rFonts w:ascii="Times New Roman" w:eastAsiaTheme="minorHAnsi" w:hAnsi="Times New Roman"/>
                <w:b w:val="0"/>
                <w:bCs w:val="0"/>
                <w:color w:val="auto"/>
                <w:szCs w:val="28"/>
              </w:rPr>
            </w:pPr>
            <w:bookmarkStart w:id="15" w:name="_Toc102839815"/>
            <w:bookmarkStart w:id="16" w:name="_Toc105070594"/>
            <w:r w:rsidRPr="00E30041">
              <w:rPr>
                <w:rFonts w:ascii="Times New Roman" w:eastAsiaTheme="minorHAnsi" w:hAnsi="Times New Roman"/>
                <w:b w:val="0"/>
                <w:bCs w:val="0"/>
                <w:color w:val="auto"/>
                <w:szCs w:val="28"/>
              </w:rPr>
              <w:t>Направление подготовки:</w:t>
            </w:r>
            <w:bookmarkEnd w:id="15"/>
            <w:bookmarkEnd w:id="16"/>
          </w:p>
        </w:tc>
        <w:tc>
          <w:tcPr>
            <w:tcW w:w="5660" w:type="dxa"/>
            <w:gridSpan w:val="2"/>
            <w:tcBorders>
              <w:bottom w:val="single" w:sz="4" w:space="0" w:color="auto"/>
            </w:tcBorders>
          </w:tcPr>
          <w:p w:rsidR="005D3775" w:rsidRPr="00E30041" w:rsidRDefault="005D3775" w:rsidP="00AD5AE8">
            <w:pPr>
              <w:pStyle w:val="af6"/>
              <w:keepNext w:val="0"/>
              <w:keepLines w:val="0"/>
              <w:spacing w:before="120"/>
              <w:rPr>
                <w:rFonts w:ascii="Times New Roman" w:eastAsiaTheme="minorHAnsi" w:hAnsi="Times New Roman"/>
                <w:b w:val="0"/>
                <w:bCs w:val="0"/>
                <w:color w:val="auto"/>
                <w:szCs w:val="28"/>
              </w:rPr>
            </w:pPr>
            <w:bookmarkStart w:id="17" w:name="_Toc102839816"/>
            <w:bookmarkStart w:id="18" w:name="_Toc105070595"/>
            <w:r w:rsidRPr="00E30041">
              <w:rPr>
                <w:rFonts w:ascii="Times New Roman" w:eastAsiaTheme="minorHAnsi" w:hAnsi="Times New Roman"/>
                <w:b w:val="0"/>
                <w:bCs w:val="0"/>
                <w:color w:val="auto"/>
                <w:szCs w:val="28"/>
              </w:rPr>
              <w:t>11.04.04 Электроника и Наноэлектроника</w:t>
            </w:r>
            <w:bookmarkEnd w:id="17"/>
            <w:bookmarkEnd w:id="18"/>
          </w:p>
        </w:tc>
      </w:tr>
    </w:tbl>
    <w:p w:rsidR="005D3775" w:rsidRPr="00E30041" w:rsidRDefault="005D3775" w:rsidP="005D3775">
      <w:pPr>
        <w:pStyle w:val="af6"/>
        <w:keepNext w:val="0"/>
        <w:keepLines w:val="0"/>
        <w:spacing w:before="0"/>
        <w:ind w:left="4111"/>
        <w:jc w:val="both"/>
        <w:outlineLvl w:val="9"/>
        <w:rPr>
          <w:rFonts w:ascii="Times New Roman" w:eastAsiaTheme="minorHAnsi" w:hAnsi="Times New Roman"/>
          <w:bCs w:val="0"/>
          <w:color w:val="auto"/>
          <w:szCs w:val="28"/>
        </w:rPr>
      </w:pPr>
    </w:p>
    <w:p w:rsidR="005D3775" w:rsidRPr="00E30041" w:rsidRDefault="005D3775" w:rsidP="005D3775">
      <w:pPr>
        <w:pStyle w:val="af6"/>
        <w:keepNext w:val="0"/>
        <w:keepLines w:val="0"/>
        <w:spacing w:before="0"/>
        <w:jc w:val="center"/>
        <w:outlineLvl w:val="9"/>
        <w:rPr>
          <w:rFonts w:ascii="Times New Roman" w:eastAsiaTheme="minorHAnsi" w:hAnsi="Times New Roman"/>
          <w:bCs w:val="0"/>
          <w:color w:val="auto"/>
          <w:szCs w:val="28"/>
        </w:rPr>
      </w:pPr>
      <w:bookmarkStart w:id="19" w:name="_Toc102839817"/>
      <w:bookmarkStart w:id="20" w:name="_Toc105070596"/>
      <w:r w:rsidRPr="00E30041">
        <w:rPr>
          <w:rFonts w:ascii="Times New Roman" w:eastAsiaTheme="minorHAnsi" w:hAnsi="Times New Roman"/>
          <w:bCs w:val="0"/>
          <w:color w:val="auto"/>
          <w:szCs w:val="28"/>
        </w:rPr>
        <w:t>ОТЧЕТ по практике</w:t>
      </w:r>
      <w:bookmarkEnd w:id="19"/>
      <w:bookmarkEnd w:id="20"/>
    </w:p>
    <w:p w:rsidR="005D3775" w:rsidRPr="00E30041" w:rsidRDefault="005D3775" w:rsidP="005D3775">
      <w:pPr>
        <w:pStyle w:val="af6"/>
        <w:keepNext w:val="0"/>
        <w:keepLines w:val="0"/>
        <w:spacing w:before="0"/>
        <w:ind w:left="4111"/>
        <w:jc w:val="both"/>
        <w:outlineLvl w:val="9"/>
        <w:rPr>
          <w:rFonts w:ascii="Times New Roman" w:eastAsiaTheme="minorHAnsi" w:hAnsi="Times New Roman"/>
          <w:bCs w:val="0"/>
          <w:color w:val="auto"/>
          <w:szCs w:val="28"/>
        </w:rPr>
      </w:pPr>
    </w:p>
    <w:tbl>
      <w:tblPr>
        <w:tblStyle w:val="ae"/>
        <w:tblW w:w="0" w:type="auto"/>
        <w:tblInd w:w="-176" w:type="dxa"/>
        <w:tblLook w:val="04A0"/>
      </w:tblPr>
      <w:tblGrid>
        <w:gridCol w:w="3170"/>
        <w:gridCol w:w="6088"/>
      </w:tblGrid>
      <w:tr w:rsidR="005D3775" w:rsidRPr="00E30041" w:rsidTr="00AD5AE8">
        <w:trPr>
          <w:trHeight w:val="593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:rsidR="005D3775" w:rsidRPr="00E30041" w:rsidRDefault="005D3775" w:rsidP="00AD5AE8">
            <w:pPr>
              <w:pStyle w:val="af6"/>
              <w:keepNext w:val="0"/>
              <w:keepLines w:val="0"/>
              <w:spacing w:before="0" w:after="120"/>
              <w:rPr>
                <w:rFonts w:ascii="Times New Roman" w:eastAsiaTheme="minorHAnsi" w:hAnsi="Times New Roman"/>
                <w:bCs w:val="0"/>
                <w:color w:val="auto"/>
                <w:szCs w:val="28"/>
              </w:rPr>
            </w:pPr>
            <w:bookmarkStart w:id="21" w:name="_Toc102839818"/>
            <w:bookmarkStart w:id="22" w:name="_Toc105070597"/>
            <w:r w:rsidRPr="00E30041">
              <w:rPr>
                <w:rFonts w:ascii="Times New Roman" w:eastAsiaTheme="minorHAnsi" w:hAnsi="Times New Roman"/>
                <w:bCs w:val="0"/>
                <w:color w:val="auto"/>
                <w:szCs w:val="28"/>
              </w:rPr>
              <w:t>Наименование практики:</w:t>
            </w:r>
            <w:bookmarkEnd w:id="21"/>
            <w:bookmarkEnd w:id="22"/>
          </w:p>
        </w:tc>
        <w:tc>
          <w:tcPr>
            <w:tcW w:w="60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3775" w:rsidRPr="00E30041" w:rsidRDefault="005D3775" w:rsidP="00AD5AE8">
            <w:pPr>
              <w:pStyle w:val="af6"/>
              <w:keepNext w:val="0"/>
              <w:keepLines w:val="0"/>
              <w:spacing w:before="0" w:after="120"/>
              <w:rPr>
                <w:rFonts w:ascii="Times New Roman" w:eastAsiaTheme="minorHAnsi" w:hAnsi="Times New Roman"/>
                <w:b w:val="0"/>
                <w:bCs w:val="0"/>
                <w:color w:val="auto"/>
                <w:szCs w:val="28"/>
              </w:rPr>
            </w:pPr>
            <w:bookmarkStart w:id="23" w:name="_Toc102839819"/>
            <w:bookmarkStart w:id="24" w:name="_Toc105070598"/>
            <w:r w:rsidRPr="00B341E8">
              <w:rPr>
                <w:rFonts w:ascii="Times New Roman" w:eastAsiaTheme="minorHAnsi" w:hAnsi="Times New Roman"/>
                <w:b w:val="0"/>
                <w:bCs w:val="0"/>
                <w:color w:val="auto"/>
                <w:szCs w:val="28"/>
              </w:rPr>
              <w:t>Производственная практика: научно-исследовательская работа</w:t>
            </w:r>
            <w:bookmarkEnd w:id="23"/>
            <w:bookmarkEnd w:id="24"/>
            <w:r w:rsidRPr="00E30041">
              <w:rPr>
                <w:rFonts w:ascii="Times New Roman" w:eastAsiaTheme="minorHAnsi" w:hAnsi="Times New Roman"/>
                <w:b w:val="0"/>
                <w:bCs w:val="0"/>
                <w:color w:val="auto"/>
                <w:szCs w:val="28"/>
              </w:rPr>
              <w:t xml:space="preserve"> </w:t>
            </w:r>
          </w:p>
        </w:tc>
      </w:tr>
    </w:tbl>
    <w:p w:rsidR="005D3775" w:rsidRDefault="005D3775" w:rsidP="005D3775">
      <w:pPr>
        <w:spacing w:after="0" w:line="240" w:lineRule="auto"/>
        <w:ind w:left="4111" w:right="-1"/>
        <w:rPr>
          <w:sz w:val="24"/>
          <w:szCs w:val="24"/>
        </w:rPr>
      </w:pPr>
    </w:p>
    <w:p w:rsidR="005D3775" w:rsidRPr="00E30041" w:rsidRDefault="005D3775" w:rsidP="005D3775">
      <w:pPr>
        <w:pStyle w:val="af6"/>
        <w:keepNext w:val="0"/>
        <w:keepLines w:val="0"/>
        <w:spacing w:before="0"/>
        <w:ind w:left="4111"/>
        <w:jc w:val="both"/>
        <w:outlineLvl w:val="9"/>
        <w:rPr>
          <w:rFonts w:ascii="Times New Roman" w:eastAsiaTheme="minorHAnsi" w:hAnsi="Times New Roman"/>
          <w:bCs w:val="0"/>
          <w:color w:val="auto"/>
          <w:szCs w:val="28"/>
        </w:rPr>
      </w:pPr>
    </w:p>
    <w:p w:rsidR="005D3775" w:rsidRPr="00E30041" w:rsidRDefault="005D3775" w:rsidP="005D3775">
      <w:pPr>
        <w:pStyle w:val="af6"/>
        <w:keepNext w:val="0"/>
        <w:keepLines w:val="0"/>
        <w:spacing w:before="0"/>
        <w:ind w:left="4111"/>
        <w:jc w:val="both"/>
        <w:outlineLvl w:val="9"/>
        <w:rPr>
          <w:rFonts w:ascii="Times New Roman" w:eastAsiaTheme="minorHAnsi" w:hAnsi="Times New Roman"/>
          <w:bCs w:val="0"/>
          <w:color w:val="auto"/>
          <w:szCs w:val="28"/>
        </w:rPr>
      </w:pPr>
    </w:p>
    <w:p w:rsidR="005D3775" w:rsidRPr="00E30041" w:rsidRDefault="005D3775" w:rsidP="005D3775">
      <w:pPr>
        <w:pStyle w:val="af6"/>
        <w:keepNext w:val="0"/>
        <w:keepLines w:val="0"/>
        <w:spacing w:before="0"/>
        <w:ind w:left="4111"/>
        <w:jc w:val="both"/>
        <w:outlineLvl w:val="9"/>
        <w:rPr>
          <w:rFonts w:ascii="Times New Roman" w:eastAsiaTheme="minorHAnsi" w:hAnsi="Times New Roman"/>
          <w:bCs w:val="0"/>
          <w:color w:val="auto"/>
          <w:szCs w:val="28"/>
        </w:rPr>
      </w:pPr>
    </w:p>
    <w:p w:rsidR="005D3775" w:rsidRPr="00E30041" w:rsidRDefault="005D3775" w:rsidP="005D3775">
      <w:pPr>
        <w:pStyle w:val="af6"/>
        <w:keepNext w:val="0"/>
        <w:keepLines w:val="0"/>
        <w:spacing w:before="0"/>
        <w:ind w:left="4111"/>
        <w:jc w:val="both"/>
        <w:outlineLvl w:val="9"/>
        <w:rPr>
          <w:rFonts w:ascii="Times New Roman" w:eastAsiaTheme="minorHAnsi" w:hAnsi="Times New Roman"/>
          <w:bCs w:val="0"/>
          <w:color w:val="auto"/>
          <w:szCs w:val="28"/>
        </w:rPr>
      </w:pPr>
      <w:bookmarkStart w:id="25" w:name="_Toc102839820"/>
      <w:bookmarkStart w:id="26" w:name="_Toc105070599"/>
      <w:r w:rsidRPr="00E30041">
        <w:rPr>
          <w:rFonts w:ascii="Times New Roman" w:eastAsiaTheme="minorHAnsi" w:hAnsi="Times New Roman"/>
          <w:bCs w:val="0"/>
          <w:color w:val="auto"/>
          <w:szCs w:val="28"/>
        </w:rPr>
        <w:t>СТУДЕНТ</w:t>
      </w:r>
      <w:bookmarkEnd w:id="25"/>
      <w:bookmarkEnd w:id="26"/>
    </w:p>
    <w:p w:rsidR="005D3775" w:rsidRPr="00E30041" w:rsidRDefault="005D3775" w:rsidP="005D3775">
      <w:pPr>
        <w:pStyle w:val="af6"/>
        <w:keepNext w:val="0"/>
        <w:keepLines w:val="0"/>
        <w:spacing w:before="0"/>
        <w:ind w:left="4111"/>
        <w:jc w:val="both"/>
        <w:outlineLvl w:val="9"/>
        <w:rPr>
          <w:rFonts w:ascii="Times New Roman" w:eastAsiaTheme="minorHAnsi" w:hAnsi="Times New Roman"/>
          <w:bCs w:val="0"/>
          <w:color w:val="auto"/>
          <w:szCs w:val="28"/>
        </w:rPr>
      </w:pPr>
    </w:p>
    <w:tbl>
      <w:tblPr>
        <w:tblStyle w:val="ae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3"/>
        <w:gridCol w:w="3820"/>
      </w:tblGrid>
      <w:tr w:rsidR="005D3775" w:rsidTr="00AD5AE8">
        <w:tc>
          <w:tcPr>
            <w:tcW w:w="1413" w:type="dxa"/>
            <w:tcBorders>
              <w:bottom w:val="single" w:sz="4" w:space="0" w:color="auto"/>
            </w:tcBorders>
          </w:tcPr>
          <w:p w:rsidR="005D3775" w:rsidRDefault="005D3775" w:rsidP="00AD5AE8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:rsidR="005D3775" w:rsidRPr="00C21BEE" w:rsidRDefault="005D3775" w:rsidP="00AD5AE8">
            <w:pPr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/.</w:t>
            </w:r>
            <w:r w:rsidRPr="00C21BEE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            </w:t>
            </w:r>
            <w:r w:rsidRPr="00C21B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Маринин Н.С      </w:t>
            </w:r>
            <w:r w:rsidRPr="00C21BEE">
              <w:rPr>
                <w:sz w:val="24"/>
                <w:szCs w:val="24"/>
              </w:rPr>
              <w:t>/</w:t>
            </w:r>
          </w:p>
        </w:tc>
      </w:tr>
      <w:tr w:rsidR="005D3775" w:rsidRPr="005C10E3" w:rsidTr="00AD5AE8">
        <w:tc>
          <w:tcPr>
            <w:tcW w:w="1413" w:type="dxa"/>
            <w:tcBorders>
              <w:top w:val="single" w:sz="4" w:space="0" w:color="auto"/>
            </w:tcBorders>
          </w:tcPr>
          <w:p w:rsidR="005D3775" w:rsidRPr="009310D7" w:rsidRDefault="005D3775" w:rsidP="00AD5AE8">
            <w:pPr>
              <w:ind w:right="-1"/>
              <w:jc w:val="center"/>
              <w:rPr>
                <w:i/>
                <w:sz w:val="16"/>
                <w:szCs w:val="16"/>
              </w:rPr>
            </w:pPr>
            <w:r w:rsidRPr="009310D7">
              <w:rPr>
                <w:i/>
                <w:sz w:val="16"/>
                <w:szCs w:val="16"/>
              </w:rPr>
              <w:t>(подпись )</w:t>
            </w:r>
          </w:p>
        </w:tc>
        <w:tc>
          <w:tcPr>
            <w:tcW w:w="3820" w:type="dxa"/>
            <w:tcBorders>
              <w:top w:val="single" w:sz="4" w:space="0" w:color="auto"/>
            </w:tcBorders>
          </w:tcPr>
          <w:p w:rsidR="005D3775" w:rsidRPr="005C10E3" w:rsidRDefault="005D3775" w:rsidP="00AD5AE8">
            <w:pPr>
              <w:ind w:right="-1"/>
              <w:jc w:val="center"/>
              <w:rPr>
                <w:sz w:val="16"/>
                <w:szCs w:val="16"/>
              </w:rPr>
            </w:pPr>
            <w:r w:rsidRPr="005C10E3">
              <w:rPr>
                <w:sz w:val="16"/>
                <w:szCs w:val="16"/>
              </w:rPr>
              <w:t>(</w:t>
            </w:r>
            <w:r w:rsidRPr="00CC7311">
              <w:rPr>
                <w:rFonts w:cs="Times New Roman"/>
                <w:i/>
                <w:sz w:val="16"/>
                <w:szCs w:val="16"/>
              </w:rPr>
              <w:t>Фамилия</w:t>
            </w:r>
            <w:r>
              <w:rPr>
                <w:rFonts w:cs="Times New Roman"/>
                <w:i/>
                <w:sz w:val="16"/>
                <w:szCs w:val="16"/>
              </w:rPr>
              <w:t xml:space="preserve"> и инициалы</w:t>
            </w:r>
            <w:r w:rsidRPr="005C10E3">
              <w:rPr>
                <w:sz w:val="16"/>
                <w:szCs w:val="16"/>
              </w:rPr>
              <w:t>)</w:t>
            </w:r>
          </w:p>
        </w:tc>
      </w:tr>
    </w:tbl>
    <w:p w:rsidR="005D3775" w:rsidRDefault="005D3775" w:rsidP="005D3775">
      <w:pPr>
        <w:spacing w:after="0" w:line="240" w:lineRule="auto"/>
        <w:ind w:left="4111" w:right="-1"/>
        <w:rPr>
          <w:sz w:val="24"/>
          <w:szCs w:val="24"/>
        </w:rPr>
      </w:pPr>
    </w:p>
    <w:tbl>
      <w:tblPr>
        <w:tblStyle w:val="ae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3"/>
        <w:gridCol w:w="3820"/>
      </w:tblGrid>
      <w:tr w:rsidR="005D3775" w:rsidTr="00AD5AE8">
        <w:tc>
          <w:tcPr>
            <w:tcW w:w="1413" w:type="dxa"/>
            <w:tcBorders>
              <w:bottom w:val="single" w:sz="4" w:space="0" w:color="auto"/>
            </w:tcBorders>
          </w:tcPr>
          <w:p w:rsidR="005D3775" w:rsidRDefault="005D3775" w:rsidP="00AD5AE8">
            <w:pPr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</w:t>
            </w: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:rsidR="005D3775" w:rsidRDefault="005D3775" w:rsidP="00AD5AE8">
            <w:pPr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Эр-05м-21</w:t>
            </w:r>
          </w:p>
        </w:tc>
      </w:tr>
      <w:tr w:rsidR="005D3775" w:rsidRPr="005C10E3" w:rsidTr="00AD5AE8">
        <w:tc>
          <w:tcPr>
            <w:tcW w:w="1413" w:type="dxa"/>
            <w:tcBorders>
              <w:top w:val="single" w:sz="4" w:space="0" w:color="auto"/>
            </w:tcBorders>
          </w:tcPr>
          <w:p w:rsidR="005D3775" w:rsidRPr="005C10E3" w:rsidRDefault="005D3775" w:rsidP="00AD5AE8">
            <w:pPr>
              <w:ind w:right="-1"/>
              <w:jc w:val="center"/>
              <w:rPr>
                <w:sz w:val="16"/>
                <w:szCs w:val="16"/>
              </w:rPr>
            </w:pPr>
          </w:p>
        </w:tc>
        <w:tc>
          <w:tcPr>
            <w:tcW w:w="3820" w:type="dxa"/>
            <w:tcBorders>
              <w:top w:val="single" w:sz="4" w:space="0" w:color="auto"/>
            </w:tcBorders>
          </w:tcPr>
          <w:p w:rsidR="005D3775" w:rsidRPr="00CA019D" w:rsidRDefault="005D3775" w:rsidP="00AD5AE8">
            <w:pPr>
              <w:ind w:right="-1"/>
              <w:jc w:val="center"/>
              <w:rPr>
                <w:i/>
                <w:sz w:val="16"/>
                <w:szCs w:val="16"/>
              </w:rPr>
            </w:pPr>
            <w:r w:rsidRPr="00CA019D">
              <w:rPr>
                <w:i/>
                <w:sz w:val="16"/>
                <w:szCs w:val="16"/>
              </w:rPr>
              <w:t>(номер учебной группы)</w:t>
            </w:r>
          </w:p>
        </w:tc>
      </w:tr>
    </w:tbl>
    <w:p w:rsidR="005D3775" w:rsidRPr="00E30041" w:rsidRDefault="005D3775" w:rsidP="005D3775">
      <w:pPr>
        <w:pStyle w:val="af6"/>
        <w:keepNext w:val="0"/>
        <w:keepLines w:val="0"/>
        <w:spacing w:before="0"/>
        <w:ind w:left="4111"/>
        <w:jc w:val="both"/>
        <w:outlineLvl w:val="9"/>
        <w:rPr>
          <w:rFonts w:ascii="Times New Roman" w:eastAsiaTheme="minorHAnsi" w:hAnsi="Times New Roman"/>
          <w:bCs w:val="0"/>
          <w:color w:val="auto"/>
          <w:szCs w:val="28"/>
        </w:rPr>
      </w:pPr>
    </w:p>
    <w:p w:rsidR="005D3775" w:rsidRPr="00E30041" w:rsidRDefault="005D3775" w:rsidP="005D3775">
      <w:pPr>
        <w:pStyle w:val="af6"/>
        <w:keepNext w:val="0"/>
        <w:keepLines w:val="0"/>
        <w:spacing w:before="0"/>
        <w:ind w:left="4111"/>
        <w:jc w:val="both"/>
        <w:outlineLvl w:val="9"/>
        <w:rPr>
          <w:rFonts w:ascii="Times New Roman" w:eastAsiaTheme="minorHAnsi" w:hAnsi="Times New Roman"/>
          <w:bCs w:val="0"/>
          <w:color w:val="auto"/>
          <w:szCs w:val="28"/>
        </w:rPr>
      </w:pPr>
    </w:p>
    <w:p w:rsidR="005D3775" w:rsidRPr="00E30041" w:rsidRDefault="005D3775" w:rsidP="005D3775">
      <w:pPr>
        <w:pStyle w:val="af6"/>
        <w:keepNext w:val="0"/>
        <w:keepLines w:val="0"/>
        <w:spacing w:before="0"/>
        <w:ind w:left="4111"/>
        <w:jc w:val="both"/>
        <w:outlineLvl w:val="9"/>
        <w:rPr>
          <w:rFonts w:ascii="Times New Roman" w:eastAsiaTheme="minorHAnsi" w:hAnsi="Times New Roman"/>
          <w:bCs w:val="0"/>
          <w:color w:val="auto"/>
          <w:szCs w:val="28"/>
        </w:rPr>
      </w:pPr>
    </w:p>
    <w:p w:rsidR="005D3775" w:rsidRPr="00E30041" w:rsidRDefault="005D3775" w:rsidP="005D3775">
      <w:pPr>
        <w:pStyle w:val="af6"/>
        <w:keepNext w:val="0"/>
        <w:keepLines w:val="0"/>
        <w:spacing w:before="0"/>
        <w:ind w:left="4111"/>
        <w:jc w:val="both"/>
        <w:outlineLvl w:val="9"/>
        <w:rPr>
          <w:rFonts w:ascii="Times New Roman" w:eastAsiaTheme="minorHAnsi" w:hAnsi="Times New Roman"/>
          <w:bCs w:val="0"/>
          <w:color w:val="auto"/>
          <w:szCs w:val="28"/>
        </w:rPr>
      </w:pPr>
      <w:bookmarkStart w:id="27" w:name="_Toc102839821"/>
      <w:bookmarkStart w:id="28" w:name="_Toc105070600"/>
      <w:r w:rsidRPr="00E30041">
        <w:rPr>
          <w:rFonts w:ascii="Times New Roman" w:eastAsiaTheme="minorHAnsi" w:hAnsi="Times New Roman"/>
          <w:bCs w:val="0"/>
          <w:color w:val="auto"/>
          <w:szCs w:val="28"/>
        </w:rPr>
        <w:t>ПРОМЕЖУТОЧНАЯ АТТЕСТАЦИЯ ПО ПРАКТИКЕ</w:t>
      </w:r>
      <w:bookmarkEnd w:id="27"/>
      <w:bookmarkEnd w:id="28"/>
    </w:p>
    <w:tbl>
      <w:tblPr>
        <w:tblStyle w:val="ae"/>
        <w:tblW w:w="0" w:type="auto"/>
        <w:tblInd w:w="4111" w:type="dxa"/>
        <w:tblLook w:val="04A0"/>
      </w:tblPr>
      <w:tblGrid>
        <w:gridCol w:w="5243"/>
      </w:tblGrid>
      <w:tr w:rsidR="005D3775" w:rsidRPr="00E30041" w:rsidTr="00AD5AE8"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75" w:rsidRPr="00E30041" w:rsidRDefault="005D3775" w:rsidP="00AD5AE8">
            <w:pPr>
              <w:pStyle w:val="af6"/>
              <w:keepNext w:val="0"/>
              <w:keepLines w:val="0"/>
              <w:spacing w:before="0"/>
              <w:ind w:left="4111"/>
              <w:jc w:val="both"/>
              <w:rPr>
                <w:rFonts w:ascii="Times New Roman" w:eastAsiaTheme="minorHAnsi" w:hAnsi="Times New Roman"/>
                <w:bCs w:val="0"/>
                <w:color w:val="auto"/>
                <w:szCs w:val="28"/>
              </w:rPr>
            </w:pPr>
          </w:p>
        </w:tc>
      </w:tr>
      <w:tr w:rsidR="005D3775" w:rsidRPr="005C10E3" w:rsidTr="00AD5AE8">
        <w:trPr>
          <w:trHeight w:val="116"/>
        </w:trPr>
        <w:tc>
          <w:tcPr>
            <w:tcW w:w="52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3775" w:rsidRPr="00D10116" w:rsidRDefault="005D3775" w:rsidP="00AD5AE8">
            <w:pPr>
              <w:ind w:right="-1"/>
              <w:jc w:val="center"/>
              <w:rPr>
                <w:i/>
                <w:sz w:val="16"/>
                <w:szCs w:val="16"/>
              </w:rPr>
            </w:pPr>
            <w:r w:rsidRPr="00CA019D">
              <w:rPr>
                <w:i/>
                <w:sz w:val="16"/>
                <w:szCs w:val="16"/>
              </w:rPr>
              <w:t>(отлично, хорошо, удовлетворительно, неудовлетворительно</w:t>
            </w:r>
            <w:r>
              <w:rPr>
                <w:i/>
                <w:sz w:val="16"/>
                <w:szCs w:val="16"/>
              </w:rPr>
              <w:t>,</w:t>
            </w:r>
            <w:r>
              <w:rPr>
                <w:i/>
                <w:sz w:val="16"/>
                <w:szCs w:val="16"/>
              </w:rPr>
              <w:br/>
              <w:t>зачтено, не зачтено</w:t>
            </w:r>
            <w:r w:rsidRPr="00CA019D">
              <w:rPr>
                <w:i/>
                <w:sz w:val="16"/>
                <w:szCs w:val="16"/>
              </w:rPr>
              <w:t>)</w:t>
            </w:r>
          </w:p>
        </w:tc>
      </w:tr>
    </w:tbl>
    <w:p w:rsidR="005D3775" w:rsidRDefault="005D3775" w:rsidP="005D3775">
      <w:pPr>
        <w:spacing w:after="0" w:line="240" w:lineRule="auto"/>
        <w:ind w:left="4111" w:right="-1"/>
        <w:rPr>
          <w:sz w:val="24"/>
          <w:szCs w:val="24"/>
        </w:rPr>
      </w:pPr>
    </w:p>
    <w:tbl>
      <w:tblPr>
        <w:tblStyle w:val="ae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3"/>
        <w:gridCol w:w="3820"/>
      </w:tblGrid>
      <w:tr w:rsidR="005D3775" w:rsidTr="00AD5AE8">
        <w:tc>
          <w:tcPr>
            <w:tcW w:w="1413" w:type="dxa"/>
            <w:tcBorders>
              <w:bottom w:val="single" w:sz="4" w:space="0" w:color="auto"/>
            </w:tcBorders>
          </w:tcPr>
          <w:p w:rsidR="005D3775" w:rsidRDefault="005D3775" w:rsidP="00AD5AE8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:rsidR="005D3775" w:rsidRDefault="005D3775" w:rsidP="00AD5AE8">
            <w:pPr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                                                         /</w:t>
            </w:r>
          </w:p>
        </w:tc>
      </w:tr>
      <w:tr w:rsidR="005D3775" w:rsidRPr="005C10E3" w:rsidTr="00AD5AE8">
        <w:tc>
          <w:tcPr>
            <w:tcW w:w="1413" w:type="dxa"/>
            <w:tcBorders>
              <w:top w:val="single" w:sz="4" w:space="0" w:color="auto"/>
            </w:tcBorders>
          </w:tcPr>
          <w:p w:rsidR="005D3775" w:rsidRPr="009310D7" w:rsidRDefault="005D3775" w:rsidP="00AD5AE8">
            <w:pPr>
              <w:ind w:right="-1"/>
              <w:jc w:val="center"/>
              <w:rPr>
                <w:i/>
                <w:sz w:val="16"/>
                <w:szCs w:val="16"/>
              </w:rPr>
            </w:pPr>
            <w:r w:rsidRPr="009310D7">
              <w:rPr>
                <w:i/>
                <w:sz w:val="16"/>
                <w:szCs w:val="16"/>
              </w:rPr>
              <w:t>(подпись )</w:t>
            </w:r>
          </w:p>
        </w:tc>
        <w:tc>
          <w:tcPr>
            <w:tcW w:w="3820" w:type="dxa"/>
            <w:tcBorders>
              <w:top w:val="single" w:sz="4" w:space="0" w:color="auto"/>
            </w:tcBorders>
          </w:tcPr>
          <w:p w:rsidR="005D3775" w:rsidRPr="005C10E3" w:rsidRDefault="005D3775" w:rsidP="00AD5AE8">
            <w:pPr>
              <w:ind w:right="-1"/>
              <w:jc w:val="center"/>
              <w:rPr>
                <w:sz w:val="16"/>
                <w:szCs w:val="16"/>
              </w:rPr>
            </w:pPr>
            <w:r w:rsidRPr="005C10E3">
              <w:rPr>
                <w:sz w:val="16"/>
                <w:szCs w:val="16"/>
              </w:rPr>
              <w:t>(</w:t>
            </w:r>
            <w:r w:rsidRPr="00CC7311">
              <w:rPr>
                <w:rFonts w:cs="Times New Roman"/>
                <w:i/>
                <w:sz w:val="16"/>
                <w:szCs w:val="16"/>
              </w:rPr>
              <w:t>Фамилия</w:t>
            </w:r>
            <w:r>
              <w:rPr>
                <w:rFonts w:cs="Times New Roman"/>
                <w:i/>
                <w:sz w:val="16"/>
                <w:szCs w:val="16"/>
              </w:rPr>
              <w:t xml:space="preserve"> и инициалы члена комиссии</w:t>
            </w:r>
            <w:r w:rsidRPr="005C10E3">
              <w:rPr>
                <w:sz w:val="16"/>
                <w:szCs w:val="16"/>
              </w:rPr>
              <w:t>)</w:t>
            </w:r>
          </w:p>
        </w:tc>
      </w:tr>
    </w:tbl>
    <w:p w:rsidR="005D3775" w:rsidRDefault="005D3775" w:rsidP="005D3775">
      <w:pPr>
        <w:spacing w:after="0" w:line="240" w:lineRule="auto"/>
        <w:ind w:left="4111" w:right="-1"/>
        <w:rPr>
          <w:sz w:val="24"/>
          <w:szCs w:val="24"/>
        </w:rPr>
      </w:pPr>
    </w:p>
    <w:tbl>
      <w:tblPr>
        <w:tblStyle w:val="ae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3"/>
        <w:gridCol w:w="3820"/>
      </w:tblGrid>
      <w:tr w:rsidR="005D3775" w:rsidTr="00AD5AE8">
        <w:tc>
          <w:tcPr>
            <w:tcW w:w="1413" w:type="dxa"/>
            <w:tcBorders>
              <w:bottom w:val="single" w:sz="4" w:space="0" w:color="auto"/>
            </w:tcBorders>
          </w:tcPr>
          <w:p w:rsidR="005D3775" w:rsidRDefault="005D3775" w:rsidP="00AD5AE8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:rsidR="005D3775" w:rsidRDefault="005D3775" w:rsidP="00AD5AE8">
            <w:pPr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                                                         /</w:t>
            </w:r>
          </w:p>
        </w:tc>
      </w:tr>
      <w:tr w:rsidR="005D3775" w:rsidRPr="00E30041" w:rsidTr="00AD5AE8">
        <w:tc>
          <w:tcPr>
            <w:tcW w:w="1413" w:type="dxa"/>
            <w:tcBorders>
              <w:top w:val="single" w:sz="4" w:space="0" w:color="auto"/>
            </w:tcBorders>
          </w:tcPr>
          <w:p w:rsidR="005D3775" w:rsidRPr="009310D7" w:rsidRDefault="005D3775" w:rsidP="00AD5AE8">
            <w:pPr>
              <w:ind w:right="-1"/>
              <w:jc w:val="center"/>
              <w:rPr>
                <w:i/>
                <w:sz w:val="16"/>
                <w:szCs w:val="16"/>
              </w:rPr>
            </w:pPr>
            <w:r w:rsidRPr="009310D7">
              <w:rPr>
                <w:i/>
                <w:sz w:val="16"/>
                <w:szCs w:val="16"/>
              </w:rPr>
              <w:t>(подпись )</w:t>
            </w:r>
          </w:p>
        </w:tc>
        <w:tc>
          <w:tcPr>
            <w:tcW w:w="3820" w:type="dxa"/>
            <w:tcBorders>
              <w:top w:val="single" w:sz="4" w:space="0" w:color="auto"/>
            </w:tcBorders>
          </w:tcPr>
          <w:p w:rsidR="005D3775" w:rsidRPr="00E30041" w:rsidRDefault="005D3775" w:rsidP="00AD5AE8">
            <w:pPr>
              <w:ind w:right="-1"/>
              <w:jc w:val="center"/>
              <w:rPr>
                <w:i/>
                <w:sz w:val="16"/>
                <w:szCs w:val="16"/>
              </w:rPr>
            </w:pPr>
            <w:r w:rsidRPr="00E30041">
              <w:rPr>
                <w:i/>
                <w:sz w:val="16"/>
                <w:szCs w:val="16"/>
              </w:rPr>
              <w:t>(Фамилия и инициалы члена комиссии)</w:t>
            </w:r>
          </w:p>
        </w:tc>
      </w:tr>
    </w:tbl>
    <w:p w:rsidR="005D3775" w:rsidRPr="00E30041" w:rsidRDefault="005D3775" w:rsidP="005D3775">
      <w:pPr>
        <w:pStyle w:val="af6"/>
        <w:keepNext w:val="0"/>
        <w:keepLines w:val="0"/>
        <w:spacing w:before="0"/>
        <w:jc w:val="center"/>
        <w:outlineLvl w:val="9"/>
        <w:rPr>
          <w:rFonts w:ascii="Times New Roman" w:eastAsiaTheme="minorHAnsi" w:hAnsi="Times New Roman"/>
          <w:bCs w:val="0"/>
          <w:color w:val="auto"/>
          <w:szCs w:val="28"/>
        </w:rPr>
      </w:pPr>
    </w:p>
    <w:p w:rsidR="005D3775" w:rsidRPr="00E30041" w:rsidRDefault="005D3775" w:rsidP="005D3775">
      <w:pPr>
        <w:pStyle w:val="af6"/>
        <w:keepNext w:val="0"/>
        <w:keepLines w:val="0"/>
        <w:spacing w:before="0"/>
        <w:jc w:val="center"/>
        <w:outlineLvl w:val="9"/>
        <w:rPr>
          <w:rFonts w:ascii="Times New Roman" w:eastAsiaTheme="minorHAnsi" w:hAnsi="Times New Roman"/>
          <w:bCs w:val="0"/>
          <w:color w:val="auto"/>
          <w:szCs w:val="28"/>
        </w:rPr>
      </w:pPr>
    </w:p>
    <w:p w:rsidR="005D3775" w:rsidRPr="00E30041" w:rsidRDefault="005D3775" w:rsidP="005D3775">
      <w:pPr>
        <w:pStyle w:val="af6"/>
        <w:keepNext w:val="0"/>
        <w:keepLines w:val="0"/>
        <w:spacing w:before="0"/>
        <w:outlineLvl w:val="9"/>
        <w:rPr>
          <w:rFonts w:ascii="Times New Roman" w:eastAsiaTheme="minorHAnsi" w:hAnsi="Times New Roman"/>
          <w:bCs w:val="0"/>
          <w:color w:val="auto"/>
          <w:szCs w:val="28"/>
        </w:rPr>
      </w:pPr>
    </w:p>
    <w:p w:rsidR="005D3775" w:rsidRPr="00E30041" w:rsidRDefault="005D3775" w:rsidP="005D3775">
      <w:pPr>
        <w:pStyle w:val="af6"/>
        <w:keepNext w:val="0"/>
        <w:keepLines w:val="0"/>
        <w:spacing w:before="0"/>
        <w:jc w:val="center"/>
        <w:outlineLvl w:val="9"/>
        <w:rPr>
          <w:rFonts w:ascii="Times New Roman" w:eastAsiaTheme="minorHAnsi" w:hAnsi="Times New Roman"/>
          <w:bCs w:val="0"/>
          <w:color w:val="auto"/>
          <w:szCs w:val="28"/>
        </w:rPr>
      </w:pPr>
    </w:p>
    <w:p w:rsidR="005D3775" w:rsidRPr="00E30041" w:rsidRDefault="005D3775" w:rsidP="005D3775">
      <w:pPr>
        <w:pStyle w:val="af6"/>
        <w:keepNext w:val="0"/>
        <w:keepLines w:val="0"/>
        <w:spacing w:before="0"/>
        <w:jc w:val="center"/>
        <w:outlineLvl w:val="9"/>
        <w:rPr>
          <w:rFonts w:ascii="Times New Roman" w:eastAsiaTheme="minorHAnsi" w:hAnsi="Times New Roman"/>
          <w:bCs w:val="0"/>
          <w:color w:val="auto"/>
          <w:szCs w:val="28"/>
        </w:rPr>
      </w:pPr>
    </w:p>
    <w:p w:rsidR="005D3775" w:rsidRPr="00E30041" w:rsidRDefault="005D3775" w:rsidP="005D3775">
      <w:pPr>
        <w:pStyle w:val="af6"/>
        <w:keepNext w:val="0"/>
        <w:keepLines w:val="0"/>
        <w:spacing w:before="0"/>
        <w:jc w:val="center"/>
        <w:outlineLvl w:val="9"/>
        <w:rPr>
          <w:rFonts w:ascii="Times New Roman" w:eastAsiaTheme="minorHAnsi" w:hAnsi="Times New Roman"/>
          <w:bCs w:val="0"/>
          <w:color w:val="auto"/>
          <w:szCs w:val="28"/>
        </w:rPr>
      </w:pPr>
    </w:p>
    <w:p w:rsidR="005D3775" w:rsidRPr="00E30041" w:rsidRDefault="005D3775" w:rsidP="005D3775">
      <w:pPr>
        <w:pStyle w:val="af6"/>
        <w:keepNext w:val="0"/>
        <w:keepLines w:val="0"/>
        <w:spacing w:before="0"/>
        <w:jc w:val="center"/>
        <w:outlineLvl w:val="9"/>
        <w:rPr>
          <w:rFonts w:ascii="Times New Roman" w:eastAsiaTheme="minorHAnsi" w:hAnsi="Times New Roman"/>
          <w:bCs w:val="0"/>
          <w:color w:val="auto"/>
          <w:szCs w:val="28"/>
        </w:rPr>
      </w:pPr>
      <w:bookmarkStart w:id="29" w:name="_Toc102839822"/>
      <w:bookmarkStart w:id="30" w:name="_Toc105070601"/>
      <w:r w:rsidRPr="00E30041">
        <w:rPr>
          <w:rFonts w:ascii="Times New Roman" w:eastAsiaTheme="minorHAnsi" w:hAnsi="Times New Roman"/>
          <w:bCs w:val="0"/>
          <w:color w:val="auto"/>
          <w:szCs w:val="28"/>
        </w:rPr>
        <w:t>Москва</w:t>
      </w:r>
      <w:bookmarkEnd w:id="29"/>
      <w:bookmarkEnd w:id="30"/>
    </w:p>
    <w:p w:rsidR="005D3775" w:rsidRDefault="005D3775" w:rsidP="005D3775">
      <w:pPr>
        <w:pStyle w:val="af6"/>
        <w:keepNext w:val="0"/>
        <w:keepLines w:val="0"/>
        <w:spacing w:before="0"/>
        <w:jc w:val="center"/>
        <w:outlineLvl w:val="9"/>
        <w:rPr>
          <w:rFonts w:ascii="Times New Roman" w:eastAsiaTheme="minorHAnsi" w:hAnsi="Times New Roman"/>
          <w:bCs w:val="0"/>
          <w:color w:val="auto"/>
          <w:szCs w:val="28"/>
        </w:rPr>
      </w:pPr>
      <w:bookmarkStart w:id="31" w:name="_Toc102839823"/>
      <w:bookmarkStart w:id="32" w:name="_Toc105070602"/>
      <w:r w:rsidRPr="00E30041">
        <w:rPr>
          <w:rFonts w:ascii="Times New Roman" w:eastAsiaTheme="minorHAnsi" w:hAnsi="Times New Roman"/>
          <w:bCs w:val="0"/>
          <w:color w:val="auto"/>
          <w:szCs w:val="28"/>
        </w:rPr>
        <w:t>202</w:t>
      </w:r>
      <w:bookmarkEnd w:id="31"/>
      <w:bookmarkEnd w:id="32"/>
      <w:r w:rsidR="0086668D">
        <w:rPr>
          <w:rFonts w:ascii="Times New Roman" w:eastAsiaTheme="minorHAnsi" w:hAnsi="Times New Roman"/>
          <w:bCs w:val="0"/>
          <w:color w:val="auto"/>
          <w:szCs w:val="28"/>
        </w:rPr>
        <w:t>3</w:t>
      </w:r>
    </w:p>
    <w:p w:rsidR="005D3775" w:rsidRPr="005D3775" w:rsidRDefault="005D3775" w:rsidP="005D3775">
      <w:pPr>
        <w:pStyle w:val="Default"/>
      </w:pPr>
    </w:p>
    <w:sdt>
      <w:sdtPr>
        <w:rPr>
          <w:rFonts w:ascii="Times New Roman" w:hAnsi="Times New Roman" w:cstheme="minorBidi"/>
          <w:sz w:val="28"/>
          <w:szCs w:val="22"/>
          <w:lang w:eastAsia="ru-RU"/>
        </w:rPr>
        <w:id w:val="1757134421"/>
        <w:docPartObj>
          <w:docPartGallery w:val="Table of Contents"/>
          <w:docPartUnique/>
        </w:docPartObj>
      </w:sdtPr>
      <w:sdtContent>
        <w:p w:rsidR="00C54E6D" w:rsidRPr="00C54E6D" w:rsidRDefault="00C54E6D">
          <w:pPr>
            <w:pStyle w:val="a5"/>
            <w:rPr>
              <w:rStyle w:val="ad"/>
            </w:rPr>
          </w:pPr>
          <w:r w:rsidRPr="00C54E6D">
            <w:rPr>
              <w:rStyle w:val="ad"/>
              <w:rFonts w:ascii="Times New Roman" w:hAnsi="Times New Roman"/>
            </w:rPr>
            <w:t>Оглавление</w:t>
          </w:r>
        </w:p>
        <w:p w:rsidR="005D3775" w:rsidRDefault="004B33DE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4B33DE">
            <w:fldChar w:fldCharType="begin"/>
          </w:r>
          <w:r w:rsidR="00C54E6D">
            <w:instrText xml:space="preserve"> TOC \o "1-3" \h \z \u </w:instrText>
          </w:r>
          <w:r w:rsidRPr="004B33DE">
            <w:fldChar w:fldCharType="separate"/>
          </w:r>
          <w:hyperlink w:anchor="_Toc105242510" w:history="1">
            <w:r w:rsidR="005D3775" w:rsidRPr="002A7D81">
              <w:rPr>
                <w:rStyle w:val="a7"/>
                <w:noProof/>
              </w:rPr>
              <w:t>1.</w:t>
            </w:r>
            <w:r w:rsidR="005D37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D3775" w:rsidRPr="002A7D81">
              <w:rPr>
                <w:rStyle w:val="a7"/>
                <w:noProof/>
              </w:rPr>
              <w:t>Типы шумов и их природа</w:t>
            </w:r>
            <w:r w:rsidR="005D37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3775">
              <w:rPr>
                <w:noProof/>
                <w:webHidden/>
              </w:rPr>
              <w:instrText xml:space="preserve"> PAGEREF _Toc105242510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7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775" w:rsidRDefault="004B33D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5242511" w:history="1">
            <w:r w:rsidR="005D3775" w:rsidRPr="002A7D81">
              <w:rPr>
                <w:rStyle w:val="a7"/>
                <w:noProof/>
              </w:rPr>
              <w:t>1.1.</w:t>
            </w:r>
            <w:r w:rsidR="005D37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D3775" w:rsidRPr="002A7D81">
              <w:rPr>
                <w:rStyle w:val="a7"/>
                <w:noProof/>
              </w:rPr>
              <w:t>Тепловой шум или шум Джонсона-Найквиста</w:t>
            </w:r>
            <w:r w:rsidR="005D37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3775">
              <w:rPr>
                <w:noProof/>
                <w:webHidden/>
              </w:rPr>
              <w:instrText xml:space="preserve"> PAGEREF _Toc105242511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7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775" w:rsidRDefault="004B33D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5242512" w:history="1">
            <w:r w:rsidR="005D3775" w:rsidRPr="002A7D81">
              <w:rPr>
                <w:rStyle w:val="a7"/>
                <w:noProof/>
              </w:rPr>
              <w:t>1.2.</w:t>
            </w:r>
            <w:r w:rsidR="005D37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D3775" w:rsidRPr="002A7D81">
              <w:rPr>
                <w:rStyle w:val="a7"/>
                <w:noProof/>
              </w:rPr>
              <w:t>Генерационно-рекомбинационный шум</w:t>
            </w:r>
            <w:r w:rsidR="005D37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3775">
              <w:rPr>
                <w:noProof/>
                <w:webHidden/>
              </w:rPr>
              <w:instrText xml:space="preserve"> PAGEREF _Toc105242512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7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775" w:rsidRDefault="004B33D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5242513" w:history="1">
            <w:r w:rsidR="005D3775" w:rsidRPr="002A7D81">
              <w:rPr>
                <w:rStyle w:val="a7"/>
                <w:noProof/>
              </w:rPr>
              <w:t>1.3.</w:t>
            </w:r>
            <w:r w:rsidR="005D37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D3775" w:rsidRPr="002A7D81">
              <w:rPr>
                <w:rStyle w:val="a7"/>
                <w:noProof/>
              </w:rPr>
              <w:t xml:space="preserve">Шум типа </w:t>
            </w:r>
            <m:oMath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1</m:t>
              </m:r>
              <m:r>
                <w:rPr>
                  <w:rStyle w:val="a7"/>
                  <w:rFonts w:ascii="Cambria Math" w:hAnsi="Cambria Math"/>
                  <w:noProof/>
                </w:rPr>
                <m:t>/</m:t>
              </m:r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fα</m:t>
              </m:r>
            </m:oMath>
            <w:r w:rsidR="005D3775" w:rsidRPr="002A7D81">
              <w:rPr>
                <w:rStyle w:val="a7"/>
                <w:noProof/>
              </w:rPr>
              <w:t xml:space="preserve"> или фликкер-шум</w:t>
            </w:r>
            <w:r w:rsidR="005D37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3775">
              <w:rPr>
                <w:noProof/>
                <w:webHidden/>
              </w:rPr>
              <w:instrText xml:space="preserve"> PAGEREF _Toc105242513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7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775" w:rsidRDefault="004B33DE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5242514" w:history="1">
            <w:r w:rsidR="005D3775" w:rsidRPr="002A7D81">
              <w:rPr>
                <w:rStyle w:val="a7"/>
                <w:noProof/>
              </w:rPr>
              <w:t>2.</w:t>
            </w:r>
            <w:r w:rsidR="005D37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D3775" w:rsidRPr="002A7D81">
              <w:rPr>
                <w:rStyle w:val="a7"/>
                <w:noProof/>
              </w:rPr>
              <w:t>Методы измерения шумов и установки</w:t>
            </w:r>
            <w:r w:rsidR="005D37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3775">
              <w:rPr>
                <w:noProof/>
                <w:webHidden/>
              </w:rPr>
              <w:instrText xml:space="preserve"> PAGEREF _Toc105242514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7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775" w:rsidRDefault="004B33D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5242515" w:history="1">
            <w:r w:rsidR="005D3775" w:rsidRPr="002A7D81">
              <w:rPr>
                <w:rStyle w:val="a7"/>
                <w:noProof/>
              </w:rPr>
              <w:t>2.1.</w:t>
            </w:r>
            <w:r w:rsidR="005D37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D3775" w:rsidRPr="002A7D81">
              <w:rPr>
                <w:rStyle w:val="a7"/>
                <w:noProof/>
              </w:rPr>
              <w:t>Метод измерения напряжения (тока) фотосигнала и напряжения (тока) шума ФЭПП и (ФПУ)</w:t>
            </w:r>
            <w:r w:rsidR="005D37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3775">
              <w:rPr>
                <w:noProof/>
                <w:webHidden/>
              </w:rPr>
              <w:instrText xml:space="preserve"> PAGEREF _Toc105242515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7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775" w:rsidRDefault="004B33D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5242516" w:history="1">
            <w:r w:rsidR="005D3775" w:rsidRPr="002A7D81">
              <w:rPr>
                <w:rStyle w:val="a7"/>
                <w:noProof/>
              </w:rPr>
              <w:t>2.2.</w:t>
            </w:r>
            <w:r w:rsidR="005D37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D3775" w:rsidRPr="002A7D81">
              <w:rPr>
                <w:rStyle w:val="a7"/>
                <w:noProof/>
              </w:rPr>
              <w:t>Измерение напряжения шума К54.410</w:t>
            </w:r>
            <w:r w:rsidR="005D37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3775">
              <w:rPr>
                <w:noProof/>
                <w:webHidden/>
              </w:rPr>
              <w:instrText xml:space="preserve"> PAGEREF _Toc105242516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7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775" w:rsidRDefault="004B33D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5242517" w:history="1">
            <w:r w:rsidR="005D3775" w:rsidRPr="002A7D81">
              <w:rPr>
                <w:rStyle w:val="a7"/>
                <w:noProof/>
              </w:rPr>
              <w:t>2.3.</w:t>
            </w:r>
            <w:r w:rsidR="005D37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D3775" w:rsidRPr="002A7D81">
              <w:rPr>
                <w:rStyle w:val="a7"/>
                <w:noProof/>
              </w:rPr>
              <w:t>Исследования спектральной плотности мощности шума фотоприемника</w:t>
            </w:r>
            <w:r w:rsidR="005D37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3775">
              <w:rPr>
                <w:noProof/>
                <w:webHidden/>
              </w:rPr>
              <w:instrText xml:space="preserve"> PAGEREF _Toc105242517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77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E6D" w:rsidRDefault="004B33DE">
          <w:r>
            <w:fldChar w:fldCharType="end"/>
          </w:r>
        </w:p>
      </w:sdtContent>
    </w:sdt>
    <w:p w:rsidR="0086668D" w:rsidRDefault="0086668D">
      <w:pPr>
        <w:rPr>
          <w:rFonts w:eastAsiaTheme="majorEastAsia" w:cs="Times New Roman"/>
          <w:b/>
          <w:bCs/>
          <w:szCs w:val="28"/>
        </w:rPr>
      </w:pPr>
      <w:r>
        <w:rPr>
          <w:rFonts w:eastAsiaTheme="majorEastAsia" w:cs="Times New Roman"/>
          <w:b/>
          <w:bCs/>
          <w:szCs w:val="28"/>
        </w:rPr>
        <w:br w:type="page"/>
      </w:r>
    </w:p>
    <w:p w:rsidR="00D6410E" w:rsidRDefault="00D6410E" w:rsidP="00D6410E">
      <w:pPr>
        <w:pStyle w:val="1"/>
      </w:pPr>
      <w:r>
        <w:lastRenderedPageBreak/>
        <w:t>Методы</w:t>
      </w:r>
    </w:p>
    <w:p w:rsidR="0086668D" w:rsidRDefault="0086668D" w:rsidP="0086668D">
      <w:pPr>
        <w:pStyle w:val="ac"/>
        <w:rPr>
          <w:szCs w:val="27"/>
          <w:shd w:val="clear" w:color="auto" w:fill="FFFFFF"/>
        </w:rPr>
      </w:pPr>
      <w:r w:rsidRPr="0086668D">
        <w:t xml:space="preserve">Для реализации Фурье преобразования, то есть для перевода данных из временного в частное измерение был использован алгоритм Гёрцеля. Данный алгоритм позволяет </w:t>
      </w:r>
      <w:r w:rsidRPr="0086668D">
        <w:rPr>
          <w:szCs w:val="27"/>
          <w:shd w:val="clear" w:color="auto" w:fill="FFFFFF"/>
        </w:rPr>
        <w:t>произвести расчет не полного ДПФ, а лишь фиксированного количества спектральных отсчетов.</w:t>
      </w:r>
    </w:p>
    <w:p w:rsidR="0086668D" w:rsidRDefault="0086668D" w:rsidP="0086668D">
      <w:pPr>
        <w:pStyle w:val="ac"/>
        <w:rPr>
          <w:shd w:val="clear" w:color="auto" w:fill="FFFFFF"/>
        </w:rPr>
      </w:pPr>
      <w:r w:rsidRPr="0086668D">
        <w:rPr>
          <w:shd w:val="clear" w:color="auto" w:fill="FFFFFF"/>
        </w:rPr>
        <w:t>По алгоритму спектральный отсчет </w:t>
      </w:r>
      <w:r>
        <w:rPr>
          <w:lang w:val="en-US"/>
        </w:rPr>
        <w:t>S</w:t>
      </w:r>
      <w:r w:rsidRPr="0086668D">
        <w:t>(</w:t>
      </w:r>
      <w:r>
        <w:rPr>
          <w:lang w:val="en-US"/>
        </w:rPr>
        <w:t>k</w:t>
      </w:r>
      <w:r w:rsidRPr="0086668D">
        <w:t>)</w:t>
      </w:r>
      <w:r w:rsidRPr="0086668D">
        <w:rPr>
          <w:shd w:val="clear" w:color="auto" w:fill="FFFFFF"/>
        </w:rPr>
        <w:t> равен:</w:t>
      </w:r>
    </w:p>
    <w:p w:rsidR="0086668D" w:rsidRDefault="0086668D" w:rsidP="0086668D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12870" cy="266065"/>
            <wp:effectExtent l="19050" t="0" r="0" b="0"/>
            <wp:docPr id="5" name="Рисунок 14" descr="equatio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quation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68D" w:rsidRPr="0086668D" w:rsidRDefault="0086668D" w:rsidP="0086668D">
      <w:pPr>
        <w:pStyle w:val="ac"/>
        <w:rPr>
          <w:shd w:val="clear" w:color="auto" w:fill="FFFFFF"/>
        </w:rPr>
      </w:pPr>
      <w:r w:rsidRPr="0086668D">
        <w:rPr>
          <w:shd w:val="clear" w:color="auto" w:fill="FFFFFF"/>
        </w:rPr>
        <w:t xml:space="preserve">Где </w:t>
      </w:r>
      <w:r w:rsidRPr="0086668D">
        <w:t>u</w:t>
      </w:r>
      <w:r w:rsidR="003A161B" w:rsidRPr="003A161B">
        <w:t xml:space="preserve"> </w:t>
      </w:r>
      <w:r w:rsidRPr="0086668D">
        <w:t xml:space="preserve">- </w:t>
      </w:r>
      <w:r w:rsidRPr="0086668D">
        <w:rPr>
          <w:shd w:val="clear" w:color="auto" w:fill="FFFFFF"/>
        </w:rPr>
        <w:t>промежуточные значения, которые рассчитываются итерационно:</w:t>
      </w:r>
    </w:p>
    <w:p w:rsidR="0086668D" w:rsidRDefault="0086668D" w:rsidP="0086668D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72255" cy="499745"/>
            <wp:effectExtent l="19050" t="0" r="4445" b="0"/>
            <wp:docPr id="20" name="Рисунок 20" descr="equatio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quation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61B" w:rsidRDefault="003A161B" w:rsidP="0086668D">
      <w:pPr>
        <w:pStyle w:val="ac"/>
      </w:pPr>
      <w:r>
        <w:rPr>
          <w:lang w:val="en-US"/>
        </w:rPr>
        <w:t xml:space="preserve">W – </w:t>
      </w:r>
      <w:r>
        <w:t>поворотный коэффициент</w:t>
      </w:r>
    </w:p>
    <w:p w:rsidR="003A161B" w:rsidRDefault="003A161B" w:rsidP="0086668D">
      <w:pPr>
        <w:pStyle w:val="ac"/>
      </w:pPr>
      <w:r>
        <w:rPr>
          <w:noProof/>
          <w:lang w:eastAsia="ru-RU"/>
        </w:rPr>
        <w:drawing>
          <wp:inline distT="0" distB="0" distL="0" distR="0">
            <wp:extent cx="3881120" cy="584835"/>
            <wp:effectExtent l="19050" t="0" r="5080" b="0"/>
            <wp:docPr id="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61B" w:rsidRDefault="003A161B" w:rsidP="003A161B">
      <w:pPr>
        <w:pStyle w:val="ac"/>
        <w:rPr>
          <w:shd w:val="clear" w:color="auto" w:fill="FFFFFF"/>
        </w:rPr>
      </w:pPr>
      <w:r w:rsidRPr="003A161B">
        <w:rPr>
          <w:shd w:val="clear" w:color="auto" w:fill="FFFFFF"/>
        </w:rPr>
        <w:t>Таким образом</w:t>
      </w:r>
      <w:r>
        <w:rPr>
          <w:shd w:val="clear" w:color="auto" w:fill="FFFFFF"/>
        </w:rPr>
        <w:t>,</w:t>
      </w:r>
      <w:r w:rsidRPr="003A161B">
        <w:rPr>
          <w:shd w:val="clear" w:color="auto" w:fill="FFFFFF"/>
        </w:rPr>
        <w:t xml:space="preserve"> для расчета потребуется </w:t>
      </w:r>
      <w:r w:rsidRPr="003A161B">
        <w:t>N</w:t>
      </w:r>
      <w:r w:rsidRPr="003A161B">
        <w:rPr>
          <w:shd w:val="clear" w:color="auto" w:fill="FFFFFF"/>
        </w:rPr>
        <w:t xml:space="preserve"> вещественных умножений, а не комплексных. Также требуется одно комплексное умножение на </w:t>
      </w:r>
      <w:r w:rsidRPr="003A161B">
        <w:drawing>
          <wp:inline distT="0" distB="0" distL="0" distR="0">
            <wp:extent cx="414655" cy="266065"/>
            <wp:effectExtent l="19050" t="0" r="4445" b="0"/>
            <wp:docPr id="25" name="Рисунок 25" descr="W_N^{-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_N^{-k}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161B">
        <w:rPr>
          <w:shd w:val="clear" w:color="auto" w:fill="FFFFFF"/>
        </w:rPr>
        <w:t> на последней итерации.</w:t>
      </w:r>
    </w:p>
    <w:p w:rsidR="003A161B" w:rsidRDefault="003A161B" w:rsidP="003A161B">
      <w:pPr>
        <w:pStyle w:val="ac"/>
        <w:rPr>
          <w:shd w:val="clear" w:color="auto" w:fill="FFFFFF"/>
        </w:rPr>
      </w:pPr>
      <w:r>
        <w:rPr>
          <w:shd w:val="clear" w:color="auto" w:fill="FFFFFF"/>
        </w:rPr>
        <w:t xml:space="preserve">Также заранее необходимо будет рассчитать </w:t>
      </w:r>
      <w:r>
        <w:rPr>
          <w:shd w:val="clear" w:color="auto" w:fill="FFFFFF"/>
          <w:lang w:val="en-US"/>
        </w:rPr>
        <w:t>sin</w:t>
      </w:r>
      <w:r w:rsidRPr="003A161B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 </w:t>
      </w:r>
      <w:r>
        <w:rPr>
          <w:shd w:val="clear" w:color="auto" w:fill="FFFFFF"/>
          <w:lang w:val="en-US"/>
        </w:rPr>
        <w:t>cos</w:t>
      </w:r>
      <w:r w:rsidRPr="003A161B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 нужного отсчёта.</w:t>
      </w:r>
    </w:p>
    <w:p w:rsidR="003A161B" w:rsidRPr="003A161B" w:rsidRDefault="003A161B" w:rsidP="003A161B">
      <w:pPr>
        <w:pStyle w:val="ac"/>
        <w:rPr>
          <w:shd w:val="clear" w:color="auto" w:fill="FFFFFF"/>
        </w:rPr>
      </w:pPr>
      <w:r>
        <w:rPr>
          <w:shd w:val="clear" w:color="auto" w:fill="FFFFFF"/>
        </w:rPr>
        <w:t xml:space="preserve">Расчёт будет проводится с помощью алгоритма </w:t>
      </w:r>
      <w:r>
        <w:rPr>
          <w:shd w:val="clear" w:color="auto" w:fill="FFFFFF"/>
          <w:lang w:val="en-US"/>
        </w:rPr>
        <w:t>CORDIC</w:t>
      </w:r>
      <w:r w:rsidRPr="003A161B">
        <w:rPr>
          <w:shd w:val="clear" w:color="auto" w:fill="FFFFFF"/>
        </w:rPr>
        <w:t>.</w:t>
      </w:r>
    </w:p>
    <w:p w:rsidR="003A161B" w:rsidRDefault="003A161B" w:rsidP="003A161B">
      <w:pPr>
        <w:pStyle w:val="ac"/>
        <w:rPr>
          <w:szCs w:val="23"/>
          <w:shd w:val="clear" w:color="auto" w:fill="FFFFFF"/>
        </w:rPr>
      </w:pPr>
      <w:r>
        <w:rPr>
          <w:szCs w:val="23"/>
          <w:shd w:val="clear" w:color="auto" w:fill="FFFFFF"/>
        </w:rPr>
        <w:t>А</w:t>
      </w:r>
      <w:r w:rsidRPr="003A161B">
        <w:rPr>
          <w:szCs w:val="23"/>
          <w:shd w:val="clear" w:color="auto" w:fill="FFFFFF"/>
        </w:rPr>
        <w:t>лгоритм был придуман для поворота вектора на плоскости с помощью операций «сдвиг регистра вправо» и «сложение регистров». Другими словами — для реализации поворота вектора аппаратно (при помощи цифровой схемотехники).</w:t>
      </w:r>
    </w:p>
    <w:p w:rsidR="003A161B" w:rsidRDefault="003A161B" w:rsidP="003A161B">
      <w:pPr>
        <w:pStyle w:val="ac"/>
      </w:pPr>
      <w:r>
        <w:t>Суть заключается в последовательном, итерационном повороте вектора на заранее рассчитанный угол,</w:t>
      </w:r>
      <w:r w:rsidR="006C44B9">
        <w:t xml:space="preserve"> </w:t>
      </w:r>
      <w:r w:rsidR="006C44B9">
        <w:rPr>
          <w:lang w:val="en-US"/>
        </w:rPr>
        <w:t>atan</w:t>
      </w:r>
      <w:r w:rsidR="006C44B9" w:rsidRPr="006C44B9">
        <w:t xml:space="preserve"> </w:t>
      </w:r>
      <w:r w:rsidR="006C44B9">
        <w:t>которого кратен</w:t>
      </w:r>
      <w:r>
        <w:t xml:space="preserve"> степени 2 (для операции сдвига).</w:t>
      </w:r>
    </w:p>
    <w:p w:rsidR="003A161B" w:rsidRDefault="003A161B" w:rsidP="003A161B">
      <w:pPr>
        <w:pStyle w:val="ac"/>
      </w:pPr>
      <w:r>
        <w:lastRenderedPageBreak/>
        <w:t>С каждой итерацией угол поворота уменьшается, достигая необходимой точности расчета.</w:t>
      </w:r>
    </w:p>
    <w:p w:rsidR="003A161B" w:rsidRDefault="003A161B" w:rsidP="006C44B9">
      <w:pPr>
        <w:pStyle w:val="aa"/>
      </w:pPr>
      <w:r>
        <w:drawing>
          <wp:inline distT="0" distB="0" distL="0" distR="0">
            <wp:extent cx="5932805" cy="149923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61B" w:rsidRDefault="003A161B" w:rsidP="006C44B9">
      <w:pPr>
        <w:pStyle w:val="aa"/>
      </w:pPr>
      <w:r>
        <w:t xml:space="preserve">Рисунок </w:t>
      </w:r>
      <w:fldSimple w:instr=" SEQ Рисунок \* ARABIC ">
        <w:r w:rsidR="00D6410E">
          <w:t>1</w:t>
        </w:r>
      </w:fldSimple>
      <w:r>
        <w:t xml:space="preserve"> </w:t>
      </w:r>
      <w:r w:rsidR="006C44B9">
        <w:rPr>
          <w:lang w:val="en-US"/>
        </w:rPr>
        <w:t>C</w:t>
      </w:r>
      <w:r>
        <w:rPr>
          <w:lang w:val="en-US"/>
        </w:rPr>
        <w:t>ORDIC</w:t>
      </w:r>
      <w:r w:rsidRPr="006C44B9">
        <w:t xml:space="preserve"> </w:t>
      </w:r>
      <w:r>
        <w:t>алгоритм</w:t>
      </w:r>
    </w:p>
    <w:p w:rsidR="006C44B9" w:rsidRDefault="003A161B" w:rsidP="006C44B9">
      <w:pPr>
        <w:pStyle w:val="ac"/>
      </w:pPr>
      <w:r w:rsidRPr="003A161B">
        <w:t xml:space="preserve">  </w:t>
      </w:r>
      <w:r w:rsidR="006C44B9">
        <w:t>Координаты x</w:t>
      </w:r>
      <w:r w:rsidR="006C44B9">
        <w:rPr>
          <w:sz w:val="18"/>
          <w:szCs w:val="18"/>
          <w:bdr w:val="none" w:sz="0" w:space="0" w:color="auto" w:frame="1"/>
          <w:vertAlign w:val="subscript"/>
        </w:rPr>
        <w:t>1</w:t>
      </w:r>
      <w:r w:rsidR="006C44B9">
        <w:t> и y</w:t>
      </w:r>
      <w:r w:rsidR="006C44B9">
        <w:rPr>
          <w:sz w:val="18"/>
          <w:szCs w:val="18"/>
          <w:bdr w:val="none" w:sz="0" w:space="0" w:color="auto" w:frame="1"/>
          <w:vertAlign w:val="subscript"/>
        </w:rPr>
        <w:t>1</w:t>
      </w:r>
      <w:r w:rsidR="006C44B9">
        <w:t> вычисляются по формулам:</w:t>
      </w:r>
    </w:p>
    <w:p w:rsidR="006C44B9" w:rsidRDefault="006C44B9" w:rsidP="003A161B">
      <w:pPr>
        <w:pStyle w:val="ac"/>
        <w:ind w:firstLine="0"/>
      </w:pPr>
      <w:r>
        <w:rPr>
          <w:noProof/>
          <w:lang w:eastAsia="ru-RU"/>
        </w:rPr>
        <w:drawing>
          <wp:inline distT="0" distB="0" distL="0" distR="0">
            <wp:extent cx="2668905" cy="818515"/>
            <wp:effectExtent l="19050" t="0" r="0" b="0"/>
            <wp:docPr id="53" name="Рисунок 5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4B9" w:rsidRPr="006C44B9" w:rsidRDefault="006C44B9" w:rsidP="006C44B9">
      <w:pPr>
        <w:pStyle w:val="ac"/>
      </w:pPr>
      <w:r w:rsidRPr="006C44B9">
        <w:t>Умножение на tan заменяется сдвигом, а cos заменяется коэффициентом масштабирования K</w:t>
      </w:r>
      <w:r>
        <w:t>, который рассчитывается заранее в зависимости от количества итераций</w:t>
      </w:r>
      <w:r w:rsidRPr="006C44B9">
        <w:t>.</w:t>
      </w:r>
    </w:p>
    <w:p w:rsidR="006C44B9" w:rsidRDefault="006C44B9" w:rsidP="003A161B">
      <w:pPr>
        <w:pStyle w:val="ac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98725" cy="58483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4B9" w:rsidRDefault="006C44B9" w:rsidP="006C44B9">
      <w:pPr>
        <w:pStyle w:val="ac"/>
      </w:pPr>
      <w:r w:rsidRPr="006C44B9">
        <w:t xml:space="preserve">На основе данных двух алгоритмов был разработан модуль для вычисления спектров сигнала. </w:t>
      </w:r>
    </w:p>
    <w:p w:rsidR="006C44B9" w:rsidRPr="006C44B9" w:rsidRDefault="006C44B9" w:rsidP="006C44B9">
      <w:pPr>
        <w:pStyle w:val="ac"/>
      </w:pPr>
      <w:r>
        <w:t xml:space="preserve">Для примера количество отсчётов </w:t>
      </w:r>
      <w:r>
        <w:rPr>
          <w:lang w:val="en-US"/>
        </w:rPr>
        <w:t>NS</w:t>
      </w:r>
      <w:r w:rsidRPr="006C44B9">
        <w:t xml:space="preserve"> </w:t>
      </w:r>
      <w:r>
        <w:t>–</w:t>
      </w:r>
      <w:r w:rsidRPr="006C44B9">
        <w:t xml:space="preserve"> 1000</w:t>
      </w:r>
      <w:r>
        <w:t xml:space="preserve">, число рассчитываемых частот </w:t>
      </w:r>
      <w:r>
        <w:rPr>
          <w:lang w:val="en-US"/>
        </w:rPr>
        <w:t>NF</w:t>
      </w:r>
      <w:r w:rsidRPr="006C44B9">
        <w:t xml:space="preserve"> – 11 (6, 60, 80, 100, 200, 300, 400, 500, 600, 800, 100</w:t>
      </w:r>
      <w:r>
        <w:t>0</w:t>
      </w:r>
      <w:r w:rsidRPr="006C44B9">
        <w:t>)</w:t>
      </w:r>
      <w:r>
        <w:t xml:space="preserve"> Гц</w:t>
      </w:r>
      <w:r w:rsidRPr="006C44B9">
        <w:t xml:space="preserve">, </w:t>
      </w:r>
      <w:r>
        <w:t>частота дискретизации – 2000 Гц</w:t>
      </w:r>
      <w:r w:rsidR="003A3BE2">
        <w:t xml:space="preserve"> (для данных частот больше не нужно, для больших частот соответственно будет применятся большая частота дискретизации).</w:t>
      </w:r>
    </w:p>
    <w:p w:rsidR="003A3BE2" w:rsidRDefault="003A3BE2" w:rsidP="003A3BE2">
      <w:pPr>
        <w:pStyle w:val="aa"/>
        <w:rPr>
          <w:lang w:val="en-US"/>
        </w:rPr>
      </w:pPr>
    </w:p>
    <w:p w:rsidR="003A3BE2" w:rsidRDefault="003A3BE2" w:rsidP="003A3BE2">
      <w:pPr>
        <w:pStyle w:val="aa"/>
        <w:rPr>
          <w:lang w:val="en-US"/>
        </w:rPr>
      </w:pPr>
    </w:p>
    <w:p w:rsidR="003A3BE2" w:rsidRDefault="003A3BE2" w:rsidP="003A3BE2">
      <w:pPr>
        <w:pStyle w:val="aa"/>
        <w:rPr>
          <w:lang w:val="en-US"/>
        </w:rPr>
      </w:pPr>
    </w:p>
    <w:p w:rsidR="003A3BE2" w:rsidRDefault="003A3BE2" w:rsidP="003A3BE2">
      <w:pPr>
        <w:pStyle w:val="aa"/>
        <w:rPr>
          <w:lang w:val="en-US"/>
        </w:rPr>
      </w:pPr>
    </w:p>
    <w:p w:rsidR="003A3BE2" w:rsidRDefault="003A3BE2" w:rsidP="003A3BE2">
      <w:pPr>
        <w:pStyle w:val="aa"/>
        <w:rPr>
          <w:lang w:val="en-US"/>
        </w:rPr>
      </w:pPr>
    </w:p>
    <w:p w:rsidR="003A3BE2" w:rsidRDefault="003A3BE2" w:rsidP="003A3BE2">
      <w:pPr>
        <w:pStyle w:val="aa"/>
        <w:rPr>
          <w:lang w:val="en-US"/>
        </w:rPr>
      </w:pPr>
    </w:p>
    <w:p w:rsidR="003A3BE2" w:rsidRDefault="003A3BE2" w:rsidP="003A3BE2">
      <w:pPr>
        <w:pStyle w:val="aa"/>
        <w:rPr>
          <w:lang w:val="en-US"/>
        </w:rPr>
      </w:pPr>
    </w:p>
    <w:p w:rsidR="003A3BE2" w:rsidRDefault="003A3BE2" w:rsidP="003A3BE2">
      <w:pPr>
        <w:pStyle w:val="aa"/>
        <w:rPr>
          <w:lang w:val="en-US"/>
        </w:rPr>
      </w:pPr>
    </w:p>
    <w:p w:rsidR="003A3BE2" w:rsidRDefault="003A3BE2" w:rsidP="003A3BE2">
      <w:pPr>
        <w:pStyle w:val="aa"/>
        <w:rPr>
          <w:lang w:val="en-US"/>
        </w:rPr>
      </w:pPr>
    </w:p>
    <w:p w:rsidR="003A3BE2" w:rsidRDefault="003A3BE2" w:rsidP="003A3BE2">
      <w:pPr>
        <w:pStyle w:val="aa"/>
        <w:rPr>
          <w:lang w:val="en-US"/>
        </w:rPr>
      </w:pPr>
    </w:p>
    <w:p w:rsidR="003A3BE2" w:rsidRDefault="003A3BE2" w:rsidP="003A3BE2">
      <w:pPr>
        <w:pStyle w:val="aa"/>
        <w:rPr>
          <w:lang w:val="en-US"/>
        </w:rPr>
      </w:pPr>
    </w:p>
    <w:p w:rsidR="003A3BE2" w:rsidRDefault="003A3BE2" w:rsidP="003A3BE2">
      <w:pPr>
        <w:pStyle w:val="aa"/>
        <w:rPr>
          <w:lang w:val="en-US"/>
        </w:rPr>
      </w:pPr>
    </w:p>
    <w:p w:rsidR="003A3BE2" w:rsidRPr="003A3BE2" w:rsidRDefault="003A3BE2" w:rsidP="00D6410E">
      <w:pPr>
        <w:pStyle w:val="2"/>
      </w:pPr>
      <w:r>
        <w:t>Пример 1</w:t>
      </w:r>
    </w:p>
    <w:p w:rsidR="003A3BE2" w:rsidRDefault="003A3BE2" w:rsidP="003A3BE2">
      <w:pPr>
        <w:pStyle w:val="aa"/>
      </w:pPr>
      <w:r>
        <w:drawing>
          <wp:inline distT="0" distB="0" distL="0" distR="0">
            <wp:extent cx="4320000" cy="34560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4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3BE2">
        <w:drawing>
          <wp:inline distT="0" distB="0" distL="0" distR="0">
            <wp:extent cx="1595120" cy="3338830"/>
            <wp:effectExtent l="19050" t="0" r="5080" b="0"/>
            <wp:docPr id="19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BE2" w:rsidRPr="003A3BE2" w:rsidRDefault="003A3BE2" w:rsidP="003A3BE2">
      <w:pPr>
        <w:pStyle w:val="aa"/>
      </w:pPr>
      <w:r>
        <w:t xml:space="preserve">Рисунок </w:t>
      </w:r>
      <w:fldSimple w:instr=" SEQ Рисунок \* ARABIC ">
        <w:r w:rsidR="00D6410E">
          <w:t>2</w:t>
        </w:r>
      </w:fldSimple>
      <w:r>
        <w:t xml:space="preserve"> Входной сигнал и его параметры</w:t>
      </w:r>
    </w:p>
    <w:p w:rsidR="003A3BE2" w:rsidRDefault="003A3BE2" w:rsidP="003A3BE2">
      <w:pPr>
        <w:pStyle w:val="ac"/>
      </w:pPr>
      <w:r w:rsidRPr="006C44B9">
        <w:t>Были получены следующие резул</w:t>
      </w:r>
      <w:r>
        <w:t>ьтаты:</w:t>
      </w:r>
    </w:p>
    <w:p w:rsidR="003A3BE2" w:rsidRDefault="003A3BE2" w:rsidP="003A3BE2">
      <w:pPr>
        <w:pStyle w:val="aa"/>
      </w:pPr>
      <w:r>
        <w:lastRenderedPageBreak/>
        <w:drawing>
          <wp:inline distT="0" distB="0" distL="0" distR="0">
            <wp:extent cx="5795010" cy="437007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437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BE2" w:rsidRPr="003A3BE2" w:rsidRDefault="003A3BE2" w:rsidP="003A3BE2">
      <w:pPr>
        <w:pStyle w:val="aa"/>
      </w:pPr>
      <w:r>
        <w:t xml:space="preserve">Рисунок </w:t>
      </w:r>
      <w:fldSimple w:instr=" SEQ Рисунок \* ARABIC ">
        <w:r w:rsidR="00D6410E">
          <w:t>3</w:t>
        </w:r>
      </w:fldSimple>
      <w:r w:rsidRPr="003A3BE2">
        <w:t xml:space="preserve"> </w:t>
      </w:r>
      <w:r>
        <w:t xml:space="preserve">Значения полученные в системе </w:t>
      </w:r>
      <w:r>
        <w:rPr>
          <w:lang w:val="en-US"/>
        </w:rPr>
        <w:t>matchcad</w:t>
      </w:r>
    </w:p>
    <w:p w:rsidR="003A3BE2" w:rsidRDefault="003A3BE2" w:rsidP="003A3BE2">
      <w:pPr>
        <w:pStyle w:val="aa"/>
        <w:keepNext/>
      </w:pPr>
      <w:r>
        <w:drawing>
          <wp:inline distT="0" distB="0" distL="0" distR="0">
            <wp:extent cx="2902585" cy="1243965"/>
            <wp:effectExtent l="1905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61B" w:rsidRPr="003A3BE2" w:rsidRDefault="003A3BE2" w:rsidP="003A3BE2">
      <w:pPr>
        <w:pStyle w:val="ab"/>
      </w:pPr>
      <w:r>
        <w:t xml:space="preserve">Рисунок </w:t>
      </w:r>
      <w:fldSimple w:instr=" SEQ Рисунок \* ARABIC ">
        <w:r w:rsidR="00D6410E">
          <w:rPr>
            <w:noProof/>
          </w:rPr>
          <w:t>4</w:t>
        </w:r>
      </w:fldSimple>
      <w:r w:rsidRPr="003A3BE2">
        <w:t xml:space="preserve"> </w:t>
      </w:r>
      <w:r>
        <w:t xml:space="preserve">Значения полученные при симуляции модуля в </w:t>
      </w:r>
      <w:r>
        <w:rPr>
          <w:lang w:val="en-US"/>
        </w:rPr>
        <w:t>modelsim</w:t>
      </w:r>
      <w:r>
        <w:t xml:space="preserve">. Индексы соответствуют индексам частот на рис.4, значения записаны в формате </w:t>
      </w:r>
      <w:r w:rsidRPr="003A3BE2">
        <w:t>32.0.</w:t>
      </w:r>
    </w:p>
    <w:p w:rsidR="003A3BE2" w:rsidRPr="003A3BE2" w:rsidRDefault="003A3BE2" w:rsidP="00D6410E">
      <w:pPr>
        <w:pStyle w:val="2"/>
      </w:pPr>
      <w:r>
        <w:lastRenderedPageBreak/>
        <w:t>Пример 2</w:t>
      </w:r>
    </w:p>
    <w:p w:rsidR="003A3BE2" w:rsidRDefault="003A3BE2" w:rsidP="003A3BE2">
      <w:pPr>
        <w:pStyle w:val="aa"/>
        <w:keepNext/>
      </w:pPr>
      <w:r>
        <w:drawing>
          <wp:inline distT="0" distB="0" distL="0" distR="0">
            <wp:extent cx="4248000" cy="4109939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0" cy="4109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3BE2">
        <w:t xml:space="preserve"> </w:t>
      </w:r>
      <w:r w:rsidRPr="003A3BE2">
        <w:drawing>
          <wp:inline distT="0" distB="0" distL="0" distR="0">
            <wp:extent cx="1595120" cy="3317240"/>
            <wp:effectExtent l="19050" t="0" r="5080" b="0"/>
            <wp:docPr id="21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BE2" w:rsidRDefault="003A3BE2" w:rsidP="003A3BE2">
      <w:pPr>
        <w:pStyle w:val="ab"/>
      </w:pPr>
      <w:r>
        <w:t xml:space="preserve">Рисунок </w:t>
      </w:r>
      <w:fldSimple w:instr=" SEQ Рисунок \* ARABIC ">
        <w:r w:rsidR="00D6410E">
          <w:rPr>
            <w:noProof/>
          </w:rPr>
          <w:t>5</w:t>
        </w:r>
      </w:fldSimple>
      <w:r>
        <w:t xml:space="preserve"> </w:t>
      </w:r>
      <w:r w:rsidRPr="0088043E">
        <w:t>Входной сигнал и его параметры</w:t>
      </w:r>
    </w:p>
    <w:p w:rsidR="003A3BE2" w:rsidRDefault="003A3BE2" w:rsidP="003A3BE2">
      <w:pPr>
        <w:pStyle w:val="aa"/>
      </w:pPr>
      <w:r>
        <w:lastRenderedPageBreak/>
        <w:drawing>
          <wp:inline distT="0" distB="0" distL="0" distR="0">
            <wp:extent cx="5795010" cy="437007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437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BE2" w:rsidRDefault="003A3BE2" w:rsidP="003A3BE2">
      <w:pPr>
        <w:pStyle w:val="aa"/>
      </w:pPr>
      <w:r>
        <w:t xml:space="preserve">Рисунок </w:t>
      </w:r>
      <w:fldSimple w:instr=" SEQ Рисунок \* ARABIC ">
        <w:r w:rsidR="00D6410E">
          <w:t>6</w:t>
        </w:r>
      </w:fldSimple>
      <w:r>
        <w:t xml:space="preserve"> </w:t>
      </w:r>
      <w:r w:rsidRPr="004C7566">
        <w:t>Значения полученные в системе matchcad</w:t>
      </w:r>
    </w:p>
    <w:p w:rsidR="003A3BE2" w:rsidRPr="003A3BE2" w:rsidRDefault="003A3BE2" w:rsidP="003A3BE2">
      <w:pPr>
        <w:pStyle w:val="aa"/>
      </w:pPr>
    </w:p>
    <w:p w:rsidR="00D6410E" w:rsidRDefault="003A3BE2" w:rsidP="00D6410E">
      <w:pPr>
        <w:pStyle w:val="aa"/>
        <w:keepNext/>
      </w:pPr>
      <w:r w:rsidRPr="003A3BE2">
        <w:t xml:space="preserve"> </w:t>
      </w:r>
      <w:r>
        <w:drawing>
          <wp:inline distT="0" distB="0" distL="0" distR="0">
            <wp:extent cx="2881630" cy="1223010"/>
            <wp:effectExtent l="1905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BE2" w:rsidRPr="003A3BE2" w:rsidRDefault="00D6410E" w:rsidP="00D6410E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</w:t>
      </w:r>
      <w:r w:rsidRPr="00EA4B47">
        <w:t>Рисунок 4 Значения полученные при симуляции модуля в modelsim.</w:t>
      </w:r>
      <w:r>
        <w:t xml:space="preserve"> </w:t>
      </w:r>
    </w:p>
    <w:p w:rsidR="003A3BE2" w:rsidRPr="003A3BE2" w:rsidRDefault="00D6410E" w:rsidP="00D6410E">
      <w:pPr>
        <w:pStyle w:val="ac"/>
      </w:pPr>
      <w:r>
        <w:t>Ввиду погрешности и частоты 11-ой частоты, значения отличаются от полученных ранее, но в целом результат удовлетворителен.</w:t>
      </w:r>
    </w:p>
    <w:p w:rsidR="006C44B9" w:rsidRDefault="006C44B9" w:rsidP="003A161B">
      <w:pPr>
        <w:pStyle w:val="ac"/>
        <w:ind w:firstLine="0"/>
      </w:pPr>
    </w:p>
    <w:p w:rsidR="00D6410E" w:rsidRDefault="00D6410E" w:rsidP="003A161B">
      <w:pPr>
        <w:pStyle w:val="ac"/>
        <w:ind w:firstLine="0"/>
      </w:pPr>
    </w:p>
    <w:p w:rsidR="00D6410E" w:rsidRDefault="00D6410E" w:rsidP="003A161B">
      <w:pPr>
        <w:pStyle w:val="ac"/>
        <w:ind w:firstLine="0"/>
      </w:pPr>
    </w:p>
    <w:p w:rsidR="00D6410E" w:rsidRDefault="00D6410E" w:rsidP="003A161B">
      <w:pPr>
        <w:pStyle w:val="ac"/>
        <w:ind w:firstLine="0"/>
      </w:pPr>
    </w:p>
    <w:p w:rsidR="00D6410E" w:rsidRDefault="00D6410E" w:rsidP="003A161B">
      <w:pPr>
        <w:pStyle w:val="ac"/>
        <w:ind w:firstLine="0"/>
      </w:pPr>
    </w:p>
    <w:p w:rsidR="00D6410E" w:rsidRDefault="00D6410E" w:rsidP="003A161B">
      <w:pPr>
        <w:pStyle w:val="ac"/>
        <w:ind w:firstLine="0"/>
      </w:pPr>
    </w:p>
    <w:p w:rsidR="00D6410E" w:rsidRDefault="00D6410E" w:rsidP="00D6410E">
      <w:pPr>
        <w:pStyle w:val="1"/>
      </w:pPr>
      <w:r>
        <w:lastRenderedPageBreak/>
        <w:t>Приложение</w:t>
      </w:r>
    </w:p>
    <w:p w:rsidR="00D6410E" w:rsidRDefault="00D6410E" w:rsidP="00D6410E">
      <w:pPr>
        <w:pStyle w:val="2"/>
      </w:pPr>
      <w:r>
        <w:t>Топ уровень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module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FourierTransform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#(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  parameter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NF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,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NUM_FREQ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  parameter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NS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NUM_SAMPLE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 (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CLK&amp;RST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               rstn  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               clk   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 xml:space="preserve">// CTRL              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               cEn   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               hEn   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output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[NF-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      ready 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DATA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  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       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7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sample,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output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[NF-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data_o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[NF-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 freq_arr ;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(32.0)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[NF-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angel_arr;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[NF-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coefW_re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[NF-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coefW_im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[NF-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alpha    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data    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ready0    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ready1    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herzelEn  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assign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herzelEn = ready1 &amp;&amp; hEn;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Angel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#(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NF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(NF)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)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u_Angel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rstn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(rstn     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clk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(clk      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en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(cEn      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ready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(ready0   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freq_i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(freq_arr 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angel_o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(angel_arr)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lastRenderedPageBreak/>
        <w:t>Cordic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#(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NF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(NF)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)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u_Cordic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rstn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(rstn     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clk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(clk      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en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(ready0   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ready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(ready1   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ang_i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(angel_arr),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cos_o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(coefW_re 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sin_o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(coefW_im 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alpha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(alpha    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DataScale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u_DataScale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rstn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(rstn    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clk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(clk     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data_i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(sample  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data_o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(data    )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enn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always_ff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@(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posedge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clk)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(herzelEn) enn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genvar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gvar;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generate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for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(gvar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gvar &lt; NF; gvar = gvar +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)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begin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: herzel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Herzel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#(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NF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(NF),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NS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(NS)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)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u_Herzel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rstn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(rstn          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clk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(clk           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en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(enn           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ready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(ready[gvar]   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alpha_i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(alpha[gvar]   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cW_re_i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(coefW_re[gvar]),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cW_im_i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(coefW_im[gvar]),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data_i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(data          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data_o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(data_o[gvar]  )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);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endgenerate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initial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freq_arr[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]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32'd6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lastRenderedPageBreak/>
        <w:t>  freq_arr[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]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32'd60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freq_arr[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]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32'd80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freq_arr[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]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32'd100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freq_arr[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4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]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32'd200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freq_arr[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5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]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32'd300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freq_arr[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]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32'd400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;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freq_arr[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7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]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32'd500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;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freq_arr[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8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]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32'd600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;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freq_arr[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9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]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32'd800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;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freq_arr[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32'd1000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;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</w:rPr>
        <w:t>endmodule</w:t>
      </w:r>
    </w:p>
    <w:p w:rsidR="00D6410E" w:rsidRDefault="00D6410E" w:rsidP="00D6410E">
      <w:r>
        <w:br w:type="page"/>
      </w:r>
    </w:p>
    <w:p w:rsidR="00D6410E" w:rsidRDefault="00D6410E" w:rsidP="00D6410E">
      <w:pPr>
        <w:pStyle w:val="2"/>
      </w:pPr>
      <w:r>
        <w:rPr>
          <w:lang w:val="en-US"/>
        </w:rPr>
        <w:lastRenderedPageBreak/>
        <w:t xml:space="preserve">Herzel </w:t>
      </w:r>
      <w:r>
        <w:t>модуль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module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Herzel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#(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  parameter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NF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  parameter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NS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10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)(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CLK&amp;RST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       rstn        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       clk         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CTRL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       en          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output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ready       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DATA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alpha_i   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cW_re_i   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cW_im_i   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data_i    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output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unsigned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data_o      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);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 alpha       ;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 coefW_re    ;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 coefW_im    ;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 data        ;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 vm1         ;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vm2        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127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vm1_alpha  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vm1_alpha_32;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127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vm1_cW_re  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vm1_cW_re_32;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vm1_cW_re_m2;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127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vm1_cW_im  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vm1_cW_im_32;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127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data_re    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unsigned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data_re_32  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127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data_im    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unsigned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data_im_32  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indx1      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   vmcw        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assign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alpha     = {{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{alpha_i[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]}}, alpha_i[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], {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{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1'b0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}}};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20.44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assign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coefW_re  = {{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{cW_re_i[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]}}, cW_re_i[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], {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{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1'b0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}}};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20.44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lastRenderedPageBreak/>
        <w:t>assign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coefW_im  = {{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{cW_im_i[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]}}, cW_im_i[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], {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{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1'b0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}}};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20.44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assign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data      = {{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{data_i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]}}, data_i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], {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{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1'b0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}}};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20.44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assign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vm1_alpha = alpha * vm1;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20.44 * 20.44 = 40.88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assign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vm1_alpha_32 = {vm1_alpha[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127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], vm1_alpha[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107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44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]};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20.44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assign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vm1_cW_re_32 = {vm1_cW_re[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127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], vm1_cW_re[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107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44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]};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20.44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assign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vm1_cW_im_32 = {vm1_cW_im[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127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], vm1_cW_im[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107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44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]};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20.44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assign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vm1_cW_re_m2 = vm1_cW_re_32 - vm2;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20.44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assign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data_re_32   = data_re[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119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88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];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32.0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assign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data_im_32   = data_im[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119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88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];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32.0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assign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data_o       = data_re_32 + data_im_32;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32.0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always_ff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@(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posedge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clk)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(!rstn)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ready    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vm1      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vm2      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vm1_cW_re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vm1_cW_im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data_re  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data_im  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indx1    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vmcw      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else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(en &amp;&amp; !ready)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(indx1 &lt; (NS -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))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vm1   &lt;= data + vm1_alpha_32 - vm2;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vm2   &lt;= vm1      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indx1 &lt;= indx1 +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else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(!vmcw)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vm1_cW_re &lt;= coefW_re * vm1;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vm1_cW_im &lt;= coefW_im * vm1;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vmcw      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else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(vmcw)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data_re &lt;= vm1_cW_re_m2 * vm1_cW_re_m2;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data_im &lt;= vm1_cW_im_32 * vm1_cW_im_32;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ready  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</w:rPr>
        <w:t>endmodule</w:t>
      </w:r>
    </w:p>
    <w:p w:rsidR="00D6410E" w:rsidRDefault="00D6410E" w:rsidP="00D6410E">
      <w:pPr>
        <w:pStyle w:val="2"/>
      </w:pPr>
      <w:r>
        <w:rPr>
          <w:lang w:val="en-US"/>
        </w:rPr>
        <w:lastRenderedPageBreak/>
        <w:t xml:space="preserve">Angel </w:t>
      </w:r>
      <w:r>
        <w:t>модуль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</w:rPr>
        <w:t>module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</w:rPr>
        <w:t>Angel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#(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</w:rPr>
        <w:t>  parameter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NF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</w:rPr>
        <w:t>11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>)(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</w:rPr>
        <w:t>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                      rstn   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</w:rPr>
        <w:t>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                      clk    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</w:rPr>
        <w:t>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                      en     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</w:rPr>
        <w:t>output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               ready  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267F99"/>
          <w:sz w:val="23"/>
          <w:szCs w:val="23"/>
        </w:rPr>
        <w:t>  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       [NF-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>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>] freq_i 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267F99"/>
          <w:sz w:val="23"/>
          <w:szCs w:val="23"/>
        </w:rPr>
        <w:t>  output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</w:rPr>
        <w:t xml:space="preserve"> 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[NF-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>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] angel_o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 ANGEL_COEF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32'h019BC65b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2*pi/1000 (0.32)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[NF-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 k_arr;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(32.0)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[NF-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 angel;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(32.32)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 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7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indx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genvar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gvar1;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generate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for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(gvar1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gvar1 &lt; NF; gvar1 = gvar1 +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assign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k_arr[gvar1] = freq_i[gvar1] &gt;&gt;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</w:rPr>
        <w:t>endgenerate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</w:rPr>
        <w:t>genvar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gvar2;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</w:rPr>
        <w:t>generate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for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(gvar2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gvar2 &lt; NF; gvar2 = gvar2 +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assign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angel_o[gvar2] = angel[gvar2][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39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8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endgenerate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always_ff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@(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posedge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clk)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(!rstn)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ready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angel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indx  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else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(en &amp;&amp; !ready)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(indx &lt; NF)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  angel[indx] &lt;= k_arr[indx] * ANGEL_COEF;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indx        &lt;= indx +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else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lastRenderedPageBreak/>
        <w:t xml:space="preserve">        ready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</w:rPr>
        <w:t>endmodule</w:t>
      </w:r>
    </w:p>
    <w:p w:rsidR="00D6410E" w:rsidRDefault="00D6410E" w:rsidP="00D6410E">
      <w:r>
        <w:br w:type="page"/>
      </w:r>
    </w:p>
    <w:p w:rsidR="00D6410E" w:rsidRDefault="00D6410E" w:rsidP="00D6410E">
      <w:pPr>
        <w:pStyle w:val="2"/>
      </w:pPr>
      <w:r>
        <w:rPr>
          <w:lang w:val="en-US"/>
        </w:rPr>
        <w:lastRenderedPageBreak/>
        <w:t xml:space="preserve">Cordic </w:t>
      </w:r>
      <w:r>
        <w:t>модуль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module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Cordic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#(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  parameter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NF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11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)(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CLK&amp;RST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               rstn 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               clk  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CTRL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               en   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output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        ready,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DATA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[NF-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ang_i,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output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[NF-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cos_o,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output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[NF-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sin_o,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output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[NF-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alpha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 PI      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32'h03_243F6A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(8.24)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 PI2      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32'h01_921FB5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(8.24)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 COEF_DEF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32'h00_9B74ED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(0.32)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 ZERO    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64'h0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;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(0.32)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ang  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cos  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sin  ;  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[NF-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cos_m;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[NF-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sin_m;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 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8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indx0;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 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8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indx1;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 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atan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        init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        norm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 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quad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always_ff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@(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posedge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clk)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(!rstn)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ready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cos  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32'h01_000000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sin  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32'h00_000000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sin_m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cos_m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indx0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indx1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init  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lastRenderedPageBreak/>
        <w:t xml:space="preserve">    norm  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quad  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else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(en &amp;&amp; !init)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ang  &lt;= ang_i[indx0];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init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else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(en &amp;&amp; !norm)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(ang &gt; PI)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ang  &lt;= ang - PI;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quad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2'b10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else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(ang &gt; PI2)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ang  &lt;= ang - PI2;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quad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2'b01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else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quad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2'b00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norm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else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(en &amp;&amp; !ready)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(indx0 &lt; NF)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(indx1 &lt;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(ang[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 ==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    cos &lt;= cos - (sin &gt;&gt;&gt; indx1);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    sin &lt;= sin + (cos &gt;&gt;&gt; indx1);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  ang &lt;= ang - atan           ;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else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    cos &lt;= cos + (sin &gt;&gt;&gt; indx1);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  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>sin &lt;= sin - (cos &gt;&gt;&gt; indx1);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  ang &lt;= ang + atan           ;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indx1 &lt;= indx1 +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else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(quad ==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2'b10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    cos_m[indx0] &lt;= ZERO - cos * COEF_DEF;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    sin_m[indx0] &lt;= ZERO - sin * COEF_DEF;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else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(quad ==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2'b01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    cos_m[indx0] &lt;= ZERO - sin * COEF_DEF;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    sin_m[indx0] &lt;= cos * COEF_DEF;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lastRenderedPageBreak/>
        <w:t xml:space="preserve">    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else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    cos_m[indx0] &lt;= cos * COEF_DEF;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    sin_m[indx0] &lt;= sin * COEF_DEF;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cos          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32'h01_000000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sin          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32'h00_000000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indx0        &lt;= indx0 +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   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indx1        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           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init        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           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norm        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           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</w:rPr>
        <w:t>else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ready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</w:rPr>
        <w:t>genvar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gvar;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</w:rPr>
        <w:t>generate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for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(gvar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gvar &lt; NF; gvar = gvar +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assign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cos_o[gvar] = {cos_m[gvar][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], cos_m[gvar][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54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24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]};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assign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sin_o[gvar] = {sin_m[gvar][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], sin_m[gvar][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54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24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]};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assign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alpha[gvar] = {cos_m[gvar][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], cos_m[gvar][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53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]};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endgenerate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always_comb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case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(indx1)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32'h00_C90FDA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atanh(2^(-0))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32'h00_76B19C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atanh(2^(-1))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32'h00_3EB6EB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atanh(2^(-2))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32'h00_1FD5BA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atanh(2^(-3))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</w:rPr>
        <w:t>4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     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</w:rPr>
        <w:t>32'h00_0FFAAD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</w:rPr>
        <w:t>//  atanh(2^(-4))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5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32'h00_07FF55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atanh(2^(-5))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32'h00_03FFEA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atanh(2^(-6))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7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32'h00_01FFFD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atanh(2^(-7))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8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32'h00_00FFFF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atanh(2^(-8))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9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32'h00_007FFF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atanh(2^(-9))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32'h00_003FFF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atanh(2^(-10))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32'h00_001FFF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atanh(2^(-11))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12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32'h00_000FFF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atanh(2^(-12))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32'h00_0007FF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atanh(2^(-13))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14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32'h00_0003FF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atanh(2^(-14))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15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32'h00_0001FF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atanh(2^(-15))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lastRenderedPageBreak/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16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32'h00_0000FF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atanh(2^(-16))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17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32'h00_00007F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atanh(2^(-17))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18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32'h00_00003F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atanh(2^(-18))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19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32'h00_00001F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atanh(2^(-19))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32'h00_00000F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atanh(2^(-20))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32'h00_000007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atanh(2^(-21))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22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32'h00_000003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atanh(2^(-22))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32'h00_000001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atanh(2^(-23))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default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32'h00_000000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</w:rPr>
        <w:t>endcase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</w:rPr>
        <w:t>end</w:t>
      </w:r>
    </w:p>
    <w:p w:rsidR="00D6410E" w:rsidRPr="00D6410E" w:rsidRDefault="00D6410E" w:rsidP="00D6410E">
      <w:pPr>
        <w:shd w:val="clear" w:color="auto" w:fill="FFFFFF"/>
        <w:spacing w:after="24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</w:rPr>
        <w:t>endmodule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6410E" w:rsidRDefault="00D6410E" w:rsidP="00D6410E">
      <w:pPr>
        <w:pStyle w:val="2"/>
      </w:pPr>
      <w:r>
        <w:rPr>
          <w:lang w:val="en-US"/>
        </w:rPr>
        <w:t xml:space="preserve">DataScale </w:t>
      </w:r>
      <w:r>
        <w:t>модуль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module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DataScale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CLK&amp;RST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       rstn  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</w:rPr>
        <w:t>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                     clk   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</w:rPr>
        <w:t>// DATA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  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7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data_i,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output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 data_o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);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 SCALE_COEF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32'h00_0D0000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13/256 (8.24)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data  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data_m;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assign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data   = {data_i,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24'h00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};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assign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data_o = data_m[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55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24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 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always_ff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@(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posedge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clk)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(!rstn)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data_m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else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data_m &lt;= SCALE_COEF * data;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</w:rPr>
        <w:t>endmodule</w:t>
      </w:r>
    </w:p>
    <w:p w:rsidR="00D6410E" w:rsidRDefault="00D6410E">
      <w:r>
        <w:br w:type="page"/>
      </w:r>
    </w:p>
    <w:p w:rsidR="00D6410E" w:rsidRDefault="00D6410E" w:rsidP="00D27B2E">
      <w:pPr>
        <w:pStyle w:val="2"/>
      </w:pPr>
      <w:r>
        <w:rPr>
          <w:lang w:val="en-US"/>
        </w:rPr>
        <w:lastRenderedPageBreak/>
        <w:t xml:space="preserve">TB </w:t>
      </w:r>
      <w:r>
        <w:t>модуль</w:t>
      </w:r>
    </w:p>
    <w:bookmarkEnd w:id="2"/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27B2E">
        <w:rPr>
          <w:rFonts w:ascii="Consolas" w:eastAsia="Times New Roman" w:hAnsi="Consolas" w:cs="Times New Roman"/>
          <w:color w:val="AF00DB"/>
          <w:sz w:val="23"/>
          <w:szCs w:val="23"/>
        </w:rPr>
        <w:t>module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27B2E">
        <w:rPr>
          <w:rFonts w:ascii="Consolas" w:eastAsia="Times New Roman" w:hAnsi="Consolas" w:cs="Times New Roman"/>
          <w:color w:val="267F99"/>
          <w:sz w:val="23"/>
          <w:szCs w:val="23"/>
        </w:rPr>
        <w:t>tb_FourierTransform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27B2E">
        <w:rPr>
          <w:rFonts w:ascii="Consolas" w:eastAsia="Times New Roman" w:hAnsi="Consolas" w:cs="Times New Roman"/>
          <w:color w:val="0000FF"/>
          <w:sz w:val="23"/>
          <w:szCs w:val="23"/>
        </w:rPr>
        <w:t>localparam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SIM_TIM    = 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</w:rPr>
        <w:t>2000000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27B2E">
        <w:rPr>
          <w:rFonts w:ascii="Consolas" w:eastAsia="Times New Roman" w:hAnsi="Consolas" w:cs="Times New Roman"/>
          <w:color w:val="0000FF"/>
          <w:sz w:val="23"/>
          <w:szCs w:val="23"/>
        </w:rPr>
        <w:t>localparam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CLK_PERIOD = 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   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27B2E">
        <w:rPr>
          <w:rFonts w:ascii="Consolas" w:eastAsia="Times New Roman" w:hAnsi="Consolas" w:cs="Times New Roman"/>
          <w:color w:val="0000FF"/>
          <w:sz w:val="23"/>
          <w:szCs w:val="23"/>
        </w:rPr>
        <w:t>localparam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NF         = 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</w:rPr>
        <w:t>11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   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27B2E">
        <w:rPr>
          <w:rFonts w:ascii="Consolas" w:eastAsia="Times New Roman" w:hAnsi="Consolas" w:cs="Times New Roman"/>
          <w:color w:val="0000FF"/>
          <w:sz w:val="23"/>
          <w:szCs w:val="23"/>
        </w:rPr>
        <w:t>localparam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NS         = 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</w:rPr>
        <w:t>1000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27B2E">
        <w:rPr>
          <w:rFonts w:ascii="Consolas" w:eastAsia="Times New Roman" w:hAnsi="Consolas" w:cs="Times New Roman"/>
          <w:color w:val="0000FF"/>
          <w:sz w:val="23"/>
          <w:szCs w:val="23"/>
        </w:rPr>
        <w:t>logic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                      rstn  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27B2E">
        <w:rPr>
          <w:rFonts w:ascii="Consolas" w:eastAsia="Times New Roman" w:hAnsi="Consolas" w:cs="Times New Roman"/>
          <w:color w:val="0000FF"/>
          <w:sz w:val="23"/>
          <w:szCs w:val="23"/>
        </w:rPr>
        <w:t>logic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                      clk   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27B2E">
        <w:rPr>
          <w:rFonts w:ascii="Consolas" w:eastAsia="Times New Roman" w:hAnsi="Consolas" w:cs="Times New Roman"/>
          <w:color w:val="0000FF"/>
          <w:sz w:val="23"/>
          <w:szCs w:val="23"/>
        </w:rPr>
        <w:t>logic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                      cEn   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27B2E">
        <w:rPr>
          <w:rFonts w:ascii="Consolas" w:eastAsia="Times New Roman" w:hAnsi="Consolas" w:cs="Times New Roman"/>
          <w:color w:val="0000FF"/>
          <w:sz w:val="23"/>
          <w:szCs w:val="23"/>
        </w:rPr>
        <w:t>logic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                      hEn   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27B2E">
        <w:rPr>
          <w:rFonts w:ascii="Consolas" w:eastAsia="Times New Roman" w:hAnsi="Consolas" w:cs="Times New Roman"/>
          <w:color w:val="0000FF"/>
          <w:sz w:val="23"/>
          <w:szCs w:val="23"/>
        </w:rPr>
        <w:t>logic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       [NF-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>]       ready 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27B2E">
        <w:rPr>
          <w:rFonts w:ascii="Consolas" w:eastAsia="Times New Roman" w:hAnsi="Consolas" w:cs="Times New Roman"/>
          <w:color w:val="0000FF"/>
          <w:sz w:val="23"/>
          <w:szCs w:val="23"/>
        </w:rPr>
        <w:t>logic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               [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</w:rPr>
        <w:t>7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: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>] sample;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27B2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[NF-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][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data_o;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FourierTransform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#(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NF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(NF),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NS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(NS) 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 DUT (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rstn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(rstn  ),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clk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(clk   ),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cEn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(cEn   ),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hEn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(hEn   ),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ready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(ready ),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sample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(sample),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data_o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(data_o)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integer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fd_r_s; 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integer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fd_w_v; 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integer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fd_w_c; 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integer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fd_w_s; 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always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#(CLK_PERIOD/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 clk=~clk;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initial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clk    = 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rstn   = 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cEn    = 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hEn    = 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sample = 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repeat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5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 @(</w:t>
      </w:r>
      <w:r w:rsidRPr="00D27B2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posedge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clk);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rstn = 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lastRenderedPageBreak/>
        <w:t>end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initial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fd_r_s = 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$fopen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</w:t>
      </w:r>
      <w:r w:rsidRPr="00D27B2E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"D:/Desktop/Study_now/SRW/Fourier_Transform/src/sim/sample.csv"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, </w:t>
      </w:r>
      <w:r w:rsidRPr="00D27B2E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"r"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(fd_r_s == 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) 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$finish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fd_w_v = 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$fopen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</w:t>
      </w:r>
      <w:r w:rsidRPr="00D27B2E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"D:/Desktop/Study_now/SRW/Fourier_Transform/src/sim/vector.csv"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, </w:t>
      </w:r>
      <w:r w:rsidRPr="00D27B2E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"w"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(fd_w_v == 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) 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$finish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fd_w_c = 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$fopen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</w:t>
      </w:r>
      <w:r w:rsidRPr="00D27B2E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"D:/Desktop/Study_now/SRW/Fourier_Transform/src/sim/cos.csv"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, </w:t>
      </w:r>
      <w:r w:rsidRPr="00D27B2E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"w"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(fd_w_c == 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) 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$finish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fd_w_s = 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$fopen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</w:t>
      </w:r>
      <w:r w:rsidRPr="00D27B2E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"D:/Desktop/Study_now/SRW/Fourier_Transform/src/sim/sin.csv"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, </w:t>
      </w:r>
      <w:r w:rsidRPr="00D27B2E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"w"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(fd_w_s == 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) 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$finish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27B2E" w:rsidRPr="00D27B2E" w:rsidRDefault="00D27B2E" w:rsidP="00D27B2E">
      <w:pPr>
        <w:shd w:val="clear" w:color="auto" w:fill="FFFFFF"/>
        <w:spacing w:after="24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initial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wait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(DUT.u_Cordic.ready);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for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</w:t>
      </w:r>
      <w:r w:rsidRPr="00D27B2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int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i = 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i &lt; NF; i = i + 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)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$fwrite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(fd_w_c, </w:t>
      </w:r>
      <w:r w:rsidRPr="00D27B2E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</w:t>
      </w:r>
      <w:r w:rsidRPr="00D27B2E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%h</w:t>
      </w:r>
      <w:r w:rsidRPr="00D27B2E">
        <w:rPr>
          <w:rFonts w:ascii="Consolas" w:eastAsia="Times New Roman" w:hAnsi="Consolas" w:cs="Times New Roman"/>
          <w:color w:val="EE0000"/>
          <w:sz w:val="23"/>
          <w:szCs w:val="23"/>
          <w:lang w:val="en-US"/>
        </w:rPr>
        <w:t>\n</w:t>
      </w:r>
      <w:r w:rsidRPr="00D27B2E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, DUT.u_Cordic.cos_o[i]);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$fwrite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(fd_w_s, </w:t>
      </w:r>
      <w:r w:rsidRPr="00D27B2E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</w:t>
      </w:r>
      <w:r w:rsidRPr="00D27B2E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%h</w:t>
      </w:r>
      <w:r w:rsidRPr="00D27B2E">
        <w:rPr>
          <w:rFonts w:ascii="Consolas" w:eastAsia="Times New Roman" w:hAnsi="Consolas" w:cs="Times New Roman"/>
          <w:color w:val="EE0000"/>
          <w:sz w:val="23"/>
          <w:szCs w:val="23"/>
          <w:lang w:val="en-US"/>
        </w:rPr>
        <w:t>\n</w:t>
      </w:r>
      <w:r w:rsidRPr="00D27B2E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, DUT.u_Cordic.sin_o[i]);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initial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wait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(DUT.ready1);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$fscanf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(fd_r_s, </w:t>
      </w:r>
      <w:r w:rsidRPr="00D27B2E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</w:t>
      </w:r>
      <w:r w:rsidRPr="00D27B2E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%d</w:t>
      </w:r>
      <w:r w:rsidRPr="00D27B2E">
        <w:rPr>
          <w:rFonts w:ascii="Consolas" w:eastAsia="Times New Roman" w:hAnsi="Consolas" w:cs="Times New Roman"/>
          <w:color w:val="EE0000"/>
          <w:sz w:val="23"/>
          <w:szCs w:val="23"/>
          <w:lang w:val="en-US"/>
        </w:rPr>
        <w:t>\n</w:t>
      </w:r>
      <w:r w:rsidRPr="00D27B2E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, sample);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@(</w:t>
      </w:r>
      <w:r w:rsidRPr="00D27B2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posedge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clk);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hEn = 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fork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while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(!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$feof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(fd_r_s))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  @(</w:t>
      </w:r>
      <w:r w:rsidRPr="00D27B2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posedge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clk);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$fscanf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(fd_r_s, </w:t>
      </w:r>
      <w:r w:rsidRPr="00D27B2E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</w:t>
      </w:r>
      <w:r w:rsidRPr="00D27B2E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%d</w:t>
      </w:r>
      <w:r w:rsidRPr="00D27B2E">
        <w:rPr>
          <w:rFonts w:ascii="Consolas" w:eastAsia="Times New Roman" w:hAnsi="Consolas" w:cs="Times New Roman"/>
          <w:color w:val="EE0000"/>
          <w:sz w:val="23"/>
          <w:szCs w:val="23"/>
          <w:lang w:val="en-US"/>
        </w:rPr>
        <w:t>\n</w:t>
      </w:r>
      <w:r w:rsidRPr="00D27B2E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, sample);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$fwrite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(fd_w_v, </w:t>
      </w:r>
      <w:r w:rsidRPr="00D27B2E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</w:t>
      </w:r>
      <w:r w:rsidRPr="00D27B2E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%h</w:t>
      </w:r>
      <w:r w:rsidRPr="00D27B2E">
        <w:rPr>
          <w:rFonts w:ascii="Consolas" w:eastAsia="Times New Roman" w:hAnsi="Consolas" w:cs="Times New Roman"/>
          <w:color w:val="EE0000"/>
          <w:sz w:val="23"/>
          <w:szCs w:val="23"/>
          <w:lang w:val="en-US"/>
        </w:rPr>
        <w:t>\n</w:t>
      </w:r>
      <w:r w:rsidRPr="00D27B2E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, DUT.herzel[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10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].u_Herzel.vm1);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</w:rPr>
        <w:t>end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@(&amp;ready);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lastRenderedPageBreak/>
        <w:t xml:space="preserve">   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#(SIM_TIM);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join_any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$fwrite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(fd_w_v, </w:t>
      </w:r>
      <w:r w:rsidRPr="00D27B2E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</w:t>
      </w:r>
      <w:r w:rsidRPr="00D27B2E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%h</w:t>
      </w:r>
      <w:r w:rsidRPr="00D27B2E">
        <w:rPr>
          <w:rFonts w:ascii="Consolas" w:eastAsia="Times New Roman" w:hAnsi="Consolas" w:cs="Times New Roman"/>
          <w:color w:val="EE0000"/>
          <w:sz w:val="23"/>
          <w:szCs w:val="23"/>
          <w:lang w:val="en-US"/>
        </w:rPr>
        <w:t>\n</w:t>
      </w:r>
      <w:r w:rsidRPr="00D27B2E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, DUT.herzel[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10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].u_Herzel.vm1);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$fclose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(fd_r_s);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$fclose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(fd_w_v);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$fclose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(fd_w_c);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$fclose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(fd_w_s);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>#(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</w:rPr>
        <w:t>5000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) 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</w:rPr>
        <w:t>$stop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27B2E">
        <w:rPr>
          <w:rFonts w:ascii="Consolas" w:eastAsia="Times New Roman" w:hAnsi="Consolas" w:cs="Times New Roman"/>
          <w:color w:val="AF00DB"/>
          <w:sz w:val="23"/>
          <w:szCs w:val="23"/>
        </w:rPr>
        <w:t>end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27B2E">
        <w:rPr>
          <w:rFonts w:ascii="Consolas" w:eastAsia="Times New Roman" w:hAnsi="Consolas" w:cs="Times New Roman"/>
          <w:color w:val="AF00DB"/>
          <w:sz w:val="23"/>
          <w:szCs w:val="23"/>
        </w:rPr>
        <w:t>endmodule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27B2E" w:rsidRDefault="00D27B2E">
      <w:r>
        <w:br w:type="page"/>
      </w:r>
    </w:p>
    <w:p w:rsidR="00D6410E" w:rsidRDefault="00D27B2E" w:rsidP="00D27B2E">
      <w:pPr>
        <w:pStyle w:val="1"/>
      </w:pPr>
      <w:r>
        <w:lastRenderedPageBreak/>
        <w:t>Приложение 2</w:t>
      </w:r>
    </w:p>
    <w:p w:rsidR="00D27B2E" w:rsidRPr="00D27B2E" w:rsidRDefault="00D27B2E" w:rsidP="00D27B2E">
      <w:r>
        <w:t>Ссылка на репозиторий для более удобного моделирования</w:t>
      </w:r>
      <w:r w:rsidRPr="00D27B2E">
        <w:t>:</w:t>
      </w:r>
    </w:p>
    <w:p w:rsidR="00D27B2E" w:rsidRDefault="00D27B2E" w:rsidP="00D27B2E">
      <w:hyperlink r:id="rId23" w:history="1">
        <w:r w:rsidRPr="00922C94">
          <w:rPr>
            <w:rStyle w:val="a7"/>
          </w:rPr>
          <w:t>https://github.com/MarininNS/GoertzelAlgorithm.git</w:t>
        </w:r>
      </w:hyperlink>
    </w:p>
    <w:p w:rsidR="00D27B2E" w:rsidRPr="00D27B2E" w:rsidRDefault="00D27B2E" w:rsidP="00D27B2E">
      <w:r>
        <w:t>Статьи из интернета с более подробным описанием алгоритмов</w:t>
      </w:r>
      <w:r w:rsidRPr="00D27B2E">
        <w:t>:</w:t>
      </w:r>
    </w:p>
    <w:p w:rsidR="00D27B2E" w:rsidRDefault="00D27B2E" w:rsidP="00D27B2E">
      <w:hyperlink r:id="rId24" w:history="1">
        <w:r>
          <w:rPr>
            <w:rStyle w:val="a7"/>
          </w:rPr>
          <w:t>Алгоритм Гёрцеля (dsplib.org)</w:t>
        </w:r>
      </w:hyperlink>
    </w:p>
    <w:p w:rsidR="00D27B2E" w:rsidRPr="00D27B2E" w:rsidRDefault="00D27B2E" w:rsidP="00D27B2E"/>
    <w:sectPr w:rsidR="00D27B2E" w:rsidRPr="00D27B2E" w:rsidSect="00A41941">
      <w:footerReference w:type="defaul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344" w:rsidRDefault="003E0344" w:rsidP="00F0382A">
      <w:pPr>
        <w:spacing w:after="0" w:line="240" w:lineRule="auto"/>
      </w:pPr>
      <w:r>
        <w:separator/>
      </w:r>
    </w:p>
  </w:endnote>
  <w:endnote w:type="continuationSeparator" w:id="1">
    <w:p w:rsidR="003E0344" w:rsidRDefault="003E0344" w:rsidP="00F03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10E" w:rsidRDefault="00D6410E">
    <w:pPr>
      <w:pStyle w:val="af2"/>
      <w:jc w:val="center"/>
    </w:pPr>
    <w:fldSimple w:instr=" PAGE   \* MERGEFORMAT ">
      <w:r w:rsidR="00D27B2E">
        <w:rPr>
          <w:noProof/>
        </w:rPr>
        <w:t>23</w:t>
      </w:r>
    </w:fldSimple>
  </w:p>
  <w:p w:rsidR="00D6410E" w:rsidRDefault="00D6410E">
    <w:pPr>
      <w:pStyle w:val="af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10E" w:rsidRDefault="00D6410E">
    <w:pPr>
      <w:pStyle w:val="af2"/>
      <w:jc w:val="center"/>
    </w:pPr>
  </w:p>
  <w:p w:rsidR="00D6410E" w:rsidRDefault="00D6410E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344" w:rsidRDefault="003E0344" w:rsidP="00F0382A">
      <w:pPr>
        <w:spacing w:after="0" w:line="240" w:lineRule="auto"/>
      </w:pPr>
      <w:r>
        <w:separator/>
      </w:r>
    </w:p>
  </w:footnote>
  <w:footnote w:type="continuationSeparator" w:id="1">
    <w:p w:rsidR="003E0344" w:rsidRDefault="003E0344" w:rsidP="00F03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44013"/>
    <w:multiLevelType w:val="hybridMultilevel"/>
    <w:tmpl w:val="BD4813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E191A4A"/>
    <w:multiLevelType w:val="hybridMultilevel"/>
    <w:tmpl w:val="582E5A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DE3B7B"/>
    <w:multiLevelType w:val="hybridMultilevel"/>
    <w:tmpl w:val="5A1696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A91A5A"/>
    <w:multiLevelType w:val="hybridMultilevel"/>
    <w:tmpl w:val="7A768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D3C22"/>
    <w:multiLevelType w:val="hybridMultilevel"/>
    <w:tmpl w:val="6E16C7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9F15BDD"/>
    <w:multiLevelType w:val="hybridMultilevel"/>
    <w:tmpl w:val="0798BE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D9C3275"/>
    <w:multiLevelType w:val="hybridMultilevel"/>
    <w:tmpl w:val="F89410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37B593A"/>
    <w:multiLevelType w:val="hybridMultilevel"/>
    <w:tmpl w:val="90CC80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A9004C6"/>
    <w:multiLevelType w:val="hybridMultilevel"/>
    <w:tmpl w:val="C99605B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2CFB588F"/>
    <w:multiLevelType w:val="hybridMultilevel"/>
    <w:tmpl w:val="67140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3627EB"/>
    <w:multiLevelType w:val="hybridMultilevel"/>
    <w:tmpl w:val="54E69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DF0314"/>
    <w:multiLevelType w:val="hybridMultilevel"/>
    <w:tmpl w:val="9918B4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04805D1"/>
    <w:multiLevelType w:val="multilevel"/>
    <w:tmpl w:val="80384D94"/>
    <w:lvl w:ilvl="0">
      <w:start w:val="1"/>
      <w:numFmt w:val="decimal"/>
      <w:pStyle w:val="1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31B065C1"/>
    <w:multiLevelType w:val="hybridMultilevel"/>
    <w:tmpl w:val="DEECB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DA417B"/>
    <w:multiLevelType w:val="hybridMultilevel"/>
    <w:tmpl w:val="B6EAD7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5497E0A"/>
    <w:multiLevelType w:val="hybridMultilevel"/>
    <w:tmpl w:val="5A781D5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A5345AD"/>
    <w:multiLevelType w:val="hybridMultilevel"/>
    <w:tmpl w:val="AA58738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>
    <w:nsid w:val="3BAA3126"/>
    <w:multiLevelType w:val="hybridMultilevel"/>
    <w:tmpl w:val="77EAD4A4"/>
    <w:lvl w:ilvl="0" w:tplc="5BC8911C">
      <w:start w:val="1"/>
      <w:numFmt w:val="decimal"/>
      <w:lvlText w:val="%1."/>
      <w:lvlJc w:val="left"/>
      <w:pPr>
        <w:ind w:left="13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60" w:hanging="360"/>
      </w:pPr>
    </w:lvl>
    <w:lvl w:ilvl="2" w:tplc="0419001B" w:tentative="1">
      <w:start w:val="1"/>
      <w:numFmt w:val="lowerRoman"/>
      <w:lvlText w:val="%3."/>
      <w:lvlJc w:val="right"/>
      <w:pPr>
        <w:ind w:left="2780" w:hanging="180"/>
      </w:pPr>
    </w:lvl>
    <w:lvl w:ilvl="3" w:tplc="0419000F" w:tentative="1">
      <w:start w:val="1"/>
      <w:numFmt w:val="decimal"/>
      <w:lvlText w:val="%4."/>
      <w:lvlJc w:val="left"/>
      <w:pPr>
        <w:ind w:left="3500" w:hanging="360"/>
      </w:pPr>
    </w:lvl>
    <w:lvl w:ilvl="4" w:tplc="04190019" w:tentative="1">
      <w:start w:val="1"/>
      <w:numFmt w:val="lowerLetter"/>
      <w:lvlText w:val="%5."/>
      <w:lvlJc w:val="left"/>
      <w:pPr>
        <w:ind w:left="4220" w:hanging="360"/>
      </w:pPr>
    </w:lvl>
    <w:lvl w:ilvl="5" w:tplc="0419001B" w:tentative="1">
      <w:start w:val="1"/>
      <w:numFmt w:val="lowerRoman"/>
      <w:lvlText w:val="%6."/>
      <w:lvlJc w:val="right"/>
      <w:pPr>
        <w:ind w:left="4940" w:hanging="180"/>
      </w:pPr>
    </w:lvl>
    <w:lvl w:ilvl="6" w:tplc="0419000F" w:tentative="1">
      <w:start w:val="1"/>
      <w:numFmt w:val="decimal"/>
      <w:lvlText w:val="%7."/>
      <w:lvlJc w:val="left"/>
      <w:pPr>
        <w:ind w:left="5660" w:hanging="360"/>
      </w:pPr>
    </w:lvl>
    <w:lvl w:ilvl="7" w:tplc="04190019" w:tentative="1">
      <w:start w:val="1"/>
      <w:numFmt w:val="lowerLetter"/>
      <w:lvlText w:val="%8."/>
      <w:lvlJc w:val="left"/>
      <w:pPr>
        <w:ind w:left="6380" w:hanging="360"/>
      </w:pPr>
    </w:lvl>
    <w:lvl w:ilvl="8" w:tplc="041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18">
    <w:nsid w:val="4DAD18DE"/>
    <w:multiLevelType w:val="hybridMultilevel"/>
    <w:tmpl w:val="6C7EB6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E52576A"/>
    <w:multiLevelType w:val="hybridMultilevel"/>
    <w:tmpl w:val="867842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FDC7F87"/>
    <w:multiLevelType w:val="hybridMultilevel"/>
    <w:tmpl w:val="81CAC4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FA74C9"/>
    <w:multiLevelType w:val="hybridMultilevel"/>
    <w:tmpl w:val="12B4C7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68D1BED"/>
    <w:multiLevelType w:val="hybridMultilevel"/>
    <w:tmpl w:val="06AE8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D56E76"/>
    <w:multiLevelType w:val="hybridMultilevel"/>
    <w:tmpl w:val="D3283D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D6F37F7"/>
    <w:multiLevelType w:val="hybridMultilevel"/>
    <w:tmpl w:val="295892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80515F"/>
    <w:multiLevelType w:val="hybridMultilevel"/>
    <w:tmpl w:val="047205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521001C"/>
    <w:multiLevelType w:val="hybridMultilevel"/>
    <w:tmpl w:val="BBB0C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627343"/>
    <w:multiLevelType w:val="hybridMultilevel"/>
    <w:tmpl w:val="5F06D4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9"/>
  </w:num>
  <w:num w:numId="4">
    <w:abstractNumId w:val="15"/>
  </w:num>
  <w:num w:numId="5">
    <w:abstractNumId w:val="16"/>
  </w:num>
  <w:num w:numId="6">
    <w:abstractNumId w:val="8"/>
  </w:num>
  <w:num w:numId="7">
    <w:abstractNumId w:val="17"/>
  </w:num>
  <w:num w:numId="8">
    <w:abstractNumId w:val="23"/>
  </w:num>
  <w:num w:numId="9">
    <w:abstractNumId w:val="18"/>
  </w:num>
  <w:num w:numId="10">
    <w:abstractNumId w:val="2"/>
  </w:num>
  <w:num w:numId="11">
    <w:abstractNumId w:val="14"/>
  </w:num>
  <w:num w:numId="12">
    <w:abstractNumId w:val="7"/>
  </w:num>
  <w:num w:numId="13">
    <w:abstractNumId w:val="4"/>
  </w:num>
  <w:num w:numId="14">
    <w:abstractNumId w:val="6"/>
  </w:num>
  <w:num w:numId="15">
    <w:abstractNumId w:val="27"/>
  </w:num>
  <w:num w:numId="16">
    <w:abstractNumId w:val="5"/>
  </w:num>
  <w:num w:numId="17">
    <w:abstractNumId w:val="0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</w:num>
  <w:num w:numId="20">
    <w:abstractNumId w:val="10"/>
  </w:num>
  <w:num w:numId="21">
    <w:abstractNumId w:val="26"/>
  </w:num>
  <w:num w:numId="22">
    <w:abstractNumId w:val="20"/>
  </w:num>
  <w:num w:numId="23">
    <w:abstractNumId w:val="3"/>
  </w:num>
  <w:num w:numId="24">
    <w:abstractNumId w:val="24"/>
  </w:num>
  <w:num w:numId="25">
    <w:abstractNumId w:val="13"/>
  </w:num>
  <w:num w:numId="26">
    <w:abstractNumId w:val="1"/>
  </w:num>
  <w:num w:numId="27">
    <w:abstractNumId w:val="25"/>
  </w:num>
  <w:num w:numId="28">
    <w:abstractNumId w:val="19"/>
  </w:num>
  <w:num w:numId="29">
    <w:abstractNumId w:val="12"/>
  </w:num>
  <w:num w:numId="30">
    <w:abstractNumId w:val="11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cumentProtection w:edit="forms" w:formatting="1" w:enforcement="0"/>
  <w:defaultTabStop w:val="708"/>
  <w:drawingGridHorizontalSpacing w:val="140"/>
  <w:displayHorizontalDrawingGridEvery w:val="2"/>
  <w:characterSpacingControl w:val="doNotCompress"/>
  <w:hdrShapeDefaults>
    <o:shapedefaults v:ext="edit" spidmax="2232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46D24"/>
    <w:rsid w:val="00004296"/>
    <w:rsid w:val="00004FC7"/>
    <w:rsid w:val="00010386"/>
    <w:rsid w:val="00010496"/>
    <w:rsid w:val="00010AB7"/>
    <w:rsid w:val="00011F60"/>
    <w:rsid w:val="0001206C"/>
    <w:rsid w:val="00012911"/>
    <w:rsid w:val="00014765"/>
    <w:rsid w:val="000158F2"/>
    <w:rsid w:val="000160CE"/>
    <w:rsid w:val="00016B85"/>
    <w:rsid w:val="00017274"/>
    <w:rsid w:val="00020D89"/>
    <w:rsid w:val="00022380"/>
    <w:rsid w:val="00024387"/>
    <w:rsid w:val="00030234"/>
    <w:rsid w:val="00036249"/>
    <w:rsid w:val="000363B2"/>
    <w:rsid w:val="00037CE2"/>
    <w:rsid w:val="0004312D"/>
    <w:rsid w:val="00043ABA"/>
    <w:rsid w:val="00047E45"/>
    <w:rsid w:val="0005234F"/>
    <w:rsid w:val="00054E15"/>
    <w:rsid w:val="00056BF1"/>
    <w:rsid w:val="000644CE"/>
    <w:rsid w:val="00064FF6"/>
    <w:rsid w:val="00070359"/>
    <w:rsid w:val="00073013"/>
    <w:rsid w:val="00080EAF"/>
    <w:rsid w:val="00081579"/>
    <w:rsid w:val="00083E52"/>
    <w:rsid w:val="0008556C"/>
    <w:rsid w:val="000858D7"/>
    <w:rsid w:val="0008660B"/>
    <w:rsid w:val="00095C8F"/>
    <w:rsid w:val="000A00EC"/>
    <w:rsid w:val="000A02B5"/>
    <w:rsid w:val="000A0D43"/>
    <w:rsid w:val="000A401F"/>
    <w:rsid w:val="000A59A5"/>
    <w:rsid w:val="000A5B5F"/>
    <w:rsid w:val="000A5FFB"/>
    <w:rsid w:val="000A75C6"/>
    <w:rsid w:val="000B0F00"/>
    <w:rsid w:val="000B4438"/>
    <w:rsid w:val="000B5E0C"/>
    <w:rsid w:val="000C444E"/>
    <w:rsid w:val="000C4AE7"/>
    <w:rsid w:val="000C7D61"/>
    <w:rsid w:val="000D2A21"/>
    <w:rsid w:val="000D2E46"/>
    <w:rsid w:val="000E2118"/>
    <w:rsid w:val="000E535A"/>
    <w:rsid w:val="000F59F5"/>
    <w:rsid w:val="00107353"/>
    <w:rsid w:val="00110DAA"/>
    <w:rsid w:val="00110DDD"/>
    <w:rsid w:val="0011252A"/>
    <w:rsid w:val="00116310"/>
    <w:rsid w:val="00120C43"/>
    <w:rsid w:val="00121F4B"/>
    <w:rsid w:val="001263F3"/>
    <w:rsid w:val="00130A5B"/>
    <w:rsid w:val="00130B4B"/>
    <w:rsid w:val="00133CBF"/>
    <w:rsid w:val="001341D8"/>
    <w:rsid w:val="001354A6"/>
    <w:rsid w:val="0013635E"/>
    <w:rsid w:val="0014024C"/>
    <w:rsid w:val="00141658"/>
    <w:rsid w:val="00143F05"/>
    <w:rsid w:val="00147223"/>
    <w:rsid w:val="00147886"/>
    <w:rsid w:val="00152608"/>
    <w:rsid w:val="00155C07"/>
    <w:rsid w:val="00163537"/>
    <w:rsid w:val="00163714"/>
    <w:rsid w:val="00172C41"/>
    <w:rsid w:val="00175490"/>
    <w:rsid w:val="001778AA"/>
    <w:rsid w:val="00182AC5"/>
    <w:rsid w:val="0019573B"/>
    <w:rsid w:val="001977CA"/>
    <w:rsid w:val="001A076D"/>
    <w:rsid w:val="001A2F41"/>
    <w:rsid w:val="001B043A"/>
    <w:rsid w:val="001B058A"/>
    <w:rsid w:val="001B1949"/>
    <w:rsid w:val="001B1CD1"/>
    <w:rsid w:val="001B3FEE"/>
    <w:rsid w:val="001B5449"/>
    <w:rsid w:val="001B7264"/>
    <w:rsid w:val="001C0AEF"/>
    <w:rsid w:val="001C52B6"/>
    <w:rsid w:val="001C6A24"/>
    <w:rsid w:val="001C6ADE"/>
    <w:rsid w:val="001D21B0"/>
    <w:rsid w:val="001D2362"/>
    <w:rsid w:val="001D3155"/>
    <w:rsid w:val="001D51D5"/>
    <w:rsid w:val="001D6C2B"/>
    <w:rsid w:val="001D7F52"/>
    <w:rsid w:val="001E0248"/>
    <w:rsid w:val="001E44EE"/>
    <w:rsid w:val="001E7B1A"/>
    <w:rsid w:val="001F5ED9"/>
    <w:rsid w:val="00201571"/>
    <w:rsid w:val="00203A7A"/>
    <w:rsid w:val="00211C6C"/>
    <w:rsid w:val="00212C8B"/>
    <w:rsid w:val="0021580E"/>
    <w:rsid w:val="00217C37"/>
    <w:rsid w:val="00221B2E"/>
    <w:rsid w:val="00222597"/>
    <w:rsid w:val="0022315D"/>
    <w:rsid w:val="002242BA"/>
    <w:rsid w:val="00230638"/>
    <w:rsid w:val="0023068B"/>
    <w:rsid w:val="00230906"/>
    <w:rsid w:val="00234588"/>
    <w:rsid w:val="00240692"/>
    <w:rsid w:val="00240A94"/>
    <w:rsid w:val="00241F51"/>
    <w:rsid w:val="00242A5F"/>
    <w:rsid w:val="00246408"/>
    <w:rsid w:val="00247AAE"/>
    <w:rsid w:val="00250F7B"/>
    <w:rsid w:val="00251BFA"/>
    <w:rsid w:val="00251CEC"/>
    <w:rsid w:val="0025311E"/>
    <w:rsid w:val="0025437D"/>
    <w:rsid w:val="00254B3E"/>
    <w:rsid w:val="00254D9E"/>
    <w:rsid w:val="002569D0"/>
    <w:rsid w:val="00256CE3"/>
    <w:rsid w:val="00260575"/>
    <w:rsid w:val="00260653"/>
    <w:rsid w:val="00260EE2"/>
    <w:rsid w:val="00262543"/>
    <w:rsid w:val="0026464D"/>
    <w:rsid w:val="00265F5B"/>
    <w:rsid w:val="00266B8B"/>
    <w:rsid w:val="0027117E"/>
    <w:rsid w:val="00273616"/>
    <w:rsid w:val="00274604"/>
    <w:rsid w:val="0027559C"/>
    <w:rsid w:val="00276B00"/>
    <w:rsid w:val="00276FA3"/>
    <w:rsid w:val="00282473"/>
    <w:rsid w:val="0028453E"/>
    <w:rsid w:val="00286C2F"/>
    <w:rsid w:val="002878A6"/>
    <w:rsid w:val="002906B0"/>
    <w:rsid w:val="00296879"/>
    <w:rsid w:val="002A183D"/>
    <w:rsid w:val="002A26C1"/>
    <w:rsid w:val="002A34B5"/>
    <w:rsid w:val="002A3E5F"/>
    <w:rsid w:val="002A4764"/>
    <w:rsid w:val="002A4D2D"/>
    <w:rsid w:val="002B26C7"/>
    <w:rsid w:val="002B2A24"/>
    <w:rsid w:val="002B5106"/>
    <w:rsid w:val="002B6CB2"/>
    <w:rsid w:val="002C1CDA"/>
    <w:rsid w:val="002C210E"/>
    <w:rsid w:val="002C2391"/>
    <w:rsid w:val="002C26FF"/>
    <w:rsid w:val="002C2D93"/>
    <w:rsid w:val="002C34F1"/>
    <w:rsid w:val="002C6C8D"/>
    <w:rsid w:val="002D04F0"/>
    <w:rsid w:val="002D05A5"/>
    <w:rsid w:val="002D4EE6"/>
    <w:rsid w:val="002D7412"/>
    <w:rsid w:val="002D7BDA"/>
    <w:rsid w:val="002E21B8"/>
    <w:rsid w:val="002E47A7"/>
    <w:rsid w:val="002F7268"/>
    <w:rsid w:val="00300EB0"/>
    <w:rsid w:val="00301823"/>
    <w:rsid w:val="00303837"/>
    <w:rsid w:val="00303E01"/>
    <w:rsid w:val="0030408A"/>
    <w:rsid w:val="00306153"/>
    <w:rsid w:val="00307D06"/>
    <w:rsid w:val="0031050C"/>
    <w:rsid w:val="003123C3"/>
    <w:rsid w:val="003130AB"/>
    <w:rsid w:val="00315997"/>
    <w:rsid w:val="003166CE"/>
    <w:rsid w:val="003167C1"/>
    <w:rsid w:val="0032036B"/>
    <w:rsid w:val="00325186"/>
    <w:rsid w:val="003260A6"/>
    <w:rsid w:val="00331278"/>
    <w:rsid w:val="00332BB3"/>
    <w:rsid w:val="00336B3C"/>
    <w:rsid w:val="003371E9"/>
    <w:rsid w:val="00340F0E"/>
    <w:rsid w:val="00344187"/>
    <w:rsid w:val="00354B31"/>
    <w:rsid w:val="00355FD3"/>
    <w:rsid w:val="00356117"/>
    <w:rsid w:val="00362549"/>
    <w:rsid w:val="0036611B"/>
    <w:rsid w:val="00366407"/>
    <w:rsid w:val="00370773"/>
    <w:rsid w:val="00371951"/>
    <w:rsid w:val="00373C0C"/>
    <w:rsid w:val="003756DF"/>
    <w:rsid w:val="00375D75"/>
    <w:rsid w:val="00380B98"/>
    <w:rsid w:val="00381F64"/>
    <w:rsid w:val="0038242A"/>
    <w:rsid w:val="003844C6"/>
    <w:rsid w:val="0038702F"/>
    <w:rsid w:val="0039180D"/>
    <w:rsid w:val="0039232A"/>
    <w:rsid w:val="003925F2"/>
    <w:rsid w:val="003954AA"/>
    <w:rsid w:val="00395E56"/>
    <w:rsid w:val="00397CA2"/>
    <w:rsid w:val="00397CF1"/>
    <w:rsid w:val="003A0A10"/>
    <w:rsid w:val="003A1355"/>
    <w:rsid w:val="003A161B"/>
    <w:rsid w:val="003A3887"/>
    <w:rsid w:val="003A3BE2"/>
    <w:rsid w:val="003A3DF5"/>
    <w:rsid w:val="003A60B6"/>
    <w:rsid w:val="003B0F46"/>
    <w:rsid w:val="003B0FF6"/>
    <w:rsid w:val="003B3601"/>
    <w:rsid w:val="003B3CD7"/>
    <w:rsid w:val="003B4349"/>
    <w:rsid w:val="003C2AF8"/>
    <w:rsid w:val="003C5D96"/>
    <w:rsid w:val="003D211F"/>
    <w:rsid w:val="003D4589"/>
    <w:rsid w:val="003E0344"/>
    <w:rsid w:val="003E7667"/>
    <w:rsid w:val="003F162D"/>
    <w:rsid w:val="003F5A9C"/>
    <w:rsid w:val="004029FF"/>
    <w:rsid w:val="00403C13"/>
    <w:rsid w:val="00404DD2"/>
    <w:rsid w:val="0040548A"/>
    <w:rsid w:val="00406A6F"/>
    <w:rsid w:val="00412982"/>
    <w:rsid w:val="00415E97"/>
    <w:rsid w:val="00416447"/>
    <w:rsid w:val="00424A73"/>
    <w:rsid w:val="00424D0F"/>
    <w:rsid w:val="0042706F"/>
    <w:rsid w:val="00431FD2"/>
    <w:rsid w:val="004349D1"/>
    <w:rsid w:val="00441CBB"/>
    <w:rsid w:val="00443A85"/>
    <w:rsid w:val="004448DB"/>
    <w:rsid w:val="00445D7B"/>
    <w:rsid w:val="00446894"/>
    <w:rsid w:val="00450AD7"/>
    <w:rsid w:val="004522D4"/>
    <w:rsid w:val="0045344D"/>
    <w:rsid w:val="00455398"/>
    <w:rsid w:val="00457586"/>
    <w:rsid w:val="004618B8"/>
    <w:rsid w:val="00462312"/>
    <w:rsid w:val="00462956"/>
    <w:rsid w:val="004631F7"/>
    <w:rsid w:val="00464786"/>
    <w:rsid w:val="0046682F"/>
    <w:rsid w:val="00470C4B"/>
    <w:rsid w:val="00471399"/>
    <w:rsid w:val="00471663"/>
    <w:rsid w:val="00474351"/>
    <w:rsid w:val="00474D14"/>
    <w:rsid w:val="00475584"/>
    <w:rsid w:val="004913C4"/>
    <w:rsid w:val="004923DC"/>
    <w:rsid w:val="004955C3"/>
    <w:rsid w:val="00495AB2"/>
    <w:rsid w:val="004962D7"/>
    <w:rsid w:val="004A17E0"/>
    <w:rsid w:val="004A3525"/>
    <w:rsid w:val="004A7F50"/>
    <w:rsid w:val="004B05BD"/>
    <w:rsid w:val="004B2FEB"/>
    <w:rsid w:val="004B33CD"/>
    <w:rsid w:val="004B33DE"/>
    <w:rsid w:val="004B64B3"/>
    <w:rsid w:val="004B746D"/>
    <w:rsid w:val="004B7C5D"/>
    <w:rsid w:val="004D00A5"/>
    <w:rsid w:val="004D0C39"/>
    <w:rsid w:val="004D1DBD"/>
    <w:rsid w:val="004D5448"/>
    <w:rsid w:val="004D5B06"/>
    <w:rsid w:val="004D60B7"/>
    <w:rsid w:val="004E0040"/>
    <w:rsid w:val="004E272E"/>
    <w:rsid w:val="004E3712"/>
    <w:rsid w:val="004E3822"/>
    <w:rsid w:val="004E48F1"/>
    <w:rsid w:val="004E5479"/>
    <w:rsid w:val="004E54AF"/>
    <w:rsid w:val="004F6DB5"/>
    <w:rsid w:val="005006BA"/>
    <w:rsid w:val="005162AF"/>
    <w:rsid w:val="00517BC3"/>
    <w:rsid w:val="00520CDF"/>
    <w:rsid w:val="00521B45"/>
    <w:rsid w:val="00522085"/>
    <w:rsid w:val="0052226C"/>
    <w:rsid w:val="005238D4"/>
    <w:rsid w:val="005249F1"/>
    <w:rsid w:val="00527D17"/>
    <w:rsid w:val="00531D97"/>
    <w:rsid w:val="0053225D"/>
    <w:rsid w:val="005325A5"/>
    <w:rsid w:val="00532BD4"/>
    <w:rsid w:val="00533833"/>
    <w:rsid w:val="00533F2B"/>
    <w:rsid w:val="00536A06"/>
    <w:rsid w:val="005410D3"/>
    <w:rsid w:val="005413F8"/>
    <w:rsid w:val="005418C1"/>
    <w:rsid w:val="00544A01"/>
    <w:rsid w:val="0054771F"/>
    <w:rsid w:val="005523C4"/>
    <w:rsid w:val="005567A9"/>
    <w:rsid w:val="00560B1E"/>
    <w:rsid w:val="00563A48"/>
    <w:rsid w:val="00564026"/>
    <w:rsid w:val="005651C8"/>
    <w:rsid w:val="00571D45"/>
    <w:rsid w:val="005778BE"/>
    <w:rsid w:val="005862F7"/>
    <w:rsid w:val="00586F4B"/>
    <w:rsid w:val="00587AFF"/>
    <w:rsid w:val="005911EE"/>
    <w:rsid w:val="00594A85"/>
    <w:rsid w:val="005A02BA"/>
    <w:rsid w:val="005A3875"/>
    <w:rsid w:val="005B3052"/>
    <w:rsid w:val="005B3FC8"/>
    <w:rsid w:val="005B7EFA"/>
    <w:rsid w:val="005C0451"/>
    <w:rsid w:val="005C6BF3"/>
    <w:rsid w:val="005D101A"/>
    <w:rsid w:val="005D3775"/>
    <w:rsid w:val="005D67CE"/>
    <w:rsid w:val="005E2144"/>
    <w:rsid w:val="005E2C3F"/>
    <w:rsid w:val="005F38C1"/>
    <w:rsid w:val="005F47F1"/>
    <w:rsid w:val="005F4F3E"/>
    <w:rsid w:val="005F5B33"/>
    <w:rsid w:val="005F7126"/>
    <w:rsid w:val="00601B1A"/>
    <w:rsid w:val="006021FB"/>
    <w:rsid w:val="0060247E"/>
    <w:rsid w:val="00604149"/>
    <w:rsid w:val="00605131"/>
    <w:rsid w:val="00605731"/>
    <w:rsid w:val="00605A95"/>
    <w:rsid w:val="00606FD0"/>
    <w:rsid w:val="00610681"/>
    <w:rsid w:val="00612655"/>
    <w:rsid w:val="00614F0C"/>
    <w:rsid w:val="00617406"/>
    <w:rsid w:val="00617DB7"/>
    <w:rsid w:val="006215AD"/>
    <w:rsid w:val="006239BE"/>
    <w:rsid w:val="006248ED"/>
    <w:rsid w:val="00625BCC"/>
    <w:rsid w:val="0062685F"/>
    <w:rsid w:val="00626C2F"/>
    <w:rsid w:val="00631F53"/>
    <w:rsid w:val="006409AA"/>
    <w:rsid w:val="00640D29"/>
    <w:rsid w:val="00653AF0"/>
    <w:rsid w:val="00653D4B"/>
    <w:rsid w:val="00654481"/>
    <w:rsid w:val="006630D0"/>
    <w:rsid w:val="00663934"/>
    <w:rsid w:val="00664E6B"/>
    <w:rsid w:val="0066680D"/>
    <w:rsid w:val="00672C9C"/>
    <w:rsid w:val="00673ACE"/>
    <w:rsid w:val="00674802"/>
    <w:rsid w:val="00681D7E"/>
    <w:rsid w:val="00681E69"/>
    <w:rsid w:val="00682ACC"/>
    <w:rsid w:val="00683B9C"/>
    <w:rsid w:val="00687C25"/>
    <w:rsid w:val="00693E90"/>
    <w:rsid w:val="006A165D"/>
    <w:rsid w:val="006A2E81"/>
    <w:rsid w:val="006A4184"/>
    <w:rsid w:val="006A4723"/>
    <w:rsid w:val="006A7399"/>
    <w:rsid w:val="006B4D76"/>
    <w:rsid w:val="006B7B9C"/>
    <w:rsid w:val="006C02C1"/>
    <w:rsid w:val="006C36ED"/>
    <w:rsid w:val="006C391C"/>
    <w:rsid w:val="006C44B9"/>
    <w:rsid w:val="006C6C54"/>
    <w:rsid w:val="006C7839"/>
    <w:rsid w:val="006D0A8F"/>
    <w:rsid w:val="006D20B6"/>
    <w:rsid w:val="006D27F2"/>
    <w:rsid w:val="006E0005"/>
    <w:rsid w:val="006E083C"/>
    <w:rsid w:val="006E10A0"/>
    <w:rsid w:val="006E1D20"/>
    <w:rsid w:val="006E3FBE"/>
    <w:rsid w:val="006F43A0"/>
    <w:rsid w:val="006F7906"/>
    <w:rsid w:val="0070018D"/>
    <w:rsid w:val="007004FD"/>
    <w:rsid w:val="00700EF2"/>
    <w:rsid w:val="007010DA"/>
    <w:rsid w:val="00703E8B"/>
    <w:rsid w:val="00705947"/>
    <w:rsid w:val="00705EB9"/>
    <w:rsid w:val="007073C5"/>
    <w:rsid w:val="00710CAA"/>
    <w:rsid w:val="00712E13"/>
    <w:rsid w:val="00715873"/>
    <w:rsid w:val="00717A18"/>
    <w:rsid w:val="0072132E"/>
    <w:rsid w:val="00721403"/>
    <w:rsid w:val="0072176A"/>
    <w:rsid w:val="00721EA1"/>
    <w:rsid w:val="007237F0"/>
    <w:rsid w:val="00730A63"/>
    <w:rsid w:val="00732E0C"/>
    <w:rsid w:val="007415DF"/>
    <w:rsid w:val="00742E5D"/>
    <w:rsid w:val="00743374"/>
    <w:rsid w:val="00744D3D"/>
    <w:rsid w:val="00745237"/>
    <w:rsid w:val="00747D62"/>
    <w:rsid w:val="007511F3"/>
    <w:rsid w:val="007516AB"/>
    <w:rsid w:val="007556D3"/>
    <w:rsid w:val="00757FCC"/>
    <w:rsid w:val="00761249"/>
    <w:rsid w:val="00765CFD"/>
    <w:rsid w:val="00773C5E"/>
    <w:rsid w:val="00780B3E"/>
    <w:rsid w:val="00781536"/>
    <w:rsid w:val="007823E2"/>
    <w:rsid w:val="00783160"/>
    <w:rsid w:val="007833DE"/>
    <w:rsid w:val="00783B5E"/>
    <w:rsid w:val="0078712B"/>
    <w:rsid w:val="007901BD"/>
    <w:rsid w:val="00794E24"/>
    <w:rsid w:val="007A6845"/>
    <w:rsid w:val="007A7484"/>
    <w:rsid w:val="007A7853"/>
    <w:rsid w:val="007B096D"/>
    <w:rsid w:val="007B1339"/>
    <w:rsid w:val="007B18AD"/>
    <w:rsid w:val="007B3B5F"/>
    <w:rsid w:val="007B4166"/>
    <w:rsid w:val="007B41E7"/>
    <w:rsid w:val="007B4371"/>
    <w:rsid w:val="007B4E07"/>
    <w:rsid w:val="007B63A2"/>
    <w:rsid w:val="007B6599"/>
    <w:rsid w:val="007B794E"/>
    <w:rsid w:val="007B7CA3"/>
    <w:rsid w:val="007C4AE4"/>
    <w:rsid w:val="007C5C7A"/>
    <w:rsid w:val="007C5CF7"/>
    <w:rsid w:val="007C5EF9"/>
    <w:rsid w:val="007D1F1F"/>
    <w:rsid w:val="007D4936"/>
    <w:rsid w:val="007D4CD6"/>
    <w:rsid w:val="007D5155"/>
    <w:rsid w:val="007D6EA9"/>
    <w:rsid w:val="007E0D90"/>
    <w:rsid w:val="007E5C41"/>
    <w:rsid w:val="007E5D75"/>
    <w:rsid w:val="007E5DE6"/>
    <w:rsid w:val="007F12D4"/>
    <w:rsid w:val="007F2579"/>
    <w:rsid w:val="007F4CAB"/>
    <w:rsid w:val="007F6407"/>
    <w:rsid w:val="007F704C"/>
    <w:rsid w:val="00801EE0"/>
    <w:rsid w:val="008029B4"/>
    <w:rsid w:val="0080350E"/>
    <w:rsid w:val="008103B1"/>
    <w:rsid w:val="008106E4"/>
    <w:rsid w:val="008229FF"/>
    <w:rsid w:val="00825443"/>
    <w:rsid w:val="00825B07"/>
    <w:rsid w:val="0082670D"/>
    <w:rsid w:val="00834158"/>
    <w:rsid w:val="008346E3"/>
    <w:rsid w:val="00836593"/>
    <w:rsid w:val="00836E8A"/>
    <w:rsid w:val="00845136"/>
    <w:rsid w:val="00845487"/>
    <w:rsid w:val="00845F85"/>
    <w:rsid w:val="0085056C"/>
    <w:rsid w:val="00853B60"/>
    <w:rsid w:val="0086227C"/>
    <w:rsid w:val="00862C07"/>
    <w:rsid w:val="00865E17"/>
    <w:rsid w:val="0086668D"/>
    <w:rsid w:val="00866CBA"/>
    <w:rsid w:val="008706E1"/>
    <w:rsid w:val="00873673"/>
    <w:rsid w:val="00875DCD"/>
    <w:rsid w:val="00877017"/>
    <w:rsid w:val="008819F0"/>
    <w:rsid w:val="00882D5D"/>
    <w:rsid w:val="00885B5D"/>
    <w:rsid w:val="00886850"/>
    <w:rsid w:val="00890D01"/>
    <w:rsid w:val="0089263F"/>
    <w:rsid w:val="00893522"/>
    <w:rsid w:val="00894534"/>
    <w:rsid w:val="00896BB9"/>
    <w:rsid w:val="008A0F5D"/>
    <w:rsid w:val="008A4076"/>
    <w:rsid w:val="008B2022"/>
    <w:rsid w:val="008B242E"/>
    <w:rsid w:val="008B3DBF"/>
    <w:rsid w:val="008B4725"/>
    <w:rsid w:val="008B6607"/>
    <w:rsid w:val="008B6717"/>
    <w:rsid w:val="008B7208"/>
    <w:rsid w:val="008C5881"/>
    <w:rsid w:val="008C659D"/>
    <w:rsid w:val="008D1144"/>
    <w:rsid w:val="008D1E0E"/>
    <w:rsid w:val="008D373F"/>
    <w:rsid w:val="008D4772"/>
    <w:rsid w:val="008D4C2F"/>
    <w:rsid w:val="008D4EF6"/>
    <w:rsid w:val="008D6596"/>
    <w:rsid w:val="008D7A35"/>
    <w:rsid w:val="008E46E3"/>
    <w:rsid w:val="008E4E64"/>
    <w:rsid w:val="008E622A"/>
    <w:rsid w:val="00902C78"/>
    <w:rsid w:val="00902E66"/>
    <w:rsid w:val="0090411B"/>
    <w:rsid w:val="009069E6"/>
    <w:rsid w:val="0090734A"/>
    <w:rsid w:val="00911CB8"/>
    <w:rsid w:val="00912505"/>
    <w:rsid w:val="00917138"/>
    <w:rsid w:val="00923D80"/>
    <w:rsid w:val="009263BF"/>
    <w:rsid w:val="00927AA7"/>
    <w:rsid w:val="00932B6A"/>
    <w:rsid w:val="0093315F"/>
    <w:rsid w:val="00933A33"/>
    <w:rsid w:val="0093485D"/>
    <w:rsid w:val="00941379"/>
    <w:rsid w:val="009423C4"/>
    <w:rsid w:val="00942C91"/>
    <w:rsid w:val="00946D24"/>
    <w:rsid w:val="00953970"/>
    <w:rsid w:val="0095715B"/>
    <w:rsid w:val="009579CB"/>
    <w:rsid w:val="00961BA0"/>
    <w:rsid w:val="00962105"/>
    <w:rsid w:val="0096497D"/>
    <w:rsid w:val="00973CED"/>
    <w:rsid w:val="009769D0"/>
    <w:rsid w:val="009774ED"/>
    <w:rsid w:val="009801B0"/>
    <w:rsid w:val="00981624"/>
    <w:rsid w:val="00981CB7"/>
    <w:rsid w:val="009827F8"/>
    <w:rsid w:val="009830DC"/>
    <w:rsid w:val="009832B8"/>
    <w:rsid w:val="00983ECE"/>
    <w:rsid w:val="00986428"/>
    <w:rsid w:val="00987E72"/>
    <w:rsid w:val="00990AC9"/>
    <w:rsid w:val="009A09DC"/>
    <w:rsid w:val="009A32F2"/>
    <w:rsid w:val="009B02DB"/>
    <w:rsid w:val="009B11DE"/>
    <w:rsid w:val="009C51F7"/>
    <w:rsid w:val="009D3C55"/>
    <w:rsid w:val="009E05C0"/>
    <w:rsid w:val="009E1281"/>
    <w:rsid w:val="009E22D1"/>
    <w:rsid w:val="009E3921"/>
    <w:rsid w:val="009E3F4E"/>
    <w:rsid w:val="009F4873"/>
    <w:rsid w:val="009F574E"/>
    <w:rsid w:val="00A00A23"/>
    <w:rsid w:val="00A05189"/>
    <w:rsid w:val="00A0716D"/>
    <w:rsid w:val="00A072C2"/>
    <w:rsid w:val="00A10A51"/>
    <w:rsid w:val="00A10D8A"/>
    <w:rsid w:val="00A11813"/>
    <w:rsid w:val="00A11ADC"/>
    <w:rsid w:val="00A15BA6"/>
    <w:rsid w:val="00A26B7E"/>
    <w:rsid w:val="00A26D82"/>
    <w:rsid w:val="00A30FF4"/>
    <w:rsid w:val="00A3191C"/>
    <w:rsid w:val="00A3334F"/>
    <w:rsid w:val="00A35E97"/>
    <w:rsid w:val="00A35F6A"/>
    <w:rsid w:val="00A41941"/>
    <w:rsid w:val="00A441E3"/>
    <w:rsid w:val="00A46278"/>
    <w:rsid w:val="00A467B9"/>
    <w:rsid w:val="00A46DB4"/>
    <w:rsid w:val="00A526FF"/>
    <w:rsid w:val="00A54FCB"/>
    <w:rsid w:val="00A55C8B"/>
    <w:rsid w:val="00A57D51"/>
    <w:rsid w:val="00A6387B"/>
    <w:rsid w:val="00A63A0C"/>
    <w:rsid w:val="00A63E01"/>
    <w:rsid w:val="00A663A5"/>
    <w:rsid w:val="00A673DE"/>
    <w:rsid w:val="00A70EA3"/>
    <w:rsid w:val="00A73DEA"/>
    <w:rsid w:val="00A80093"/>
    <w:rsid w:val="00A82FC6"/>
    <w:rsid w:val="00A90414"/>
    <w:rsid w:val="00A96F0B"/>
    <w:rsid w:val="00A97B02"/>
    <w:rsid w:val="00AA6C0D"/>
    <w:rsid w:val="00AB35E0"/>
    <w:rsid w:val="00AB520F"/>
    <w:rsid w:val="00AC1886"/>
    <w:rsid w:val="00AC18A7"/>
    <w:rsid w:val="00AC42EC"/>
    <w:rsid w:val="00AC4DEB"/>
    <w:rsid w:val="00AC5321"/>
    <w:rsid w:val="00AD2494"/>
    <w:rsid w:val="00AD3140"/>
    <w:rsid w:val="00AD4888"/>
    <w:rsid w:val="00AD5AE8"/>
    <w:rsid w:val="00AD5AFA"/>
    <w:rsid w:val="00AD6A56"/>
    <w:rsid w:val="00AD7D5A"/>
    <w:rsid w:val="00AE0DF8"/>
    <w:rsid w:val="00AE19AD"/>
    <w:rsid w:val="00AE1DF4"/>
    <w:rsid w:val="00AE20E0"/>
    <w:rsid w:val="00AE660F"/>
    <w:rsid w:val="00AF69E2"/>
    <w:rsid w:val="00AF76BB"/>
    <w:rsid w:val="00B03F1D"/>
    <w:rsid w:val="00B047EC"/>
    <w:rsid w:val="00B04D6E"/>
    <w:rsid w:val="00B05187"/>
    <w:rsid w:val="00B05F0C"/>
    <w:rsid w:val="00B06523"/>
    <w:rsid w:val="00B11E20"/>
    <w:rsid w:val="00B1316C"/>
    <w:rsid w:val="00B13BCE"/>
    <w:rsid w:val="00B15090"/>
    <w:rsid w:val="00B16A10"/>
    <w:rsid w:val="00B16CAF"/>
    <w:rsid w:val="00B21E75"/>
    <w:rsid w:val="00B23C11"/>
    <w:rsid w:val="00B244B6"/>
    <w:rsid w:val="00B27317"/>
    <w:rsid w:val="00B277BF"/>
    <w:rsid w:val="00B331DC"/>
    <w:rsid w:val="00B341E8"/>
    <w:rsid w:val="00B40EF7"/>
    <w:rsid w:val="00B47422"/>
    <w:rsid w:val="00B50740"/>
    <w:rsid w:val="00B52170"/>
    <w:rsid w:val="00B52D3A"/>
    <w:rsid w:val="00B53809"/>
    <w:rsid w:val="00B54A18"/>
    <w:rsid w:val="00B55B28"/>
    <w:rsid w:val="00B55E2E"/>
    <w:rsid w:val="00B57C34"/>
    <w:rsid w:val="00B617F2"/>
    <w:rsid w:val="00B6390C"/>
    <w:rsid w:val="00B64594"/>
    <w:rsid w:val="00B65429"/>
    <w:rsid w:val="00B70A40"/>
    <w:rsid w:val="00B71668"/>
    <w:rsid w:val="00B72EC1"/>
    <w:rsid w:val="00B76BAE"/>
    <w:rsid w:val="00B7726C"/>
    <w:rsid w:val="00B77FA5"/>
    <w:rsid w:val="00B845B3"/>
    <w:rsid w:val="00B84779"/>
    <w:rsid w:val="00B90437"/>
    <w:rsid w:val="00B907B6"/>
    <w:rsid w:val="00B914A6"/>
    <w:rsid w:val="00B9574A"/>
    <w:rsid w:val="00B96EE5"/>
    <w:rsid w:val="00B97718"/>
    <w:rsid w:val="00BA4829"/>
    <w:rsid w:val="00BA4EAE"/>
    <w:rsid w:val="00BA643D"/>
    <w:rsid w:val="00BB1247"/>
    <w:rsid w:val="00BB2628"/>
    <w:rsid w:val="00BB5948"/>
    <w:rsid w:val="00BB7875"/>
    <w:rsid w:val="00BC40A1"/>
    <w:rsid w:val="00BC63DD"/>
    <w:rsid w:val="00BC7DA7"/>
    <w:rsid w:val="00BD14A7"/>
    <w:rsid w:val="00BD30E3"/>
    <w:rsid w:val="00BD6A0C"/>
    <w:rsid w:val="00BE02A9"/>
    <w:rsid w:val="00BE1354"/>
    <w:rsid w:val="00BF1081"/>
    <w:rsid w:val="00BF44DD"/>
    <w:rsid w:val="00BF4830"/>
    <w:rsid w:val="00BF54E4"/>
    <w:rsid w:val="00C01502"/>
    <w:rsid w:val="00C01AAA"/>
    <w:rsid w:val="00C033D5"/>
    <w:rsid w:val="00C03429"/>
    <w:rsid w:val="00C11EED"/>
    <w:rsid w:val="00C1225A"/>
    <w:rsid w:val="00C16F2F"/>
    <w:rsid w:val="00C2151F"/>
    <w:rsid w:val="00C21BEE"/>
    <w:rsid w:val="00C23E53"/>
    <w:rsid w:val="00C24093"/>
    <w:rsid w:val="00C3204E"/>
    <w:rsid w:val="00C32A65"/>
    <w:rsid w:val="00C35C0E"/>
    <w:rsid w:val="00C35F5B"/>
    <w:rsid w:val="00C36383"/>
    <w:rsid w:val="00C36BDC"/>
    <w:rsid w:val="00C371FF"/>
    <w:rsid w:val="00C43115"/>
    <w:rsid w:val="00C44D6F"/>
    <w:rsid w:val="00C453D8"/>
    <w:rsid w:val="00C46F6C"/>
    <w:rsid w:val="00C47126"/>
    <w:rsid w:val="00C52076"/>
    <w:rsid w:val="00C54080"/>
    <w:rsid w:val="00C54E6D"/>
    <w:rsid w:val="00C56ED7"/>
    <w:rsid w:val="00C57F98"/>
    <w:rsid w:val="00C65986"/>
    <w:rsid w:val="00C674A5"/>
    <w:rsid w:val="00C74F95"/>
    <w:rsid w:val="00C82950"/>
    <w:rsid w:val="00C842B5"/>
    <w:rsid w:val="00C85CC0"/>
    <w:rsid w:val="00C86CB0"/>
    <w:rsid w:val="00C931B8"/>
    <w:rsid w:val="00C94805"/>
    <w:rsid w:val="00C97184"/>
    <w:rsid w:val="00CA557F"/>
    <w:rsid w:val="00CB3979"/>
    <w:rsid w:val="00CB4D51"/>
    <w:rsid w:val="00CB77A2"/>
    <w:rsid w:val="00CD1862"/>
    <w:rsid w:val="00CD2B98"/>
    <w:rsid w:val="00CD3A31"/>
    <w:rsid w:val="00CD6905"/>
    <w:rsid w:val="00CE072D"/>
    <w:rsid w:val="00CE31BA"/>
    <w:rsid w:val="00CE5745"/>
    <w:rsid w:val="00CE58CE"/>
    <w:rsid w:val="00CE5AEF"/>
    <w:rsid w:val="00CE5BE6"/>
    <w:rsid w:val="00CE7F99"/>
    <w:rsid w:val="00CF2FB5"/>
    <w:rsid w:val="00CF4F3F"/>
    <w:rsid w:val="00CF7768"/>
    <w:rsid w:val="00D01851"/>
    <w:rsid w:val="00D03C53"/>
    <w:rsid w:val="00D06372"/>
    <w:rsid w:val="00D063CB"/>
    <w:rsid w:val="00D0798A"/>
    <w:rsid w:val="00D11CE5"/>
    <w:rsid w:val="00D17A6A"/>
    <w:rsid w:val="00D221DE"/>
    <w:rsid w:val="00D22D98"/>
    <w:rsid w:val="00D232C6"/>
    <w:rsid w:val="00D2390C"/>
    <w:rsid w:val="00D24326"/>
    <w:rsid w:val="00D27B2E"/>
    <w:rsid w:val="00D30461"/>
    <w:rsid w:val="00D354BD"/>
    <w:rsid w:val="00D43D64"/>
    <w:rsid w:val="00D459A5"/>
    <w:rsid w:val="00D55D41"/>
    <w:rsid w:val="00D566CC"/>
    <w:rsid w:val="00D577C7"/>
    <w:rsid w:val="00D609C0"/>
    <w:rsid w:val="00D609DA"/>
    <w:rsid w:val="00D61FBE"/>
    <w:rsid w:val="00D6410E"/>
    <w:rsid w:val="00D65ADB"/>
    <w:rsid w:val="00D6633D"/>
    <w:rsid w:val="00D66F4F"/>
    <w:rsid w:val="00D67093"/>
    <w:rsid w:val="00D73ADE"/>
    <w:rsid w:val="00D76456"/>
    <w:rsid w:val="00D809EA"/>
    <w:rsid w:val="00D91823"/>
    <w:rsid w:val="00D927A6"/>
    <w:rsid w:val="00D946DB"/>
    <w:rsid w:val="00D95193"/>
    <w:rsid w:val="00D9637E"/>
    <w:rsid w:val="00DA491B"/>
    <w:rsid w:val="00DA5824"/>
    <w:rsid w:val="00DA6CB2"/>
    <w:rsid w:val="00DB10C8"/>
    <w:rsid w:val="00DB50B3"/>
    <w:rsid w:val="00DB7390"/>
    <w:rsid w:val="00DB7C15"/>
    <w:rsid w:val="00DC1985"/>
    <w:rsid w:val="00DC3D41"/>
    <w:rsid w:val="00DC4747"/>
    <w:rsid w:val="00DC4A6E"/>
    <w:rsid w:val="00DC5540"/>
    <w:rsid w:val="00DC582F"/>
    <w:rsid w:val="00DC6E7C"/>
    <w:rsid w:val="00DC77A6"/>
    <w:rsid w:val="00DD37DD"/>
    <w:rsid w:val="00DD505F"/>
    <w:rsid w:val="00DD7EF1"/>
    <w:rsid w:val="00DE0F3B"/>
    <w:rsid w:val="00DE4967"/>
    <w:rsid w:val="00DE7083"/>
    <w:rsid w:val="00DF0D71"/>
    <w:rsid w:val="00DF1030"/>
    <w:rsid w:val="00DF74DE"/>
    <w:rsid w:val="00E00DDA"/>
    <w:rsid w:val="00E0387D"/>
    <w:rsid w:val="00E05217"/>
    <w:rsid w:val="00E078D8"/>
    <w:rsid w:val="00E13464"/>
    <w:rsid w:val="00E13C44"/>
    <w:rsid w:val="00E14EC3"/>
    <w:rsid w:val="00E159F1"/>
    <w:rsid w:val="00E23020"/>
    <w:rsid w:val="00E2462B"/>
    <w:rsid w:val="00E2703C"/>
    <w:rsid w:val="00E30041"/>
    <w:rsid w:val="00E31E39"/>
    <w:rsid w:val="00E31E9B"/>
    <w:rsid w:val="00E36DB0"/>
    <w:rsid w:val="00E41046"/>
    <w:rsid w:val="00E42EC7"/>
    <w:rsid w:val="00E43336"/>
    <w:rsid w:val="00E44040"/>
    <w:rsid w:val="00E44FE1"/>
    <w:rsid w:val="00E4531D"/>
    <w:rsid w:val="00E50A22"/>
    <w:rsid w:val="00E543A8"/>
    <w:rsid w:val="00E5520B"/>
    <w:rsid w:val="00E5645F"/>
    <w:rsid w:val="00E62489"/>
    <w:rsid w:val="00E62EE3"/>
    <w:rsid w:val="00E63AA2"/>
    <w:rsid w:val="00E64579"/>
    <w:rsid w:val="00E64E80"/>
    <w:rsid w:val="00E64FE5"/>
    <w:rsid w:val="00E71224"/>
    <w:rsid w:val="00E74FEE"/>
    <w:rsid w:val="00E76412"/>
    <w:rsid w:val="00E811EA"/>
    <w:rsid w:val="00E81C32"/>
    <w:rsid w:val="00E827C4"/>
    <w:rsid w:val="00E92F36"/>
    <w:rsid w:val="00E9533A"/>
    <w:rsid w:val="00E97329"/>
    <w:rsid w:val="00EA671B"/>
    <w:rsid w:val="00EB01A7"/>
    <w:rsid w:val="00EB34B0"/>
    <w:rsid w:val="00EB5E77"/>
    <w:rsid w:val="00EB7B37"/>
    <w:rsid w:val="00EC05EF"/>
    <w:rsid w:val="00EC2CEE"/>
    <w:rsid w:val="00EC410D"/>
    <w:rsid w:val="00EC5B68"/>
    <w:rsid w:val="00EC648D"/>
    <w:rsid w:val="00ED42CD"/>
    <w:rsid w:val="00ED4AD9"/>
    <w:rsid w:val="00ED5046"/>
    <w:rsid w:val="00ED5D3B"/>
    <w:rsid w:val="00ED65DC"/>
    <w:rsid w:val="00EE0D23"/>
    <w:rsid w:val="00EF344B"/>
    <w:rsid w:val="00EF3A50"/>
    <w:rsid w:val="00EF4BAE"/>
    <w:rsid w:val="00EF5139"/>
    <w:rsid w:val="00EF5294"/>
    <w:rsid w:val="00EF6EDD"/>
    <w:rsid w:val="00F03106"/>
    <w:rsid w:val="00F0382A"/>
    <w:rsid w:val="00F0441E"/>
    <w:rsid w:val="00F04CD3"/>
    <w:rsid w:val="00F06039"/>
    <w:rsid w:val="00F06939"/>
    <w:rsid w:val="00F10E11"/>
    <w:rsid w:val="00F13058"/>
    <w:rsid w:val="00F145F1"/>
    <w:rsid w:val="00F1753D"/>
    <w:rsid w:val="00F203F9"/>
    <w:rsid w:val="00F20D09"/>
    <w:rsid w:val="00F22DEE"/>
    <w:rsid w:val="00F24534"/>
    <w:rsid w:val="00F26735"/>
    <w:rsid w:val="00F274AB"/>
    <w:rsid w:val="00F318F5"/>
    <w:rsid w:val="00F357DB"/>
    <w:rsid w:val="00F41EEE"/>
    <w:rsid w:val="00F501BC"/>
    <w:rsid w:val="00F54B85"/>
    <w:rsid w:val="00F55187"/>
    <w:rsid w:val="00F56BBA"/>
    <w:rsid w:val="00F644B5"/>
    <w:rsid w:val="00F65374"/>
    <w:rsid w:val="00F66B38"/>
    <w:rsid w:val="00F7580A"/>
    <w:rsid w:val="00F777BD"/>
    <w:rsid w:val="00F77EA7"/>
    <w:rsid w:val="00F80CE0"/>
    <w:rsid w:val="00F80FA8"/>
    <w:rsid w:val="00F8467E"/>
    <w:rsid w:val="00F8530B"/>
    <w:rsid w:val="00F85BFD"/>
    <w:rsid w:val="00F86537"/>
    <w:rsid w:val="00F90C3E"/>
    <w:rsid w:val="00F91D48"/>
    <w:rsid w:val="00F938E7"/>
    <w:rsid w:val="00F948B8"/>
    <w:rsid w:val="00F94A16"/>
    <w:rsid w:val="00F9542E"/>
    <w:rsid w:val="00F95705"/>
    <w:rsid w:val="00F97E6E"/>
    <w:rsid w:val="00FA466F"/>
    <w:rsid w:val="00FA4BD3"/>
    <w:rsid w:val="00FA4E25"/>
    <w:rsid w:val="00FA5238"/>
    <w:rsid w:val="00FA5601"/>
    <w:rsid w:val="00FA5AE5"/>
    <w:rsid w:val="00FB01A2"/>
    <w:rsid w:val="00FB1C0D"/>
    <w:rsid w:val="00FB2DE5"/>
    <w:rsid w:val="00FB3DD9"/>
    <w:rsid w:val="00FB4BA9"/>
    <w:rsid w:val="00FB552B"/>
    <w:rsid w:val="00FB684E"/>
    <w:rsid w:val="00FC17E2"/>
    <w:rsid w:val="00FC3635"/>
    <w:rsid w:val="00FD04F0"/>
    <w:rsid w:val="00FD440F"/>
    <w:rsid w:val="00FE2502"/>
    <w:rsid w:val="00FE4D0E"/>
    <w:rsid w:val="00FE4EA7"/>
    <w:rsid w:val="00FE4EE2"/>
    <w:rsid w:val="00FF0EF4"/>
    <w:rsid w:val="00FF1835"/>
    <w:rsid w:val="00FF3ED2"/>
    <w:rsid w:val="00FF64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3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/>
    <w:lsdException w:name="Default Paragraph Font" w:uiPriority="1"/>
    <w:lsdException w:name="Subtitle" w:semiHidden="0" w:uiPriority="11" w:unhideWhenUsed="0"/>
    <w:lsdException w:name="Body Text 2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Таблицы"/>
    <w:rsid w:val="00532BD4"/>
  </w:style>
  <w:style w:type="paragraph" w:styleId="1">
    <w:name w:val="heading 1"/>
    <w:basedOn w:val="a"/>
    <w:next w:val="a"/>
    <w:link w:val="10"/>
    <w:uiPriority w:val="9"/>
    <w:qFormat/>
    <w:rsid w:val="00672C9C"/>
    <w:pPr>
      <w:keepNext/>
      <w:keepLines/>
      <w:numPr>
        <w:numId w:val="1"/>
      </w:numPr>
      <w:spacing w:before="240" w:after="240" w:line="240" w:lineRule="auto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2C9C"/>
    <w:pPr>
      <w:keepNext/>
      <w:keepLines/>
      <w:numPr>
        <w:ilvl w:val="1"/>
        <w:numId w:val="1"/>
      </w:numPr>
      <w:spacing w:before="240" w:after="240" w:line="240" w:lineRule="auto"/>
      <w:outlineLvl w:val="1"/>
    </w:pPr>
    <w:rPr>
      <w:rFonts w:eastAsiaTheme="majorEastAsia" w:cs="Times New Roman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72C9C"/>
    <w:pPr>
      <w:keepNext/>
      <w:keepLines/>
      <w:numPr>
        <w:ilvl w:val="2"/>
        <w:numId w:val="1"/>
      </w:numPr>
      <w:spacing w:before="240" w:after="240" w:line="240" w:lineRule="auto"/>
      <w:outlineLvl w:val="2"/>
    </w:pPr>
    <w:rPr>
      <w:rFonts w:eastAsiaTheme="majorEastAsia" w:cs="Times New Roman"/>
      <w:b/>
      <w:bCs/>
      <w:color w:val="000000" w:themeColor="text1"/>
    </w:rPr>
  </w:style>
  <w:style w:type="paragraph" w:styleId="4">
    <w:name w:val="heading 4"/>
    <w:basedOn w:val="3"/>
    <w:next w:val="a"/>
    <w:link w:val="40"/>
    <w:uiPriority w:val="9"/>
    <w:unhideWhenUsed/>
    <w:qFormat/>
    <w:rsid w:val="001E44EE"/>
    <w:pPr>
      <w:numPr>
        <w:ilvl w:val="3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2C9C"/>
    <w:rPr>
      <w:rFonts w:eastAsiaTheme="majorEastAsia" w:cs="Times New Roman"/>
      <w:b/>
      <w:bCs/>
      <w:szCs w:val="28"/>
    </w:rPr>
  </w:style>
  <w:style w:type="character" w:customStyle="1" w:styleId="20">
    <w:name w:val="Заголовок 2 Знак"/>
    <w:basedOn w:val="a0"/>
    <w:link w:val="2"/>
    <w:uiPriority w:val="9"/>
    <w:rsid w:val="00672C9C"/>
    <w:rPr>
      <w:rFonts w:eastAsiaTheme="majorEastAsia" w:cs="Times New Roman"/>
      <w:b/>
      <w:bCs/>
      <w:szCs w:val="28"/>
    </w:rPr>
  </w:style>
  <w:style w:type="character" w:customStyle="1" w:styleId="30">
    <w:name w:val="Заголовок 3 Знак"/>
    <w:basedOn w:val="a0"/>
    <w:link w:val="3"/>
    <w:uiPriority w:val="9"/>
    <w:rsid w:val="00672C9C"/>
    <w:rPr>
      <w:rFonts w:eastAsiaTheme="majorEastAsia" w:cs="Times New Roman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1E44EE"/>
    <w:rPr>
      <w:rFonts w:eastAsiaTheme="majorEastAsia" w:cs="Times New Roman"/>
      <w:b/>
      <w:bCs/>
      <w:color w:val="000000" w:themeColor="text1"/>
    </w:rPr>
  </w:style>
  <w:style w:type="paragraph" w:styleId="a3">
    <w:name w:val="Subtitle"/>
    <w:basedOn w:val="a"/>
    <w:link w:val="a4"/>
    <w:uiPriority w:val="11"/>
    <w:rsid w:val="00946D24"/>
    <w:pPr>
      <w:spacing w:after="0" w:line="240" w:lineRule="auto"/>
      <w:jc w:val="center"/>
    </w:pPr>
    <w:rPr>
      <w:rFonts w:ascii="Arial" w:eastAsia="Times New Roman" w:hAnsi="Arial" w:cs="Times New Roman"/>
      <w:b/>
      <w:caps/>
      <w:szCs w:val="20"/>
    </w:rPr>
  </w:style>
  <w:style w:type="character" w:customStyle="1" w:styleId="a4">
    <w:name w:val="Подзаголовок Знак"/>
    <w:basedOn w:val="a0"/>
    <w:link w:val="a3"/>
    <w:uiPriority w:val="11"/>
    <w:rsid w:val="00946D24"/>
    <w:rPr>
      <w:rFonts w:ascii="Arial" w:eastAsia="Times New Roman" w:hAnsi="Arial" w:cs="Times New Roman"/>
      <w:b/>
      <w:caps/>
      <w:sz w:val="28"/>
      <w:szCs w:val="20"/>
    </w:rPr>
  </w:style>
  <w:style w:type="paragraph" w:styleId="a5">
    <w:name w:val="TOC Heading"/>
    <w:basedOn w:val="a6"/>
    <w:next w:val="a"/>
    <w:uiPriority w:val="39"/>
    <w:unhideWhenUsed/>
    <w:qFormat/>
    <w:rsid w:val="003167C1"/>
  </w:style>
  <w:style w:type="paragraph" w:styleId="11">
    <w:name w:val="toc 1"/>
    <w:basedOn w:val="a"/>
    <w:next w:val="a"/>
    <w:autoRedefine/>
    <w:uiPriority w:val="39"/>
    <w:unhideWhenUsed/>
    <w:rsid w:val="00BF44DD"/>
    <w:pPr>
      <w:spacing w:after="100"/>
    </w:pPr>
    <w:rPr>
      <w:rFonts w:eastAsiaTheme="minorHAnsi" w:cs="Times New Roman"/>
      <w:sz w:val="24"/>
      <w:szCs w:val="24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946D24"/>
    <w:pPr>
      <w:spacing w:after="100"/>
      <w:ind w:left="240"/>
    </w:pPr>
    <w:rPr>
      <w:rFonts w:eastAsiaTheme="minorHAnsi" w:cs="Times New Roman"/>
      <w:sz w:val="24"/>
      <w:szCs w:val="24"/>
      <w:lang w:eastAsia="en-US"/>
    </w:rPr>
  </w:style>
  <w:style w:type="character" w:styleId="a7">
    <w:name w:val="Hyperlink"/>
    <w:basedOn w:val="a0"/>
    <w:uiPriority w:val="99"/>
    <w:unhideWhenUsed/>
    <w:rsid w:val="00946D24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46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46D24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2226C"/>
    <w:pPr>
      <w:contextualSpacing/>
      <w:jc w:val="center"/>
    </w:pPr>
    <w:rPr>
      <w:rFonts w:eastAsiaTheme="minorHAnsi" w:cs="Times New Roman"/>
      <w:noProof/>
      <w:sz w:val="24"/>
      <w:szCs w:val="20"/>
    </w:rPr>
  </w:style>
  <w:style w:type="paragraph" w:styleId="ab">
    <w:name w:val="caption"/>
    <w:basedOn w:val="a"/>
    <w:next w:val="a"/>
    <w:uiPriority w:val="35"/>
    <w:unhideWhenUsed/>
    <w:rsid w:val="001341D8"/>
    <w:pPr>
      <w:tabs>
        <w:tab w:val="right" w:leader="underscore" w:pos="5529"/>
        <w:tab w:val="right" w:leader="underscore" w:pos="8505"/>
      </w:tabs>
      <w:spacing w:before="240" w:after="240" w:line="240" w:lineRule="auto"/>
      <w:jc w:val="center"/>
    </w:pPr>
    <w:rPr>
      <w:rFonts w:eastAsia="Times New Roman" w:cs="Times New Roman"/>
      <w:sz w:val="24"/>
      <w:szCs w:val="20"/>
    </w:rPr>
  </w:style>
  <w:style w:type="paragraph" w:customStyle="1" w:styleId="ac">
    <w:name w:val="Основной"/>
    <w:basedOn w:val="a"/>
    <w:link w:val="ad"/>
    <w:qFormat/>
    <w:rsid w:val="000E535A"/>
    <w:pPr>
      <w:spacing w:before="20" w:after="20" w:line="360" w:lineRule="auto"/>
      <w:ind w:firstLine="567"/>
      <w:jc w:val="both"/>
    </w:pPr>
    <w:rPr>
      <w:rFonts w:cs="Times New Roman"/>
      <w:szCs w:val="28"/>
      <w:lang w:eastAsia="en-US"/>
    </w:rPr>
  </w:style>
  <w:style w:type="character" w:customStyle="1" w:styleId="ad">
    <w:name w:val="Основной Знак"/>
    <w:basedOn w:val="a0"/>
    <w:link w:val="ac"/>
    <w:rsid w:val="000E535A"/>
    <w:rPr>
      <w:rFonts w:cs="Times New Roman"/>
      <w:szCs w:val="28"/>
      <w:lang w:eastAsia="en-US"/>
    </w:rPr>
  </w:style>
  <w:style w:type="table" w:styleId="ae">
    <w:name w:val="Table Grid"/>
    <w:basedOn w:val="a1"/>
    <w:uiPriority w:val="59"/>
    <w:rsid w:val="000A5B5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Intense Emphasis"/>
    <w:basedOn w:val="a0"/>
    <w:uiPriority w:val="21"/>
    <w:rsid w:val="000A5B5F"/>
    <w:rPr>
      <w:i/>
      <w:iCs/>
      <w:color w:val="4F81BD" w:themeColor="accent1"/>
    </w:rPr>
  </w:style>
  <w:style w:type="table" w:customStyle="1" w:styleId="12">
    <w:name w:val="Сетка таблицы1"/>
    <w:basedOn w:val="a1"/>
    <w:next w:val="ae"/>
    <w:uiPriority w:val="39"/>
    <w:rsid w:val="000A5B5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0A5B5F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f1">
    <w:name w:val="Верхний колонтитул Знак"/>
    <w:basedOn w:val="a0"/>
    <w:link w:val="af0"/>
    <w:uiPriority w:val="99"/>
    <w:rsid w:val="000A5B5F"/>
    <w:rPr>
      <w:rFonts w:eastAsiaTheme="minorHAnsi"/>
      <w:lang w:eastAsia="en-US"/>
    </w:rPr>
  </w:style>
  <w:style w:type="paragraph" w:styleId="af2">
    <w:name w:val="footer"/>
    <w:basedOn w:val="a"/>
    <w:link w:val="af3"/>
    <w:uiPriority w:val="99"/>
    <w:unhideWhenUsed/>
    <w:rsid w:val="000A5B5F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f3">
    <w:name w:val="Нижний колонтитул Знак"/>
    <w:basedOn w:val="a0"/>
    <w:link w:val="af2"/>
    <w:uiPriority w:val="99"/>
    <w:rsid w:val="000A5B5F"/>
    <w:rPr>
      <w:rFonts w:eastAsiaTheme="minorHAnsi"/>
      <w:lang w:eastAsia="en-US"/>
    </w:rPr>
  </w:style>
  <w:style w:type="character" w:styleId="af4">
    <w:name w:val="Placeholder Text"/>
    <w:basedOn w:val="a0"/>
    <w:uiPriority w:val="99"/>
    <w:semiHidden/>
    <w:rsid w:val="006A2E81"/>
    <w:rPr>
      <w:color w:val="808080"/>
    </w:rPr>
  </w:style>
  <w:style w:type="paragraph" w:styleId="af5">
    <w:name w:val="Normal (Web)"/>
    <w:basedOn w:val="a"/>
    <w:uiPriority w:val="99"/>
    <w:unhideWhenUsed/>
    <w:rsid w:val="005325A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2176A"/>
    <w:pPr>
      <w:spacing w:after="100"/>
      <w:ind w:left="560"/>
    </w:pPr>
  </w:style>
  <w:style w:type="paragraph" w:styleId="af6">
    <w:name w:val="No Spacing"/>
    <w:basedOn w:val="3"/>
    <w:next w:val="Default"/>
    <w:link w:val="af7"/>
    <w:uiPriority w:val="1"/>
    <w:rsid w:val="003F162D"/>
    <w:pPr>
      <w:numPr>
        <w:ilvl w:val="0"/>
        <w:numId w:val="0"/>
      </w:numPr>
      <w:spacing w:after="0"/>
    </w:pPr>
    <w:rPr>
      <w:rFonts w:asciiTheme="minorHAnsi" w:hAnsiTheme="minorHAnsi"/>
      <w:lang w:eastAsia="en-US"/>
    </w:rPr>
  </w:style>
  <w:style w:type="paragraph" w:customStyle="1" w:styleId="Default">
    <w:name w:val="Default"/>
    <w:rsid w:val="00475584"/>
    <w:pPr>
      <w:autoSpaceDE w:val="0"/>
      <w:autoSpaceDN w:val="0"/>
      <w:adjustRightInd w:val="0"/>
      <w:spacing w:after="0" w:line="240" w:lineRule="auto"/>
    </w:pPr>
    <w:rPr>
      <w:rFonts w:eastAsiaTheme="minorHAnsi" w:cs="Times New Roman"/>
      <w:color w:val="000000"/>
      <w:sz w:val="24"/>
      <w:szCs w:val="24"/>
      <w:lang w:eastAsia="en-US"/>
    </w:rPr>
  </w:style>
  <w:style w:type="character" w:customStyle="1" w:styleId="af7">
    <w:name w:val="Без интервала Знак"/>
    <w:basedOn w:val="a0"/>
    <w:link w:val="af6"/>
    <w:uiPriority w:val="1"/>
    <w:rsid w:val="003F162D"/>
    <w:rPr>
      <w:rFonts w:asciiTheme="minorHAnsi" w:eastAsiaTheme="majorEastAsia" w:hAnsiTheme="minorHAnsi" w:cs="Times New Roman"/>
      <w:b/>
      <w:bCs/>
      <w:color w:val="000000" w:themeColor="text1"/>
      <w:lang w:eastAsia="en-US"/>
    </w:rPr>
  </w:style>
  <w:style w:type="character" w:styleId="af8">
    <w:name w:val="Strong"/>
    <w:basedOn w:val="a0"/>
    <w:uiPriority w:val="22"/>
    <w:rsid w:val="000E535A"/>
    <w:rPr>
      <w:b/>
      <w:bCs/>
    </w:rPr>
  </w:style>
  <w:style w:type="character" w:styleId="af9">
    <w:name w:val="annotation reference"/>
    <w:basedOn w:val="a0"/>
    <w:uiPriority w:val="99"/>
    <w:semiHidden/>
    <w:unhideWhenUsed/>
    <w:rsid w:val="000E535A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0E535A"/>
    <w:pPr>
      <w:spacing w:before="120" w:after="120" w:line="240" w:lineRule="auto"/>
      <w:ind w:firstLine="709"/>
      <w:jc w:val="both"/>
    </w:pPr>
    <w:rPr>
      <w:rFonts w:eastAsiaTheme="minorHAnsi" w:cs="Times New Roman"/>
      <w:sz w:val="20"/>
      <w:szCs w:val="20"/>
      <w:lang w:eastAsia="en-US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0E535A"/>
    <w:rPr>
      <w:rFonts w:eastAsiaTheme="minorHAnsi" w:cs="Times New Roman"/>
      <w:sz w:val="20"/>
      <w:szCs w:val="20"/>
      <w:lang w:eastAsia="en-US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0E535A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0E535A"/>
    <w:rPr>
      <w:b/>
      <w:bCs/>
    </w:rPr>
  </w:style>
  <w:style w:type="character" w:styleId="afe">
    <w:name w:val="Subtle Emphasis"/>
    <w:uiPriority w:val="19"/>
    <w:rsid w:val="004A7F50"/>
    <w:rPr>
      <w:color w:val="000000" w:themeColor="text1"/>
      <w:sz w:val="24"/>
    </w:rPr>
  </w:style>
  <w:style w:type="paragraph" w:styleId="22">
    <w:name w:val="Body Text 2"/>
    <w:basedOn w:val="a"/>
    <w:link w:val="23"/>
    <w:rsid w:val="00443A85"/>
    <w:pPr>
      <w:spacing w:after="0" w:line="240" w:lineRule="auto"/>
      <w:jc w:val="both"/>
    </w:pPr>
    <w:rPr>
      <w:rFonts w:ascii="Courier New" w:eastAsia="Times New Roman" w:hAnsi="Courier New" w:cs="Times New Roman"/>
      <w:i/>
      <w:szCs w:val="20"/>
      <w:lang w:val="en-GB"/>
    </w:rPr>
  </w:style>
  <w:style w:type="character" w:customStyle="1" w:styleId="23">
    <w:name w:val="Основной текст 2 Знак"/>
    <w:basedOn w:val="a0"/>
    <w:link w:val="22"/>
    <w:rsid w:val="00443A85"/>
    <w:rPr>
      <w:rFonts w:ascii="Courier New" w:eastAsia="Times New Roman" w:hAnsi="Courier New" w:cs="Times New Roman"/>
      <w:i/>
      <w:szCs w:val="20"/>
      <w:lang w:val="en-GB"/>
    </w:rPr>
  </w:style>
  <w:style w:type="paragraph" w:customStyle="1" w:styleId="a6">
    <w:name w:val="Бакалавр"/>
    <w:basedOn w:val="ac"/>
    <w:link w:val="aff"/>
    <w:rsid w:val="00E44FE1"/>
    <w:pPr>
      <w:spacing w:before="0" w:after="0" w:line="240" w:lineRule="auto"/>
      <w:ind w:firstLine="0"/>
    </w:pPr>
    <w:rPr>
      <w:rFonts w:ascii="Courier New" w:hAnsi="Courier New" w:cs="Courier New"/>
      <w:sz w:val="24"/>
    </w:rPr>
  </w:style>
  <w:style w:type="character" w:customStyle="1" w:styleId="aff">
    <w:name w:val="Бакалавр Знак"/>
    <w:basedOn w:val="a0"/>
    <w:link w:val="a6"/>
    <w:rsid w:val="00E44FE1"/>
    <w:rPr>
      <w:rFonts w:ascii="Courier New" w:hAnsi="Courier New" w:cs="Courier New"/>
      <w:sz w:val="24"/>
      <w:szCs w:val="28"/>
      <w:lang w:eastAsia="en-US"/>
    </w:rPr>
  </w:style>
  <w:style w:type="paragraph" w:styleId="32">
    <w:name w:val="Body Text 3"/>
    <w:basedOn w:val="a"/>
    <w:link w:val="33"/>
    <w:uiPriority w:val="99"/>
    <w:semiHidden/>
    <w:unhideWhenUsed/>
    <w:rsid w:val="00D73ADE"/>
    <w:pPr>
      <w:spacing w:after="120" w:line="240" w:lineRule="auto"/>
    </w:pPr>
    <w:rPr>
      <w:rFonts w:eastAsia="Times New Roman" w:cs="Times New Roman"/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D73ADE"/>
    <w:rPr>
      <w:rFonts w:eastAsia="Times New Roman" w:cs="Times New Roman"/>
      <w:sz w:val="16"/>
      <w:szCs w:val="16"/>
    </w:rPr>
  </w:style>
  <w:style w:type="character" w:styleId="aff0">
    <w:name w:val="Book Title"/>
    <w:uiPriority w:val="99"/>
    <w:qFormat/>
    <w:rsid w:val="001B043A"/>
    <w:rPr>
      <w:b/>
      <w:bCs/>
      <w:smallCaps/>
      <w:spacing w:val="5"/>
    </w:rPr>
  </w:style>
  <w:style w:type="paragraph" w:styleId="aff1">
    <w:name w:val="Body Text"/>
    <w:basedOn w:val="a"/>
    <w:link w:val="aff2"/>
    <w:uiPriority w:val="99"/>
    <w:semiHidden/>
    <w:unhideWhenUsed/>
    <w:rsid w:val="00BD14A7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semiHidden/>
    <w:rsid w:val="00BD14A7"/>
  </w:style>
  <w:style w:type="paragraph" w:customStyle="1" w:styleId="210">
    <w:name w:val="Основной текст с отступом 21"/>
    <w:basedOn w:val="a"/>
    <w:rsid w:val="00BD14A7"/>
    <w:pPr>
      <w:overflowPunct w:val="0"/>
      <w:autoSpaceDE w:val="0"/>
      <w:autoSpaceDN w:val="0"/>
      <w:adjustRightInd w:val="0"/>
      <w:spacing w:after="0" w:line="240" w:lineRule="auto"/>
      <w:ind w:left="360"/>
      <w:jc w:val="both"/>
      <w:textAlignment w:val="baseline"/>
    </w:pPr>
    <w:rPr>
      <w:rFonts w:eastAsia="Times New Roman" w:cs="Times New Roman"/>
      <w:szCs w:val="20"/>
    </w:rPr>
  </w:style>
  <w:style w:type="paragraph" w:customStyle="1" w:styleId="formattext">
    <w:name w:val="formattext"/>
    <w:basedOn w:val="a"/>
    <w:rsid w:val="00BD6A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topleveltext">
    <w:name w:val="topleveltext"/>
    <w:basedOn w:val="a"/>
    <w:rsid w:val="00BD6A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5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7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1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6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4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8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3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6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u.dsplib.org/content/goertzel/goertzel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hyperlink" Target="https://github.com/MarininNS/GoertzelAlgorithm.git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F866B-6048-4972-A063-7B0EC41FA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9239</TotalTime>
  <Pages>1</Pages>
  <Words>2646</Words>
  <Characters>15085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</dc:creator>
  <cp:lastModifiedBy>nmari</cp:lastModifiedBy>
  <cp:revision>253</cp:revision>
  <cp:lastPrinted>2021-12-10T20:15:00Z</cp:lastPrinted>
  <dcterms:created xsi:type="dcterms:W3CDTF">2019-12-28T14:59:00Z</dcterms:created>
  <dcterms:modified xsi:type="dcterms:W3CDTF">2023-04-04T20:55:00Z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