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w:t>
      </w:r>
      <w:bookmarkStart w:id="0" w:name="_GoBack"/>
      <w:bookmarkEnd w:id="0"/>
      <w:r>
        <w:t xml:space="preserve">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lang w:val="sr-Latn-RS" w:eastAsia="sr-Latn-RS"/>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lang w:val="sr-Latn-RS" w:eastAsia="sr-Latn-RS"/>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lang w:val="sr-Latn-RS" w:eastAsia="sr-Latn-RS"/>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lang w:val="sr-Latn-RS" w:eastAsia="sr-Latn-RS"/>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lang w:val="sr-Latn-RS" w:eastAsia="sr-Latn-RS"/>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rsidR="007949D1">
        <w:t>,</w:t>
      </w:r>
      <w:r>
        <w:t xml:space="preserve"> we are even going to get a suggestion to use an auto property:</w:t>
      </w:r>
    </w:p>
    <w:p w:rsidR="000B173F" w:rsidRDefault="000B173F" w:rsidP="00323E19">
      <w:r>
        <w:rPr>
          <w:noProof/>
          <w:lang w:val="sr-Latn-RS" w:eastAsia="sr-Latn-RS"/>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w:t>
      </w:r>
      <w:proofErr w:type="spellStart"/>
      <w:r>
        <w:t>const</w:t>
      </w:r>
      <w:proofErr w:type="spellEnd"/>
      <w:r>
        <w:t xml:space="preserve"> Type Name = </w:t>
      </w:r>
      <w:r w:rsidRPr="00FE5257">
        <w:rPr>
          <w:noProof/>
        </w:rPr>
        <w:t>Value ;</w:t>
      </w:r>
    </w:p>
    <w:p w:rsidR="00FE5257" w:rsidRDefault="00FE5257" w:rsidP="00630363">
      <w:r>
        <w:rPr>
          <w:noProof/>
          <w:lang w:val="sr-Latn-RS" w:eastAsia="sr-Latn-RS"/>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lang w:val="sr-Latn-RS" w:eastAsia="sr-Latn-RS"/>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lang w:val="sr-Latn-RS" w:eastAsia="sr-Latn-RS"/>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lang w:val="sr-Latn-RS" w:eastAsia="sr-Latn-RS"/>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lang w:val="sr-Latn-RS" w:eastAsia="sr-Latn-RS"/>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ClassName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lang w:val="sr-Latn-RS" w:eastAsia="sr-Latn-RS"/>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lang w:val="sr-Latn-RS" w:eastAsia="sr-Latn-RS"/>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lang w:val="sr-Latn-RS" w:eastAsia="sr-Latn-RS"/>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lang w:val="sr-Latn-RS" w:eastAsia="sr-Latn-RS"/>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lang w:val="sr-Latn-RS" w:eastAsia="sr-Latn-RS"/>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6F1AAF" w:rsidRDefault="006F1AAF" w:rsidP="006F1AAF">
      <w:pPr>
        <w:pStyle w:val="Heading1"/>
      </w:pPr>
      <w:r>
        <w:t>Generic List and Dictionary</w:t>
      </w:r>
    </w:p>
    <w:p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rsidR="006F1AAF" w:rsidRDefault="006F1AAF" w:rsidP="006F1AAF">
      <w:pPr>
        <w:pStyle w:val="Heading2"/>
      </w:pPr>
      <w:r>
        <w:t>List&lt;T&gt;</w:t>
      </w:r>
    </w:p>
    <w:p w:rsidR="006F1AAF" w:rsidRDefault="006F1AAF" w:rsidP="006F1AAF">
      <w:r>
        <w:t>A List&lt;T&gt; represents a strongly typed collection of objects that can be accessed by index.</w:t>
      </w:r>
    </w:p>
    <w:p w:rsidR="006F1AAF" w:rsidRDefault="006F1AAF" w:rsidP="006F1AAF">
      <w:r>
        <w:t>To instantiate a List&lt;T&gt; we need to provide a type between angle brackets:</w:t>
      </w:r>
    </w:p>
    <w:p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r>
        <w:lastRenderedPageBreak/>
        <w:t xml:space="preserve">It has two more constructors that we can use to initialize </w:t>
      </w:r>
      <w:r w:rsidR="003D253F">
        <w:t>a List object. With the first one, we can set initial capacity:</w:t>
      </w:r>
    </w:p>
    <w:p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CC1E10" w:rsidRDefault="00CC1E10" w:rsidP="003D253F">
      <w:r>
        <w:t xml:space="preserve">To </w:t>
      </w:r>
      <w:proofErr w:type="spellStart"/>
      <w:r>
        <w:t>accees</w:t>
      </w:r>
      <w:proofErr w:type="spellEnd"/>
      <w:r>
        <w:t xml:space="preserve"> any element we can specify its index position:</w:t>
      </w:r>
    </w:p>
    <w:p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rsidR="006F1AAF" w:rsidRDefault="006F1AAF" w:rsidP="006F1AAF">
      <w:pPr>
        <w:pStyle w:val="Heading2"/>
      </w:pPr>
      <w:r>
        <w:t>Methods and Properties</w:t>
      </w:r>
    </w:p>
    <w:p w:rsidR="006F1AAF" w:rsidRDefault="003D253F" w:rsidP="006F1AAF">
      <w:r>
        <w:t>The Add method adds the element inside a list: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3D253F" w:rsidRDefault="003D253F" w:rsidP="003D253F">
      <w:pPr>
        <w:autoSpaceDE w:val="0"/>
        <w:autoSpaceDN w:val="0"/>
        <w:adjustRightInd w:val="0"/>
        <w:spacing w:after="0" w:line="240" w:lineRule="auto"/>
        <w:rPr>
          <w:rFonts w:ascii="Consolas" w:hAnsi="Consolas" w:cs="Consolas"/>
          <w:color w:val="000000"/>
          <w:sz w:val="19"/>
          <w:szCs w:val="19"/>
        </w:rPr>
      </w:pP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3D253F" w:rsidRPr="006F1AAF" w:rsidRDefault="003D253F" w:rsidP="003D253F">
      <w:r>
        <w:rPr>
          <w:rFonts w:ascii="Consolas" w:hAnsi="Consolas" w:cs="Consolas"/>
          <w:color w:val="000000"/>
          <w:sz w:val="19"/>
          <w:szCs w:val="19"/>
        </w:rPr>
        <w:t xml:space="preserve">            }</w:t>
      </w:r>
    </w:p>
    <w:p w:rsidR="00865044" w:rsidRDefault="002055E3" w:rsidP="00865044">
      <w:r>
        <w:t xml:space="preserve">The </w:t>
      </w:r>
      <w:proofErr w:type="spellStart"/>
      <w:r>
        <w:t>AddRange</w:t>
      </w:r>
      <w:proofErr w:type="spellEnd"/>
      <w:r>
        <w:t xml:space="preserve"> method adds the elements of specified collection to the end of a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2055E3" w:rsidRDefault="002055E3" w:rsidP="002055E3">
      <w:r>
        <w:rPr>
          <w:rFonts w:ascii="Consolas" w:hAnsi="Consolas" w:cs="Consolas"/>
          <w:color w:val="000000"/>
          <w:sz w:val="19"/>
          <w:szCs w:val="19"/>
        </w:rPr>
        <w:t xml:space="preserve">            }</w:t>
      </w:r>
    </w:p>
    <w:p w:rsidR="002055E3" w:rsidRDefault="002055E3" w:rsidP="002055E3">
      <w:r>
        <w:t>The Contains method determines whether an element exists in the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rsidR="002055E3" w:rsidRDefault="002055E3" w:rsidP="002055E3">
      <w:r>
        <w:rPr>
          <w:rFonts w:ascii="Consolas" w:hAnsi="Consolas" w:cs="Consolas"/>
          <w:color w:val="000000"/>
          <w:sz w:val="19"/>
          <w:szCs w:val="19"/>
        </w:rPr>
        <w:t>}</w:t>
      </w:r>
    </w:p>
    <w:p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p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r>
        <w:t>The Remove method removes the first occurrence of a specific element from the list:</w:t>
      </w:r>
    </w:p>
    <w:p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CC1E10" w:rsidRDefault="00CC1E10" w:rsidP="00CC1E10">
      <w:r>
        <w:t>The Clear method clears all the elements from a list:</w:t>
      </w:r>
    </w:p>
    <w:p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E10" w:rsidRDefault="00CC1E10" w:rsidP="00CC1E10">
      <w:r>
        <w:t>We can check how many elements a list has by using the Count property:</w:t>
      </w:r>
    </w:p>
    <w:p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rsidR="009E199F" w:rsidRDefault="0078349F" w:rsidP="0078349F">
      <w:pPr>
        <w:pStyle w:val="Heading2"/>
      </w:pPr>
      <w:r>
        <w:t>Dictionary</w:t>
      </w:r>
    </w:p>
    <w:p w:rsidR="0078349F" w:rsidRDefault="0078349F" w:rsidP="0078349F">
      <w:r>
        <w:t>Dictionary represents a collection of keys and values. To instantiate an object we can use the following syntax:</w:t>
      </w:r>
    </w:p>
    <w:p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rsidR="00B4109D" w:rsidRDefault="00B4109D" w:rsidP="0078349F">
      <w:proofErr w:type="spellStart"/>
      <w:proofErr w:type="gramStart"/>
      <w:r>
        <w:t>DictionaryName</w:t>
      </w:r>
      <w:proofErr w:type="spellEnd"/>
      <w:r>
        <w:t>[</w:t>
      </w:r>
      <w:proofErr w:type="gramEnd"/>
      <w:r>
        <w:t>key];</w:t>
      </w:r>
    </w:p>
    <w:p w:rsidR="0078349F" w:rsidRDefault="0078349F" w:rsidP="0078349F">
      <w:r>
        <w:t>Dictionary has several constructors we can use to instantiate objects:</w:t>
      </w: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rsidR="0078349F" w:rsidRDefault="0078349F" w:rsidP="0078349F">
      <w:pPr>
        <w:pStyle w:val="Heading2"/>
      </w:pPr>
      <w:r>
        <w:t>Methods and Properties</w:t>
      </w:r>
    </w:p>
    <w:p w:rsidR="0078349F" w:rsidRDefault="0078349F" w:rsidP="0078349F">
      <w:r>
        <w:t>The Add method adds the key-value pair inside a collection:</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rPr>
          <w:rFonts w:ascii="Consolas" w:hAnsi="Consolas" w:cs="Consolas"/>
          <w:sz w:val="19"/>
          <w:szCs w:val="19"/>
        </w:rPr>
      </w:pPr>
    </w:p>
    <w:p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r>
        <w:rPr>
          <w:rFonts w:ascii="Consolas" w:hAnsi="Consolas" w:cs="Consolas"/>
          <w:color w:val="000000"/>
          <w:sz w:val="19"/>
          <w:szCs w:val="19"/>
        </w:rPr>
        <w:t>.Remove(</w:t>
      </w:r>
      <w:proofErr w:type="gramEnd"/>
      <w:r>
        <w:rPr>
          <w:rFonts w:ascii="Consolas" w:hAnsi="Consolas" w:cs="Consolas"/>
          <w:color w:val="A31515"/>
          <w:sz w:val="19"/>
          <w:szCs w:val="19"/>
        </w:rPr>
        <w:t>"Second"</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The Clear method removes all key-value pairs from a collection:</w:t>
      </w:r>
    </w:p>
    <w:p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E589A" w:rsidRDefault="001E589A" w:rsidP="001E589A">
      <w:pPr>
        <w:rPr>
          <w:rFonts w:cs="Consolas"/>
        </w:rPr>
      </w:pPr>
      <w:r>
        <w:rPr>
          <w:rFonts w:ascii="Consolas" w:hAnsi="Consolas" w:cs="Consolas"/>
          <w:color w:val="000000"/>
          <w:sz w:val="19"/>
          <w:szCs w:val="19"/>
        </w:rPr>
        <w:t>}</w:t>
      </w:r>
    </w:p>
    <w:p w:rsidR="001E589A" w:rsidRDefault="007949D1" w:rsidP="007949D1">
      <w:pPr>
        <w:pStyle w:val="Heading1"/>
      </w:pPr>
      <w:r>
        <w:t>Delegates</w:t>
      </w:r>
    </w:p>
    <w:p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rsidR="007949D1" w:rsidRDefault="007949D1" w:rsidP="007949D1">
      <w:r>
        <w:t>A base syntax to create a delegate object is:</w:t>
      </w:r>
    </w:p>
    <w:p w:rsidR="007949D1"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Result-Type identifiers([parameters]);</w:t>
      </w:r>
    </w:p>
    <w:p w:rsidR="007949D1" w:rsidRDefault="007949D1" w:rsidP="007949D1"/>
    <w:p w:rsidR="007949D1" w:rsidRDefault="007949D1" w:rsidP="007949D1">
      <w:r>
        <w:lastRenderedPageBreak/>
        <w:t>There are three steps in defining and using delegates:</w:t>
      </w:r>
    </w:p>
    <w:p w:rsidR="007949D1" w:rsidRDefault="000707F7" w:rsidP="000707F7">
      <w:pPr>
        <w:pStyle w:val="ListParagraph"/>
        <w:numPr>
          <w:ilvl w:val="0"/>
          <w:numId w:val="6"/>
        </w:numPr>
      </w:pPr>
      <w:r>
        <w:t>Declaration of our delegate</w:t>
      </w:r>
    </w:p>
    <w:p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rsidR="000707F7" w:rsidRDefault="000707F7" w:rsidP="000707F7">
      <w:pPr>
        <w:pStyle w:val="ListParagraph"/>
        <w:numPr>
          <w:ilvl w:val="0"/>
          <w:numId w:val="6"/>
        </w:numPr>
      </w:pPr>
      <w:r>
        <w:t>Invocation, where we call a referenced method</w:t>
      </w:r>
    </w:p>
    <w:p w:rsidR="000707F7" w:rsidRDefault="000707F7" w:rsidP="000707F7">
      <w:r>
        <w:t>So let’s see this with an example: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r>
        <w:rPr>
          <w:rFonts w:ascii="Consolas" w:hAnsi="Consolas" w:cs="Consolas"/>
          <w:color w:val="000000"/>
          <w:sz w:val="19"/>
          <w:szCs w:val="19"/>
          <w:lang w:val="sr-Latn-RS"/>
        </w:rPr>
        <w:t>}</w:t>
      </w:r>
    </w:p>
    <w:p w:rsidR="007949D1" w:rsidRDefault="000707F7" w:rsidP="007949D1">
      <w:r>
        <w:t xml:space="preserve">It is important for us to understand that return type of a method and number of parameters must match </w:t>
      </w:r>
      <w:r w:rsidR="00141D38">
        <w:t xml:space="preserve">to a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rsidR="00141D38" w:rsidRDefault="00141D38" w:rsidP="007949D1">
      <w:r>
        <w:t xml:space="preserve">Delegates are very useful in the </w:t>
      </w:r>
      <w:r w:rsidRPr="00141D38">
        <w:rPr>
          <w:noProof/>
        </w:rPr>
        <w:t>encapsulation</w:t>
      </w:r>
      <w:r>
        <w:t xml:space="preserve"> of our methods. </w:t>
      </w:r>
    </w:p>
    <w:p w:rsidR="00141D38" w:rsidRDefault="00141D38" w:rsidP="007949D1">
      <w:r>
        <w:t xml:space="preserve">C# has the two </w:t>
      </w:r>
      <w:r w:rsidRPr="00141D38">
        <w:rPr>
          <w:noProof/>
        </w:rPr>
        <w:t>built</w:t>
      </w:r>
      <w:r>
        <w:rPr>
          <w:noProof/>
        </w:rPr>
        <w:t>-</w:t>
      </w:r>
      <w:r w:rsidRPr="00141D38">
        <w:rPr>
          <w:noProof/>
        </w:rPr>
        <w:t>in</w:t>
      </w:r>
      <w:r>
        <w:t xml:space="preserve"> delegates: </w:t>
      </w:r>
      <w:proofErr w:type="spellStart"/>
      <w:r>
        <w:t>Func</w:t>
      </w:r>
      <w:proofErr w:type="spellEnd"/>
      <w:r>
        <w:t>&lt;T&gt; and Action&lt;T&gt;, so let’s talk more about them.</w:t>
      </w:r>
    </w:p>
    <w:p w:rsidR="00141D38" w:rsidRDefault="00141D38" w:rsidP="00141D38">
      <w:pPr>
        <w:pStyle w:val="Heading2"/>
      </w:pPr>
      <w:proofErr w:type="spellStart"/>
      <w:r>
        <w:t>Func</w:t>
      </w:r>
      <w:proofErr w:type="spellEnd"/>
      <w:r>
        <w:t>&lt;T&gt; Delegate</w:t>
      </w:r>
    </w:p>
    <w:p w:rsidR="00141D38" w:rsidRDefault="00141D38" w:rsidP="00141D38">
      <w:r>
        <w:t xml:space="preserve">This delegate encapsulates a method that has up to sixteen parameters and returns a value of the specified type. So, in other words, we use the </w:t>
      </w:r>
      <w:proofErr w:type="spellStart"/>
      <w:r>
        <w:t>Func</w:t>
      </w:r>
      <w:proofErr w:type="spellEnd"/>
      <w:r>
        <w:t xml:space="preserve">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rsidR="00141D38" w:rsidRDefault="00C51A9C" w:rsidP="00141D38">
      <w:r>
        <w:t xml:space="preserve">We can instantiate the </w:t>
      </w:r>
      <w:proofErr w:type="spellStart"/>
      <w:r>
        <w:t>Func</w:t>
      </w:r>
      <w:proofErr w:type="spellEnd"/>
      <w:r>
        <w:t xml:space="preserve"> delegate with this syntax:</w:t>
      </w:r>
    </w:p>
    <w:p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rsidR="00C51A9C" w:rsidRDefault="00395578" w:rsidP="00395578">
      <w:r>
        <w:t xml:space="preserve">Let’s see how to use </w:t>
      </w:r>
      <w:proofErr w:type="spellStart"/>
      <w:r>
        <w:t>Func</w:t>
      </w:r>
      <w:proofErr w:type="spellEnd"/>
      <w:r>
        <w:t xml:space="preserve"> delegate with an example:</w:t>
      </w:r>
    </w:p>
    <w:p w:rsidR="00395578" w:rsidRDefault="00395578" w:rsidP="00395578"/>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r>
        <w:rPr>
          <w:rFonts w:ascii="Consolas" w:hAnsi="Consolas" w:cs="Consolas"/>
          <w:color w:val="000000"/>
          <w:sz w:val="19"/>
          <w:szCs w:val="19"/>
          <w:lang w:val="sr-Latn-RS"/>
        </w:rPr>
        <w:t>}</w:t>
      </w:r>
    </w:p>
    <w:p w:rsidR="00395578" w:rsidRDefault="00DC2BA6" w:rsidP="00DC2BA6">
      <w:pPr>
        <w:pStyle w:val="Heading2"/>
      </w:pPr>
      <w:r>
        <w:t>Action&lt;T&gt; Delegate</w:t>
      </w:r>
    </w:p>
    <w:p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rsidR="0075582D" w:rsidRDefault="007A4F94" w:rsidP="00DC2BA6">
      <w:r>
        <w:t>We can instantiate the Action object with this syntax:</w:t>
      </w:r>
    </w:p>
    <w:p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rsidR="00395578" w:rsidRDefault="007A4F94" w:rsidP="00395578">
      <w:r>
        <w:t>Or, we can use another way:</w:t>
      </w:r>
    </w:p>
    <w:p w:rsidR="007A4F94" w:rsidRDefault="007A4F94" w:rsidP="00395578">
      <w:r>
        <w:rPr>
          <w:rFonts w:ascii="Consolas" w:hAnsi="Consolas" w:cs="Consolas"/>
          <w:color w:val="000000"/>
          <w:sz w:val="19"/>
          <w:szCs w:val="19"/>
          <w:lang w:val="sr-Latn-RS"/>
        </w:rPr>
        <w:t>Action &lt; Type1, Type2...&gt; DelegateName = MethodName;</w:t>
      </w:r>
    </w:p>
    <w:p w:rsidR="007A4F94" w:rsidRDefault="007A4F94" w:rsidP="007A4F94">
      <w:r>
        <w:t xml:space="preserve">Let’s see how to use </w:t>
      </w:r>
      <w:proofErr w:type="spellStart"/>
      <w:r>
        <w:t>Func</w:t>
      </w:r>
      <w:proofErr w:type="spellEnd"/>
      <w:r>
        <w:t xml:space="preserve"> delegate with an example: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rsidR="007A4F94" w:rsidRDefault="007A4F94" w:rsidP="007A4F94">
      <w:r>
        <w:rPr>
          <w:rFonts w:ascii="Consolas" w:hAnsi="Consolas" w:cs="Consolas"/>
          <w:color w:val="000000"/>
          <w:sz w:val="19"/>
          <w:szCs w:val="19"/>
          <w:lang w:val="sr-Latn-RS"/>
        </w:rPr>
        <w:t>}</w:t>
      </w:r>
    </w:p>
    <w:p w:rsidR="007A4F94" w:rsidRPr="007A4F94" w:rsidRDefault="007A4F94" w:rsidP="007A4F94"/>
    <w:sectPr w:rsidR="007A4F94" w:rsidRPr="007A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mwqAUAsEKgQSwAAAA="/>
  </w:docVars>
  <w:rsids>
    <w:rsidRoot w:val="009D6FD2"/>
    <w:rsid w:val="00046792"/>
    <w:rsid w:val="000707F7"/>
    <w:rsid w:val="000A3F77"/>
    <w:rsid w:val="000A40AD"/>
    <w:rsid w:val="000A524C"/>
    <w:rsid w:val="000B173F"/>
    <w:rsid w:val="001212B4"/>
    <w:rsid w:val="00141D38"/>
    <w:rsid w:val="00143B51"/>
    <w:rsid w:val="001562F0"/>
    <w:rsid w:val="00175C72"/>
    <w:rsid w:val="00195D48"/>
    <w:rsid w:val="001C0831"/>
    <w:rsid w:val="001D63D1"/>
    <w:rsid w:val="001E589A"/>
    <w:rsid w:val="001F32E7"/>
    <w:rsid w:val="002055E3"/>
    <w:rsid w:val="00216D54"/>
    <w:rsid w:val="00292A5D"/>
    <w:rsid w:val="002A319E"/>
    <w:rsid w:val="002C223E"/>
    <w:rsid w:val="002F7040"/>
    <w:rsid w:val="003206F8"/>
    <w:rsid w:val="00323E19"/>
    <w:rsid w:val="003441A2"/>
    <w:rsid w:val="00383F96"/>
    <w:rsid w:val="00395578"/>
    <w:rsid w:val="003A14C8"/>
    <w:rsid w:val="003D253F"/>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30363"/>
    <w:rsid w:val="00642A17"/>
    <w:rsid w:val="00644812"/>
    <w:rsid w:val="006455C8"/>
    <w:rsid w:val="00677DCE"/>
    <w:rsid w:val="00681C39"/>
    <w:rsid w:val="00685983"/>
    <w:rsid w:val="006E6E7A"/>
    <w:rsid w:val="006F1AAF"/>
    <w:rsid w:val="0075582D"/>
    <w:rsid w:val="0077092A"/>
    <w:rsid w:val="0078349F"/>
    <w:rsid w:val="007949D1"/>
    <w:rsid w:val="007A4F94"/>
    <w:rsid w:val="007C3C3A"/>
    <w:rsid w:val="008466F5"/>
    <w:rsid w:val="008633B4"/>
    <w:rsid w:val="00865044"/>
    <w:rsid w:val="008728BE"/>
    <w:rsid w:val="00873E48"/>
    <w:rsid w:val="008A7FA8"/>
    <w:rsid w:val="00943E03"/>
    <w:rsid w:val="009827F2"/>
    <w:rsid w:val="0099010C"/>
    <w:rsid w:val="009A0D4A"/>
    <w:rsid w:val="009C78FF"/>
    <w:rsid w:val="009D6FD2"/>
    <w:rsid w:val="009D753C"/>
    <w:rsid w:val="009E199F"/>
    <w:rsid w:val="00A051DD"/>
    <w:rsid w:val="00A059AD"/>
    <w:rsid w:val="00A318C4"/>
    <w:rsid w:val="00A332AB"/>
    <w:rsid w:val="00AB4E4E"/>
    <w:rsid w:val="00AC166E"/>
    <w:rsid w:val="00B0613A"/>
    <w:rsid w:val="00B17CCE"/>
    <w:rsid w:val="00B4109D"/>
    <w:rsid w:val="00B430CD"/>
    <w:rsid w:val="00B637F6"/>
    <w:rsid w:val="00BC59FE"/>
    <w:rsid w:val="00BC655E"/>
    <w:rsid w:val="00C51A9C"/>
    <w:rsid w:val="00C62ECF"/>
    <w:rsid w:val="00C8147E"/>
    <w:rsid w:val="00C83FC1"/>
    <w:rsid w:val="00C971CB"/>
    <w:rsid w:val="00C97897"/>
    <w:rsid w:val="00CA6AC0"/>
    <w:rsid w:val="00CB669D"/>
    <w:rsid w:val="00CC1713"/>
    <w:rsid w:val="00CC1E10"/>
    <w:rsid w:val="00D45C36"/>
    <w:rsid w:val="00D565B7"/>
    <w:rsid w:val="00D90A98"/>
    <w:rsid w:val="00DB5F9E"/>
    <w:rsid w:val="00DC2BA6"/>
    <w:rsid w:val="00DD36C5"/>
    <w:rsid w:val="00E01B47"/>
    <w:rsid w:val="00E01EE8"/>
    <w:rsid w:val="00E81F8B"/>
    <w:rsid w:val="00E83B09"/>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63352-45AA-4952-98C0-72221694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4041</TotalTime>
  <Pages>1</Pages>
  <Words>9204</Words>
  <Characters>52466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34</cp:revision>
  <dcterms:created xsi:type="dcterms:W3CDTF">2018-07-12T06:51:00Z</dcterms:created>
  <dcterms:modified xsi:type="dcterms:W3CDTF">2018-07-19T09:25:00Z</dcterms:modified>
</cp:coreProperties>
</file>