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01A1C" w14:textId="77777777" w:rsidR="000B745B" w:rsidRDefault="000B745B" w:rsidP="000B745B">
      <w:pPr>
        <w:spacing w:line="480" w:lineRule="auto"/>
        <w:rPr>
          <w:rFonts w:ascii="Times New Roman" w:hAnsi="Times New Roman" w:cs="Times New Roman"/>
          <w:b/>
          <w:bCs/>
        </w:rPr>
      </w:pPr>
    </w:p>
    <w:p w14:paraId="3368D32B" w14:textId="6F3D8D15" w:rsidR="000B745B" w:rsidRDefault="000B745B" w:rsidP="000B745B">
      <w:pPr>
        <w:spacing w:line="480" w:lineRule="auto"/>
        <w:jc w:val="center"/>
        <w:rPr>
          <w:rFonts w:ascii="Times New Roman" w:hAnsi="Times New Roman" w:cs="Times New Roman"/>
          <w:b/>
          <w:bCs/>
        </w:rPr>
      </w:pPr>
      <w:r w:rsidRPr="000B745B">
        <w:rPr>
          <w:rFonts w:ascii="Times New Roman" w:hAnsi="Times New Roman" w:cs="Times New Roman"/>
          <w:b/>
          <w:bCs/>
        </w:rPr>
        <w:t>CS 250 Final Project</w:t>
      </w:r>
    </w:p>
    <w:p w14:paraId="4E1DA3EB" w14:textId="77777777" w:rsidR="000B745B" w:rsidRDefault="000B745B" w:rsidP="000B745B">
      <w:pPr>
        <w:spacing w:line="480" w:lineRule="auto"/>
        <w:jc w:val="center"/>
        <w:rPr>
          <w:rFonts w:ascii="Times New Roman" w:hAnsi="Times New Roman" w:cs="Times New Roman"/>
          <w:b/>
          <w:bCs/>
        </w:rPr>
      </w:pPr>
    </w:p>
    <w:p w14:paraId="74B80E3D" w14:textId="185995B3" w:rsidR="000B745B" w:rsidRDefault="000B745B" w:rsidP="000B745B">
      <w:pPr>
        <w:spacing w:line="480" w:lineRule="auto"/>
        <w:jc w:val="center"/>
        <w:rPr>
          <w:rFonts w:ascii="Times New Roman" w:hAnsi="Times New Roman" w:cs="Times New Roman"/>
        </w:rPr>
      </w:pPr>
      <w:r>
        <w:rPr>
          <w:rFonts w:ascii="Times New Roman" w:hAnsi="Times New Roman" w:cs="Times New Roman"/>
        </w:rPr>
        <w:t>Paige Marinkov</w:t>
      </w:r>
    </w:p>
    <w:p w14:paraId="43B985E5" w14:textId="2E688DB3" w:rsidR="000B745B" w:rsidRDefault="000B745B" w:rsidP="000B745B">
      <w:pPr>
        <w:spacing w:line="480" w:lineRule="auto"/>
        <w:jc w:val="center"/>
        <w:rPr>
          <w:rFonts w:ascii="Times New Roman" w:hAnsi="Times New Roman" w:cs="Times New Roman"/>
        </w:rPr>
      </w:pPr>
      <w:r>
        <w:rPr>
          <w:rFonts w:ascii="Times New Roman" w:hAnsi="Times New Roman" w:cs="Times New Roman"/>
        </w:rPr>
        <w:t>Southern New Hampshire University</w:t>
      </w:r>
    </w:p>
    <w:p w14:paraId="2B8F3284" w14:textId="4CCEEE4D" w:rsidR="000B745B" w:rsidRDefault="000B745B" w:rsidP="000B745B">
      <w:pPr>
        <w:spacing w:line="480" w:lineRule="auto"/>
        <w:jc w:val="center"/>
        <w:rPr>
          <w:rFonts w:ascii="Times New Roman" w:hAnsi="Times New Roman" w:cs="Times New Roman"/>
        </w:rPr>
      </w:pPr>
      <w:r>
        <w:rPr>
          <w:rFonts w:ascii="Times New Roman" w:hAnsi="Times New Roman" w:cs="Times New Roman"/>
        </w:rPr>
        <w:t>CS 250</w:t>
      </w:r>
    </w:p>
    <w:p w14:paraId="371F9B4A" w14:textId="6E57AD5A" w:rsidR="000B745B" w:rsidRDefault="000B745B" w:rsidP="000B745B">
      <w:pPr>
        <w:spacing w:line="480" w:lineRule="auto"/>
        <w:jc w:val="center"/>
        <w:rPr>
          <w:rFonts w:ascii="Times New Roman" w:hAnsi="Times New Roman" w:cs="Times New Roman"/>
        </w:rPr>
      </w:pPr>
      <w:r>
        <w:rPr>
          <w:rFonts w:ascii="Times New Roman" w:hAnsi="Times New Roman" w:cs="Times New Roman"/>
        </w:rPr>
        <w:t>Judy Mason</w:t>
      </w:r>
    </w:p>
    <w:p w14:paraId="51A99707" w14:textId="5A6F9B7C" w:rsidR="000B745B" w:rsidRPr="000B745B" w:rsidRDefault="000B745B" w:rsidP="000B745B">
      <w:pPr>
        <w:spacing w:line="480" w:lineRule="auto"/>
        <w:jc w:val="center"/>
        <w:rPr>
          <w:rFonts w:ascii="Times New Roman" w:hAnsi="Times New Roman" w:cs="Times New Roman"/>
        </w:rPr>
      </w:pPr>
      <w:r>
        <w:rPr>
          <w:rFonts w:ascii="Times New Roman" w:hAnsi="Times New Roman" w:cs="Times New Roman"/>
        </w:rPr>
        <w:t>August 17, 2025</w:t>
      </w:r>
    </w:p>
    <w:p w14:paraId="2AB5F0D7" w14:textId="77777777" w:rsidR="000B745B" w:rsidRDefault="000B745B" w:rsidP="000B745B">
      <w:pPr>
        <w:spacing w:line="480" w:lineRule="auto"/>
        <w:rPr>
          <w:rFonts w:ascii="Times New Roman" w:hAnsi="Times New Roman" w:cs="Times New Roman"/>
          <w:b/>
          <w:bCs/>
        </w:rPr>
      </w:pPr>
    </w:p>
    <w:p w14:paraId="16565022" w14:textId="77777777" w:rsidR="000B745B" w:rsidRDefault="000B745B" w:rsidP="000B745B">
      <w:pPr>
        <w:spacing w:line="480" w:lineRule="auto"/>
        <w:rPr>
          <w:rFonts w:ascii="Times New Roman" w:hAnsi="Times New Roman" w:cs="Times New Roman"/>
          <w:b/>
          <w:bCs/>
        </w:rPr>
      </w:pPr>
    </w:p>
    <w:p w14:paraId="074C892F" w14:textId="77777777" w:rsidR="000B745B" w:rsidRDefault="000B745B" w:rsidP="000B745B">
      <w:pPr>
        <w:spacing w:line="480" w:lineRule="auto"/>
        <w:rPr>
          <w:rFonts w:ascii="Times New Roman" w:hAnsi="Times New Roman" w:cs="Times New Roman"/>
          <w:b/>
          <w:bCs/>
        </w:rPr>
      </w:pPr>
    </w:p>
    <w:p w14:paraId="521AB144" w14:textId="77777777" w:rsidR="000B745B" w:rsidRDefault="000B745B" w:rsidP="000B745B">
      <w:pPr>
        <w:spacing w:line="480" w:lineRule="auto"/>
        <w:rPr>
          <w:rFonts w:ascii="Times New Roman" w:hAnsi="Times New Roman" w:cs="Times New Roman"/>
          <w:b/>
          <w:bCs/>
        </w:rPr>
      </w:pPr>
    </w:p>
    <w:p w14:paraId="194219CD" w14:textId="77777777" w:rsidR="000B745B" w:rsidRDefault="000B745B" w:rsidP="000B745B">
      <w:pPr>
        <w:spacing w:line="480" w:lineRule="auto"/>
        <w:rPr>
          <w:rFonts w:ascii="Times New Roman" w:hAnsi="Times New Roman" w:cs="Times New Roman"/>
          <w:b/>
          <w:bCs/>
        </w:rPr>
      </w:pPr>
    </w:p>
    <w:p w14:paraId="336D64E0" w14:textId="77777777" w:rsidR="000B745B" w:rsidRDefault="000B745B" w:rsidP="000B745B">
      <w:pPr>
        <w:spacing w:line="480" w:lineRule="auto"/>
        <w:rPr>
          <w:rFonts w:ascii="Times New Roman" w:hAnsi="Times New Roman" w:cs="Times New Roman"/>
          <w:b/>
          <w:bCs/>
        </w:rPr>
      </w:pPr>
    </w:p>
    <w:p w14:paraId="1B18FA5C" w14:textId="77777777" w:rsidR="000B745B" w:rsidRDefault="000B745B" w:rsidP="000B745B">
      <w:pPr>
        <w:spacing w:line="480" w:lineRule="auto"/>
        <w:rPr>
          <w:rFonts w:ascii="Times New Roman" w:hAnsi="Times New Roman" w:cs="Times New Roman"/>
          <w:b/>
          <w:bCs/>
        </w:rPr>
      </w:pPr>
    </w:p>
    <w:p w14:paraId="1F33C16D" w14:textId="77777777" w:rsidR="000B745B" w:rsidRDefault="000B745B" w:rsidP="000B745B">
      <w:pPr>
        <w:spacing w:line="480" w:lineRule="auto"/>
        <w:rPr>
          <w:rFonts w:ascii="Times New Roman" w:hAnsi="Times New Roman" w:cs="Times New Roman"/>
          <w:b/>
          <w:bCs/>
        </w:rPr>
      </w:pPr>
    </w:p>
    <w:p w14:paraId="7CC022A4" w14:textId="77777777" w:rsidR="000B745B" w:rsidRDefault="000B745B" w:rsidP="000B745B">
      <w:pPr>
        <w:spacing w:line="480" w:lineRule="auto"/>
        <w:rPr>
          <w:rFonts w:ascii="Times New Roman" w:hAnsi="Times New Roman" w:cs="Times New Roman"/>
          <w:b/>
          <w:bCs/>
        </w:rPr>
      </w:pPr>
    </w:p>
    <w:p w14:paraId="36B476AD" w14:textId="77777777" w:rsidR="000B745B" w:rsidRDefault="000B745B" w:rsidP="000B745B">
      <w:pPr>
        <w:spacing w:line="480" w:lineRule="auto"/>
        <w:rPr>
          <w:rFonts w:ascii="Times New Roman" w:hAnsi="Times New Roman" w:cs="Times New Roman"/>
          <w:b/>
          <w:bCs/>
        </w:rPr>
      </w:pPr>
    </w:p>
    <w:p w14:paraId="46939633" w14:textId="4805D276"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lastRenderedPageBreak/>
        <w:t>Applying Roles</w:t>
      </w:r>
    </w:p>
    <w:p w14:paraId="45415AEF"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In our Scrum-Agile team, the roles of Product Owner, Scrum Master, and Developers all contributed to project success. The Product Owner helped keep priorities aligned with user needs, while the Scrum Master removed blockers and facilitated meetings. The developers worked together to complete user stories and deliver working software. Having clear roles made collaboration smoother and helped us stay on track (Schwaber &amp; Sutherland, 2020).</w:t>
      </w:r>
    </w:p>
    <w:p w14:paraId="7A395E48"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Completing User Stories</w:t>
      </w:r>
    </w:p>
    <w:p w14:paraId="6C5A201E"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Using an Agile approach allowed us to break the project down into smaller user stories. Each story was prioritized and tackled in iterations, which kept progress visible. This made it easier to deliver value step-by-step instead of waiting until the end. The use of the software development life cycle (SDLC) in Agile helped ensure stories were reviewed, tested, and completed in a timely way (Cohn, 2019).</w:t>
      </w:r>
    </w:p>
    <w:p w14:paraId="03337672"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Handling Interruptions</w:t>
      </w:r>
    </w:p>
    <w:p w14:paraId="696A8AB4"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During the project, we faced interruptions and changes in direction. The Agile process made it easier to adapt since we could adjust priorities in the backlog and keep communication open through daily stand-ups. This flexibility meant interruptions didn’t completely derail the project—we were able to re-focus quickly and still move forward (Cohn, 2019).</w:t>
      </w:r>
    </w:p>
    <w:p w14:paraId="465613DC"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Communication</w:t>
      </w:r>
    </w:p>
    <w:p w14:paraId="3D6200A1"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 xml:space="preserve">Communication was a big part of our success. We stayed connected through daily Scrum meetings and shared updates about progress and blockers. This helped the whole team stay </w:t>
      </w:r>
      <w:r w:rsidRPr="000B745B">
        <w:rPr>
          <w:rFonts w:ascii="Times New Roman" w:hAnsi="Times New Roman" w:cs="Times New Roman"/>
        </w:rPr>
        <w:lastRenderedPageBreak/>
        <w:t>aligned and gave us a chance to quickly solve issues. Clear communication kept the workflow efficient and ensured everyone knew what needed to be done.</w:t>
      </w:r>
    </w:p>
    <w:p w14:paraId="7FB04488"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Sample communication (Daily Scrum update – Developer role):</w:t>
      </w:r>
    </w:p>
    <w:p w14:paraId="284205BA"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 xml:space="preserve">“Yesterday, I finished coding the search filter function for destinations. Today, I’ll be working on integrating it into the user interface. I’m currently blocked by a question on how the filter should handle multiple activities, so I’ll reach out to the Product Owner for </w:t>
      </w:r>
      <w:proofErr w:type="gramStart"/>
      <w:r w:rsidRPr="000B745B">
        <w:rPr>
          <w:rFonts w:ascii="Times New Roman" w:hAnsi="Times New Roman" w:cs="Times New Roman"/>
        </w:rPr>
        <w:t>clarification.”</w:t>
      </w:r>
      <w:proofErr w:type="gramEnd"/>
    </w:p>
    <w:p w14:paraId="14C2DF69"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This type of structured update made it easier for the team to track progress, resolve issues quickly, and ensure that everyone stayed focused on sprint goals (Schwaber &amp; Sutherland, 2020).</w:t>
      </w:r>
    </w:p>
    <w:p w14:paraId="3C93AD09"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Organizational Tools</w:t>
      </w:r>
    </w:p>
    <w:p w14:paraId="311906A5"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We used Agile organizational tools like the product backlog, sprint backlog, and burndown charts to stay on track. These tools, combined with Scrum events like Sprint Planning, Reviews, and Retrospectives, kept the team organized. They made our progress visible and gave us a clear structure for planning and reflection (Schwaber &amp; Sutherland, 2020).</w:t>
      </w:r>
    </w:p>
    <w:p w14:paraId="07335B52"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Evaluating Agile Process</w:t>
      </w:r>
    </w:p>
    <w:p w14:paraId="203752FF"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 xml:space="preserve">Overall, the Scrum-Agile process was effective for our project. It promoted adaptability, transparency, and collaboration. A major benefit was how it allowed us to respond to change without losing momentum. While it required discipline to attend meetings and update backlogs consistently, the benefits outweighed the challenges. </w:t>
      </w:r>
      <w:proofErr w:type="spellStart"/>
      <w:r w:rsidRPr="000B745B">
        <w:rPr>
          <w:rFonts w:ascii="Times New Roman" w:hAnsi="Times New Roman" w:cs="Times New Roman"/>
        </w:rPr>
        <w:t>Agile’s</w:t>
      </w:r>
      <w:proofErr w:type="spellEnd"/>
      <w:r w:rsidRPr="000B745B">
        <w:rPr>
          <w:rFonts w:ascii="Times New Roman" w:hAnsi="Times New Roman" w:cs="Times New Roman"/>
        </w:rPr>
        <w:t xml:space="preserve"> iterative approach made it the best fit for the SNHU Travel project (Cohn, 2019).</w:t>
      </w:r>
    </w:p>
    <w:p w14:paraId="10B96EF8" w14:textId="77777777" w:rsid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Explaining Agile Roles</w:t>
      </w:r>
    </w:p>
    <w:p w14:paraId="4DCF3FB9" w14:textId="0D79B24A" w:rsidR="000B745B" w:rsidRPr="000B745B" w:rsidRDefault="000B745B" w:rsidP="000B745B">
      <w:pPr>
        <w:spacing w:line="480" w:lineRule="auto"/>
        <w:ind w:firstLine="720"/>
        <w:rPr>
          <w:rFonts w:ascii="Times New Roman" w:hAnsi="Times New Roman" w:cs="Times New Roman"/>
          <w:b/>
          <w:bCs/>
        </w:rPr>
      </w:pPr>
      <w:r w:rsidRPr="000B745B">
        <w:rPr>
          <w:rFonts w:ascii="Times New Roman" w:hAnsi="Times New Roman" w:cs="Times New Roman"/>
        </w:rPr>
        <w:lastRenderedPageBreak/>
        <w:t>The Scrum-Agile framework includes three key roles: the Product Owner, Scrum Master, and Development Team. Each plays a critical part in success. The Product Owner represents stakeholder needs and sets priorities. The Scrum Master ensures Agile principles are followed and removes obstacles. The Development Team completes the work and delivers value in increments (Schwaber &amp; Sutherland, 2020).</w:t>
      </w:r>
    </w:p>
    <w:p w14:paraId="1BA25BF6"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Explaining Agile Phases</w:t>
      </w:r>
    </w:p>
    <w:p w14:paraId="4E369C1F"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The Agile approach to the SDLC moves through phases like planning, designing, developing, testing, and reviewing in iterative cycles. Instead of finishing all phases at once, Agile repeats them across sprints. This cycle allows continuous improvement and feedback, making the final product stronger (Cohn, 2019).</w:t>
      </w:r>
    </w:p>
    <w:p w14:paraId="268EDEEA"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Describing Waterfall Model</w:t>
      </w:r>
    </w:p>
    <w:p w14:paraId="76531551"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In contrast, the Waterfall model moves linearly from one phase to the next without looping back. If we had used Waterfall, we would not have been able to adjust as easily when priorities shifted. Testing would have occurred only at the end, which could have delayed finding and fixing problems (Schwaber &amp; Sutherland, 2020).</w:t>
      </w:r>
    </w:p>
    <w:p w14:paraId="167D2E84"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t>Waterfall or Agile</w:t>
      </w:r>
    </w:p>
    <w:p w14:paraId="2DB01788" w14:textId="77777777" w:rsidR="000B745B" w:rsidRPr="000B745B" w:rsidRDefault="000B745B" w:rsidP="000B745B">
      <w:pPr>
        <w:spacing w:line="480" w:lineRule="auto"/>
        <w:ind w:firstLine="720"/>
        <w:rPr>
          <w:rFonts w:ascii="Times New Roman" w:hAnsi="Times New Roman" w:cs="Times New Roman"/>
        </w:rPr>
      </w:pPr>
      <w:r w:rsidRPr="000B745B">
        <w:rPr>
          <w:rFonts w:ascii="Times New Roman" w:hAnsi="Times New Roman" w:cs="Times New Roman"/>
        </w:rPr>
        <w:t xml:space="preserve">For this project, Agile was the better choice because it allowed us to stay flexible, incorporate feedback quickly, and deliver working features sooner. Waterfall might be useful for projects with fixed requirements and little change, but in our case </w:t>
      </w:r>
      <w:proofErr w:type="spellStart"/>
      <w:r w:rsidRPr="000B745B">
        <w:rPr>
          <w:rFonts w:ascii="Times New Roman" w:hAnsi="Times New Roman" w:cs="Times New Roman"/>
        </w:rPr>
        <w:t>Agile’s</w:t>
      </w:r>
      <w:proofErr w:type="spellEnd"/>
      <w:r w:rsidRPr="000B745B">
        <w:rPr>
          <w:rFonts w:ascii="Times New Roman" w:hAnsi="Times New Roman" w:cs="Times New Roman"/>
        </w:rPr>
        <w:t xml:space="preserve"> adaptability was a big advantage (Cohn, 2019).</w:t>
      </w:r>
    </w:p>
    <w:p w14:paraId="01D73FD9" w14:textId="77777777" w:rsidR="000B745B" w:rsidRPr="000B745B" w:rsidRDefault="000B745B" w:rsidP="000B745B">
      <w:pPr>
        <w:spacing w:line="480" w:lineRule="auto"/>
        <w:rPr>
          <w:rFonts w:ascii="Times New Roman" w:hAnsi="Times New Roman" w:cs="Times New Roman"/>
        </w:rPr>
      </w:pPr>
    </w:p>
    <w:p w14:paraId="0E8D098A" w14:textId="77777777" w:rsidR="000B745B" w:rsidRPr="000B745B" w:rsidRDefault="000B745B" w:rsidP="000B745B">
      <w:pPr>
        <w:spacing w:line="480" w:lineRule="auto"/>
        <w:rPr>
          <w:rFonts w:ascii="Times New Roman" w:hAnsi="Times New Roman" w:cs="Times New Roman"/>
          <w:b/>
          <w:bCs/>
        </w:rPr>
      </w:pPr>
      <w:r w:rsidRPr="000B745B">
        <w:rPr>
          <w:rFonts w:ascii="Times New Roman" w:hAnsi="Times New Roman" w:cs="Times New Roman"/>
          <w:b/>
          <w:bCs/>
        </w:rPr>
        <w:lastRenderedPageBreak/>
        <w:t>References</w:t>
      </w:r>
    </w:p>
    <w:p w14:paraId="2E957A23" w14:textId="77777777" w:rsidR="000B745B" w:rsidRPr="000B745B" w:rsidRDefault="000B745B" w:rsidP="000B745B">
      <w:pPr>
        <w:spacing w:line="480" w:lineRule="auto"/>
        <w:rPr>
          <w:rFonts w:ascii="Times New Roman" w:hAnsi="Times New Roman" w:cs="Times New Roman"/>
        </w:rPr>
      </w:pPr>
      <w:r w:rsidRPr="000B745B">
        <w:rPr>
          <w:rFonts w:ascii="Times New Roman" w:hAnsi="Times New Roman" w:cs="Times New Roman"/>
        </w:rPr>
        <w:t>Cohn, M. (2019). Succeeding with Agile: Software development using Scrum. Addison-Wesley Professional.</w:t>
      </w:r>
    </w:p>
    <w:p w14:paraId="2575D3B6" w14:textId="13BC6662" w:rsidR="000B745B" w:rsidRPr="000B745B" w:rsidRDefault="000B745B" w:rsidP="000B745B">
      <w:pPr>
        <w:spacing w:line="480" w:lineRule="auto"/>
        <w:rPr>
          <w:rFonts w:ascii="Times New Roman" w:hAnsi="Times New Roman" w:cs="Times New Roman"/>
        </w:rPr>
      </w:pPr>
      <w:r w:rsidRPr="000B745B">
        <w:rPr>
          <w:rFonts w:ascii="Times New Roman" w:hAnsi="Times New Roman" w:cs="Times New Roman"/>
        </w:rPr>
        <w:t>Schwaber, K., &amp; Sutherland, J. (2020). The Scrum guide: The definitive guide to Scrum: The rules of the game. Scrum.org. https://scrumguides.org</w:t>
      </w:r>
    </w:p>
    <w:sectPr w:rsidR="000B745B" w:rsidRPr="000B74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45B"/>
    <w:rsid w:val="000B745B"/>
    <w:rsid w:val="009B29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58E75"/>
  <w15:chartTrackingRefBased/>
  <w15:docId w15:val="{F4773952-5A78-405E-8707-43A5C3882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7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7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7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7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7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7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45B"/>
    <w:rPr>
      <w:rFonts w:eastAsiaTheme="majorEastAsia" w:cstheme="majorBidi"/>
      <w:color w:val="272727" w:themeColor="text1" w:themeTint="D8"/>
    </w:rPr>
  </w:style>
  <w:style w:type="paragraph" w:styleId="Title">
    <w:name w:val="Title"/>
    <w:basedOn w:val="Normal"/>
    <w:next w:val="Normal"/>
    <w:link w:val="TitleChar"/>
    <w:uiPriority w:val="10"/>
    <w:qFormat/>
    <w:rsid w:val="000B7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45B"/>
    <w:pPr>
      <w:spacing w:before="160"/>
      <w:jc w:val="center"/>
    </w:pPr>
    <w:rPr>
      <w:i/>
      <w:iCs/>
      <w:color w:val="404040" w:themeColor="text1" w:themeTint="BF"/>
    </w:rPr>
  </w:style>
  <w:style w:type="character" w:customStyle="1" w:styleId="QuoteChar">
    <w:name w:val="Quote Char"/>
    <w:basedOn w:val="DefaultParagraphFont"/>
    <w:link w:val="Quote"/>
    <w:uiPriority w:val="29"/>
    <w:rsid w:val="000B745B"/>
    <w:rPr>
      <w:i/>
      <w:iCs/>
      <w:color w:val="404040" w:themeColor="text1" w:themeTint="BF"/>
    </w:rPr>
  </w:style>
  <w:style w:type="paragraph" w:styleId="ListParagraph">
    <w:name w:val="List Paragraph"/>
    <w:basedOn w:val="Normal"/>
    <w:uiPriority w:val="34"/>
    <w:qFormat/>
    <w:rsid w:val="000B745B"/>
    <w:pPr>
      <w:ind w:left="720"/>
      <w:contextualSpacing/>
    </w:pPr>
  </w:style>
  <w:style w:type="character" w:styleId="IntenseEmphasis">
    <w:name w:val="Intense Emphasis"/>
    <w:basedOn w:val="DefaultParagraphFont"/>
    <w:uiPriority w:val="21"/>
    <w:qFormat/>
    <w:rsid w:val="000B745B"/>
    <w:rPr>
      <w:i/>
      <w:iCs/>
      <w:color w:val="0F4761" w:themeColor="accent1" w:themeShade="BF"/>
    </w:rPr>
  </w:style>
  <w:style w:type="paragraph" w:styleId="IntenseQuote">
    <w:name w:val="Intense Quote"/>
    <w:basedOn w:val="Normal"/>
    <w:next w:val="Normal"/>
    <w:link w:val="IntenseQuoteChar"/>
    <w:uiPriority w:val="30"/>
    <w:qFormat/>
    <w:rsid w:val="000B7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45B"/>
    <w:rPr>
      <w:i/>
      <w:iCs/>
      <w:color w:val="0F4761" w:themeColor="accent1" w:themeShade="BF"/>
    </w:rPr>
  </w:style>
  <w:style w:type="character" w:styleId="IntenseReference">
    <w:name w:val="Intense Reference"/>
    <w:basedOn w:val="DefaultParagraphFont"/>
    <w:uiPriority w:val="32"/>
    <w:qFormat/>
    <w:rsid w:val="000B7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711</Words>
  <Characters>4059</Characters>
  <Application>Microsoft Office Word</Application>
  <DocSecurity>0</DocSecurity>
  <Lines>33</Lines>
  <Paragraphs>9</Paragraphs>
  <ScaleCrop>false</ScaleCrop>
  <Company/>
  <LinksUpToDate>false</LinksUpToDate>
  <CharactersWithSpaces>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Marinkov, Paige</dc:creator>
  <cp:keywords/>
  <dc:description/>
  <cp:lastModifiedBy>Marinkov, Paige</cp:lastModifiedBy>
  <cp:revision>1</cp:revision>
  <dcterms:created xsi:type="dcterms:W3CDTF">2025-08-17T17:28:00Z</dcterms:created>
  <dcterms:modified xsi:type="dcterms:W3CDTF">2025-08-17T17:34:00Z</dcterms:modified>
</cp:coreProperties>
</file>