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58180250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A3EF97F" w14:textId="0ADE6860" w:rsidR="00225989" w:rsidRDefault="00225989">
          <w:pPr>
            <w:pStyle w:val="Sansinterligne"/>
            <w:rPr>
              <w:sz w:val="2"/>
            </w:rPr>
          </w:pPr>
        </w:p>
        <w:p w14:paraId="6CF66B21" w14:textId="77777777" w:rsidR="00225989" w:rsidRDefault="002259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478C3B4" wp14:editId="67F8AD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6140" cy="1402715"/>
                    <wp:effectExtent l="0" t="0" r="0" b="6985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1402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56"/>
                                    <w:szCs w:val="56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F9E3BE" w14:textId="72565B0C" w:rsidR="00225989" w:rsidRPr="00227069" w:rsidRDefault="00BB3D9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56"/>
                                        <w:szCs w:val="56"/>
                                      </w:rPr>
                                      <w:t>Modélisation conceptuelle</w:t>
                                    </w:r>
                                  </w:p>
                                </w:sdtContent>
                              </w:sdt>
                              <w:p w14:paraId="035C1285" w14:textId="77777777" w:rsidR="002C26FF" w:rsidRPr="00051B50" w:rsidRDefault="002C26FF"/>
                              <w:p w14:paraId="69A2A359" w14:textId="7FBE3F5A" w:rsidR="00225989" w:rsidRPr="00051B50" w:rsidRDefault="00042013">
                                <w:pPr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459C" w:rsidRPr="00051B50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Groupe 4 – Marengo – </w:t>
                                    </w:r>
                                    <w:proofErr w:type="spellStart"/>
                                    <w:r w:rsidR="00AE459C" w:rsidRPr="00051B50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Friedli</w:t>
                                    </w:r>
                                    <w:proofErr w:type="spellEnd"/>
                                    <w:r w:rsidR="00AE459C" w:rsidRPr="00051B50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- </w:t>
                                    </w:r>
                                    <w:proofErr w:type="spellStart"/>
                                    <w:r w:rsidR="00AE459C" w:rsidRPr="00051B50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Marzullo</w:t>
                                    </w:r>
                                    <w:proofErr w:type="spellEnd"/>
                                  </w:sdtContent>
                                </w:sdt>
                                <w:r w:rsidR="00225989" w:rsidRPr="00051B50">
                                  <w:t xml:space="preserve"> </w:t>
                                </w:r>
                              </w:p>
                              <w:p w14:paraId="1F61776F" w14:textId="77777777" w:rsidR="00225989" w:rsidRPr="00051B50" w:rsidRDefault="0022598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478C3B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.2pt;height:110.45pt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56"/>
                              <w:szCs w:val="56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CF9E3BE" w14:textId="72565B0C" w:rsidR="00225989" w:rsidRPr="00227069" w:rsidRDefault="00BB3D9F">
                              <w:p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56"/>
                                  <w:szCs w:val="56"/>
                                </w:rPr>
                                <w:t>Modélisation conceptuelle</w:t>
                              </w:r>
                            </w:p>
                          </w:sdtContent>
                        </w:sdt>
                        <w:p w14:paraId="035C1285" w14:textId="77777777" w:rsidR="002C26FF" w:rsidRPr="00051B50" w:rsidRDefault="002C26FF"/>
                        <w:p w14:paraId="69A2A359" w14:textId="7FBE3F5A" w:rsidR="00225989" w:rsidRPr="00051B50" w:rsidRDefault="007F6AFC">
                          <w:pPr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E459C" w:rsidRPr="00051B50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Groupe 4 – Marengo – </w:t>
                              </w:r>
                              <w:proofErr w:type="spellStart"/>
                              <w:r w:rsidR="00AE459C" w:rsidRPr="00051B50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Friedli</w:t>
                              </w:r>
                              <w:proofErr w:type="spellEnd"/>
                              <w:r w:rsidR="00AE459C" w:rsidRPr="00051B50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- Marzullo</w:t>
                              </w:r>
                            </w:sdtContent>
                          </w:sdt>
                          <w:r w:rsidR="00225989" w:rsidRPr="00051B50">
                            <w:t xml:space="preserve"> </w:t>
                          </w:r>
                        </w:p>
                        <w:p w14:paraId="1F61776F" w14:textId="77777777" w:rsidR="00225989" w:rsidRPr="00051B50" w:rsidRDefault="0022598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4A3164E6" wp14:editId="63F89EF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C90A111" id="Groupe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3F6B07C" wp14:editId="39DD67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7836FB" w14:textId="040496F4" w:rsidR="00225989" w:rsidRDefault="004C003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BDR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F6B07C" id="Zone de texte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87836FB" w14:textId="040496F4" w:rsidR="00225989" w:rsidRDefault="004C003E">
                              <w:pPr>
                                <w:pStyle w:val="Sansinterligne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BDR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5D18099" w14:textId="65F69F6B" w:rsidR="00225989" w:rsidRDefault="00225989">
          <w:pPr>
            <w:rPr>
              <w:rFonts w:asciiTheme="majorHAnsi" w:hAnsiTheme="majorHAnsi"/>
              <w:sz w:val="4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77782874"/>
        <w:docPartObj>
          <w:docPartGallery w:val="Table of Contents"/>
          <w:docPartUnique/>
        </w:docPartObj>
      </w:sdtPr>
      <w:sdtEndPr/>
      <w:sdtContent>
        <w:p w14:paraId="45188B0B" w14:textId="7D365112" w:rsidR="00E52B5A" w:rsidRDefault="00E52B5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20FD3E3" w14:textId="343B5996" w:rsidR="00E54BED" w:rsidRDefault="00E52B5A">
          <w:pPr>
            <w:pStyle w:val="TM1"/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40428" w:history="1">
            <w:r w:rsidR="00E54BED" w:rsidRPr="008C569F">
              <w:rPr>
                <w:rStyle w:val="Lienhypertexte"/>
                <w:noProof/>
              </w:rPr>
              <w:t>1</w:t>
            </w:r>
            <w:r w:rsidR="00E54BED">
              <w:rPr>
                <w:rFonts w:eastAsiaTheme="minorEastAsia"/>
                <w:noProof/>
                <w:lang w:eastAsia="fr-CH"/>
              </w:rPr>
              <w:tab/>
            </w:r>
            <w:r w:rsidR="00E54BED" w:rsidRPr="008C569F">
              <w:rPr>
                <w:rStyle w:val="Lienhypertexte"/>
                <w:noProof/>
              </w:rPr>
              <w:t>Introduction</w:t>
            </w:r>
            <w:r w:rsidR="00E54BED">
              <w:rPr>
                <w:noProof/>
                <w:webHidden/>
              </w:rPr>
              <w:tab/>
            </w:r>
            <w:r w:rsidR="00E54BED">
              <w:rPr>
                <w:noProof/>
                <w:webHidden/>
              </w:rPr>
              <w:fldChar w:fldCharType="begin"/>
            </w:r>
            <w:r w:rsidR="00E54BED">
              <w:rPr>
                <w:noProof/>
                <w:webHidden/>
              </w:rPr>
              <w:instrText xml:space="preserve"> PAGEREF _Toc90540428 \h </w:instrText>
            </w:r>
            <w:r w:rsidR="00E54BED">
              <w:rPr>
                <w:noProof/>
                <w:webHidden/>
              </w:rPr>
            </w:r>
            <w:r w:rsidR="00E54BED">
              <w:rPr>
                <w:noProof/>
                <w:webHidden/>
              </w:rPr>
              <w:fldChar w:fldCharType="separate"/>
            </w:r>
            <w:r w:rsidR="00DC5830">
              <w:rPr>
                <w:noProof/>
                <w:webHidden/>
              </w:rPr>
              <w:t>2</w:t>
            </w:r>
            <w:r w:rsidR="00E54BED">
              <w:rPr>
                <w:noProof/>
                <w:webHidden/>
              </w:rPr>
              <w:fldChar w:fldCharType="end"/>
            </w:r>
          </w:hyperlink>
        </w:p>
        <w:p w14:paraId="5440702C" w14:textId="6B409A6E" w:rsidR="00E54BED" w:rsidRDefault="00042013">
          <w:pPr>
            <w:pStyle w:val="TM1"/>
            <w:rPr>
              <w:rFonts w:eastAsiaTheme="minorEastAsia"/>
              <w:noProof/>
              <w:lang w:eastAsia="fr-CH"/>
            </w:rPr>
          </w:pPr>
          <w:hyperlink w:anchor="_Toc90540429" w:history="1">
            <w:r w:rsidR="00E54BED" w:rsidRPr="008C569F">
              <w:rPr>
                <w:rStyle w:val="Lienhypertexte"/>
                <w:noProof/>
              </w:rPr>
              <w:t>2</w:t>
            </w:r>
            <w:r w:rsidR="00E54BED">
              <w:rPr>
                <w:rFonts w:eastAsiaTheme="minorEastAsia"/>
                <w:noProof/>
                <w:lang w:eastAsia="fr-CH"/>
              </w:rPr>
              <w:tab/>
            </w:r>
            <w:r w:rsidR="00E54BED" w:rsidRPr="008C569F">
              <w:rPr>
                <w:rStyle w:val="Lienhypertexte"/>
                <w:noProof/>
              </w:rPr>
              <w:t>Modèle relationnel</w:t>
            </w:r>
            <w:r w:rsidR="00E54BED">
              <w:rPr>
                <w:noProof/>
                <w:webHidden/>
              </w:rPr>
              <w:tab/>
            </w:r>
            <w:r w:rsidR="00E54BED">
              <w:rPr>
                <w:noProof/>
                <w:webHidden/>
              </w:rPr>
              <w:fldChar w:fldCharType="begin"/>
            </w:r>
            <w:r w:rsidR="00E54BED">
              <w:rPr>
                <w:noProof/>
                <w:webHidden/>
              </w:rPr>
              <w:instrText xml:space="preserve"> PAGEREF _Toc90540429 \h </w:instrText>
            </w:r>
            <w:r w:rsidR="00E54BED">
              <w:rPr>
                <w:noProof/>
                <w:webHidden/>
              </w:rPr>
            </w:r>
            <w:r w:rsidR="00E54BED">
              <w:rPr>
                <w:noProof/>
                <w:webHidden/>
              </w:rPr>
              <w:fldChar w:fldCharType="separate"/>
            </w:r>
            <w:r w:rsidR="00DC5830">
              <w:rPr>
                <w:noProof/>
                <w:webHidden/>
              </w:rPr>
              <w:t>2</w:t>
            </w:r>
            <w:r w:rsidR="00E54BED">
              <w:rPr>
                <w:noProof/>
                <w:webHidden/>
              </w:rPr>
              <w:fldChar w:fldCharType="end"/>
            </w:r>
          </w:hyperlink>
        </w:p>
        <w:p w14:paraId="471C377A" w14:textId="1DD949D7" w:rsidR="00E54BED" w:rsidRDefault="000420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0540430" w:history="1">
            <w:r w:rsidR="00E54BED" w:rsidRPr="008C569F">
              <w:rPr>
                <w:rStyle w:val="Lienhypertexte"/>
                <w:noProof/>
              </w:rPr>
              <w:t>2.1</w:t>
            </w:r>
            <w:r w:rsidR="00E54BED">
              <w:rPr>
                <w:rFonts w:eastAsiaTheme="minorEastAsia"/>
                <w:noProof/>
                <w:lang w:eastAsia="fr-CH"/>
              </w:rPr>
              <w:tab/>
            </w:r>
            <w:r w:rsidR="00E54BED" w:rsidRPr="008C569F">
              <w:rPr>
                <w:rStyle w:val="Lienhypertexte"/>
                <w:noProof/>
              </w:rPr>
              <w:t>Représentation graphique avec DBeaver</w:t>
            </w:r>
            <w:r w:rsidR="00E54BED">
              <w:rPr>
                <w:noProof/>
                <w:webHidden/>
              </w:rPr>
              <w:tab/>
            </w:r>
            <w:r w:rsidR="00E54BED">
              <w:rPr>
                <w:noProof/>
                <w:webHidden/>
              </w:rPr>
              <w:fldChar w:fldCharType="begin"/>
            </w:r>
            <w:r w:rsidR="00E54BED">
              <w:rPr>
                <w:noProof/>
                <w:webHidden/>
              </w:rPr>
              <w:instrText xml:space="preserve"> PAGEREF _Toc90540430 \h </w:instrText>
            </w:r>
            <w:r w:rsidR="00E54BED">
              <w:rPr>
                <w:noProof/>
                <w:webHidden/>
              </w:rPr>
            </w:r>
            <w:r w:rsidR="00E54BED">
              <w:rPr>
                <w:noProof/>
                <w:webHidden/>
              </w:rPr>
              <w:fldChar w:fldCharType="separate"/>
            </w:r>
            <w:r w:rsidR="00DC5830">
              <w:rPr>
                <w:noProof/>
                <w:webHidden/>
              </w:rPr>
              <w:t>2</w:t>
            </w:r>
            <w:r w:rsidR="00E54BED">
              <w:rPr>
                <w:noProof/>
                <w:webHidden/>
              </w:rPr>
              <w:fldChar w:fldCharType="end"/>
            </w:r>
          </w:hyperlink>
        </w:p>
        <w:p w14:paraId="208927F4" w14:textId="7AF4C656" w:rsidR="00E54BED" w:rsidRDefault="000420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0540431" w:history="1">
            <w:r w:rsidR="00E54BED" w:rsidRPr="008C569F">
              <w:rPr>
                <w:rStyle w:val="Lienhypertexte"/>
                <w:noProof/>
              </w:rPr>
              <w:t>2.2</w:t>
            </w:r>
            <w:r w:rsidR="00E54BED">
              <w:rPr>
                <w:rFonts w:eastAsiaTheme="minorEastAsia"/>
                <w:noProof/>
                <w:lang w:eastAsia="fr-CH"/>
              </w:rPr>
              <w:tab/>
            </w:r>
            <w:r w:rsidR="00E54BED" w:rsidRPr="008C569F">
              <w:rPr>
                <w:rStyle w:val="Lienhypertexte"/>
                <w:noProof/>
              </w:rPr>
              <w:t>Contraintes d’intégrité</w:t>
            </w:r>
            <w:r w:rsidR="00E54BED">
              <w:rPr>
                <w:noProof/>
                <w:webHidden/>
              </w:rPr>
              <w:tab/>
            </w:r>
            <w:r w:rsidR="00E54BED">
              <w:rPr>
                <w:noProof/>
                <w:webHidden/>
              </w:rPr>
              <w:fldChar w:fldCharType="begin"/>
            </w:r>
            <w:r w:rsidR="00E54BED">
              <w:rPr>
                <w:noProof/>
                <w:webHidden/>
              </w:rPr>
              <w:instrText xml:space="preserve"> PAGEREF _Toc90540431 \h </w:instrText>
            </w:r>
            <w:r w:rsidR="00E54BED">
              <w:rPr>
                <w:noProof/>
                <w:webHidden/>
              </w:rPr>
            </w:r>
            <w:r w:rsidR="00E54BED">
              <w:rPr>
                <w:noProof/>
                <w:webHidden/>
              </w:rPr>
              <w:fldChar w:fldCharType="separate"/>
            </w:r>
            <w:r w:rsidR="00DC5830">
              <w:rPr>
                <w:noProof/>
                <w:webHidden/>
              </w:rPr>
              <w:t>3</w:t>
            </w:r>
            <w:r w:rsidR="00E54BED">
              <w:rPr>
                <w:noProof/>
                <w:webHidden/>
              </w:rPr>
              <w:fldChar w:fldCharType="end"/>
            </w:r>
          </w:hyperlink>
        </w:p>
        <w:p w14:paraId="48CE6CF1" w14:textId="4313D0ED" w:rsidR="00E54BED" w:rsidRDefault="00042013">
          <w:pPr>
            <w:pStyle w:val="TM1"/>
            <w:rPr>
              <w:rFonts w:eastAsiaTheme="minorEastAsia"/>
              <w:noProof/>
              <w:lang w:eastAsia="fr-CH"/>
            </w:rPr>
          </w:pPr>
          <w:hyperlink w:anchor="_Toc90540432" w:history="1">
            <w:r w:rsidR="00E54BED" w:rsidRPr="008C569F">
              <w:rPr>
                <w:rStyle w:val="Lienhypertexte"/>
                <w:noProof/>
              </w:rPr>
              <w:t>3</w:t>
            </w:r>
            <w:r w:rsidR="00E54BED">
              <w:rPr>
                <w:rFonts w:eastAsiaTheme="minorEastAsia"/>
                <w:noProof/>
                <w:lang w:eastAsia="fr-CH"/>
              </w:rPr>
              <w:tab/>
            </w:r>
            <w:r w:rsidR="00E54BED" w:rsidRPr="008C569F">
              <w:rPr>
                <w:rStyle w:val="Lienhypertexte"/>
                <w:noProof/>
              </w:rPr>
              <w:t>Script SQL</w:t>
            </w:r>
            <w:r w:rsidR="00E54BED">
              <w:rPr>
                <w:noProof/>
                <w:webHidden/>
              </w:rPr>
              <w:tab/>
            </w:r>
            <w:r w:rsidR="00E54BED">
              <w:rPr>
                <w:noProof/>
                <w:webHidden/>
              </w:rPr>
              <w:fldChar w:fldCharType="begin"/>
            </w:r>
            <w:r w:rsidR="00E54BED">
              <w:rPr>
                <w:noProof/>
                <w:webHidden/>
              </w:rPr>
              <w:instrText xml:space="preserve"> PAGEREF _Toc90540432 \h </w:instrText>
            </w:r>
            <w:r w:rsidR="00E54BED">
              <w:rPr>
                <w:noProof/>
                <w:webHidden/>
              </w:rPr>
            </w:r>
            <w:r w:rsidR="00E54BED">
              <w:rPr>
                <w:noProof/>
                <w:webHidden/>
              </w:rPr>
              <w:fldChar w:fldCharType="separate"/>
            </w:r>
            <w:r w:rsidR="00DC5830">
              <w:rPr>
                <w:noProof/>
                <w:webHidden/>
              </w:rPr>
              <w:t>3</w:t>
            </w:r>
            <w:r w:rsidR="00E54BED">
              <w:rPr>
                <w:noProof/>
                <w:webHidden/>
              </w:rPr>
              <w:fldChar w:fldCharType="end"/>
            </w:r>
          </w:hyperlink>
        </w:p>
        <w:p w14:paraId="32364752" w14:textId="245B859D" w:rsidR="00E54BED" w:rsidRDefault="00042013">
          <w:pPr>
            <w:pStyle w:val="TM1"/>
            <w:rPr>
              <w:rFonts w:eastAsiaTheme="minorEastAsia"/>
              <w:noProof/>
              <w:lang w:eastAsia="fr-CH"/>
            </w:rPr>
          </w:pPr>
          <w:hyperlink w:anchor="_Toc90540433" w:history="1">
            <w:r w:rsidR="00E54BED" w:rsidRPr="008C569F">
              <w:rPr>
                <w:rStyle w:val="Lienhypertexte"/>
                <w:noProof/>
              </w:rPr>
              <w:t>4</w:t>
            </w:r>
            <w:r w:rsidR="00E54BED">
              <w:rPr>
                <w:rFonts w:eastAsiaTheme="minorEastAsia"/>
                <w:noProof/>
                <w:lang w:eastAsia="fr-CH"/>
              </w:rPr>
              <w:tab/>
            </w:r>
            <w:r w:rsidR="00E54BED" w:rsidRPr="008C569F">
              <w:rPr>
                <w:rStyle w:val="Lienhypertexte"/>
                <w:noProof/>
              </w:rPr>
              <w:t>Conclusion</w:t>
            </w:r>
            <w:r w:rsidR="00E54BED">
              <w:rPr>
                <w:noProof/>
                <w:webHidden/>
              </w:rPr>
              <w:tab/>
            </w:r>
            <w:r w:rsidR="00E54BED">
              <w:rPr>
                <w:noProof/>
                <w:webHidden/>
              </w:rPr>
              <w:fldChar w:fldCharType="begin"/>
            </w:r>
            <w:r w:rsidR="00E54BED">
              <w:rPr>
                <w:noProof/>
                <w:webHidden/>
              </w:rPr>
              <w:instrText xml:space="preserve"> PAGEREF _Toc90540433 \h </w:instrText>
            </w:r>
            <w:r w:rsidR="00E54BED">
              <w:rPr>
                <w:noProof/>
                <w:webHidden/>
              </w:rPr>
            </w:r>
            <w:r w:rsidR="00E54BED">
              <w:rPr>
                <w:noProof/>
                <w:webHidden/>
              </w:rPr>
              <w:fldChar w:fldCharType="separate"/>
            </w:r>
            <w:r w:rsidR="00DC5830">
              <w:rPr>
                <w:noProof/>
                <w:webHidden/>
              </w:rPr>
              <w:t>4</w:t>
            </w:r>
            <w:r w:rsidR="00E54BED">
              <w:rPr>
                <w:noProof/>
                <w:webHidden/>
              </w:rPr>
              <w:fldChar w:fldCharType="end"/>
            </w:r>
          </w:hyperlink>
        </w:p>
        <w:p w14:paraId="599B0966" w14:textId="675AF299" w:rsidR="00E52B5A" w:rsidRDefault="00E52B5A">
          <w:r>
            <w:rPr>
              <w:b/>
              <w:bCs/>
              <w:lang w:val="fr-FR"/>
            </w:rPr>
            <w:fldChar w:fldCharType="end"/>
          </w:r>
        </w:p>
      </w:sdtContent>
    </w:sdt>
    <w:p w14:paraId="1BF6F112" w14:textId="56B58937" w:rsidR="00E52B5A" w:rsidRDefault="00E52B5A">
      <w:r>
        <w:br w:type="page"/>
      </w:r>
    </w:p>
    <w:p w14:paraId="5BB0A914" w14:textId="1AD040D6" w:rsidR="00C353A9" w:rsidRPr="00C353A9" w:rsidRDefault="00EA7982" w:rsidP="00C353A9">
      <w:pPr>
        <w:pStyle w:val="Level1"/>
      </w:pPr>
      <w:bookmarkStart w:id="0" w:name="_Toc90540428"/>
      <w:r w:rsidRPr="002E1F7F">
        <w:lastRenderedPageBreak/>
        <w:t>Introduction</w:t>
      </w:r>
      <w:bookmarkEnd w:id="0"/>
    </w:p>
    <w:p w14:paraId="4426DDA5" w14:textId="3177308B" w:rsidR="005F7DA6" w:rsidRDefault="4FB33393" w:rsidP="00EC55AB">
      <w:pPr>
        <w:pStyle w:val="Corps1"/>
      </w:pPr>
      <w:r>
        <w:t>Dans le cadre de ce projet</w:t>
      </w:r>
      <w:r w:rsidR="00C353A9">
        <w:t xml:space="preserve">, nommé </w:t>
      </w:r>
      <w:proofErr w:type="spellStart"/>
      <w:r w:rsidR="00C353A9">
        <w:t>Concer’ino</w:t>
      </w:r>
      <w:proofErr w:type="spellEnd"/>
      <w:r>
        <w:t>, nous devons réaliser une application complète de base de données relationnelle</w:t>
      </w:r>
      <w:r w:rsidR="7B58C6A2">
        <w:t xml:space="preserve">. Ce projet est à réaliser en groupe de </w:t>
      </w:r>
      <w:r w:rsidR="7398D1CF">
        <w:t xml:space="preserve">trois personnes. </w:t>
      </w:r>
      <w:r w:rsidR="3432349A">
        <w:t xml:space="preserve">Notre projet consistera en une application permettant de </w:t>
      </w:r>
      <w:r w:rsidR="003668A6">
        <w:t>lister</w:t>
      </w:r>
      <w:r w:rsidR="3432349A">
        <w:t xml:space="preserve"> différents concerts dans toute la </w:t>
      </w:r>
      <w:r w:rsidR="00BB3D9F">
        <w:t>S</w:t>
      </w:r>
      <w:r w:rsidR="3432349A">
        <w:t>uisse</w:t>
      </w:r>
      <w:r w:rsidR="003668A6">
        <w:t xml:space="preserve"> </w:t>
      </w:r>
      <w:r w:rsidR="0095500C">
        <w:t>avec la possibilité d’indiquer sa présence</w:t>
      </w:r>
      <w:r w:rsidR="3432349A">
        <w:t>.</w:t>
      </w:r>
    </w:p>
    <w:p w14:paraId="1C7C489F" w14:textId="167AB4DE" w:rsidR="00B73B35" w:rsidRDefault="00B73B35" w:rsidP="00EC55AB">
      <w:pPr>
        <w:pStyle w:val="Corps1"/>
      </w:pPr>
      <w:r>
        <w:t xml:space="preserve">Le présent document définit le modèle relationnel dudit </w:t>
      </w:r>
      <w:r w:rsidR="00227069">
        <w:t>projet ainsi que les contraintes d’intégrité</w:t>
      </w:r>
      <w:r w:rsidR="00BA7437">
        <w:t xml:space="preserve"> dont il faudra tenir compte ultérieurement dans le script SQL car ne pouvant, pour l'heure, être exprimées dans les instructions CREATE.</w:t>
      </w:r>
    </w:p>
    <w:p w14:paraId="55D5AE9D" w14:textId="306BFDA4" w:rsidR="00C353A9" w:rsidRDefault="00443FED" w:rsidP="0055396D">
      <w:pPr>
        <w:pStyle w:val="Level1"/>
      </w:pPr>
      <w:bookmarkStart w:id="1" w:name="_Toc90540429"/>
      <w:r>
        <w:t>Modèle relationnel</w:t>
      </w:r>
      <w:bookmarkEnd w:id="1"/>
    </w:p>
    <w:p w14:paraId="6A6E225F" w14:textId="039A2ECE" w:rsidR="00451676" w:rsidRDefault="00937E74" w:rsidP="00C51A76">
      <w:pPr>
        <w:pStyle w:val="Level2"/>
      </w:pPr>
      <w:bookmarkStart w:id="2" w:name="_Toc90540430"/>
      <w:r>
        <w:rPr>
          <w:noProof/>
        </w:rPr>
        <w:drawing>
          <wp:anchor distT="0" distB="0" distL="114300" distR="114300" simplePos="0" relativeHeight="251659266" behindDoc="0" locked="0" layoutInCell="1" allowOverlap="1" wp14:anchorId="6672BA9A" wp14:editId="403A6F9C">
            <wp:simplePos x="0" y="0"/>
            <wp:positionH relativeFrom="column">
              <wp:posOffset>354184</wp:posOffset>
            </wp:positionH>
            <wp:positionV relativeFrom="paragraph">
              <wp:posOffset>367030</wp:posOffset>
            </wp:positionV>
            <wp:extent cx="5055870" cy="5345430"/>
            <wp:effectExtent l="0" t="0" r="0" b="762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A76">
        <w:t xml:space="preserve">Représentation graphique avec </w:t>
      </w:r>
      <w:proofErr w:type="spellStart"/>
      <w:r w:rsidR="00C51A76">
        <w:t>DBeaver</w:t>
      </w:r>
      <w:bookmarkEnd w:id="2"/>
      <w:proofErr w:type="spellEnd"/>
    </w:p>
    <w:p w14:paraId="7F06E72F" w14:textId="3A91BA05" w:rsidR="00C353A9" w:rsidRPr="00C353A9" w:rsidRDefault="00C353A9" w:rsidP="00C353A9">
      <w:pPr>
        <w:pStyle w:val="Level2"/>
      </w:pPr>
      <w:bookmarkStart w:id="3" w:name="_Toc90540431"/>
      <w:r>
        <w:lastRenderedPageBreak/>
        <w:t>Contraintes d’intégrité</w:t>
      </w:r>
      <w:bookmarkEnd w:id="3"/>
    </w:p>
    <w:p w14:paraId="3D3FEFBA" w14:textId="02291D87" w:rsidR="0003230E" w:rsidRDefault="00E956B9" w:rsidP="0003230E">
      <w:pPr>
        <w:pStyle w:val="Corps1"/>
        <w:numPr>
          <w:ilvl w:val="0"/>
          <w:numId w:val="8"/>
        </w:numPr>
      </w:pPr>
      <w:r>
        <w:t>Plusieurs concerts ne peuvent pas avoir lieu en même temps et au même endroit</w:t>
      </w:r>
      <w:r w:rsidR="007A0399">
        <w:t>.</w:t>
      </w:r>
    </w:p>
    <w:p w14:paraId="7DECFC6E" w14:textId="0C4D0799" w:rsidR="00E956B9" w:rsidRDefault="00E956B9" w:rsidP="0003230E">
      <w:pPr>
        <w:pStyle w:val="Corps1"/>
        <w:numPr>
          <w:ilvl w:val="0"/>
          <w:numId w:val="8"/>
        </w:numPr>
      </w:pPr>
      <w:r>
        <w:t>Le nombre de personne inscrite à un concert ne peut pas excéder la capacité de sa salle</w:t>
      </w:r>
      <w:r w:rsidR="007A0399">
        <w:t>.</w:t>
      </w:r>
    </w:p>
    <w:p w14:paraId="7CE4EE5A" w14:textId="669F675B" w:rsidR="00E956B9" w:rsidRDefault="00E956B9" w:rsidP="0003230E">
      <w:pPr>
        <w:pStyle w:val="Corps1"/>
        <w:numPr>
          <w:ilvl w:val="0"/>
          <w:numId w:val="8"/>
        </w:numPr>
      </w:pPr>
      <w:r>
        <w:t xml:space="preserve">Un </w:t>
      </w:r>
      <w:r w:rsidR="00C27E2F">
        <w:t>artiste</w:t>
      </w:r>
      <w:r>
        <w:t xml:space="preserve"> ne peut pas </w:t>
      </w:r>
      <w:r w:rsidR="00C27E2F">
        <w:t>se produire</w:t>
      </w:r>
      <w:r>
        <w:t xml:space="preserve"> </w:t>
      </w:r>
      <w:r w:rsidR="003376FE">
        <w:t>lors de plusieurs</w:t>
      </w:r>
      <w:r>
        <w:t xml:space="preserve"> concerts en même temps</w:t>
      </w:r>
      <w:r w:rsidR="007A0399">
        <w:t>.</w:t>
      </w:r>
    </w:p>
    <w:p w14:paraId="0FA10588" w14:textId="179913F5" w:rsidR="0055396D" w:rsidRDefault="00E956B9" w:rsidP="0055396D">
      <w:pPr>
        <w:pStyle w:val="Corps1"/>
        <w:numPr>
          <w:ilvl w:val="0"/>
          <w:numId w:val="8"/>
        </w:numPr>
      </w:pPr>
      <w:r>
        <w:t>Un utilisateur ne peut pas s’inscrire à différents concerts ayant lieu en même temps</w:t>
      </w:r>
      <w:r w:rsidR="007A0399">
        <w:t>.</w:t>
      </w:r>
    </w:p>
    <w:p w14:paraId="6A56FF44" w14:textId="4F8E0D17" w:rsidR="00414F3E" w:rsidRDefault="0055396D" w:rsidP="00414F3E">
      <w:pPr>
        <w:pStyle w:val="Corps1"/>
        <w:numPr>
          <w:ilvl w:val="0"/>
          <w:numId w:val="8"/>
        </w:numPr>
      </w:pPr>
      <w:r>
        <w:t>Pour un même concert, 2 artistes ne peuvent pas avoir le même numéro de passage</w:t>
      </w:r>
      <w:r w:rsidR="007A0399">
        <w:t>.</w:t>
      </w:r>
    </w:p>
    <w:p w14:paraId="7FACFE60" w14:textId="70E64F5A" w:rsidR="0055396D" w:rsidRDefault="00414F3E" w:rsidP="00414F3E">
      <w:pPr>
        <w:pStyle w:val="Corps1"/>
        <w:numPr>
          <w:ilvl w:val="0"/>
          <w:numId w:val="8"/>
        </w:numPr>
      </w:pPr>
      <w:r>
        <w:t xml:space="preserve">Le numéro de passage </w:t>
      </w:r>
      <w:r w:rsidR="00511C6C">
        <w:t>est une suite (commençant à 1) continue de valeurs.</w:t>
      </w:r>
    </w:p>
    <w:p w14:paraId="44605694" w14:textId="1FEE7D86" w:rsidR="00414F3E" w:rsidRDefault="00D94002" w:rsidP="00414F3E">
      <w:pPr>
        <w:pStyle w:val="Corps1"/>
        <w:numPr>
          <w:ilvl w:val="0"/>
          <w:numId w:val="8"/>
        </w:numPr>
      </w:pPr>
      <w:r>
        <w:t>Un utilisateur ne peut pas s’inscrire à un concert dont la date est déjà passée</w:t>
      </w:r>
      <w:r w:rsidR="007A0399">
        <w:t>.</w:t>
      </w:r>
    </w:p>
    <w:p w14:paraId="3DED3ECC" w14:textId="6D137EA5" w:rsidR="007A0399" w:rsidRDefault="007A0399" w:rsidP="00414F3E">
      <w:pPr>
        <w:pStyle w:val="Corps1"/>
        <w:numPr>
          <w:ilvl w:val="0"/>
          <w:numId w:val="8"/>
        </w:numPr>
      </w:pPr>
      <w:r>
        <w:t>Un concert ne peut être noté que par un utilisateur ayant assisté audit concert.</w:t>
      </w:r>
    </w:p>
    <w:p w14:paraId="7568D77D" w14:textId="5DB1122F" w:rsidR="007A0399" w:rsidRDefault="007A0399" w:rsidP="00414F3E">
      <w:pPr>
        <w:pStyle w:val="Corps1"/>
        <w:numPr>
          <w:ilvl w:val="0"/>
          <w:numId w:val="8"/>
        </w:numPr>
      </w:pPr>
      <w:r>
        <w:t>Une salle ne peut être notée que par un utilisateur ayant assisté à au moins un concert dans cette dernière.</w:t>
      </w:r>
    </w:p>
    <w:p w14:paraId="22AEFD7F" w14:textId="05A966B5" w:rsidR="007A0399" w:rsidRDefault="007A0399" w:rsidP="00414F3E">
      <w:pPr>
        <w:pStyle w:val="Corps1"/>
        <w:numPr>
          <w:ilvl w:val="0"/>
          <w:numId w:val="8"/>
        </w:numPr>
      </w:pPr>
      <w:r>
        <w:t>Un artiste ne peut être noté que par un utilisateur ayant effectivement assisté à une de ses performances.</w:t>
      </w:r>
    </w:p>
    <w:p w14:paraId="4ED5E9D9" w14:textId="139AFAD2" w:rsidR="00F0675C" w:rsidRDefault="00F0675C" w:rsidP="00414F3E">
      <w:pPr>
        <w:pStyle w:val="Corps1"/>
        <w:numPr>
          <w:ilvl w:val="0"/>
          <w:numId w:val="8"/>
        </w:numPr>
      </w:pPr>
      <w:r>
        <w:t>Un groupe sans membres actifs ne peut pas se produire en concert.</w:t>
      </w:r>
    </w:p>
    <w:p w14:paraId="6D031400" w14:textId="071AF2D9" w:rsidR="00A561C9" w:rsidRDefault="00B240A6" w:rsidP="00A561C9">
      <w:pPr>
        <w:pStyle w:val="Corps1"/>
        <w:numPr>
          <w:ilvl w:val="0"/>
          <w:numId w:val="8"/>
        </w:numPr>
      </w:pPr>
      <w:r>
        <w:t>Un artiste solo ne peut pas rejoindre un groupe dont il fait déjà partie.</w:t>
      </w:r>
    </w:p>
    <w:p w14:paraId="42A595E0" w14:textId="7B507BBF" w:rsidR="004F72B1" w:rsidRDefault="004F72B1" w:rsidP="004F72B1">
      <w:pPr>
        <w:pStyle w:val="Level1"/>
      </w:pPr>
      <w:bookmarkStart w:id="4" w:name="_Toc90540432"/>
      <w:r>
        <w:t>Script SQL</w:t>
      </w:r>
      <w:bookmarkEnd w:id="4"/>
    </w:p>
    <w:p w14:paraId="59A855DB" w14:textId="6656D872" w:rsidR="004F72B1" w:rsidRDefault="004F72B1" w:rsidP="004F72B1">
      <w:pPr>
        <w:pStyle w:val="Corps1"/>
      </w:pPr>
      <w:r>
        <w:t>Cette partie développe certains de nos choix lors de l’écriture du script SQL</w:t>
      </w:r>
    </w:p>
    <w:p w14:paraId="46F9989E" w14:textId="77B2E632" w:rsidR="007F6F39" w:rsidRDefault="00305629" w:rsidP="004F72B1">
      <w:pPr>
        <w:pStyle w:val="Corps1"/>
      </w:pPr>
      <w:r>
        <w:t xml:space="preserve">Afin de rendre </w:t>
      </w:r>
      <w:r w:rsidR="008B4357">
        <w:t xml:space="preserve">notre modèle </w:t>
      </w:r>
      <w:r>
        <w:t>plus explicite, n</w:t>
      </w:r>
      <w:r w:rsidR="00901D24">
        <w:t xml:space="preserve">ous avons </w:t>
      </w:r>
      <w:r>
        <w:t>n</w:t>
      </w:r>
      <w:r w:rsidR="00901D24">
        <w:t>omm</w:t>
      </w:r>
      <w:r>
        <w:t>é</w:t>
      </w:r>
      <w:r w:rsidR="00901D24">
        <w:t xml:space="preserve"> les relations définissant les notes « </w:t>
      </w:r>
      <w:proofErr w:type="spellStart"/>
      <w:r w:rsidR="00F95347">
        <w:t>N</w:t>
      </w:r>
      <w:r w:rsidR="00901D24">
        <w:t>oteX</w:t>
      </w:r>
      <w:proofErr w:type="spellEnd"/>
      <w:r w:rsidR="00901D24">
        <w:t xml:space="preserve"> » </w:t>
      </w:r>
      <w:r w:rsidR="00EA7372">
        <w:t>en</w:t>
      </w:r>
      <w:r w:rsidR="00901D24">
        <w:t xml:space="preserve"> lieu </w:t>
      </w:r>
      <w:r w:rsidR="00EA7372">
        <w:t xml:space="preserve">et place </w:t>
      </w:r>
      <w:r>
        <w:t xml:space="preserve">de la convention de nommage </w:t>
      </w:r>
      <w:r w:rsidR="00901D24">
        <w:t>« </w:t>
      </w:r>
      <w:proofErr w:type="spellStart"/>
      <w:r w:rsidR="00901D24">
        <w:t>Utilisateur_X</w:t>
      </w:r>
      <w:proofErr w:type="spellEnd"/>
      <w:r w:rsidR="00901D24">
        <w:t> » (où X peut être Lieu, Concert ou Artiste).</w:t>
      </w:r>
    </w:p>
    <w:p w14:paraId="2535FBBC" w14:textId="6C9174DE" w:rsidR="00BA6A6C" w:rsidRDefault="00BA6A6C" w:rsidP="004F72B1">
      <w:pPr>
        <w:pStyle w:val="Corps1"/>
      </w:pPr>
      <w:r>
        <w:t>Pour</w:t>
      </w:r>
      <w:r w:rsidR="00ED72C6">
        <w:t xml:space="preserve"> cette même raison, la </w:t>
      </w:r>
      <w:r w:rsidR="001A7D93">
        <w:t>relation</w:t>
      </w:r>
      <w:r w:rsidR="00ED72C6">
        <w:t xml:space="preserve"> caractérisant </w:t>
      </w:r>
      <w:r w:rsidR="001A7D93">
        <w:t>les artistes solos</w:t>
      </w:r>
      <w:r w:rsidR="00ED72C6">
        <w:t xml:space="preserve"> faisant partie d’un groupe est appelée Membre</w:t>
      </w:r>
      <w:r w:rsidR="00E3726F">
        <w:t>,</w:t>
      </w:r>
      <w:r w:rsidR="00ED72C6">
        <w:t xml:space="preserve"> à défaut d</w:t>
      </w:r>
      <w:r w:rsidR="006A5009">
        <w:t>’être appelée</w:t>
      </w:r>
      <w:r w:rsidR="00ED72C6">
        <w:t xml:space="preserve"> </w:t>
      </w:r>
      <w:proofErr w:type="spellStart"/>
      <w:r w:rsidR="00ED72C6">
        <w:t>ArtisteSolo_Groupe</w:t>
      </w:r>
      <w:proofErr w:type="spellEnd"/>
      <w:r w:rsidR="00ED72C6">
        <w:t>.</w:t>
      </w:r>
    </w:p>
    <w:p w14:paraId="419181E2" w14:textId="5A2B305D" w:rsidR="004F72B1" w:rsidRDefault="007F6F39" w:rsidP="007F6F39">
      <w:pPr>
        <w:pStyle w:val="Corps1"/>
      </w:pPr>
      <w:r>
        <w:t xml:space="preserve">Dans la table Utilisateur, nous avons choisi le type </w:t>
      </w:r>
      <w:proofErr w:type="gramStart"/>
      <w:r>
        <w:t>CHAR(</w:t>
      </w:r>
      <w:proofErr w:type="gramEnd"/>
      <w:r>
        <w:t xml:space="preserve">60) pour l’attribut </w:t>
      </w:r>
      <w:proofErr w:type="spellStart"/>
      <w:r>
        <w:t>motDePasse</w:t>
      </w:r>
      <w:proofErr w:type="spellEnd"/>
      <w:r>
        <w:t xml:space="preserve"> ca</w:t>
      </w:r>
      <w:r w:rsidR="0020514E">
        <w:t xml:space="preserve">r celui-ci contiendra </w:t>
      </w:r>
      <w:r w:rsidR="00B61CCB">
        <w:t>un</w:t>
      </w:r>
      <w:r w:rsidR="0020514E">
        <w:t xml:space="preserve"> mot de passe </w:t>
      </w:r>
      <w:proofErr w:type="spellStart"/>
      <w:r w:rsidR="0020514E">
        <w:t>hash</w:t>
      </w:r>
      <w:r w:rsidR="00B61CCB">
        <w:t>é</w:t>
      </w:r>
      <w:proofErr w:type="spellEnd"/>
      <w:r w:rsidR="0020514E">
        <w:t>.</w:t>
      </w:r>
    </w:p>
    <w:p w14:paraId="6ACEBB57" w14:textId="17DC84F8" w:rsidR="00A40819" w:rsidRDefault="00833479" w:rsidP="00A40819">
      <w:pPr>
        <w:pStyle w:val="Level1"/>
      </w:pPr>
      <w:bookmarkStart w:id="5" w:name="_Toc90540433"/>
      <w:r>
        <w:lastRenderedPageBreak/>
        <w:t>Conclusion</w:t>
      </w:r>
      <w:bookmarkEnd w:id="5"/>
    </w:p>
    <w:p w14:paraId="228A9953" w14:textId="51AD9FD5" w:rsidR="00A45355" w:rsidRDefault="00D159A7" w:rsidP="00006FC2">
      <w:pPr>
        <w:pStyle w:val="Corps1"/>
      </w:pPr>
      <w:r>
        <w:t>Toutes les contraintes triviales ont été vérifiées à l’aide de l’instruction CHECK.</w:t>
      </w:r>
    </w:p>
    <w:p w14:paraId="0CD98B98" w14:textId="448E071B" w:rsidR="00911842" w:rsidRDefault="00911842" w:rsidP="00006FC2">
      <w:pPr>
        <w:pStyle w:val="Corps1"/>
      </w:pPr>
      <w:r>
        <w:t>Nous avons remarqué que la plupart des contraintes d’intégrité que nous avons ne peuvent pas être gérée</w:t>
      </w:r>
      <w:r w:rsidR="00BB3D9F">
        <w:t>s</w:t>
      </w:r>
      <w:r>
        <w:t xml:space="preserve"> pour le moment mais devront l’être ultérieurement.</w:t>
      </w:r>
    </w:p>
    <w:p w14:paraId="00ABAE80" w14:textId="17B38302" w:rsidR="00911842" w:rsidRPr="00833479" w:rsidRDefault="00911842" w:rsidP="00006FC2">
      <w:pPr>
        <w:pStyle w:val="Corps1"/>
      </w:pPr>
      <w:r>
        <w:t xml:space="preserve">Globalement, nous pensons que l’état actuel de notre base de données </w:t>
      </w:r>
      <w:r w:rsidR="0043169C">
        <w:t>nous permet de continuer ce projet sans accroc.</w:t>
      </w:r>
    </w:p>
    <w:sectPr w:rsidR="00911842" w:rsidRPr="00833479" w:rsidSect="0022598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056FA" w14:textId="77777777" w:rsidR="00042013" w:rsidRDefault="00042013" w:rsidP="00E66C58">
      <w:pPr>
        <w:spacing w:after="0" w:line="240" w:lineRule="auto"/>
      </w:pPr>
      <w:r>
        <w:separator/>
      </w:r>
    </w:p>
  </w:endnote>
  <w:endnote w:type="continuationSeparator" w:id="0">
    <w:p w14:paraId="649A95D2" w14:textId="77777777" w:rsidR="00042013" w:rsidRDefault="00042013" w:rsidP="00E66C58">
      <w:pPr>
        <w:spacing w:after="0" w:line="240" w:lineRule="auto"/>
      </w:pPr>
      <w:r>
        <w:continuationSeparator/>
      </w:r>
    </w:p>
  </w:endnote>
  <w:endnote w:type="continuationNotice" w:id="1">
    <w:p w14:paraId="5702474C" w14:textId="77777777" w:rsidR="00042013" w:rsidRDefault="000420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4" w:type="dxa"/>
      <w:tblInd w:w="-601" w:type="dxa"/>
      <w:tblBorders>
        <w:top w:val="single" w:sz="1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2914"/>
      <w:gridCol w:w="4032"/>
    </w:tblGrid>
    <w:tr w:rsidR="00325748" w14:paraId="49FA5B2F" w14:textId="77777777" w:rsidTr="00B1067A">
      <w:tc>
        <w:tcPr>
          <w:tcW w:w="3828" w:type="dxa"/>
        </w:tcPr>
        <w:p w14:paraId="00C7A37A" w14:textId="77777777" w:rsidR="0065035B" w:rsidRDefault="00A72FB7" w:rsidP="00B44A4F">
          <w:pPr>
            <w:pStyle w:val="Pieddepage"/>
          </w:pPr>
          <w:r>
            <w:t>Marengo Stéphane</w:t>
          </w:r>
        </w:p>
      </w:tc>
      <w:tc>
        <w:tcPr>
          <w:tcW w:w="2914" w:type="dxa"/>
          <w:vAlign w:val="center"/>
        </w:tcPr>
        <w:p w14:paraId="05D73679" w14:textId="77777777" w:rsidR="00380000" w:rsidRDefault="00B44A4F" w:rsidP="00B44A4F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A72FB7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NUMPAGES  \* Arabic  \* MERGEFORMAT">
            <w:r w:rsidR="00A72FB7">
              <w:rPr>
                <w:noProof/>
              </w:rPr>
              <w:t>1</w:t>
            </w:r>
          </w:fldSimple>
        </w:p>
      </w:tc>
      <w:tc>
        <w:tcPr>
          <w:tcW w:w="4032" w:type="dxa"/>
          <w:vAlign w:val="center"/>
        </w:tcPr>
        <w:p w14:paraId="2C516772" w14:textId="4611B97A" w:rsidR="00380000" w:rsidRDefault="00B44A4F" w:rsidP="00B44A4F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DC5830">
            <w:rPr>
              <w:noProof/>
            </w:rPr>
            <w:t>16 décembre 2021</w:t>
          </w:r>
          <w:r>
            <w:fldChar w:fldCharType="end"/>
          </w:r>
        </w:p>
      </w:tc>
    </w:tr>
    <w:tr w:rsidR="00325748" w14:paraId="619D8152" w14:textId="77777777" w:rsidTr="00B1067A">
      <w:tc>
        <w:tcPr>
          <w:tcW w:w="3828" w:type="dxa"/>
        </w:tcPr>
        <w:p w14:paraId="248901AA" w14:textId="232292FC" w:rsidR="0065035B" w:rsidRDefault="00DB39A9" w:rsidP="00B44A4F">
          <w:pPr>
            <w:pStyle w:val="Pieddepage"/>
          </w:pPr>
          <w:r>
            <w:t>Marzullo</w:t>
          </w:r>
          <w:r w:rsidR="00B714D1">
            <w:t xml:space="preserve"> Lo</w:t>
          </w:r>
          <w:r>
            <w:t>ris</w:t>
          </w:r>
        </w:p>
      </w:tc>
      <w:tc>
        <w:tcPr>
          <w:tcW w:w="2914" w:type="dxa"/>
          <w:vAlign w:val="center"/>
        </w:tcPr>
        <w:p w14:paraId="3711A1FD" w14:textId="77777777" w:rsidR="0065035B" w:rsidRDefault="0065035B" w:rsidP="00B44A4F">
          <w:pPr>
            <w:pStyle w:val="Pieddepage"/>
            <w:jc w:val="center"/>
          </w:pPr>
        </w:p>
      </w:tc>
      <w:tc>
        <w:tcPr>
          <w:tcW w:w="4032" w:type="dxa"/>
          <w:vAlign w:val="center"/>
        </w:tcPr>
        <w:p w14:paraId="3A802879" w14:textId="77777777" w:rsidR="0065035B" w:rsidRDefault="0065035B" w:rsidP="00B44A4F">
          <w:pPr>
            <w:pStyle w:val="Pieddepage"/>
            <w:jc w:val="right"/>
          </w:pPr>
        </w:p>
      </w:tc>
    </w:tr>
    <w:tr w:rsidR="00325748" w14:paraId="0E4C13DA" w14:textId="77777777" w:rsidTr="00B1067A">
      <w:tc>
        <w:tcPr>
          <w:tcW w:w="3828" w:type="dxa"/>
        </w:tcPr>
        <w:p w14:paraId="538EBB59" w14:textId="6E29C8A4" w:rsidR="00DA148D" w:rsidRDefault="00DB39A9" w:rsidP="00B44A4F">
          <w:pPr>
            <w:pStyle w:val="Pieddepage"/>
          </w:pPr>
          <w:proofErr w:type="spellStart"/>
          <w:r>
            <w:t>Friedli</w:t>
          </w:r>
          <w:proofErr w:type="spellEnd"/>
          <w:r>
            <w:t xml:space="preserve"> Jonathan</w:t>
          </w:r>
        </w:p>
      </w:tc>
      <w:tc>
        <w:tcPr>
          <w:tcW w:w="2914" w:type="dxa"/>
          <w:vAlign w:val="center"/>
        </w:tcPr>
        <w:p w14:paraId="25B627CA" w14:textId="77777777" w:rsidR="00DA148D" w:rsidRDefault="00DA148D" w:rsidP="00B44A4F">
          <w:pPr>
            <w:pStyle w:val="Pieddepage"/>
            <w:jc w:val="center"/>
          </w:pPr>
        </w:p>
      </w:tc>
      <w:tc>
        <w:tcPr>
          <w:tcW w:w="4032" w:type="dxa"/>
          <w:vAlign w:val="center"/>
        </w:tcPr>
        <w:p w14:paraId="58213DC8" w14:textId="77777777" w:rsidR="00DA148D" w:rsidRDefault="00DA148D" w:rsidP="00B44A4F">
          <w:pPr>
            <w:pStyle w:val="Pieddepage"/>
            <w:jc w:val="right"/>
          </w:pPr>
        </w:p>
      </w:tc>
    </w:tr>
  </w:tbl>
  <w:p w14:paraId="72771F0C" w14:textId="601E254E" w:rsidR="00E66C58" w:rsidRDefault="00E66C58" w:rsidP="00DA148D">
    <w:pPr>
      <w:pStyle w:val="Pieddepage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D8E088B" w14:paraId="67054A49" w14:textId="77777777" w:rsidTr="6D8E088B">
      <w:tc>
        <w:tcPr>
          <w:tcW w:w="3020" w:type="dxa"/>
        </w:tcPr>
        <w:p w14:paraId="59DD2175" w14:textId="533B0FDC" w:rsidR="6D8E088B" w:rsidRDefault="6D8E088B" w:rsidP="6D8E088B">
          <w:pPr>
            <w:pStyle w:val="En-tte"/>
            <w:ind w:left="-115"/>
          </w:pPr>
        </w:p>
      </w:tc>
      <w:tc>
        <w:tcPr>
          <w:tcW w:w="3020" w:type="dxa"/>
        </w:tcPr>
        <w:p w14:paraId="1BBC09B2" w14:textId="68A5A001" w:rsidR="6D8E088B" w:rsidRDefault="6D8E088B" w:rsidP="6D8E088B">
          <w:pPr>
            <w:pStyle w:val="En-tte"/>
            <w:jc w:val="center"/>
          </w:pPr>
        </w:p>
      </w:tc>
      <w:tc>
        <w:tcPr>
          <w:tcW w:w="3020" w:type="dxa"/>
        </w:tcPr>
        <w:p w14:paraId="14110881" w14:textId="11951D72" w:rsidR="6D8E088B" w:rsidRDefault="6D8E088B" w:rsidP="6D8E088B">
          <w:pPr>
            <w:pStyle w:val="En-tte"/>
            <w:ind w:right="-115"/>
            <w:jc w:val="right"/>
          </w:pPr>
        </w:p>
      </w:tc>
    </w:tr>
  </w:tbl>
  <w:p w14:paraId="1BBF3BA6" w14:textId="5DF97A3D" w:rsidR="002957AC" w:rsidRDefault="002957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EE03A" w14:textId="77777777" w:rsidR="00042013" w:rsidRDefault="00042013" w:rsidP="00E66C58">
      <w:pPr>
        <w:spacing w:after="0" w:line="240" w:lineRule="auto"/>
      </w:pPr>
      <w:r>
        <w:separator/>
      </w:r>
    </w:p>
  </w:footnote>
  <w:footnote w:type="continuationSeparator" w:id="0">
    <w:p w14:paraId="5FA09D18" w14:textId="77777777" w:rsidR="00042013" w:rsidRDefault="00042013" w:rsidP="00E66C58">
      <w:pPr>
        <w:spacing w:after="0" w:line="240" w:lineRule="auto"/>
      </w:pPr>
      <w:r>
        <w:continuationSeparator/>
      </w:r>
    </w:p>
  </w:footnote>
  <w:footnote w:type="continuationNotice" w:id="1">
    <w:p w14:paraId="303C49E5" w14:textId="77777777" w:rsidR="00042013" w:rsidRDefault="000420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799" w:type="pct"/>
      <w:tblInd w:w="-601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86"/>
      <w:gridCol w:w="3599"/>
      <w:gridCol w:w="3737"/>
    </w:tblGrid>
    <w:tr w:rsidR="00325748" w14:paraId="55DBCDB5" w14:textId="77777777" w:rsidTr="00E66C58">
      <w:tc>
        <w:tcPr>
          <w:tcW w:w="1514" w:type="pct"/>
          <w:vAlign w:val="center"/>
        </w:tcPr>
        <w:p w14:paraId="27C2DFB7" w14:textId="77777777" w:rsidR="00E66C58" w:rsidRPr="00E66C58" w:rsidRDefault="00E66C58" w:rsidP="00E66C58">
          <w:pPr>
            <w:pStyle w:val="En-tte"/>
            <w:rPr>
              <w:rFonts w:ascii="ETML L" w:hAnsi="ETML L"/>
              <w:sz w:val="44"/>
              <w:szCs w:val="44"/>
            </w:rPr>
          </w:pPr>
        </w:p>
      </w:tc>
      <w:tc>
        <w:tcPr>
          <w:tcW w:w="1710" w:type="pct"/>
          <w:vAlign w:val="center"/>
        </w:tcPr>
        <w:p w14:paraId="7A0D353C" w14:textId="3DD8D79B" w:rsidR="00E66C58" w:rsidRPr="00E66C58" w:rsidRDefault="00037102" w:rsidP="00E66C58">
          <w:pPr>
            <w:pStyle w:val="En-tte"/>
            <w:jc w:val="center"/>
            <w:rPr>
              <w:rFonts w:asciiTheme="majorHAnsi" w:hAnsiTheme="majorHAnsi"/>
              <w:b/>
              <w:sz w:val="28"/>
              <w:szCs w:val="28"/>
            </w:rPr>
          </w:pPr>
          <w:r>
            <w:rPr>
              <w:rFonts w:asciiTheme="majorHAnsi" w:hAnsiTheme="majorHAnsi"/>
              <w:b/>
              <w:sz w:val="28"/>
              <w:szCs w:val="28"/>
            </w:rPr>
            <w:t>BDR</w:t>
          </w:r>
        </w:p>
      </w:tc>
      <w:tc>
        <w:tcPr>
          <w:tcW w:w="1776" w:type="pct"/>
          <w:vAlign w:val="center"/>
        </w:tcPr>
        <w:p w14:paraId="67C0431E" w14:textId="77777777" w:rsidR="00E66C58" w:rsidRDefault="00E66C58" w:rsidP="00E66C58">
          <w:pPr>
            <w:pStyle w:val="En-tte"/>
            <w:jc w:val="right"/>
          </w:pPr>
        </w:p>
      </w:tc>
    </w:tr>
  </w:tbl>
  <w:p w14:paraId="6C6F8399" w14:textId="77777777" w:rsidR="00E66C58" w:rsidRDefault="00E66C5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D8E088B" w14:paraId="7F8DBA3B" w14:textId="77777777" w:rsidTr="6D8E088B">
      <w:tc>
        <w:tcPr>
          <w:tcW w:w="3020" w:type="dxa"/>
        </w:tcPr>
        <w:p w14:paraId="52B09F9C" w14:textId="0218435F" w:rsidR="6D8E088B" w:rsidRDefault="6D8E088B" w:rsidP="6D8E088B">
          <w:pPr>
            <w:pStyle w:val="En-tte"/>
            <w:ind w:left="-115"/>
          </w:pPr>
        </w:p>
      </w:tc>
      <w:tc>
        <w:tcPr>
          <w:tcW w:w="3020" w:type="dxa"/>
        </w:tcPr>
        <w:p w14:paraId="4516C5FF" w14:textId="66A66B38" w:rsidR="6D8E088B" w:rsidRDefault="6D8E088B" w:rsidP="6D8E088B">
          <w:pPr>
            <w:pStyle w:val="En-tte"/>
            <w:jc w:val="center"/>
          </w:pPr>
        </w:p>
      </w:tc>
      <w:tc>
        <w:tcPr>
          <w:tcW w:w="3020" w:type="dxa"/>
        </w:tcPr>
        <w:p w14:paraId="33857251" w14:textId="63B1405A" w:rsidR="6D8E088B" w:rsidRDefault="6D8E088B" w:rsidP="6D8E088B">
          <w:pPr>
            <w:pStyle w:val="En-tte"/>
            <w:ind w:right="-115"/>
            <w:jc w:val="right"/>
          </w:pPr>
        </w:p>
      </w:tc>
    </w:tr>
  </w:tbl>
  <w:p w14:paraId="68C1CB69" w14:textId="47DE1F21" w:rsidR="002957AC" w:rsidRDefault="002957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928"/>
    <w:multiLevelType w:val="multilevel"/>
    <w:tmpl w:val="AA4EED5E"/>
    <w:lvl w:ilvl="0">
      <w:start w:val="1"/>
      <w:numFmt w:val="decimal"/>
      <w:pStyle w:val="Level1"/>
      <w:lvlText w:val="%1"/>
      <w:lvlJc w:val="left"/>
      <w:pPr>
        <w:ind w:left="3834" w:hanging="432"/>
      </w:pPr>
      <w:rPr>
        <w:rFonts w:hint="default"/>
      </w:rPr>
    </w:lvl>
    <w:lvl w:ilvl="1">
      <w:start w:val="1"/>
      <w:numFmt w:val="decimal"/>
      <w:pStyle w:val="Leve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Leve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7A2ADD"/>
    <w:multiLevelType w:val="hybridMultilevel"/>
    <w:tmpl w:val="3DC4FBBA"/>
    <w:lvl w:ilvl="0" w:tplc="512EC6D4">
      <w:numFmt w:val="bullet"/>
      <w:lvlText w:val="-"/>
      <w:lvlJc w:val="left"/>
      <w:pPr>
        <w:ind w:left="1494" w:hanging="360"/>
      </w:pPr>
      <w:rPr>
        <w:rFonts w:ascii="Constantia" w:eastAsiaTheme="minorHAnsi" w:hAnsi="Constant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22503FD"/>
    <w:multiLevelType w:val="hybridMultilevel"/>
    <w:tmpl w:val="68FC16AA"/>
    <w:lvl w:ilvl="0" w:tplc="512EC6D4">
      <w:numFmt w:val="bullet"/>
      <w:lvlText w:val="-"/>
      <w:lvlJc w:val="left"/>
      <w:pPr>
        <w:ind w:left="927" w:hanging="360"/>
      </w:pPr>
      <w:rPr>
        <w:rFonts w:ascii="Constantia" w:eastAsiaTheme="minorHAnsi" w:hAnsi="Constant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51D67F8"/>
    <w:multiLevelType w:val="hybridMultilevel"/>
    <w:tmpl w:val="DB46B56C"/>
    <w:lvl w:ilvl="0" w:tplc="55CCFC8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A2EA1"/>
    <w:multiLevelType w:val="hybridMultilevel"/>
    <w:tmpl w:val="09D808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50BF4"/>
    <w:multiLevelType w:val="hybridMultilevel"/>
    <w:tmpl w:val="95B23B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257C7"/>
    <w:multiLevelType w:val="hybridMultilevel"/>
    <w:tmpl w:val="1C2AFB04"/>
    <w:lvl w:ilvl="0" w:tplc="67A250B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42F73"/>
    <w:multiLevelType w:val="hybridMultilevel"/>
    <w:tmpl w:val="FBAA5A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73964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E295C66"/>
    <w:multiLevelType w:val="multilevel"/>
    <w:tmpl w:val="4E08162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2"/>
    <w:rsid w:val="0000069C"/>
    <w:rsid w:val="00003CA7"/>
    <w:rsid w:val="000064AE"/>
    <w:rsid w:val="00006FC2"/>
    <w:rsid w:val="00007979"/>
    <w:rsid w:val="0001179B"/>
    <w:rsid w:val="00013ED1"/>
    <w:rsid w:val="00017D2E"/>
    <w:rsid w:val="0002210A"/>
    <w:rsid w:val="00023405"/>
    <w:rsid w:val="0002426E"/>
    <w:rsid w:val="00024F50"/>
    <w:rsid w:val="00024FC3"/>
    <w:rsid w:val="00025E30"/>
    <w:rsid w:val="00026D7E"/>
    <w:rsid w:val="00027CC5"/>
    <w:rsid w:val="00030478"/>
    <w:rsid w:val="00030E96"/>
    <w:rsid w:val="0003230E"/>
    <w:rsid w:val="00034823"/>
    <w:rsid w:val="00035543"/>
    <w:rsid w:val="0003685C"/>
    <w:rsid w:val="00037102"/>
    <w:rsid w:val="00037E7B"/>
    <w:rsid w:val="000411EE"/>
    <w:rsid w:val="000412C2"/>
    <w:rsid w:val="000419D4"/>
    <w:rsid w:val="00042013"/>
    <w:rsid w:val="0004379B"/>
    <w:rsid w:val="00047604"/>
    <w:rsid w:val="0005169D"/>
    <w:rsid w:val="00051B50"/>
    <w:rsid w:val="00056A95"/>
    <w:rsid w:val="00065F8B"/>
    <w:rsid w:val="000727AF"/>
    <w:rsid w:val="000763B4"/>
    <w:rsid w:val="0007695F"/>
    <w:rsid w:val="00077070"/>
    <w:rsid w:val="00081BD0"/>
    <w:rsid w:val="00081DE4"/>
    <w:rsid w:val="00081EE5"/>
    <w:rsid w:val="00083F6A"/>
    <w:rsid w:val="0008535A"/>
    <w:rsid w:val="0008643A"/>
    <w:rsid w:val="000919AE"/>
    <w:rsid w:val="00095483"/>
    <w:rsid w:val="00097BA8"/>
    <w:rsid w:val="00097C09"/>
    <w:rsid w:val="000A00BA"/>
    <w:rsid w:val="000A4219"/>
    <w:rsid w:val="000A7D4F"/>
    <w:rsid w:val="000B2CD2"/>
    <w:rsid w:val="000B5FF1"/>
    <w:rsid w:val="000B69AC"/>
    <w:rsid w:val="000C3C22"/>
    <w:rsid w:val="000C5FC0"/>
    <w:rsid w:val="000D1362"/>
    <w:rsid w:val="000D141A"/>
    <w:rsid w:val="000D2C07"/>
    <w:rsid w:val="000D621B"/>
    <w:rsid w:val="000E095E"/>
    <w:rsid w:val="000E766C"/>
    <w:rsid w:val="000F06B3"/>
    <w:rsid w:val="000F0DD2"/>
    <w:rsid w:val="000F39EA"/>
    <w:rsid w:val="000F4F62"/>
    <w:rsid w:val="00103F50"/>
    <w:rsid w:val="001066C9"/>
    <w:rsid w:val="00107548"/>
    <w:rsid w:val="001109F7"/>
    <w:rsid w:val="00111600"/>
    <w:rsid w:val="00113D57"/>
    <w:rsid w:val="001156DA"/>
    <w:rsid w:val="001205EE"/>
    <w:rsid w:val="00121617"/>
    <w:rsid w:val="00124AB8"/>
    <w:rsid w:val="00125B47"/>
    <w:rsid w:val="00125B84"/>
    <w:rsid w:val="00125D8A"/>
    <w:rsid w:val="00127133"/>
    <w:rsid w:val="00127832"/>
    <w:rsid w:val="0013050C"/>
    <w:rsid w:val="0013061C"/>
    <w:rsid w:val="001348F5"/>
    <w:rsid w:val="00137FD7"/>
    <w:rsid w:val="00140167"/>
    <w:rsid w:val="00143E5C"/>
    <w:rsid w:val="0014457B"/>
    <w:rsid w:val="00144685"/>
    <w:rsid w:val="00146D51"/>
    <w:rsid w:val="00157D98"/>
    <w:rsid w:val="001604BC"/>
    <w:rsid w:val="0016071F"/>
    <w:rsid w:val="00161A8C"/>
    <w:rsid w:val="001624AC"/>
    <w:rsid w:val="00171845"/>
    <w:rsid w:val="00174F9A"/>
    <w:rsid w:val="00176177"/>
    <w:rsid w:val="00177265"/>
    <w:rsid w:val="001778C6"/>
    <w:rsid w:val="00177EF3"/>
    <w:rsid w:val="001809AC"/>
    <w:rsid w:val="001866B0"/>
    <w:rsid w:val="001872FC"/>
    <w:rsid w:val="00193083"/>
    <w:rsid w:val="001962B6"/>
    <w:rsid w:val="001976A0"/>
    <w:rsid w:val="001A187F"/>
    <w:rsid w:val="001A4764"/>
    <w:rsid w:val="001A5C7C"/>
    <w:rsid w:val="001A6E49"/>
    <w:rsid w:val="001A7D93"/>
    <w:rsid w:val="001B0390"/>
    <w:rsid w:val="001B099F"/>
    <w:rsid w:val="001B1B77"/>
    <w:rsid w:val="001B3BC4"/>
    <w:rsid w:val="001C11E2"/>
    <w:rsid w:val="001C1488"/>
    <w:rsid w:val="001C3244"/>
    <w:rsid w:val="001C3ED9"/>
    <w:rsid w:val="001C5CC3"/>
    <w:rsid w:val="001C5FBB"/>
    <w:rsid w:val="001C60FE"/>
    <w:rsid w:val="001D42DD"/>
    <w:rsid w:val="001D5346"/>
    <w:rsid w:val="001D5797"/>
    <w:rsid w:val="001D5D2D"/>
    <w:rsid w:val="001E1E92"/>
    <w:rsid w:val="001E2C93"/>
    <w:rsid w:val="001F2FCA"/>
    <w:rsid w:val="001F6FC9"/>
    <w:rsid w:val="0020041E"/>
    <w:rsid w:val="0020138F"/>
    <w:rsid w:val="00202E8F"/>
    <w:rsid w:val="002036E7"/>
    <w:rsid w:val="00203A2B"/>
    <w:rsid w:val="0020514E"/>
    <w:rsid w:val="0020515D"/>
    <w:rsid w:val="0020564C"/>
    <w:rsid w:val="00206C08"/>
    <w:rsid w:val="002112CA"/>
    <w:rsid w:val="00213B73"/>
    <w:rsid w:val="00213DF4"/>
    <w:rsid w:val="0021433C"/>
    <w:rsid w:val="00214553"/>
    <w:rsid w:val="002162D2"/>
    <w:rsid w:val="002216B7"/>
    <w:rsid w:val="00223A06"/>
    <w:rsid w:val="00225180"/>
    <w:rsid w:val="00225989"/>
    <w:rsid w:val="00225BFF"/>
    <w:rsid w:val="00226437"/>
    <w:rsid w:val="00227069"/>
    <w:rsid w:val="00227675"/>
    <w:rsid w:val="00232C3F"/>
    <w:rsid w:val="002339EB"/>
    <w:rsid w:val="00234854"/>
    <w:rsid w:val="0023791F"/>
    <w:rsid w:val="00237C99"/>
    <w:rsid w:val="002419F7"/>
    <w:rsid w:val="0024344A"/>
    <w:rsid w:val="00246456"/>
    <w:rsid w:val="00251439"/>
    <w:rsid w:val="0025186E"/>
    <w:rsid w:val="00251A5E"/>
    <w:rsid w:val="002531C5"/>
    <w:rsid w:val="00254401"/>
    <w:rsid w:val="00260A6E"/>
    <w:rsid w:val="00262586"/>
    <w:rsid w:val="00263320"/>
    <w:rsid w:val="00265D6F"/>
    <w:rsid w:val="00271218"/>
    <w:rsid w:val="002733A3"/>
    <w:rsid w:val="00282F27"/>
    <w:rsid w:val="00284985"/>
    <w:rsid w:val="002869D9"/>
    <w:rsid w:val="0029301D"/>
    <w:rsid w:val="00293E10"/>
    <w:rsid w:val="00293E22"/>
    <w:rsid w:val="002957AC"/>
    <w:rsid w:val="002A13E9"/>
    <w:rsid w:val="002A296B"/>
    <w:rsid w:val="002A459A"/>
    <w:rsid w:val="002A70EF"/>
    <w:rsid w:val="002B11C8"/>
    <w:rsid w:val="002B2A46"/>
    <w:rsid w:val="002B4703"/>
    <w:rsid w:val="002B504F"/>
    <w:rsid w:val="002B6428"/>
    <w:rsid w:val="002C26FF"/>
    <w:rsid w:val="002C32AA"/>
    <w:rsid w:val="002C3F49"/>
    <w:rsid w:val="002C62E8"/>
    <w:rsid w:val="002D108E"/>
    <w:rsid w:val="002D1839"/>
    <w:rsid w:val="002D386D"/>
    <w:rsid w:val="002DCB5D"/>
    <w:rsid w:val="002E0321"/>
    <w:rsid w:val="002E1F7F"/>
    <w:rsid w:val="002E3BED"/>
    <w:rsid w:val="002E471B"/>
    <w:rsid w:val="002E5197"/>
    <w:rsid w:val="002E52CA"/>
    <w:rsid w:val="002E5A27"/>
    <w:rsid w:val="002E61E3"/>
    <w:rsid w:val="002E66F9"/>
    <w:rsid w:val="002E70C2"/>
    <w:rsid w:val="002F00D7"/>
    <w:rsid w:val="002F0CD9"/>
    <w:rsid w:val="002F0D72"/>
    <w:rsid w:val="002F1993"/>
    <w:rsid w:val="002F54C3"/>
    <w:rsid w:val="002F60E0"/>
    <w:rsid w:val="002F7AC9"/>
    <w:rsid w:val="00305629"/>
    <w:rsid w:val="003065BB"/>
    <w:rsid w:val="00310796"/>
    <w:rsid w:val="003124E9"/>
    <w:rsid w:val="00320FE8"/>
    <w:rsid w:val="003233CD"/>
    <w:rsid w:val="003252BA"/>
    <w:rsid w:val="00325748"/>
    <w:rsid w:val="00327748"/>
    <w:rsid w:val="0033209A"/>
    <w:rsid w:val="00334A88"/>
    <w:rsid w:val="00336813"/>
    <w:rsid w:val="003376FE"/>
    <w:rsid w:val="00337D05"/>
    <w:rsid w:val="00343051"/>
    <w:rsid w:val="0034656A"/>
    <w:rsid w:val="00346E86"/>
    <w:rsid w:val="0034731A"/>
    <w:rsid w:val="003475F6"/>
    <w:rsid w:val="00352A88"/>
    <w:rsid w:val="00355720"/>
    <w:rsid w:val="00357E8B"/>
    <w:rsid w:val="00363CB8"/>
    <w:rsid w:val="00364724"/>
    <w:rsid w:val="003668A6"/>
    <w:rsid w:val="00367524"/>
    <w:rsid w:val="003758FF"/>
    <w:rsid w:val="00377745"/>
    <w:rsid w:val="00380000"/>
    <w:rsid w:val="003907DC"/>
    <w:rsid w:val="00392EE6"/>
    <w:rsid w:val="003949C7"/>
    <w:rsid w:val="003A233A"/>
    <w:rsid w:val="003A2399"/>
    <w:rsid w:val="003A52B9"/>
    <w:rsid w:val="003A5905"/>
    <w:rsid w:val="003A7204"/>
    <w:rsid w:val="003B0E3D"/>
    <w:rsid w:val="003B1F78"/>
    <w:rsid w:val="003B5141"/>
    <w:rsid w:val="003B592B"/>
    <w:rsid w:val="003C16D3"/>
    <w:rsid w:val="003C16DF"/>
    <w:rsid w:val="003C6A2C"/>
    <w:rsid w:val="003D032D"/>
    <w:rsid w:val="003D5B82"/>
    <w:rsid w:val="003D6CA1"/>
    <w:rsid w:val="003E0362"/>
    <w:rsid w:val="003E053A"/>
    <w:rsid w:val="003E062D"/>
    <w:rsid w:val="003E0C11"/>
    <w:rsid w:val="003E0C1D"/>
    <w:rsid w:val="003E4A98"/>
    <w:rsid w:val="003E575B"/>
    <w:rsid w:val="003F2B30"/>
    <w:rsid w:val="003F2BA7"/>
    <w:rsid w:val="003F7390"/>
    <w:rsid w:val="004025F5"/>
    <w:rsid w:val="004032F7"/>
    <w:rsid w:val="00405502"/>
    <w:rsid w:val="004066A4"/>
    <w:rsid w:val="004118EE"/>
    <w:rsid w:val="00413698"/>
    <w:rsid w:val="00414F3E"/>
    <w:rsid w:val="0041500F"/>
    <w:rsid w:val="0042019E"/>
    <w:rsid w:val="004236DF"/>
    <w:rsid w:val="00423C16"/>
    <w:rsid w:val="0043169C"/>
    <w:rsid w:val="0043266A"/>
    <w:rsid w:val="004341BF"/>
    <w:rsid w:val="00436EB1"/>
    <w:rsid w:val="00437311"/>
    <w:rsid w:val="0044074B"/>
    <w:rsid w:val="00443E6B"/>
    <w:rsid w:val="00443FED"/>
    <w:rsid w:val="00444A6F"/>
    <w:rsid w:val="00451676"/>
    <w:rsid w:val="00453EFF"/>
    <w:rsid w:val="004559A1"/>
    <w:rsid w:val="00456FE1"/>
    <w:rsid w:val="0046018D"/>
    <w:rsid w:val="0046044E"/>
    <w:rsid w:val="004608C7"/>
    <w:rsid w:val="00460901"/>
    <w:rsid w:val="00466276"/>
    <w:rsid w:val="0046762E"/>
    <w:rsid w:val="004727B0"/>
    <w:rsid w:val="00472AB7"/>
    <w:rsid w:val="0047313A"/>
    <w:rsid w:val="00483045"/>
    <w:rsid w:val="00483BDC"/>
    <w:rsid w:val="0048743D"/>
    <w:rsid w:val="00496F91"/>
    <w:rsid w:val="004A0A1F"/>
    <w:rsid w:val="004A1EDF"/>
    <w:rsid w:val="004A5B03"/>
    <w:rsid w:val="004B22F2"/>
    <w:rsid w:val="004B56CD"/>
    <w:rsid w:val="004B66BE"/>
    <w:rsid w:val="004B6C64"/>
    <w:rsid w:val="004C003E"/>
    <w:rsid w:val="004C6A33"/>
    <w:rsid w:val="004D2BCB"/>
    <w:rsid w:val="004D610B"/>
    <w:rsid w:val="004E5555"/>
    <w:rsid w:val="004E7B5E"/>
    <w:rsid w:val="004E7E1F"/>
    <w:rsid w:val="004E7EDA"/>
    <w:rsid w:val="004F11AC"/>
    <w:rsid w:val="004F3616"/>
    <w:rsid w:val="004F611F"/>
    <w:rsid w:val="004F72B1"/>
    <w:rsid w:val="00507083"/>
    <w:rsid w:val="00507868"/>
    <w:rsid w:val="0051075F"/>
    <w:rsid w:val="00511C6C"/>
    <w:rsid w:val="00512BD0"/>
    <w:rsid w:val="005137E1"/>
    <w:rsid w:val="00516365"/>
    <w:rsid w:val="0051715E"/>
    <w:rsid w:val="005213D8"/>
    <w:rsid w:val="005215D8"/>
    <w:rsid w:val="00523029"/>
    <w:rsid w:val="005230FB"/>
    <w:rsid w:val="0052377B"/>
    <w:rsid w:val="005274CF"/>
    <w:rsid w:val="00530721"/>
    <w:rsid w:val="00530B5A"/>
    <w:rsid w:val="00531D64"/>
    <w:rsid w:val="0053270D"/>
    <w:rsid w:val="00535E6E"/>
    <w:rsid w:val="005366BB"/>
    <w:rsid w:val="0053742C"/>
    <w:rsid w:val="00541787"/>
    <w:rsid w:val="005463BC"/>
    <w:rsid w:val="00546FFF"/>
    <w:rsid w:val="00547583"/>
    <w:rsid w:val="0055396D"/>
    <w:rsid w:val="005554C4"/>
    <w:rsid w:val="00561705"/>
    <w:rsid w:val="0056296E"/>
    <w:rsid w:val="00575DB4"/>
    <w:rsid w:val="005764AC"/>
    <w:rsid w:val="00580E14"/>
    <w:rsid w:val="00583EBD"/>
    <w:rsid w:val="00584BDB"/>
    <w:rsid w:val="005860C0"/>
    <w:rsid w:val="00587A46"/>
    <w:rsid w:val="00590D8D"/>
    <w:rsid w:val="0059218C"/>
    <w:rsid w:val="005924F8"/>
    <w:rsid w:val="00594143"/>
    <w:rsid w:val="0059530D"/>
    <w:rsid w:val="00597D99"/>
    <w:rsid w:val="005A0E10"/>
    <w:rsid w:val="005A285A"/>
    <w:rsid w:val="005A30DA"/>
    <w:rsid w:val="005A56E4"/>
    <w:rsid w:val="005A5A40"/>
    <w:rsid w:val="005A7951"/>
    <w:rsid w:val="005A7FEB"/>
    <w:rsid w:val="005B2386"/>
    <w:rsid w:val="005B31CA"/>
    <w:rsid w:val="005B5DF0"/>
    <w:rsid w:val="005B5E06"/>
    <w:rsid w:val="005B605F"/>
    <w:rsid w:val="005B7776"/>
    <w:rsid w:val="005C148E"/>
    <w:rsid w:val="005C293C"/>
    <w:rsid w:val="005C2A53"/>
    <w:rsid w:val="005C2EC7"/>
    <w:rsid w:val="005D416E"/>
    <w:rsid w:val="005D730F"/>
    <w:rsid w:val="005E20B3"/>
    <w:rsid w:val="005E29EB"/>
    <w:rsid w:val="005E47C1"/>
    <w:rsid w:val="005E7CFB"/>
    <w:rsid w:val="005F0350"/>
    <w:rsid w:val="005F2B89"/>
    <w:rsid w:val="005F352E"/>
    <w:rsid w:val="005F6B98"/>
    <w:rsid w:val="005F7B6C"/>
    <w:rsid w:val="005F7DA6"/>
    <w:rsid w:val="006019FC"/>
    <w:rsid w:val="00604F75"/>
    <w:rsid w:val="0060533B"/>
    <w:rsid w:val="006126BA"/>
    <w:rsid w:val="00620429"/>
    <w:rsid w:val="00620C7A"/>
    <w:rsid w:val="0062443C"/>
    <w:rsid w:val="00624577"/>
    <w:rsid w:val="00633735"/>
    <w:rsid w:val="006343E6"/>
    <w:rsid w:val="0063445A"/>
    <w:rsid w:val="0064268F"/>
    <w:rsid w:val="006462B6"/>
    <w:rsid w:val="006470DD"/>
    <w:rsid w:val="0065035B"/>
    <w:rsid w:val="00650A4C"/>
    <w:rsid w:val="00652743"/>
    <w:rsid w:val="006552C6"/>
    <w:rsid w:val="00655B12"/>
    <w:rsid w:val="00656DBA"/>
    <w:rsid w:val="0066069D"/>
    <w:rsid w:val="00672A91"/>
    <w:rsid w:val="00675CF3"/>
    <w:rsid w:val="00683023"/>
    <w:rsid w:val="00683693"/>
    <w:rsid w:val="00683DCD"/>
    <w:rsid w:val="00686B68"/>
    <w:rsid w:val="0068706E"/>
    <w:rsid w:val="00687C55"/>
    <w:rsid w:val="006917A6"/>
    <w:rsid w:val="00691C6F"/>
    <w:rsid w:val="00692273"/>
    <w:rsid w:val="00694C61"/>
    <w:rsid w:val="006A0C9C"/>
    <w:rsid w:val="006A33BF"/>
    <w:rsid w:val="006A492C"/>
    <w:rsid w:val="006A5009"/>
    <w:rsid w:val="006A57E1"/>
    <w:rsid w:val="006A7384"/>
    <w:rsid w:val="006B192F"/>
    <w:rsid w:val="006B2CB2"/>
    <w:rsid w:val="006B7F11"/>
    <w:rsid w:val="006C3E68"/>
    <w:rsid w:val="006C4C53"/>
    <w:rsid w:val="006C5409"/>
    <w:rsid w:val="006C6225"/>
    <w:rsid w:val="006C7871"/>
    <w:rsid w:val="006D00B1"/>
    <w:rsid w:val="006D019C"/>
    <w:rsid w:val="006D0DE2"/>
    <w:rsid w:val="006D1ABE"/>
    <w:rsid w:val="006D32B4"/>
    <w:rsid w:val="006D3668"/>
    <w:rsid w:val="006D5AD4"/>
    <w:rsid w:val="006E1795"/>
    <w:rsid w:val="006E2CAB"/>
    <w:rsid w:val="006E6761"/>
    <w:rsid w:val="006F067F"/>
    <w:rsid w:val="006F1D4E"/>
    <w:rsid w:val="006F4EAD"/>
    <w:rsid w:val="007001B5"/>
    <w:rsid w:val="007015D8"/>
    <w:rsid w:val="0070247C"/>
    <w:rsid w:val="00702F54"/>
    <w:rsid w:val="007032FE"/>
    <w:rsid w:val="00704D4B"/>
    <w:rsid w:val="007102EC"/>
    <w:rsid w:val="00712106"/>
    <w:rsid w:val="0073072E"/>
    <w:rsid w:val="007347E4"/>
    <w:rsid w:val="00734927"/>
    <w:rsid w:val="00736494"/>
    <w:rsid w:val="0073660A"/>
    <w:rsid w:val="007400FD"/>
    <w:rsid w:val="00740D11"/>
    <w:rsid w:val="00742139"/>
    <w:rsid w:val="00745B30"/>
    <w:rsid w:val="00746140"/>
    <w:rsid w:val="00746421"/>
    <w:rsid w:val="00746B73"/>
    <w:rsid w:val="00751D26"/>
    <w:rsid w:val="0075292D"/>
    <w:rsid w:val="00756970"/>
    <w:rsid w:val="00761517"/>
    <w:rsid w:val="0076674B"/>
    <w:rsid w:val="00766875"/>
    <w:rsid w:val="00767E8A"/>
    <w:rsid w:val="00772E16"/>
    <w:rsid w:val="00774B82"/>
    <w:rsid w:val="00777623"/>
    <w:rsid w:val="0078338D"/>
    <w:rsid w:val="00785B64"/>
    <w:rsid w:val="00790E29"/>
    <w:rsid w:val="00791D77"/>
    <w:rsid w:val="00792675"/>
    <w:rsid w:val="0079470D"/>
    <w:rsid w:val="007A0108"/>
    <w:rsid w:val="007A0399"/>
    <w:rsid w:val="007A5211"/>
    <w:rsid w:val="007A6501"/>
    <w:rsid w:val="007A73AC"/>
    <w:rsid w:val="007A7C20"/>
    <w:rsid w:val="007B0063"/>
    <w:rsid w:val="007B14D3"/>
    <w:rsid w:val="007B2999"/>
    <w:rsid w:val="007B47B6"/>
    <w:rsid w:val="007B4B15"/>
    <w:rsid w:val="007C244E"/>
    <w:rsid w:val="007C326F"/>
    <w:rsid w:val="007C5595"/>
    <w:rsid w:val="007C6EE2"/>
    <w:rsid w:val="007C7C04"/>
    <w:rsid w:val="007D2293"/>
    <w:rsid w:val="007D588A"/>
    <w:rsid w:val="007E1156"/>
    <w:rsid w:val="007E209E"/>
    <w:rsid w:val="007E22D9"/>
    <w:rsid w:val="007E2C7B"/>
    <w:rsid w:val="007E417E"/>
    <w:rsid w:val="007E4DB1"/>
    <w:rsid w:val="007E528C"/>
    <w:rsid w:val="007E6504"/>
    <w:rsid w:val="007F326D"/>
    <w:rsid w:val="007F5BEE"/>
    <w:rsid w:val="007F6AFC"/>
    <w:rsid w:val="007F6F39"/>
    <w:rsid w:val="007F7123"/>
    <w:rsid w:val="00800C16"/>
    <w:rsid w:val="008036C0"/>
    <w:rsid w:val="00804014"/>
    <w:rsid w:val="00804546"/>
    <w:rsid w:val="008101E2"/>
    <w:rsid w:val="0081101F"/>
    <w:rsid w:val="00814782"/>
    <w:rsid w:val="0082323E"/>
    <w:rsid w:val="008246C1"/>
    <w:rsid w:val="0082555A"/>
    <w:rsid w:val="00833479"/>
    <w:rsid w:val="0083517A"/>
    <w:rsid w:val="008404DD"/>
    <w:rsid w:val="00841CBB"/>
    <w:rsid w:val="00842DF0"/>
    <w:rsid w:val="00844307"/>
    <w:rsid w:val="00846F53"/>
    <w:rsid w:val="00847263"/>
    <w:rsid w:val="008479C1"/>
    <w:rsid w:val="00851966"/>
    <w:rsid w:val="00852636"/>
    <w:rsid w:val="008533B9"/>
    <w:rsid w:val="00856F80"/>
    <w:rsid w:val="0085779B"/>
    <w:rsid w:val="00857FA0"/>
    <w:rsid w:val="008623D3"/>
    <w:rsid w:val="00872071"/>
    <w:rsid w:val="008720EA"/>
    <w:rsid w:val="00874A52"/>
    <w:rsid w:val="00874DB9"/>
    <w:rsid w:val="0087598E"/>
    <w:rsid w:val="008763CC"/>
    <w:rsid w:val="00876403"/>
    <w:rsid w:val="00876F0A"/>
    <w:rsid w:val="00877D7A"/>
    <w:rsid w:val="0088037B"/>
    <w:rsid w:val="00880EA4"/>
    <w:rsid w:val="008839FC"/>
    <w:rsid w:val="00891F88"/>
    <w:rsid w:val="00893B87"/>
    <w:rsid w:val="008965B7"/>
    <w:rsid w:val="00897304"/>
    <w:rsid w:val="008978D7"/>
    <w:rsid w:val="00897C17"/>
    <w:rsid w:val="008A0CDE"/>
    <w:rsid w:val="008A7D05"/>
    <w:rsid w:val="008B2C3E"/>
    <w:rsid w:val="008B2D66"/>
    <w:rsid w:val="008B3BE3"/>
    <w:rsid w:val="008B4357"/>
    <w:rsid w:val="008B6612"/>
    <w:rsid w:val="008C28BC"/>
    <w:rsid w:val="008C5EA2"/>
    <w:rsid w:val="008C7769"/>
    <w:rsid w:val="008D1867"/>
    <w:rsid w:val="008D483D"/>
    <w:rsid w:val="008D60A3"/>
    <w:rsid w:val="008D6587"/>
    <w:rsid w:val="008E0A5A"/>
    <w:rsid w:val="008E246A"/>
    <w:rsid w:val="008E6F4E"/>
    <w:rsid w:val="008F02D6"/>
    <w:rsid w:val="008F46DD"/>
    <w:rsid w:val="008F6A1A"/>
    <w:rsid w:val="008F6D0A"/>
    <w:rsid w:val="00901D24"/>
    <w:rsid w:val="00902413"/>
    <w:rsid w:val="0090345A"/>
    <w:rsid w:val="009038E1"/>
    <w:rsid w:val="00904285"/>
    <w:rsid w:val="0091094D"/>
    <w:rsid w:val="00911842"/>
    <w:rsid w:val="0091364B"/>
    <w:rsid w:val="009139F0"/>
    <w:rsid w:val="00917B06"/>
    <w:rsid w:val="009203BD"/>
    <w:rsid w:val="0092108B"/>
    <w:rsid w:val="0092126E"/>
    <w:rsid w:val="00922043"/>
    <w:rsid w:val="00925318"/>
    <w:rsid w:val="00925FC4"/>
    <w:rsid w:val="0093427E"/>
    <w:rsid w:val="00935F3D"/>
    <w:rsid w:val="0093704C"/>
    <w:rsid w:val="00937E74"/>
    <w:rsid w:val="009417D2"/>
    <w:rsid w:val="00941D69"/>
    <w:rsid w:val="00942EFE"/>
    <w:rsid w:val="0094300A"/>
    <w:rsid w:val="00945F12"/>
    <w:rsid w:val="0095088A"/>
    <w:rsid w:val="00951EB6"/>
    <w:rsid w:val="0095500C"/>
    <w:rsid w:val="009552F4"/>
    <w:rsid w:val="00955F87"/>
    <w:rsid w:val="009628F2"/>
    <w:rsid w:val="00975163"/>
    <w:rsid w:val="00977726"/>
    <w:rsid w:val="00980876"/>
    <w:rsid w:val="00980A0F"/>
    <w:rsid w:val="009812D0"/>
    <w:rsid w:val="00981336"/>
    <w:rsid w:val="00983D15"/>
    <w:rsid w:val="0098429C"/>
    <w:rsid w:val="00990AD6"/>
    <w:rsid w:val="00990EFD"/>
    <w:rsid w:val="009947DF"/>
    <w:rsid w:val="009A23E8"/>
    <w:rsid w:val="009A3EBF"/>
    <w:rsid w:val="009A636F"/>
    <w:rsid w:val="009A6838"/>
    <w:rsid w:val="009A7CC8"/>
    <w:rsid w:val="009B343A"/>
    <w:rsid w:val="009B3BB5"/>
    <w:rsid w:val="009B5EB4"/>
    <w:rsid w:val="009B75AE"/>
    <w:rsid w:val="009C1285"/>
    <w:rsid w:val="009C22A4"/>
    <w:rsid w:val="009C3ADA"/>
    <w:rsid w:val="009C3CB9"/>
    <w:rsid w:val="009C4F95"/>
    <w:rsid w:val="009D0123"/>
    <w:rsid w:val="009D1C13"/>
    <w:rsid w:val="009D77D0"/>
    <w:rsid w:val="009E16A6"/>
    <w:rsid w:val="009F0105"/>
    <w:rsid w:val="009F10CC"/>
    <w:rsid w:val="009F62C8"/>
    <w:rsid w:val="009F6719"/>
    <w:rsid w:val="00A00CE8"/>
    <w:rsid w:val="00A01D84"/>
    <w:rsid w:val="00A0238B"/>
    <w:rsid w:val="00A03AD2"/>
    <w:rsid w:val="00A041BE"/>
    <w:rsid w:val="00A063D0"/>
    <w:rsid w:val="00A079A3"/>
    <w:rsid w:val="00A07ADE"/>
    <w:rsid w:val="00A140FA"/>
    <w:rsid w:val="00A1541F"/>
    <w:rsid w:val="00A15AE2"/>
    <w:rsid w:val="00A15C92"/>
    <w:rsid w:val="00A17158"/>
    <w:rsid w:val="00A20E72"/>
    <w:rsid w:val="00A21052"/>
    <w:rsid w:val="00A21C4B"/>
    <w:rsid w:val="00A23622"/>
    <w:rsid w:val="00A25C93"/>
    <w:rsid w:val="00A267DE"/>
    <w:rsid w:val="00A26DEE"/>
    <w:rsid w:val="00A27FA0"/>
    <w:rsid w:val="00A29E06"/>
    <w:rsid w:val="00A30D36"/>
    <w:rsid w:val="00A32A89"/>
    <w:rsid w:val="00A361E1"/>
    <w:rsid w:val="00A3675E"/>
    <w:rsid w:val="00A37212"/>
    <w:rsid w:val="00A40819"/>
    <w:rsid w:val="00A42352"/>
    <w:rsid w:val="00A430CA"/>
    <w:rsid w:val="00A45355"/>
    <w:rsid w:val="00A53510"/>
    <w:rsid w:val="00A561C9"/>
    <w:rsid w:val="00A57A01"/>
    <w:rsid w:val="00A6159E"/>
    <w:rsid w:val="00A6414D"/>
    <w:rsid w:val="00A6537C"/>
    <w:rsid w:val="00A6659F"/>
    <w:rsid w:val="00A71395"/>
    <w:rsid w:val="00A72127"/>
    <w:rsid w:val="00A72FB7"/>
    <w:rsid w:val="00A76059"/>
    <w:rsid w:val="00A760FC"/>
    <w:rsid w:val="00A80992"/>
    <w:rsid w:val="00A821EE"/>
    <w:rsid w:val="00A83375"/>
    <w:rsid w:val="00A864A0"/>
    <w:rsid w:val="00A90F81"/>
    <w:rsid w:val="00A91D95"/>
    <w:rsid w:val="00A95DB0"/>
    <w:rsid w:val="00A96A1D"/>
    <w:rsid w:val="00A96E71"/>
    <w:rsid w:val="00A96F10"/>
    <w:rsid w:val="00A97C47"/>
    <w:rsid w:val="00AA2FB2"/>
    <w:rsid w:val="00AA7A5C"/>
    <w:rsid w:val="00AC3EB0"/>
    <w:rsid w:val="00AC4AF3"/>
    <w:rsid w:val="00AC5A58"/>
    <w:rsid w:val="00AD165F"/>
    <w:rsid w:val="00AD23DC"/>
    <w:rsid w:val="00AD3F75"/>
    <w:rsid w:val="00AD41AE"/>
    <w:rsid w:val="00AD55BC"/>
    <w:rsid w:val="00AE1533"/>
    <w:rsid w:val="00AE22AF"/>
    <w:rsid w:val="00AE25E3"/>
    <w:rsid w:val="00AE29BD"/>
    <w:rsid w:val="00AE2E8F"/>
    <w:rsid w:val="00AE3452"/>
    <w:rsid w:val="00AE459C"/>
    <w:rsid w:val="00AE49CF"/>
    <w:rsid w:val="00AE50F1"/>
    <w:rsid w:val="00AF0F2C"/>
    <w:rsid w:val="00AF20C4"/>
    <w:rsid w:val="00AF2AE7"/>
    <w:rsid w:val="00AF4C60"/>
    <w:rsid w:val="00AF6C97"/>
    <w:rsid w:val="00B02177"/>
    <w:rsid w:val="00B0227D"/>
    <w:rsid w:val="00B0283B"/>
    <w:rsid w:val="00B03903"/>
    <w:rsid w:val="00B07BAF"/>
    <w:rsid w:val="00B1067A"/>
    <w:rsid w:val="00B11D18"/>
    <w:rsid w:val="00B12828"/>
    <w:rsid w:val="00B1558F"/>
    <w:rsid w:val="00B1574A"/>
    <w:rsid w:val="00B165F9"/>
    <w:rsid w:val="00B177D3"/>
    <w:rsid w:val="00B2172F"/>
    <w:rsid w:val="00B23C7B"/>
    <w:rsid w:val="00B240A6"/>
    <w:rsid w:val="00B305DE"/>
    <w:rsid w:val="00B3276F"/>
    <w:rsid w:val="00B3476C"/>
    <w:rsid w:val="00B35B92"/>
    <w:rsid w:val="00B42BB5"/>
    <w:rsid w:val="00B44A4F"/>
    <w:rsid w:val="00B45D9D"/>
    <w:rsid w:val="00B47C34"/>
    <w:rsid w:val="00B50F2B"/>
    <w:rsid w:val="00B51727"/>
    <w:rsid w:val="00B522BC"/>
    <w:rsid w:val="00B54EB8"/>
    <w:rsid w:val="00B61CCB"/>
    <w:rsid w:val="00B64BC5"/>
    <w:rsid w:val="00B664CE"/>
    <w:rsid w:val="00B714D1"/>
    <w:rsid w:val="00B73B35"/>
    <w:rsid w:val="00B77B4E"/>
    <w:rsid w:val="00B81AB3"/>
    <w:rsid w:val="00B82005"/>
    <w:rsid w:val="00B8528E"/>
    <w:rsid w:val="00B858E6"/>
    <w:rsid w:val="00B879B3"/>
    <w:rsid w:val="00B9301C"/>
    <w:rsid w:val="00B93188"/>
    <w:rsid w:val="00B93430"/>
    <w:rsid w:val="00B93491"/>
    <w:rsid w:val="00B9625E"/>
    <w:rsid w:val="00BA268A"/>
    <w:rsid w:val="00BA3584"/>
    <w:rsid w:val="00BA4488"/>
    <w:rsid w:val="00BA5751"/>
    <w:rsid w:val="00BA6689"/>
    <w:rsid w:val="00BA6A6C"/>
    <w:rsid w:val="00BA7437"/>
    <w:rsid w:val="00BA855F"/>
    <w:rsid w:val="00BB3D9F"/>
    <w:rsid w:val="00BB3E65"/>
    <w:rsid w:val="00BB6513"/>
    <w:rsid w:val="00BB6BF6"/>
    <w:rsid w:val="00BC294F"/>
    <w:rsid w:val="00BC3AAC"/>
    <w:rsid w:val="00BC6E46"/>
    <w:rsid w:val="00BCBCDC"/>
    <w:rsid w:val="00BD4F0B"/>
    <w:rsid w:val="00BD5323"/>
    <w:rsid w:val="00BD60F5"/>
    <w:rsid w:val="00BE0009"/>
    <w:rsid w:val="00BE1215"/>
    <w:rsid w:val="00BE12C3"/>
    <w:rsid w:val="00BE3E29"/>
    <w:rsid w:val="00BE4F1B"/>
    <w:rsid w:val="00BE5F6D"/>
    <w:rsid w:val="00BE6E8B"/>
    <w:rsid w:val="00BF3E19"/>
    <w:rsid w:val="00BF59AF"/>
    <w:rsid w:val="00BF740B"/>
    <w:rsid w:val="00C01DAD"/>
    <w:rsid w:val="00C0546E"/>
    <w:rsid w:val="00C060D8"/>
    <w:rsid w:val="00C116ED"/>
    <w:rsid w:val="00C11878"/>
    <w:rsid w:val="00C12190"/>
    <w:rsid w:val="00C12D3A"/>
    <w:rsid w:val="00C201C6"/>
    <w:rsid w:val="00C20883"/>
    <w:rsid w:val="00C233FB"/>
    <w:rsid w:val="00C27E2F"/>
    <w:rsid w:val="00C311AE"/>
    <w:rsid w:val="00C33DDC"/>
    <w:rsid w:val="00C353A9"/>
    <w:rsid w:val="00C40E7E"/>
    <w:rsid w:val="00C47CFA"/>
    <w:rsid w:val="00C50A5D"/>
    <w:rsid w:val="00C51A76"/>
    <w:rsid w:val="00C56B76"/>
    <w:rsid w:val="00C60111"/>
    <w:rsid w:val="00C6303A"/>
    <w:rsid w:val="00C643FD"/>
    <w:rsid w:val="00C70539"/>
    <w:rsid w:val="00C71F29"/>
    <w:rsid w:val="00C74020"/>
    <w:rsid w:val="00C74C52"/>
    <w:rsid w:val="00C7683F"/>
    <w:rsid w:val="00C80405"/>
    <w:rsid w:val="00C80DEF"/>
    <w:rsid w:val="00C835DA"/>
    <w:rsid w:val="00C83A46"/>
    <w:rsid w:val="00C863C6"/>
    <w:rsid w:val="00C920FE"/>
    <w:rsid w:val="00C941E3"/>
    <w:rsid w:val="00C947CE"/>
    <w:rsid w:val="00C97562"/>
    <w:rsid w:val="00CA043D"/>
    <w:rsid w:val="00CA0467"/>
    <w:rsid w:val="00CA27D8"/>
    <w:rsid w:val="00CA2A33"/>
    <w:rsid w:val="00CA2C21"/>
    <w:rsid w:val="00CA41F6"/>
    <w:rsid w:val="00CA4D3D"/>
    <w:rsid w:val="00CA5391"/>
    <w:rsid w:val="00CA7E07"/>
    <w:rsid w:val="00CB3DF5"/>
    <w:rsid w:val="00CB4180"/>
    <w:rsid w:val="00CB4B86"/>
    <w:rsid w:val="00CC1331"/>
    <w:rsid w:val="00CC411A"/>
    <w:rsid w:val="00CD21C4"/>
    <w:rsid w:val="00CE3A81"/>
    <w:rsid w:val="00CE3B5E"/>
    <w:rsid w:val="00CE56CF"/>
    <w:rsid w:val="00CE72A0"/>
    <w:rsid w:val="00CE7D6C"/>
    <w:rsid w:val="00CF2823"/>
    <w:rsid w:val="00CF37A9"/>
    <w:rsid w:val="00CF6C9C"/>
    <w:rsid w:val="00D0165B"/>
    <w:rsid w:val="00D030AF"/>
    <w:rsid w:val="00D036E7"/>
    <w:rsid w:val="00D04E00"/>
    <w:rsid w:val="00D04F52"/>
    <w:rsid w:val="00D07DF4"/>
    <w:rsid w:val="00D1159F"/>
    <w:rsid w:val="00D1197B"/>
    <w:rsid w:val="00D11B5F"/>
    <w:rsid w:val="00D14A4E"/>
    <w:rsid w:val="00D159A7"/>
    <w:rsid w:val="00D16D99"/>
    <w:rsid w:val="00D17E2C"/>
    <w:rsid w:val="00D241AE"/>
    <w:rsid w:val="00D27B9E"/>
    <w:rsid w:val="00D30824"/>
    <w:rsid w:val="00D3374D"/>
    <w:rsid w:val="00D4207F"/>
    <w:rsid w:val="00D426C5"/>
    <w:rsid w:val="00D47DB0"/>
    <w:rsid w:val="00D508D2"/>
    <w:rsid w:val="00D51EE2"/>
    <w:rsid w:val="00D53A52"/>
    <w:rsid w:val="00D54859"/>
    <w:rsid w:val="00D5662C"/>
    <w:rsid w:val="00D66ADB"/>
    <w:rsid w:val="00D71F92"/>
    <w:rsid w:val="00D72886"/>
    <w:rsid w:val="00D751FA"/>
    <w:rsid w:val="00D75791"/>
    <w:rsid w:val="00D76F1F"/>
    <w:rsid w:val="00D772C9"/>
    <w:rsid w:val="00D774E7"/>
    <w:rsid w:val="00D834D1"/>
    <w:rsid w:val="00D86687"/>
    <w:rsid w:val="00D87E27"/>
    <w:rsid w:val="00D902AD"/>
    <w:rsid w:val="00D90E06"/>
    <w:rsid w:val="00D91D41"/>
    <w:rsid w:val="00D94002"/>
    <w:rsid w:val="00DA0305"/>
    <w:rsid w:val="00DA148D"/>
    <w:rsid w:val="00DA4868"/>
    <w:rsid w:val="00DA5CA0"/>
    <w:rsid w:val="00DA6452"/>
    <w:rsid w:val="00DA7008"/>
    <w:rsid w:val="00DB3522"/>
    <w:rsid w:val="00DB394E"/>
    <w:rsid w:val="00DB39A9"/>
    <w:rsid w:val="00DB594D"/>
    <w:rsid w:val="00DB6D29"/>
    <w:rsid w:val="00DC5830"/>
    <w:rsid w:val="00DC692D"/>
    <w:rsid w:val="00DD2461"/>
    <w:rsid w:val="00DE0326"/>
    <w:rsid w:val="00DE4B41"/>
    <w:rsid w:val="00DE7CC1"/>
    <w:rsid w:val="00DE7DD6"/>
    <w:rsid w:val="00DF0144"/>
    <w:rsid w:val="00DF0206"/>
    <w:rsid w:val="00DF0A9E"/>
    <w:rsid w:val="00DF1082"/>
    <w:rsid w:val="00DF18A6"/>
    <w:rsid w:val="00DF3625"/>
    <w:rsid w:val="00DF3D5E"/>
    <w:rsid w:val="00DF44C3"/>
    <w:rsid w:val="00DF5516"/>
    <w:rsid w:val="00DF6615"/>
    <w:rsid w:val="00E02835"/>
    <w:rsid w:val="00E05FFB"/>
    <w:rsid w:val="00E060A0"/>
    <w:rsid w:val="00E1100F"/>
    <w:rsid w:val="00E13A87"/>
    <w:rsid w:val="00E13DC0"/>
    <w:rsid w:val="00E15201"/>
    <w:rsid w:val="00E1624F"/>
    <w:rsid w:val="00E16C29"/>
    <w:rsid w:val="00E24470"/>
    <w:rsid w:val="00E25174"/>
    <w:rsid w:val="00E27ED2"/>
    <w:rsid w:val="00E30875"/>
    <w:rsid w:val="00E312DB"/>
    <w:rsid w:val="00E32232"/>
    <w:rsid w:val="00E34132"/>
    <w:rsid w:val="00E36E6A"/>
    <w:rsid w:val="00E3726F"/>
    <w:rsid w:val="00E37E6A"/>
    <w:rsid w:val="00E41D60"/>
    <w:rsid w:val="00E4309D"/>
    <w:rsid w:val="00E43B96"/>
    <w:rsid w:val="00E50199"/>
    <w:rsid w:val="00E509F8"/>
    <w:rsid w:val="00E5219B"/>
    <w:rsid w:val="00E526D2"/>
    <w:rsid w:val="00E52B5A"/>
    <w:rsid w:val="00E53ADE"/>
    <w:rsid w:val="00E54093"/>
    <w:rsid w:val="00E54099"/>
    <w:rsid w:val="00E54BED"/>
    <w:rsid w:val="00E55B64"/>
    <w:rsid w:val="00E57278"/>
    <w:rsid w:val="00E613F7"/>
    <w:rsid w:val="00E61696"/>
    <w:rsid w:val="00E66C58"/>
    <w:rsid w:val="00E75D66"/>
    <w:rsid w:val="00E76212"/>
    <w:rsid w:val="00E77A58"/>
    <w:rsid w:val="00E834D7"/>
    <w:rsid w:val="00E85F9D"/>
    <w:rsid w:val="00E87FB9"/>
    <w:rsid w:val="00E913FC"/>
    <w:rsid w:val="00E94431"/>
    <w:rsid w:val="00E956B9"/>
    <w:rsid w:val="00E96182"/>
    <w:rsid w:val="00E97B7E"/>
    <w:rsid w:val="00EA09B9"/>
    <w:rsid w:val="00EA5D8A"/>
    <w:rsid w:val="00EA641E"/>
    <w:rsid w:val="00EA693D"/>
    <w:rsid w:val="00EA7372"/>
    <w:rsid w:val="00EA797B"/>
    <w:rsid w:val="00EA7982"/>
    <w:rsid w:val="00EB0FC1"/>
    <w:rsid w:val="00EB6278"/>
    <w:rsid w:val="00EC1027"/>
    <w:rsid w:val="00EC3B99"/>
    <w:rsid w:val="00EC55AB"/>
    <w:rsid w:val="00EC6CF6"/>
    <w:rsid w:val="00ED271F"/>
    <w:rsid w:val="00ED2B7D"/>
    <w:rsid w:val="00ED485E"/>
    <w:rsid w:val="00ED6C5A"/>
    <w:rsid w:val="00ED72C6"/>
    <w:rsid w:val="00EE0112"/>
    <w:rsid w:val="00EE36EA"/>
    <w:rsid w:val="00EE68A3"/>
    <w:rsid w:val="00EF033D"/>
    <w:rsid w:val="00EF184B"/>
    <w:rsid w:val="00EF27E8"/>
    <w:rsid w:val="00EF50DD"/>
    <w:rsid w:val="00EF52BC"/>
    <w:rsid w:val="00EF5E75"/>
    <w:rsid w:val="00F002F3"/>
    <w:rsid w:val="00F0675C"/>
    <w:rsid w:val="00F13E8B"/>
    <w:rsid w:val="00F23038"/>
    <w:rsid w:val="00F23126"/>
    <w:rsid w:val="00F23AA9"/>
    <w:rsid w:val="00F23BF4"/>
    <w:rsid w:val="00F25624"/>
    <w:rsid w:val="00F31146"/>
    <w:rsid w:val="00F318A2"/>
    <w:rsid w:val="00F32CAB"/>
    <w:rsid w:val="00F3337D"/>
    <w:rsid w:val="00F34A75"/>
    <w:rsid w:val="00F4603C"/>
    <w:rsid w:val="00F46E73"/>
    <w:rsid w:val="00F5041E"/>
    <w:rsid w:val="00F54EE3"/>
    <w:rsid w:val="00F57E87"/>
    <w:rsid w:val="00F63337"/>
    <w:rsid w:val="00F6351A"/>
    <w:rsid w:val="00F6442A"/>
    <w:rsid w:val="00F64D16"/>
    <w:rsid w:val="00F658A8"/>
    <w:rsid w:val="00F66338"/>
    <w:rsid w:val="00F66407"/>
    <w:rsid w:val="00F70959"/>
    <w:rsid w:val="00F714BF"/>
    <w:rsid w:val="00F74B41"/>
    <w:rsid w:val="00F77062"/>
    <w:rsid w:val="00F7792A"/>
    <w:rsid w:val="00F8432A"/>
    <w:rsid w:val="00F8444A"/>
    <w:rsid w:val="00F850A4"/>
    <w:rsid w:val="00F863E4"/>
    <w:rsid w:val="00F95347"/>
    <w:rsid w:val="00F95D86"/>
    <w:rsid w:val="00FA36DB"/>
    <w:rsid w:val="00FA6C49"/>
    <w:rsid w:val="00FA7EDC"/>
    <w:rsid w:val="00FB02DB"/>
    <w:rsid w:val="00FB38EA"/>
    <w:rsid w:val="00FB5121"/>
    <w:rsid w:val="00FB745B"/>
    <w:rsid w:val="00FC2F73"/>
    <w:rsid w:val="00FC3BB7"/>
    <w:rsid w:val="00FC3FE4"/>
    <w:rsid w:val="00FC7500"/>
    <w:rsid w:val="00FC7CDF"/>
    <w:rsid w:val="00FD122D"/>
    <w:rsid w:val="00FD1D6C"/>
    <w:rsid w:val="00FD53BD"/>
    <w:rsid w:val="00FD678C"/>
    <w:rsid w:val="00FD7348"/>
    <w:rsid w:val="00FE015C"/>
    <w:rsid w:val="00FE2042"/>
    <w:rsid w:val="00FE7E04"/>
    <w:rsid w:val="00FF1F91"/>
    <w:rsid w:val="00FF2061"/>
    <w:rsid w:val="00FF24E9"/>
    <w:rsid w:val="00FF256A"/>
    <w:rsid w:val="00FF38E7"/>
    <w:rsid w:val="01010FE5"/>
    <w:rsid w:val="01190952"/>
    <w:rsid w:val="01666EC1"/>
    <w:rsid w:val="01A760BF"/>
    <w:rsid w:val="01B0B979"/>
    <w:rsid w:val="02047A18"/>
    <w:rsid w:val="021C7385"/>
    <w:rsid w:val="02715B4B"/>
    <w:rsid w:val="02C2ED5C"/>
    <w:rsid w:val="02FF2D77"/>
    <w:rsid w:val="0310E1D0"/>
    <w:rsid w:val="03D7CDB3"/>
    <w:rsid w:val="04647456"/>
    <w:rsid w:val="04690828"/>
    <w:rsid w:val="04ED118A"/>
    <w:rsid w:val="05178FB8"/>
    <w:rsid w:val="054AEB67"/>
    <w:rsid w:val="055A443E"/>
    <w:rsid w:val="05719D5A"/>
    <w:rsid w:val="0576D037"/>
    <w:rsid w:val="057EC730"/>
    <w:rsid w:val="06727FB5"/>
    <w:rsid w:val="0687D5FB"/>
    <w:rsid w:val="06AD8FD0"/>
    <w:rsid w:val="06D06357"/>
    <w:rsid w:val="06D26668"/>
    <w:rsid w:val="0723605D"/>
    <w:rsid w:val="075B1A83"/>
    <w:rsid w:val="0842DFEA"/>
    <w:rsid w:val="0854114E"/>
    <w:rsid w:val="085BCBE6"/>
    <w:rsid w:val="087A830B"/>
    <w:rsid w:val="088989FA"/>
    <w:rsid w:val="0889CDED"/>
    <w:rsid w:val="08939D2B"/>
    <w:rsid w:val="08A9C2B0"/>
    <w:rsid w:val="090BBD23"/>
    <w:rsid w:val="090FCDD6"/>
    <w:rsid w:val="09CEFE9D"/>
    <w:rsid w:val="0A067082"/>
    <w:rsid w:val="0AA857CD"/>
    <w:rsid w:val="0AC98AFA"/>
    <w:rsid w:val="0B0EC84B"/>
    <w:rsid w:val="0B229D70"/>
    <w:rsid w:val="0BB44603"/>
    <w:rsid w:val="0BD88CB1"/>
    <w:rsid w:val="0BE8FE3A"/>
    <w:rsid w:val="0BFDCF7E"/>
    <w:rsid w:val="0C32572C"/>
    <w:rsid w:val="0C34EFFA"/>
    <w:rsid w:val="0C808ED9"/>
    <w:rsid w:val="0CF882DD"/>
    <w:rsid w:val="0DABC33C"/>
    <w:rsid w:val="0E13E67D"/>
    <w:rsid w:val="0E1F0BD7"/>
    <w:rsid w:val="0E46A905"/>
    <w:rsid w:val="0FCE093F"/>
    <w:rsid w:val="0FEC0A40"/>
    <w:rsid w:val="106835D5"/>
    <w:rsid w:val="11243593"/>
    <w:rsid w:val="11D0E02E"/>
    <w:rsid w:val="11E39C0D"/>
    <w:rsid w:val="120D5482"/>
    <w:rsid w:val="123EE490"/>
    <w:rsid w:val="126FD389"/>
    <w:rsid w:val="1292640E"/>
    <w:rsid w:val="12C4E64D"/>
    <w:rsid w:val="12C507E4"/>
    <w:rsid w:val="12E09858"/>
    <w:rsid w:val="130C163C"/>
    <w:rsid w:val="137C6D46"/>
    <w:rsid w:val="13ADFB9D"/>
    <w:rsid w:val="13B7388C"/>
    <w:rsid w:val="13C29287"/>
    <w:rsid w:val="13D230EE"/>
    <w:rsid w:val="142DAFB6"/>
    <w:rsid w:val="1454FB8F"/>
    <w:rsid w:val="1574F1BB"/>
    <w:rsid w:val="15E1605A"/>
    <w:rsid w:val="16544815"/>
    <w:rsid w:val="167D4984"/>
    <w:rsid w:val="1688F701"/>
    <w:rsid w:val="16B4A4E2"/>
    <w:rsid w:val="16C44349"/>
    <w:rsid w:val="16F2B2BA"/>
    <w:rsid w:val="177E3748"/>
    <w:rsid w:val="177FD413"/>
    <w:rsid w:val="17B11EA9"/>
    <w:rsid w:val="17EEFCC9"/>
    <w:rsid w:val="180B79BB"/>
    <w:rsid w:val="181E7590"/>
    <w:rsid w:val="186AD8DD"/>
    <w:rsid w:val="189E1A2D"/>
    <w:rsid w:val="18E4A4B3"/>
    <w:rsid w:val="1934C3C7"/>
    <w:rsid w:val="1942429C"/>
    <w:rsid w:val="198AF58D"/>
    <w:rsid w:val="1A244F01"/>
    <w:rsid w:val="1A4991CE"/>
    <w:rsid w:val="1AFCDF9F"/>
    <w:rsid w:val="1AFEBF9F"/>
    <w:rsid w:val="1BD6B70E"/>
    <w:rsid w:val="1C06A9E8"/>
    <w:rsid w:val="1C47B51B"/>
    <w:rsid w:val="1C685FA1"/>
    <w:rsid w:val="1CD16A6D"/>
    <w:rsid w:val="1CE0E8B0"/>
    <w:rsid w:val="1D72184B"/>
    <w:rsid w:val="1DDD2FF2"/>
    <w:rsid w:val="1DE6796D"/>
    <w:rsid w:val="1DE693C1"/>
    <w:rsid w:val="1E00192E"/>
    <w:rsid w:val="1E433B18"/>
    <w:rsid w:val="1E4C9DD4"/>
    <w:rsid w:val="1E99F402"/>
    <w:rsid w:val="1EF8BC43"/>
    <w:rsid w:val="1F05826D"/>
    <w:rsid w:val="1F157B0D"/>
    <w:rsid w:val="1FC37CC8"/>
    <w:rsid w:val="1FD2FB0B"/>
    <w:rsid w:val="202FA7B8"/>
    <w:rsid w:val="2034BB32"/>
    <w:rsid w:val="205373F7"/>
    <w:rsid w:val="2064886F"/>
    <w:rsid w:val="2128F1EA"/>
    <w:rsid w:val="21BE03ED"/>
    <w:rsid w:val="2225B9A7"/>
    <w:rsid w:val="226970BA"/>
    <w:rsid w:val="22C50D66"/>
    <w:rsid w:val="231F9FE2"/>
    <w:rsid w:val="239B779B"/>
    <w:rsid w:val="23C7DDBD"/>
    <w:rsid w:val="23CC1187"/>
    <w:rsid w:val="23F10606"/>
    <w:rsid w:val="249A83F1"/>
    <w:rsid w:val="2502CF80"/>
    <w:rsid w:val="2538ECAC"/>
    <w:rsid w:val="25C54111"/>
    <w:rsid w:val="264CBBB3"/>
    <w:rsid w:val="2671F3BF"/>
    <w:rsid w:val="268402EB"/>
    <w:rsid w:val="2689ED2C"/>
    <w:rsid w:val="26DBB1C0"/>
    <w:rsid w:val="276CA71E"/>
    <w:rsid w:val="27714DA0"/>
    <w:rsid w:val="27BB1E2F"/>
    <w:rsid w:val="27F4E1DB"/>
    <w:rsid w:val="284F69E9"/>
    <w:rsid w:val="2879D7B5"/>
    <w:rsid w:val="2890DBE3"/>
    <w:rsid w:val="28CD0EB3"/>
    <w:rsid w:val="28F2447A"/>
    <w:rsid w:val="29289288"/>
    <w:rsid w:val="293DCF73"/>
    <w:rsid w:val="29698B48"/>
    <w:rsid w:val="29781677"/>
    <w:rsid w:val="29B78968"/>
    <w:rsid w:val="29C495BC"/>
    <w:rsid w:val="29C58902"/>
    <w:rsid w:val="29C7422A"/>
    <w:rsid w:val="2AC56766"/>
    <w:rsid w:val="2B75E152"/>
    <w:rsid w:val="2B82A11C"/>
    <w:rsid w:val="2BA33C6B"/>
    <w:rsid w:val="2BCBAF53"/>
    <w:rsid w:val="2BFC5042"/>
    <w:rsid w:val="2CFC694F"/>
    <w:rsid w:val="2D0BE16A"/>
    <w:rsid w:val="2D2CB0E7"/>
    <w:rsid w:val="2D3BFA90"/>
    <w:rsid w:val="2DB3C3C4"/>
    <w:rsid w:val="2E17F5EC"/>
    <w:rsid w:val="2E1C5391"/>
    <w:rsid w:val="2F0D19A5"/>
    <w:rsid w:val="2F4FE585"/>
    <w:rsid w:val="2FA3108C"/>
    <w:rsid w:val="303F0A6A"/>
    <w:rsid w:val="3058285C"/>
    <w:rsid w:val="307150B9"/>
    <w:rsid w:val="30DD0AC5"/>
    <w:rsid w:val="30F67BC0"/>
    <w:rsid w:val="3114143D"/>
    <w:rsid w:val="3156F595"/>
    <w:rsid w:val="322D269C"/>
    <w:rsid w:val="33101F7B"/>
    <w:rsid w:val="3329F9DA"/>
    <w:rsid w:val="33636314"/>
    <w:rsid w:val="3392C2F3"/>
    <w:rsid w:val="3432349A"/>
    <w:rsid w:val="35177E42"/>
    <w:rsid w:val="353AD1AA"/>
    <w:rsid w:val="355F6A89"/>
    <w:rsid w:val="357C2953"/>
    <w:rsid w:val="3634B03F"/>
    <w:rsid w:val="364C702E"/>
    <w:rsid w:val="3714A88E"/>
    <w:rsid w:val="372446F5"/>
    <w:rsid w:val="37BA7CBD"/>
    <w:rsid w:val="37D24E38"/>
    <w:rsid w:val="37E0FDA5"/>
    <w:rsid w:val="383A7F96"/>
    <w:rsid w:val="3886351B"/>
    <w:rsid w:val="38AA7BC9"/>
    <w:rsid w:val="38C707C2"/>
    <w:rsid w:val="392CAEF2"/>
    <w:rsid w:val="3968EF0D"/>
    <w:rsid w:val="39CF5F8B"/>
    <w:rsid w:val="3B0334B0"/>
    <w:rsid w:val="3B2BC8A3"/>
    <w:rsid w:val="3B671578"/>
    <w:rsid w:val="3BD77197"/>
    <w:rsid w:val="3BE888C6"/>
    <w:rsid w:val="3C86D9CE"/>
    <w:rsid w:val="3CBE50A3"/>
    <w:rsid w:val="3CBFAC79"/>
    <w:rsid w:val="3D1791B7"/>
    <w:rsid w:val="3D26F828"/>
    <w:rsid w:val="3D766508"/>
    <w:rsid w:val="3D9BA7D5"/>
    <w:rsid w:val="3D9F1545"/>
    <w:rsid w:val="3DC25FAA"/>
    <w:rsid w:val="3DF5470B"/>
    <w:rsid w:val="3E34D84C"/>
    <w:rsid w:val="3E526064"/>
    <w:rsid w:val="3EDF3BB7"/>
    <w:rsid w:val="3F58BFEF"/>
    <w:rsid w:val="3F5E300B"/>
    <w:rsid w:val="3FD29787"/>
    <w:rsid w:val="4032FEB7"/>
    <w:rsid w:val="405D6C83"/>
    <w:rsid w:val="40B246F6"/>
    <w:rsid w:val="41A82A8A"/>
    <w:rsid w:val="42060E2C"/>
    <w:rsid w:val="4271FE28"/>
    <w:rsid w:val="4451A6B0"/>
    <w:rsid w:val="44B9C88E"/>
    <w:rsid w:val="453DE0C4"/>
    <w:rsid w:val="4544D22B"/>
    <w:rsid w:val="4573E65C"/>
    <w:rsid w:val="4671B5E9"/>
    <w:rsid w:val="475D8D29"/>
    <w:rsid w:val="47E1DE4B"/>
    <w:rsid w:val="484F0566"/>
    <w:rsid w:val="48C0600C"/>
    <w:rsid w:val="494A8D71"/>
    <w:rsid w:val="49DC0333"/>
    <w:rsid w:val="4A9921F7"/>
    <w:rsid w:val="4A992BF7"/>
    <w:rsid w:val="4ACC87A1"/>
    <w:rsid w:val="4BA17FF0"/>
    <w:rsid w:val="4BCBA77A"/>
    <w:rsid w:val="4BCBEDBC"/>
    <w:rsid w:val="4C3BA3AD"/>
    <w:rsid w:val="4C956BE0"/>
    <w:rsid w:val="4D1E6678"/>
    <w:rsid w:val="4D93466D"/>
    <w:rsid w:val="4DEFD6EA"/>
    <w:rsid w:val="4E13C770"/>
    <w:rsid w:val="4EBE0017"/>
    <w:rsid w:val="4ED0C5AC"/>
    <w:rsid w:val="4ED4B723"/>
    <w:rsid w:val="4EFDBC70"/>
    <w:rsid w:val="4F07DBC3"/>
    <w:rsid w:val="4F4E6649"/>
    <w:rsid w:val="4FB33393"/>
    <w:rsid w:val="4FC027E9"/>
    <w:rsid w:val="504FE98D"/>
    <w:rsid w:val="507E9B2D"/>
    <w:rsid w:val="507F9923"/>
    <w:rsid w:val="509790B9"/>
    <w:rsid w:val="509FD8D5"/>
    <w:rsid w:val="50B35364"/>
    <w:rsid w:val="50BDCC27"/>
    <w:rsid w:val="50BEF5A5"/>
    <w:rsid w:val="511B4E52"/>
    <w:rsid w:val="512BDC73"/>
    <w:rsid w:val="5199FECD"/>
    <w:rsid w:val="51AD4FC1"/>
    <w:rsid w:val="51F9EE1E"/>
    <w:rsid w:val="52587211"/>
    <w:rsid w:val="52704377"/>
    <w:rsid w:val="52AD23B1"/>
    <w:rsid w:val="52C1C2F5"/>
    <w:rsid w:val="53CFE813"/>
    <w:rsid w:val="53FADC7C"/>
    <w:rsid w:val="54602988"/>
    <w:rsid w:val="54BF3BBB"/>
    <w:rsid w:val="54C0C95F"/>
    <w:rsid w:val="553F91D0"/>
    <w:rsid w:val="55AA73BD"/>
    <w:rsid w:val="55BD5E4D"/>
    <w:rsid w:val="56B5791B"/>
    <w:rsid w:val="56EC7BEB"/>
    <w:rsid w:val="57100129"/>
    <w:rsid w:val="57B484B1"/>
    <w:rsid w:val="57B9A329"/>
    <w:rsid w:val="580E7662"/>
    <w:rsid w:val="58249D5A"/>
    <w:rsid w:val="5826ED08"/>
    <w:rsid w:val="583C96C7"/>
    <w:rsid w:val="5841F9AE"/>
    <w:rsid w:val="588CE7B1"/>
    <w:rsid w:val="59118D85"/>
    <w:rsid w:val="5999F033"/>
    <w:rsid w:val="59B0424A"/>
    <w:rsid w:val="5A09AA91"/>
    <w:rsid w:val="5A278703"/>
    <w:rsid w:val="5A380B9D"/>
    <w:rsid w:val="5ADDA0DB"/>
    <w:rsid w:val="5AF42D34"/>
    <w:rsid w:val="5B2EA922"/>
    <w:rsid w:val="5B3E31D3"/>
    <w:rsid w:val="5B5368B9"/>
    <w:rsid w:val="5BC051B5"/>
    <w:rsid w:val="5BC7CDD4"/>
    <w:rsid w:val="5BDD53EE"/>
    <w:rsid w:val="5BFC91D0"/>
    <w:rsid w:val="5C488C72"/>
    <w:rsid w:val="5C659F2F"/>
    <w:rsid w:val="5C745B04"/>
    <w:rsid w:val="5C7B73D3"/>
    <w:rsid w:val="5D17F570"/>
    <w:rsid w:val="5D2D0F54"/>
    <w:rsid w:val="5DD40AD4"/>
    <w:rsid w:val="5E1CD77B"/>
    <w:rsid w:val="5E226356"/>
    <w:rsid w:val="5E37EB9C"/>
    <w:rsid w:val="5E9328D7"/>
    <w:rsid w:val="5EB26410"/>
    <w:rsid w:val="5F17311A"/>
    <w:rsid w:val="5F3A9ECD"/>
    <w:rsid w:val="5F4A20A3"/>
    <w:rsid w:val="5FD5E871"/>
    <w:rsid w:val="5FE5C11D"/>
    <w:rsid w:val="5FFFA26B"/>
    <w:rsid w:val="606A484F"/>
    <w:rsid w:val="60B905A5"/>
    <w:rsid w:val="60C87B0F"/>
    <w:rsid w:val="60D131E3"/>
    <w:rsid w:val="60F93DE7"/>
    <w:rsid w:val="61028E4D"/>
    <w:rsid w:val="6146014A"/>
    <w:rsid w:val="61BC6FD8"/>
    <w:rsid w:val="6224BA2F"/>
    <w:rsid w:val="624E186B"/>
    <w:rsid w:val="62D2BB61"/>
    <w:rsid w:val="6318051A"/>
    <w:rsid w:val="631B48D7"/>
    <w:rsid w:val="638514BE"/>
    <w:rsid w:val="638FF5F1"/>
    <w:rsid w:val="63996F15"/>
    <w:rsid w:val="63AF3C48"/>
    <w:rsid w:val="63C88189"/>
    <w:rsid w:val="63E6D4E5"/>
    <w:rsid w:val="64B5DFD9"/>
    <w:rsid w:val="64F0C9E2"/>
    <w:rsid w:val="64FA4091"/>
    <w:rsid w:val="65582433"/>
    <w:rsid w:val="6594644E"/>
    <w:rsid w:val="65B9A71B"/>
    <w:rsid w:val="65CA18A4"/>
    <w:rsid w:val="660047F5"/>
    <w:rsid w:val="665B8E66"/>
    <w:rsid w:val="66772719"/>
    <w:rsid w:val="66C1E9F2"/>
    <w:rsid w:val="67121424"/>
    <w:rsid w:val="673D9156"/>
    <w:rsid w:val="6746CC5B"/>
    <w:rsid w:val="67A3BCB7"/>
    <w:rsid w:val="67DDC219"/>
    <w:rsid w:val="67E9FA17"/>
    <w:rsid w:val="685CF105"/>
    <w:rsid w:val="68622FFB"/>
    <w:rsid w:val="688676A9"/>
    <w:rsid w:val="6896E832"/>
    <w:rsid w:val="692EB9EC"/>
    <w:rsid w:val="696FA40A"/>
    <w:rsid w:val="6A09C261"/>
    <w:rsid w:val="6AC1D075"/>
    <w:rsid w:val="6B0E7979"/>
    <w:rsid w:val="6B9C44EE"/>
    <w:rsid w:val="6C12B59A"/>
    <w:rsid w:val="6C3365DB"/>
    <w:rsid w:val="6C52171F"/>
    <w:rsid w:val="6CC7EDD9"/>
    <w:rsid w:val="6D8D26D6"/>
    <w:rsid w:val="6D8E088B"/>
    <w:rsid w:val="6DE7A095"/>
    <w:rsid w:val="6E10D32C"/>
    <w:rsid w:val="6E3B5578"/>
    <w:rsid w:val="6E4654B1"/>
    <w:rsid w:val="6E660319"/>
    <w:rsid w:val="6EECCE88"/>
    <w:rsid w:val="6F1DBD81"/>
    <w:rsid w:val="6F1E03C3"/>
    <w:rsid w:val="6F290EA3"/>
    <w:rsid w:val="6F2E7B1E"/>
    <w:rsid w:val="6F34BACF"/>
    <w:rsid w:val="6F55561E"/>
    <w:rsid w:val="6F9D9E39"/>
    <w:rsid w:val="70707C7F"/>
    <w:rsid w:val="70A5F52B"/>
    <w:rsid w:val="7102E587"/>
    <w:rsid w:val="714D4109"/>
    <w:rsid w:val="71AD50D5"/>
    <w:rsid w:val="71CA0F9F"/>
    <w:rsid w:val="71D81A63"/>
    <w:rsid w:val="7259F1CA"/>
    <w:rsid w:val="726D70CA"/>
    <w:rsid w:val="72A07C50"/>
    <w:rsid w:val="7321B35A"/>
    <w:rsid w:val="7343A2D8"/>
    <w:rsid w:val="73722D41"/>
    <w:rsid w:val="7398D1CF"/>
    <w:rsid w:val="73B8B7C7"/>
    <w:rsid w:val="73DCDE4C"/>
    <w:rsid w:val="73F4F7E2"/>
    <w:rsid w:val="7405696B"/>
    <w:rsid w:val="740A420F"/>
    <w:rsid w:val="74F6941B"/>
    <w:rsid w:val="751FF220"/>
    <w:rsid w:val="754C0425"/>
    <w:rsid w:val="75928EAB"/>
    <w:rsid w:val="75E2ADBF"/>
    <w:rsid w:val="763051AE"/>
    <w:rsid w:val="7638DF85"/>
    <w:rsid w:val="766FA8DA"/>
    <w:rsid w:val="77511AFC"/>
    <w:rsid w:val="77546C22"/>
    <w:rsid w:val="778136D3"/>
    <w:rsid w:val="78114BCF"/>
    <w:rsid w:val="7845C2E6"/>
    <w:rsid w:val="78ECEB5D"/>
    <w:rsid w:val="7A8AE908"/>
    <w:rsid w:val="7A8F294E"/>
    <w:rsid w:val="7AF84CAC"/>
    <w:rsid w:val="7B035E2A"/>
    <w:rsid w:val="7B58C6A2"/>
    <w:rsid w:val="7B708596"/>
    <w:rsid w:val="7BA6A63B"/>
    <w:rsid w:val="7BA7A25A"/>
    <w:rsid w:val="7BE205A5"/>
    <w:rsid w:val="7C3526A5"/>
    <w:rsid w:val="7C5C957C"/>
    <w:rsid w:val="7CC2F8BA"/>
    <w:rsid w:val="7CD3B3F1"/>
    <w:rsid w:val="7CF87DE8"/>
    <w:rsid w:val="7D20783B"/>
    <w:rsid w:val="7D474F40"/>
    <w:rsid w:val="7E0C474F"/>
    <w:rsid w:val="7E80BF29"/>
    <w:rsid w:val="7E97EF48"/>
    <w:rsid w:val="7EA57EC0"/>
    <w:rsid w:val="7F2A6129"/>
    <w:rsid w:val="7FCD8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228F3"/>
  <w15:docId w15:val="{66EF4931-943C-4AFB-B946-1650CA22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5AD4"/>
  </w:style>
  <w:style w:type="paragraph" w:styleId="Titre1">
    <w:name w:val="heading 1"/>
    <w:basedOn w:val="Normal"/>
    <w:next w:val="Normal"/>
    <w:link w:val="Titre1Car"/>
    <w:uiPriority w:val="9"/>
    <w:rsid w:val="003C16D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3C16D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3C16D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3C16D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16D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16D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16D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16D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16D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1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C1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C16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C16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C16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C16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C16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C16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C16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rps1">
    <w:name w:val="Corps 1"/>
    <w:basedOn w:val="Normal"/>
    <w:qFormat/>
    <w:rsid w:val="006E2CAB"/>
    <w:pPr>
      <w:jc w:val="both"/>
    </w:pPr>
    <w:rPr>
      <w:sz w:val="24"/>
    </w:rPr>
  </w:style>
  <w:style w:type="paragraph" w:customStyle="1" w:styleId="Level1">
    <w:name w:val="Level 1"/>
    <w:basedOn w:val="Normal"/>
    <w:next w:val="Corps1"/>
    <w:qFormat/>
    <w:rsid w:val="00DF6615"/>
    <w:pPr>
      <w:numPr>
        <w:numId w:val="3"/>
      </w:numPr>
      <w:ind w:left="431" w:hanging="431"/>
      <w:outlineLvl w:val="0"/>
    </w:pPr>
    <w:rPr>
      <w:rFonts w:asciiTheme="majorHAnsi" w:hAnsiTheme="majorHAnsi"/>
      <w:sz w:val="36"/>
    </w:rPr>
  </w:style>
  <w:style w:type="paragraph" w:customStyle="1" w:styleId="Level2">
    <w:name w:val="Level 2"/>
    <w:basedOn w:val="Normal"/>
    <w:next w:val="Corps2"/>
    <w:qFormat/>
    <w:rsid w:val="008F02D6"/>
    <w:pPr>
      <w:numPr>
        <w:ilvl w:val="1"/>
        <w:numId w:val="3"/>
      </w:numPr>
      <w:outlineLvl w:val="1"/>
    </w:pPr>
    <w:rPr>
      <w:rFonts w:asciiTheme="majorHAnsi" w:hAnsiTheme="majorHAnsi"/>
      <w:sz w:val="32"/>
    </w:rPr>
  </w:style>
  <w:style w:type="paragraph" w:customStyle="1" w:styleId="Corps2">
    <w:name w:val="Corps 2"/>
    <w:basedOn w:val="Normal"/>
    <w:qFormat/>
    <w:rsid w:val="006E2CAB"/>
    <w:pPr>
      <w:ind w:left="567"/>
      <w:jc w:val="both"/>
    </w:pPr>
  </w:style>
  <w:style w:type="paragraph" w:customStyle="1" w:styleId="Corps3">
    <w:name w:val="Corps 3"/>
    <w:basedOn w:val="Normal"/>
    <w:qFormat/>
    <w:rsid w:val="002E3BED"/>
    <w:pPr>
      <w:ind w:left="1134"/>
    </w:pPr>
  </w:style>
  <w:style w:type="paragraph" w:customStyle="1" w:styleId="Level3">
    <w:name w:val="Level 3"/>
    <w:basedOn w:val="Normal"/>
    <w:next w:val="Corps3"/>
    <w:qFormat/>
    <w:rsid w:val="008F02D6"/>
    <w:pPr>
      <w:numPr>
        <w:ilvl w:val="2"/>
        <w:numId w:val="3"/>
      </w:numPr>
      <w:outlineLvl w:val="2"/>
    </w:pPr>
    <w:rPr>
      <w:rFonts w:asciiTheme="majorHAnsi" w:hAnsiTheme="majorHAnsi"/>
      <w:sz w:val="28"/>
    </w:rPr>
  </w:style>
  <w:style w:type="paragraph" w:customStyle="1" w:styleId="MasterLevel">
    <w:name w:val="Master Level"/>
    <w:basedOn w:val="Normal"/>
    <w:next w:val="Level1"/>
    <w:qFormat/>
    <w:rsid w:val="00037102"/>
    <w:pPr>
      <w:jc w:val="center"/>
    </w:pPr>
    <w:rPr>
      <w:rFonts w:asciiTheme="majorHAnsi" w:hAnsiTheme="majorHAnsi"/>
      <w:sz w:val="4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C1285"/>
    <w:pPr>
      <w:numPr>
        <w:numId w:val="0"/>
      </w:numPr>
      <w:outlineLvl w:val="9"/>
    </w:pPr>
    <w:rPr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285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08643A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C1285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8643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643A"/>
    <w:pPr>
      <w:spacing w:after="100"/>
      <w:ind w:left="440"/>
    </w:pPr>
  </w:style>
  <w:style w:type="paragraph" w:styleId="Sansinterligne">
    <w:name w:val="No Spacing"/>
    <w:link w:val="SansinterligneCar"/>
    <w:uiPriority w:val="1"/>
    <w:qFormat/>
    <w:rsid w:val="008F02D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66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6C58"/>
  </w:style>
  <w:style w:type="paragraph" w:styleId="Pieddepage">
    <w:name w:val="footer"/>
    <w:basedOn w:val="Normal"/>
    <w:link w:val="PieddepageCar"/>
    <w:uiPriority w:val="99"/>
    <w:unhideWhenUsed/>
    <w:rsid w:val="00E66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6C58"/>
  </w:style>
  <w:style w:type="table" w:styleId="Grilledutableau">
    <w:name w:val="Table Grid"/>
    <w:basedOn w:val="TableauNormal"/>
    <w:uiPriority w:val="59"/>
    <w:rsid w:val="00E6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44A4F"/>
    <w:rPr>
      <w:color w:val="80808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2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5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im\Documents\ba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cisse">
      <a:majorFont>
        <a:latin typeface="Rockwell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C7455422B46D4FB29FBB15DB44BEBF" ma:contentTypeVersion="0" ma:contentTypeDescription="Crée un document." ma:contentTypeScope="" ma:versionID="24c5ef61ae17ade56ec98a30c98823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cbd536fab782d23c5bc818b37bb3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325CD7-12D7-42FB-A69D-A1CBE536D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4BE1FF-7EC6-4396-82B0-5FA7B1EADA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3C396E-9CC6-49CB-94E4-33CD3984BB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C48EC0-30E8-4F6B-9943-CAFA7A701D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base.dotx</Template>
  <TotalTime>0</TotalTime>
  <Pages>5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Modélisation conceptuelle</vt:lpstr>
    </vt:vector>
  </TitlesOfParts>
  <Company>BDR</Company>
  <LinksUpToDate>false</LinksUpToDate>
  <CharactersWithSpaces>3195</CharactersWithSpaces>
  <SharedDoc>false</SharedDoc>
  <HLinks>
    <vt:vector size="18" baseType="variant"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_Toc86910445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_Toc86910444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_Toc86910443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Modélisation conceptuelle</dc:title>
  <dc:subject>Groupe 4 – Marengo – Friedli - Marzullo</dc:subject>
  <dc:creator>Loic Rosset</dc:creator>
  <cp:keywords/>
  <cp:lastModifiedBy>Marengo Stéphane</cp:lastModifiedBy>
  <cp:revision>25</cp:revision>
  <cp:lastPrinted>2021-12-16T08:47:00Z</cp:lastPrinted>
  <dcterms:created xsi:type="dcterms:W3CDTF">2021-12-16T07:35:00Z</dcterms:created>
  <dcterms:modified xsi:type="dcterms:W3CDTF">2021-12-16T08:47:00Z</dcterms:modified>
  <cp:category>BDR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0x01010025C7455422B46D4FB29FBB15DB44BEBF</vt:lpwstr>
  </property>
</Properties>
</file>