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A6714" w14:textId="3871FEA7" w:rsidR="002C78DA" w:rsidRPr="008472DE" w:rsidRDefault="002C78DA" w:rsidP="008472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GUI works when the user enters their desired search result within the text field; in turn, the program will return a list of URLs related to the inputted element, in which the user can then press the Review button to open the second GUI.</w:t>
      </w:r>
    </w:p>
    <w:p w14:paraId="200F138D" w14:textId="08432443" w:rsidR="008472DE" w:rsidRPr="008472DE" w:rsidRDefault="008472DE" w:rsidP="002C78DA">
      <w:pPr>
        <w:jc w:val="center"/>
        <w:rPr>
          <w:rFonts w:ascii="Arial" w:hAnsi="Arial" w:cs="Arial"/>
          <w:sz w:val="24"/>
          <w:szCs w:val="24"/>
        </w:rPr>
      </w:pPr>
      <w:r w:rsidRPr="008472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5571E5" wp14:editId="43FF267F">
            <wp:extent cx="3200847" cy="2981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225" w14:textId="3D379E8C" w:rsidR="008472DE" w:rsidRPr="008472DE" w:rsidRDefault="008472DE">
      <w:pPr>
        <w:rPr>
          <w:rFonts w:ascii="Arial" w:hAnsi="Arial" w:cs="Arial"/>
          <w:sz w:val="24"/>
          <w:szCs w:val="24"/>
        </w:rPr>
      </w:pPr>
      <w:r w:rsidRPr="008472DE">
        <w:rPr>
          <w:rFonts w:ascii="Arial" w:hAnsi="Arial" w:cs="Arial"/>
          <w:sz w:val="24"/>
          <w:szCs w:val="24"/>
        </w:rPr>
        <w:t xml:space="preserve">Here the user will be able to </w:t>
      </w:r>
      <w:r w:rsidR="002C78DA">
        <w:rPr>
          <w:rFonts w:ascii="Arial" w:hAnsi="Arial" w:cs="Arial"/>
          <w:sz w:val="24"/>
          <w:szCs w:val="24"/>
        </w:rPr>
        <w:t>edit</w:t>
      </w:r>
      <w:r w:rsidRPr="008472DE">
        <w:rPr>
          <w:rFonts w:ascii="Arial" w:hAnsi="Arial" w:cs="Arial"/>
          <w:sz w:val="24"/>
          <w:szCs w:val="24"/>
        </w:rPr>
        <w:t xml:space="preserve"> the </w:t>
      </w:r>
      <w:r w:rsidR="002C78DA">
        <w:rPr>
          <w:rFonts w:ascii="Arial" w:hAnsi="Arial" w:cs="Arial"/>
          <w:sz w:val="24"/>
          <w:szCs w:val="24"/>
        </w:rPr>
        <w:t>results</w:t>
      </w:r>
      <w:r w:rsidRPr="008472DE">
        <w:rPr>
          <w:rFonts w:ascii="Arial" w:hAnsi="Arial" w:cs="Arial"/>
          <w:sz w:val="24"/>
          <w:szCs w:val="24"/>
        </w:rPr>
        <w:t xml:space="preserve"> as they want, by adding in different values into the </w:t>
      </w:r>
      <w:r w:rsidR="002C78DA">
        <w:rPr>
          <w:rFonts w:ascii="Arial" w:hAnsi="Arial" w:cs="Arial"/>
          <w:sz w:val="24"/>
          <w:szCs w:val="24"/>
        </w:rPr>
        <w:t>Text Area</w:t>
      </w:r>
      <w:r w:rsidRPr="008472DE">
        <w:rPr>
          <w:rFonts w:ascii="Arial" w:hAnsi="Arial" w:cs="Arial"/>
          <w:sz w:val="24"/>
          <w:szCs w:val="24"/>
        </w:rPr>
        <w:t>, or deleting entries by using the insert/delete buttons or being able to replace certain entries with the modify button.</w:t>
      </w:r>
      <w:r w:rsidR="002C78DA">
        <w:rPr>
          <w:rFonts w:ascii="Arial" w:hAnsi="Arial" w:cs="Arial"/>
          <w:sz w:val="24"/>
          <w:szCs w:val="24"/>
        </w:rPr>
        <w:t xml:space="preserve"> (modify does not work)</w:t>
      </w:r>
    </w:p>
    <w:p w14:paraId="64F59F1B" w14:textId="5BAB0B40" w:rsidR="008472DE" w:rsidRPr="008472DE" w:rsidRDefault="008472DE">
      <w:pPr>
        <w:rPr>
          <w:rFonts w:ascii="Arial" w:hAnsi="Arial" w:cs="Arial"/>
          <w:sz w:val="24"/>
          <w:szCs w:val="24"/>
        </w:rPr>
      </w:pPr>
      <w:r w:rsidRPr="008472DE">
        <w:rPr>
          <w:rFonts w:ascii="Arial" w:hAnsi="Arial" w:cs="Arial"/>
          <w:sz w:val="24"/>
          <w:szCs w:val="24"/>
        </w:rPr>
        <w:t xml:space="preserve">Once everything is set according the user’s liking they can export the </w:t>
      </w:r>
      <w:r w:rsidR="002C78DA">
        <w:rPr>
          <w:rFonts w:ascii="Arial" w:hAnsi="Arial" w:cs="Arial"/>
          <w:sz w:val="24"/>
          <w:szCs w:val="24"/>
        </w:rPr>
        <w:t>URLs’ data into the inputted output file and file path.</w:t>
      </w:r>
    </w:p>
    <w:p w14:paraId="051758D6" w14:textId="5D6610C1" w:rsidR="008472DE" w:rsidRPr="008472DE" w:rsidRDefault="008472DE" w:rsidP="002C78DA">
      <w:pPr>
        <w:jc w:val="center"/>
        <w:rPr>
          <w:rFonts w:ascii="Arial" w:hAnsi="Arial" w:cs="Arial"/>
          <w:sz w:val="24"/>
          <w:szCs w:val="24"/>
        </w:rPr>
      </w:pPr>
      <w:r w:rsidRPr="008472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E669FE" wp14:editId="604BF796">
            <wp:extent cx="3226448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1" cy="28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2DE" w:rsidRPr="008472DE" w:rsidSect="00D1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5B31"/>
    <w:rsid w:val="00135B31"/>
    <w:rsid w:val="002C78DA"/>
    <w:rsid w:val="00674F8E"/>
    <w:rsid w:val="008472DE"/>
    <w:rsid w:val="00D1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BAD7"/>
  <w15:chartTrackingRefBased/>
  <w15:docId w15:val="{F5810854-43DC-483F-9DD5-99F33F0AE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Marinos Dakis</dc:creator>
  <cp:keywords/>
  <dc:description/>
  <cp:lastModifiedBy>Marinos D</cp:lastModifiedBy>
  <cp:revision>3</cp:revision>
  <dcterms:created xsi:type="dcterms:W3CDTF">2020-03-30T02:42:00Z</dcterms:created>
  <dcterms:modified xsi:type="dcterms:W3CDTF">2020-05-07T02:39:00Z</dcterms:modified>
</cp:coreProperties>
</file>