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>
          <w:b/>
        </w:rPr>
      </w:pPr>
      <w:r>
        <w:rPr>
          <w:b/>
        </w:rPr>
        <w:t>Jobider Global Payments</w:t>
      </w:r>
    </w:p>
    <w:p>
      <w:pPr>
        <w:pStyle w:val="Normal"/>
        <w:rPr/>
      </w:pPr>
      <w:r>
        <w:rPr/>
      </w:r>
    </w:p>
    <w:p>
      <w:pPr>
        <w:pStyle w:val="Heading1"/>
        <w:spacing w:lineRule="auto" w:line="240"/>
        <w:rPr>
          <w:b/>
          <w:color w:val="00000A"/>
        </w:rPr>
      </w:pPr>
      <w:r>
        <w:rPr>
          <w:b/>
          <w:color w:val="00000A"/>
        </w:rPr>
        <w:t>Making international payments can be a complex process. Jobider Global Payments makes it easy for you.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Jobider Global Payments is a complete payment platform that enables clients to effortlessly pay for work done by service providers. It also helps job bidders access their earnings quickly and efficiently. Jobider Global Payments offers: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rPr>
          <w:b/>
          <w:color w:val="00000A"/>
        </w:rPr>
      </w:pPr>
      <w:r>
        <w:rPr>
          <w:b/>
          <w:color w:val="00000A"/>
        </w:rPr>
        <w:t>Flexible Payment Solutions for Clients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With Jobider Global Payments, Clients can easily pay their contractors around the world.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Jobider provides clients, tools to help clients seamlessly track payments to job bidders as well as their choice between the following </w:t>
      </w:r>
      <w:r>
        <w:rPr>
          <w:rFonts w:cs="Times New Roman" w:ascii="Times New Roman" w:hAnsi="Times New Roman"/>
          <w:color w:val="0000FF"/>
          <w:sz w:val="24"/>
          <w:szCs w:val="24"/>
        </w:rPr>
        <w:t xml:space="preserve">funding options </w:t>
      </w:r>
      <w:r>
        <w:rPr>
          <w:rFonts w:cs="Times New Roman" w:ascii="Times New Roman" w:hAnsi="Times New Roman"/>
          <w:color w:val="FF0000"/>
          <w:sz w:val="24"/>
          <w:szCs w:val="24"/>
        </w:rPr>
        <w:t>(this will link to a page in the FAQs – details below)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PayPal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Credit Card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rPr>
          <w:b/>
          <w:color w:val="00000A"/>
        </w:rPr>
      </w:pPr>
      <w:r>
        <w:rPr>
          <w:b/>
          <w:color w:val="00000A"/>
        </w:rPr>
        <w:t>Secure, Quick, Low-Cost Withdrawals for International Job Bidders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Jobider Global Payments provides job bidders a simple and easy way to access their earnings. Jobider Global Payments offers job bidders the following </w:t>
      </w:r>
      <w:r>
        <w:rPr>
          <w:rFonts w:cs="Times New Roman" w:ascii="Times New Roman" w:hAnsi="Times New Roman"/>
          <w:color w:val="0000FF"/>
          <w:sz w:val="24"/>
          <w:szCs w:val="24"/>
        </w:rPr>
        <w:t>withdrawal methods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PayPal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rPr>
          <w:b/>
          <w:color w:val="00000A"/>
        </w:rPr>
      </w:pPr>
      <w:r>
        <w:rPr>
          <w:b/>
          <w:color w:val="00000A"/>
        </w:rPr>
        <w:t>Low-Cost Withdrawals for Australian Job Bidders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Jobider Global Payments provides Australian job bidders with flexible methods to </w:t>
      </w:r>
      <w:r>
        <w:rPr>
          <w:rFonts w:cs="Times New Roman" w:ascii="Times New Roman" w:hAnsi="Times New Roman"/>
          <w:color w:val="0000FF"/>
          <w:sz w:val="24"/>
          <w:szCs w:val="24"/>
        </w:rPr>
        <w:t>withdraw earnings</w:t>
      </w:r>
      <w:r>
        <w:rPr>
          <w:rFonts w:cs="Times New Roman" w:ascii="Times New Roman" w:hAnsi="Times New Roman"/>
          <w:sz w:val="24"/>
          <w:szCs w:val="24"/>
        </w:rPr>
        <w:t xml:space="preserve"> fast: </w:t>
      </w:r>
    </w:p>
    <w:p>
      <w:pPr>
        <w:pStyle w:val="Normal"/>
        <w:rPr>
          <w:rFonts w:cs="Times New Roman" w:ascii="Times New Roman" w:hAnsi="Times New Roman"/>
          <w:b/>
          <w:color w:val="FF0000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b/>
          <w:color w:val="FF0000"/>
          <w:sz w:val="24"/>
          <w:szCs w:val="24"/>
        </w:rPr>
      </w:r>
    </w:p>
    <w:p>
      <w:pPr>
        <w:pStyle w:val="Heading1"/>
        <w:rPr>
          <w:b/>
          <w:color w:val="00000A"/>
        </w:rPr>
      </w:pPr>
      <w:r>
        <w:rPr>
          <w:b/>
          <w:color w:val="00000A"/>
        </w:rPr>
        <w:t>Get Started</w:t>
      </w:r>
    </w:p>
    <w:p>
      <w:pPr>
        <w:pStyle w:val="Heading2"/>
        <w:rPr>
          <w:b/>
          <w:color w:val="00000A"/>
        </w:rPr>
      </w:pPr>
      <w:r>
        <w:rPr>
          <w:b/>
          <w:color w:val="00000A"/>
        </w:rPr>
        <w:t>Clients</w:t>
      </w:r>
    </w:p>
    <w:p>
      <w:pPr>
        <w:pStyle w:val="Normal"/>
        <w:rPr>
          <w:rFonts w:cs="Times New Roman" w:ascii="Times New Roman" w:hAnsi="Times New Roman"/>
          <w:color w:val="0000FF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Just add your credit card or PayPal account, and you’re ready to start. </w:t>
      </w:r>
      <w:r>
        <w:rPr>
          <w:rFonts w:cs="Times New Roman" w:ascii="Times New Roman" w:hAnsi="Times New Roman"/>
          <w:color w:val="0000FF"/>
          <w:sz w:val="24"/>
          <w:szCs w:val="24"/>
        </w:rPr>
        <w:t>More Details . . .</w:t>
      </w:r>
    </w:p>
    <w:p>
      <w:pPr>
        <w:pStyle w:val="Heading2"/>
        <w:rPr>
          <w:b/>
          <w:color w:val="00000A"/>
        </w:rPr>
      </w:pPr>
      <w:r>
        <w:rPr>
          <w:b/>
          <w:color w:val="00000A"/>
        </w:rPr>
        <w:t>Job Bidders</w:t>
      </w:r>
    </w:p>
    <w:p>
      <w:pPr>
        <w:pStyle w:val="Normal"/>
        <w:rPr>
          <w:rFonts w:cs="Times New Roman" w:ascii="Times New Roman" w:hAnsi="Times New Roman"/>
          <w:color w:val="0000FF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Your earnings will accrue in your Jobider account until you withdraw them. To withdraw your Jobider earnings, you first need to add a withdrawal method to your Jobider account. After you have added your withdrawal method, you can request withdrawals to that account any time. </w:t>
      </w:r>
      <w:r>
        <w:rPr>
          <w:rFonts w:cs="Times New Roman" w:ascii="Times New Roman" w:hAnsi="Times New Roman"/>
          <w:color w:val="0000FF"/>
          <w:sz w:val="24"/>
          <w:szCs w:val="24"/>
        </w:rPr>
        <w:t>More Details . . 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FF"/>
          <w:sz w:val="24"/>
          <w:szCs w:val="24"/>
        </w:rPr>
        <w:t>Funding options</w:t>
      </w:r>
      <w:r>
        <w:rPr>
          <w:rFonts w:cs="Times New Roman" w:ascii="Times New Roman" w:hAnsi="Times New Roman"/>
          <w:sz w:val="24"/>
          <w:szCs w:val="24"/>
        </w:rPr>
        <w:t xml:space="preserve"> should link to FAQ under “Contact Help and Support” and users will read these:</w:t>
      </w:r>
    </w:p>
    <w:p>
      <w:pPr>
        <w:pStyle w:val="Heading2"/>
        <w:rPr>
          <w:b/>
          <w:color w:val="00000A"/>
        </w:rPr>
      </w:pPr>
      <w:r>
        <w:rPr>
          <w:b/>
          <w:color w:val="00000A"/>
        </w:rPr>
        <w:t>What Payment Methods Can I Use to Pay Job Bidder Services?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Clients may use their Visa, MasterCard, American Express, or PayPal to pay Job Bidders.</w:t>
      </w:r>
    </w:p>
    <w:p>
      <w:pPr>
        <w:pStyle w:val="Heading3"/>
        <w:rPr>
          <w:b/>
          <w:color w:val="00000A"/>
        </w:rPr>
      </w:pPr>
      <w:r>
        <w:rPr>
          <w:b/>
          <w:color w:val="00000A"/>
        </w:rPr>
        <w:t>How do I pay job bidders using my credit card?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Jobider accepts Visa, MasterCard and American Express. To add your credit card, or PayPal Account to your Jobider account, please log in to your Jobider accounts and follow these steps:</w:t>
      </w:r>
    </w:p>
    <w:p>
      <w:pPr>
        <w:pStyle w:val="Normal"/>
        <w:spacing w:lineRule="auto" w:line="240"/>
        <w:rPr>
          <w:rFonts w:cs="Times New Roman" w:ascii="Times New Roman" w:hAnsi="Times New Roman"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  <w:t>Please note that I got these steps from the withdrawal process in Elance. Perhaps the developers can advise you on how we can do this on Jobider?</w:t>
      </w:r>
    </w:p>
    <w:p>
      <w:pPr>
        <w:pStyle w:val="Normal"/>
        <w:spacing w:lineRule="auto" w:line="240"/>
        <w:rPr/>
      </w:pPr>
      <w:r>
        <w:rPr/>
        <w:drawing>
          <wp:inline distT="0" distB="0" distL="0" distR="0">
            <wp:extent cx="5943600" cy="764540"/>
            <wp:effectExtent l="0" t="0" r="0" b="0"/>
            <wp:docPr id="0" name="Picture" descr="C:\Users\GraceFlorencia\Documents\oDesk Files\Jafar Adam\FireShot Screen Capture #010 - 'My Jobs' - www_elance_com_myel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raceFlorencia\Documents\oDesk Files\Jafar Adam\FireShot Screen Capture #010 - 'My Jobs' - www_elance_com_myelanc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Click on the </w:t>
      </w:r>
      <w:r>
        <w:rPr>
          <w:rFonts w:cs="Times New Roman" w:ascii="Times New Roman" w:hAnsi="Times New Roman"/>
          <w:b/>
          <w:sz w:val="24"/>
          <w:szCs w:val="24"/>
        </w:rPr>
        <w:t>Manage</w:t>
      </w:r>
      <w:r>
        <w:rPr>
          <w:rFonts w:cs="Times New Roman" w:ascii="Times New Roman" w:hAnsi="Times New Roman"/>
          <w:sz w:val="24"/>
          <w:szCs w:val="24"/>
        </w:rPr>
        <w:t xml:space="preserve"> tab in the top navigation. Choose </w:t>
      </w:r>
      <w:r>
        <w:rPr>
          <w:rFonts w:cs="Times New Roman" w:ascii="Times New Roman" w:hAnsi="Times New Roman"/>
          <w:b/>
          <w:sz w:val="24"/>
          <w:szCs w:val="24"/>
        </w:rPr>
        <w:t>Financial Accounts</w:t>
      </w:r>
      <w:r>
        <w:rPr>
          <w:rFonts w:cs="Times New Roman" w:ascii="Times New Roman" w:hAnsi="Times New Roman"/>
          <w:sz w:val="24"/>
          <w:szCs w:val="24"/>
        </w:rPr>
        <w:t xml:space="preserve"> from the drop down list.</w:t>
      </w:r>
    </w:p>
    <w:p>
      <w:pPr>
        <w:pStyle w:val="Normal"/>
        <w:spacing w:lineRule="auto" w:line="240"/>
        <w:rPr>
          <w:rFonts w:cs="Times New Roman" w:ascii="Times New Roman" w:hAnsi="Times New Roman"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  <w:t>This is what you will see when you click on Financial Accounts on Elance website:</w:t>
      </w:r>
    </w:p>
    <w:p>
      <w:pPr>
        <w:pStyle w:val="Normal"/>
        <w:spacing w:lineRule="auto" w:line="240"/>
        <w:rPr/>
      </w:pPr>
      <w:r>
        <w:rPr/>
        <w:drawing>
          <wp:inline distT="0" distB="0" distL="0" distR="0">
            <wp:extent cx="5943600" cy="2359660"/>
            <wp:effectExtent l="0" t="0" r="0" b="0"/>
            <wp:docPr id="1" name="Picture" descr="C:\Users\GraceFlorencia\Documents\oDesk Files\Jafar Adam\FireShot Screen Capture #016 - 'Elance' - www_elance_com_php_myelance_main_myelance_php_menuItem=accountDetails&amp;t=14315958121431595812#menuItem=https___www_elance_com_c_account_main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GraceFlorencia\Documents\oDesk Files\Jafar Adam\FireShot Screen Capture #016 - 'Elance' - www_elance_com_php_myelance_main_myelance_php_menuItem=accountDetails&amp;t=14315958121431595812#menuItem=https___www_elance_com_c_account_main_A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5934075"/>
            <wp:effectExtent l="0" t="0" r="0" b="0"/>
            <wp:docPr id="2" name="Picture" descr="C:\Users\GraceFlorencia\Documents\oDesk Files\Jafar Adam\FireShot Screen Capture #017 - 'Elance' - www_elance_com_php_myelance_main_myelance_php_menuItem=accountDetails&amp;t=14315958121431595812#menuItem=https___www_elance_com_c_account_main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GraceFlorencia\Documents\oDesk Files\Jafar Adam\FireShot Screen Capture #017 - 'Elance' - www_elance_com_php_myelance_main_myelance_php_menuItem=accountDetails&amp;t=14315958121431595812#menuItem=https___www_elance_com_c_account_main_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Click </w:t>
      </w:r>
      <w:r>
        <w:rPr>
          <w:rFonts w:cs="Times New Roman" w:ascii="Times New Roman" w:hAnsi="Times New Roman"/>
          <w:b/>
          <w:sz w:val="24"/>
          <w:szCs w:val="24"/>
        </w:rPr>
        <w:t>Enter New Credit Card</w:t>
      </w:r>
      <w:r>
        <w:rPr>
          <w:rFonts w:cs="Times New Roman" w:ascii="Times New Roman" w:hAnsi="Times New Roman"/>
          <w:sz w:val="24"/>
          <w:szCs w:val="24"/>
        </w:rPr>
        <w:t xml:space="preserve"> button.</w:t>
      </w:r>
    </w:p>
    <w:p>
      <w:pPr>
        <w:pStyle w:val="Normal"/>
        <w:rPr/>
      </w:pPr>
      <w:r>
        <w:rPr/>
        <w:drawing>
          <wp:inline distT="0" distB="0" distL="0" distR="0">
            <wp:extent cx="5657850" cy="5467350"/>
            <wp:effectExtent l="0" t="0" r="0" b="0"/>
            <wp:docPr id="3" name="Picture" descr="C:\Users\GraceFlorencia\Documents\oDesk Files\Jafar Adam\FireShot Screen Capture #018 - 'Elance' - www_elance_com_php_myelance_main_myelance_php_menuItem=accountDetails&amp;t=14315958121431595812#menuItem=https___www_elance_com_c_account_main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GraceFlorencia\Documents\oDesk Files\Jafar Adam\FireShot Screen Capture #018 - 'Elance' - www_elance_com_php_myelance_main_myelance_php_menuItem=accountDetails&amp;t=14315958121431595812#menuItem=https___www_elance_com_c_account_main_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 w:ascii="Times New Roman" w:hAnsi="Times New Roman"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  <w:t>After clicking on “Enter New Credit Card,” this will appear:</w:t>
      </w:r>
    </w:p>
    <w:p>
      <w:pPr>
        <w:pStyle w:val="Normal"/>
        <w:rPr/>
      </w:pPr>
      <w:r>
        <w:rPr/>
        <w:drawing>
          <wp:inline distT="0" distB="0" distL="0" distR="0">
            <wp:extent cx="5753100" cy="5657850"/>
            <wp:effectExtent l="0" t="0" r="0" b="0"/>
            <wp:docPr id="4" name="Picture" descr="C:\Users\GraceFlorencia\Documents\oDesk Files\Jafar Adam\FireShot Screen Capture #019 - 'Elance_ Enter New Credit Card' - www_elance_com_commerce_add-cc_isOld=1&amp;ajax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GraceFlorencia\Documents\oDesk Files\Jafar Adam\FireShot Screen Capture #019 - 'Elance_ Enter New Credit Card' - www_elance_com_commerce_add-cc_isOld=1&amp;ajax=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your credit card details.</w:t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Review your credit card details. Please make sure everything is correct and click </w:t>
      </w:r>
      <w:r>
        <w:rPr>
          <w:rFonts w:cs="Times New Roman" w:ascii="Times New Roman" w:hAnsi="Times New Roman"/>
          <w:b/>
          <w:sz w:val="24"/>
          <w:szCs w:val="24"/>
        </w:rPr>
        <w:t>Submit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confirmation message will appear. Once it is added, the new credit card will be your primary payment method.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You may be required to authenticate your credit card in most cases. Please click </w:t>
      </w:r>
      <w:commentRangeStart w:id="0"/>
      <w:r>
        <w:rPr>
          <w:rFonts w:cs="Times New Roman" w:ascii="Times New Roman" w:hAnsi="Times New Roman"/>
          <w:color w:val="0000FF"/>
          <w:sz w:val="24"/>
          <w:szCs w:val="24"/>
        </w:rPr>
        <w:t>here</w:t>
      </w:r>
      <w:commentRangeEnd w:id="0"/>
      <w:r>
        <w:rPr/>
      </w:r>
      <w:r>
        <w:rPr/>
        <w:commentReference w:id="0"/>
      </w:r>
      <w:r>
        <w:rPr>
          <w:rFonts w:cs="Times New Roman" w:ascii="Times New Roman" w:hAnsi="Times New Roman"/>
          <w:sz w:val="24"/>
          <w:szCs w:val="24"/>
        </w:rPr>
        <w:t xml:space="preserve"> for more information about the credit card authentication process.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3"/>
        <w:rPr>
          <w:b/>
          <w:color w:val="00000A"/>
        </w:rPr>
      </w:pPr>
      <w:r>
        <w:rPr>
          <w:b/>
          <w:color w:val="00000A"/>
        </w:rPr>
        <w:t>How do I pay job bidders using PayPal?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Clients who have a PayPal account can use it to fund payments to job bidders through the Jobider platform.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Please note that paying a job bidder using PayPal is a violation of Jobider terms of service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add your PayPal account as a payment method for job bidder services, please log in to your Jobider account and follow these steps:</w:t>
      </w:r>
    </w:p>
    <w:p>
      <w:pPr>
        <w:pStyle w:val="Normal"/>
        <w:rPr>
          <w:rFonts w:cs="Times New Roman" w:ascii="Times New Roman" w:hAnsi="Times New Roman"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  <w:t>Again please take note that these are the steps in Elance.</w:t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Click on the </w:t>
      </w:r>
      <w:r>
        <w:rPr>
          <w:rFonts w:cs="Times New Roman" w:ascii="Times New Roman" w:hAnsi="Times New Roman"/>
          <w:b/>
          <w:sz w:val="24"/>
          <w:szCs w:val="24"/>
        </w:rPr>
        <w:t>Manage</w:t>
      </w:r>
      <w:r>
        <w:rPr>
          <w:rFonts w:cs="Times New Roman" w:ascii="Times New Roman" w:hAnsi="Times New Roman"/>
          <w:sz w:val="24"/>
          <w:szCs w:val="24"/>
        </w:rPr>
        <w:t xml:space="preserve"> tab in the top navigation. Choose </w:t>
      </w:r>
      <w:r>
        <w:rPr>
          <w:rFonts w:cs="Times New Roman" w:ascii="Times New Roman" w:hAnsi="Times New Roman"/>
          <w:b/>
          <w:sz w:val="24"/>
          <w:szCs w:val="24"/>
        </w:rPr>
        <w:t>Financial Accounts</w:t>
      </w:r>
      <w:r>
        <w:rPr>
          <w:rFonts w:cs="Times New Roman" w:ascii="Times New Roman" w:hAnsi="Times New Roman"/>
          <w:sz w:val="24"/>
          <w:szCs w:val="24"/>
        </w:rPr>
        <w:t xml:space="preserve"> from the drop down list.</w:t>
      </w:r>
    </w:p>
    <w:p>
      <w:pPr>
        <w:pStyle w:val="Normal"/>
        <w:rPr/>
      </w:pPr>
      <w:r>
        <w:rPr/>
        <w:drawing>
          <wp:inline distT="0" distB="0" distL="0" distR="0">
            <wp:extent cx="5943600" cy="763270"/>
            <wp:effectExtent l="0" t="0" r="0" b="0"/>
            <wp:docPr id="5" name="Picture" descr="C:\Users\GraceFlorencia\Documents\oDesk Files\Jafar Adam\FireShot Screen Capture #010 - 'My Jobs' - www_elance_com_myel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C:\Users\GraceFlorencia\Documents\oDesk Files\Jafar Adam\FireShot Screen Capture #010 - 'My Jobs' - www_elance_com_myelanc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 w:ascii="Times New Roman" w:hAnsi="Times New Roman"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  <w:t>This page appears after clicking on Financial Accounts:</w:t>
      </w:r>
    </w:p>
    <w:p>
      <w:pPr>
        <w:pStyle w:val="Normal"/>
        <w:rPr/>
      </w:pPr>
      <w:r>
        <w:rPr/>
        <w:drawing>
          <wp:inline distT="0" distB="0" distL="0" distR="0">
            <wp:extent cx="5943600" cy="2359660"/>
            <wp:effectExtent l="0" t="0" r="0" b="0"/>
            <wp:docPr id="6" name="Picture" descr="C:\Users\GraceFlorencia\Documents\oDesk Files\Jafar Adam\FireShot Screen Capture #016 - 'Elance' - www_elance_com_php_myelance_main_myelance_php_menuItem=accountDetails&amp;t=14315958121431595812#menuItem=https___www_elance_com_c_account_main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C:\Users\GraceFlorencia\Documents\oDesk Files\Jafar Adam\FireShot Screen Capture #016 - 'Elance' - www_elance_com_php_myelance_main_myelance_php_menuItem=accountDetails&amp;t=14315958121431595812#menuItem=https___www_elance_com_c_account_main_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5934075"/>
            <wp:effectExtent l="0" t="0" r="0" b="0"/>
            <wp:docPr id="7" name="Picture" descr="C:\Users\GraceFlorencia\Documents\oDesk Files\Jafar Adam\FireShot Screen Capture #017 - 'Elance' - www_elance_com_php_myelance_main_myelance_php_menuItem=accountDetails&amp;t=14315958121431595812#menuItem=https___www_elance_com_c_account_main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C:\Users\GraceFlorencia\Documents\oDesk Files\Jafar Adam\FireShot Screen Capture #017 - 'Elance' - www_elance_com_php_myelance_main_myelance_php_menuItem=accountDetails&amp;t=14315958121431595812#menuItem=https___www_elance_com_c_account_main_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Click on </w:t>
      </w:r>
      <w:r>
        <w:rPr>
          <w:rFonts w:cs="Times New Roman" w:ascii="Times New Roman" w:hAnsi="Times New Roman"/>
          <w:b/>
          <w:sz w:val="24"/>
          <w:szCs w:val="24"/>
        </w:rPr>
        <w:t>New PayPal Account</w:t>
      </w:r>
    </w:p>
    <w:p>
      <w:pPr>
        <w:pStyle w:val="Normal"/>
        <w:rPr/>
      </w:pPr>
      <w:r>
        <w:rPr/>
        <w:drawing>
          <wp:inline distT="0" distB="0" distL="0" distR="0">
            <wp:extent cx="5943600" cy="2788920"/>
            <wp:effectExtent l="0" t="0" r="0" b="0"/>
            <wp:docPr id="8" name="Picture" descr="C:\Users\GraceFlorencia\Documents\oDesk Files\Jafar Adam\FireShot Screen Capture #020 - 'Elance' - www_elance_com_php_myelance_main_myelance_php_menuItem=accountDetails&amp;t=14315958121431595812#menuItem=https___www_elance_com_c_account_main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C:\Users\GraceFlorencia\Documents\oDesk Files\Jafar Adam\FireShot Screen Capture #020 - 'Elance' - www_elance_com_php_myelance_main_myelance_php_menuItem=accountDetails&amp;t=14315958121431595812#menuItem=https___www_elance_com_c_account_main_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message will appear, directing you to log in to PayPal to confirm that your PayPal account is valid. You will need to agree to a Billing Agreement with Jobider. PayPal will require you to have a payment source, such as a credit card, on file, in order to sign the agreement. Click on </w:t>
      </w:r>
      <w:r>
        <w:rPr>
          <w:rFonts w:cs="Times New Roman" w:ascii="Times New Roman" w:hAnsi="Times New Roman"/>
          <w:b/>
          <w:sz w:val="24"/>
          <w:szCs w:val="24"/>
        </w:rPr>
        <w:t>Agree and Continue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confirmation message will appear. Once it is added, the new PayPal will be your primary payment method.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rPr>
          <w:b/>
          <w:color w:val="00000A"/>
        </w:rPr>
      </w:pPr>
      <w:r>
        <w:rPr>
          <w:b/>
          <w:color w:val="00000A"/>
        </w:rPr>
        <w:t>How Do I Get My Credit Card Authenticated?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 may ask you to authenticate your credit card as a security measure. We ask Clients to go through this process to make certain that you are the owner of the card who also has complete access to the account information.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There is no authentication required if your preferred payment method is PayPal. For more information on how to add your PayPal to your Jobider account, please click </w:t>
      </w:r>
      <w:commentRangeStart w:id="1"/>
      <w:r>
        <w:rPr>
          <w:rFonts w:cs="Times New Roman" w:ascii="Times New Roman" w:hAnsi="Times New Roman"/>
          <w:color w:val="0000FF"/>
          <w:sz w:val="24"/>
          <w:szCs w:val="24"/>
        </w:rPr>
        <w:t>here</w:t>
      </w:r>
      <w:commentRangeEnd w:id="1"/>
      <w:r>
        <w:rPr/>
      </w:r>
      <w:r>
        <w:rPr/>
        <w:commentReference w:id="1"/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Jobider authentication is only available for credit cards with a billing address in one of the </w:t>
      </w:r>
      <w:commentRangeStart w:id="2"/>
      <w:r>
        <w:rPr>
          <w:rFonts w:cs="Times New Roman" w:ascii="Times New Roman" w:hAnsi="Times New Roman"/>
          <w:color w:val="0000FF"/>
          <w:sz w:val="24"/>
          <w:szCs w:val="24"/>
        </w:rPr>
        <w:t>supported countries</w:t>
      </w:r>
      <w:commentRangeEnd w:id="2"/>
      <w:r>
        <w:rPr/>
      </w:r>
      <w:r>
        <w:rPr/>
        <w:commentReference w:id="2"/>
      </w:r>
      <w:r>
        <w:rPr>
          <w:rFonts w:cs="Times New Roman" w:ascii="Times New Roman" w:hAnsi="Times New Roman"/>
          <w:sz w:val="24"/>
          <w:szCs w:val="24"/>
        </w:rPr>
        <w:t xml:space="preserve"> in our list. If your credit card country is not supported, you can use PayPal.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rPr>
          <w:b/>
          <w:color w:val="00000A"/>
        </w:rPr>
      </w:pPr>
      <w:r>
        <w:rPr>
          <w:b/>
          <w:color w:val="00000A"/>
        </w:rPr>
        <w:t>Instructions on how to complete credit card authentication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authenticate your credit card, log in to your Jobider account and follow these steps:</w:t>
      </w:r>
    </w:p>
    <w:p>
      <w:pPr>
        <w:pStyle w:val="Normal"/>
        <w:rPr>
          <w:rFonts w:cs="Times New Roman" w:ascii="Times New Roman" w:hAnsi="Times New Roman"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  <w:t>Based on Elance platform:</w:t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Click on the </w:t>
      </w:r>
      <w:r>
        <w:rPr>
          <w:rFonts w:cs="Times New Roman" w:ascii="Times New Roman" w:hAnsi="Times New Roman"/>
          <w:b/>
          <w:sz w:val="24"/>
          <w:szCs w:val="24"/>
        </w:rPr>
        <w:t>Manage</w:t>
      </w:r>
      <w:r>
        <w:rPr>
          <w:rFonts w:cs="Times New Roman" w:ascii="Times New Roman" w:hAnsi="Times New Roman"/>
          <w:sz w:val="24"/>
          <w:szCs w:val="24"/>
        </w:rPr>
        <w:t xml:space="preserve"> tab in the top navigation. Choose </w:t>
      </w:r>
      <w:r>
        <w:rPr>
          <w:rFonts w:cs="Times New Roman" w:ascii="Times New Roman" w:hAnsi="Times New Roman"/>
          <w:b/>
          <w:sz w:val="24"/>
          <w:szCs w:val="24"/>
        </w:rPr>
        <w:t>Financial Accounts</w:t>
      </w:r>
      <w:r>
        <w:rPr>
          <w:rFonts w:cs="Times New Roman" w:ascii="Times New Roman" w:hAnsi="Times New Roman"/>
          <w:sz w:val="24"/>
          <w:szCs w:val="24"/>
        </w:rPr>
        <w:t xml:space="preserve"> from the drop down list.</w:t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If you do not have a credit card listed, click on </w:t>
      </w:r>
      <w:r>
        <w:rPr>
          <w:rFonts w:cs="Times New Roman" w:ascii="Times New Roman" w:hAnsi="Times New Roman"/>
          <w:b/>
          <w:sz w:val="24"/>
          <w:szCs w:val="24"/>
        </w:rPr>
        <w:t>Enter New Credit Card</w:t>
      </w:r>
      <w:r>
        <w:rPr>
          <w:rFonts w:cs="Times New Roman" w:ascii="Times New Roman" w:hAnsi="Times New Roman"/>
          <w:sz w:val="24"/>
          <w:szCs w:val="24"/>
        </w:rPr>
        <w:t xml:space="preserve"> and enter your credit card information. If you already have your credit card listed, click on </w:t>
      </w:r>
      <w:r>
        <w:rPr>
          <w:rFonts w:cs="Times New Roman" w:ascii="Times New Roman" w:hAnsi="Times New Roman"/>
          <w:b/>
          <w:sz w:val="24"/>
          <w:szCs w:val="24"/>
        </w:rPr>
        <w:t>Authenticate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Please check your credit card statement or contact your credit card issuer to retrieve the EXACT amounts. These amounts will be refunded to you within 5 business days. However, if you are having your credit card authenticated as part of the </w:t>
      </w:r>
      <w:commentRangeStart w:id="3"/>
      <w:r>
        <w:rPr>
          <w:rFonts w:cs="Times New Roman" w:ascii="Times New Roman" w:hAnsi="Times New Roman"/>
          <w:color w:val="0000FF"/>
          <w:sz w:val="24"/>
          <w:szCs w:val="24"/>
        </w:rPr>
        <w:t xml:space="preserve">Payment Verified </w:t>
      </w:r>
      <w:commentRangeEnd w:id="3"/>
      <w:r>
        <w:rPr/>
      </w:r>
      <w:r>
        <w:rPr/>
        <w:commentReference w:id="3"/>
      </w:r>
      <w:r>
        <w:rPr>
          <w:rFonts w:cs="Times New Roman" w:ascii="Times New Roman" w:hAnsi="Times New Roman"/>
          <w:sz w:val="24"/>
          <w:szCs w:val="24"/>
        </w:rPr>
        <w:t>process, these amounts cannot be refunded.</w:t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When the 2 charge amounts appear, click </w:t>
      </w:r>
      <w:r>
        <w:rPr>
          <w:rFonts w:cs="Times New Roman" w:ascii="Times New Roman" w:hAnsi="Times New Roman"/>
          <w:b/>
          <w:sz w:val="24"/>
          <w:szCs w:val="24"/>
        </w:rPr>
        <w:t>Confirm Authentication</w:t>
      </w:r>
      <w:r>
        <w:rPr>
          <w:rFonts w:cs="Times New Roman" w:ascii="Times New Roman" w:hAnsi="Times New Roman"/>
          <w:sz w:val="24"/>
          <w:szCs w:val="24"/>
        </w:rPr>
        <w:t>. Enter the exact amounts as they appear on your credit card statement regardless of your local currency. You will see a confirmation page stating that your card has been authenticated, if the amounts that you enter are correct.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Please note that the two amounts charged to your credit card may not immediately show up in your credit card account. MasterCard and Visa may take up to 3 or 4 business days. American Express can take up to 5 business days.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 should complete the authentication process within 90 days. If you still want to authenticate your credit card after 90 days have passed, you have to start the process again.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Important:</w:t>
      </w:r>
      <w:r>
        <w:rPr>
          <w:rFonts w:cs="Times New Roman" w:ascii="Times New Roman" w:hAnsi="Times New Roman"/>
          <w:sz w:val="24"/>
          <w:szCs w:val="24"/>
        </w:rPr>
        <w:t xml:space="preserve"> When you have added a newly authenticated credit card or PayPal account, it will be assigned as your default payment method. Please click </w:t>
      </w:r>
      <w:commentRangeStart w:id="4"/>
      <w:r>
        <w:rPr>
          <w:rFonts w:cs="Times New Roman" w:ascii="Times New Roman" w:hAnsi="Times New Roman"/>
          <w:color w:val="0000FF"/>
          <w:sz w:val="24"/>
          <w:szCs w:val="24"/>
        </w:rPr>
        <w:t>here</w:t>
      </w:r>
      <w:commentRangeEnd w:id="4"/>
      <w:r>
        <w:rPr/>
      </w:r>
      <w:r>
        <w:rPr/>
        <w:commentReference w:id="4"/>
      </w:r>
      <w:r>
        <w:rPr>
          <w:rFonts w:cs="Times New Roman" w:ascii="Times New Roman" w:hAnsi="Times New Roman"/>
          <w:sz w:val="24"/>
          <w:szCs w:val="24"/>
        </w:rPr>
        <w:t xml:space="preserve"> for additional information about default payment methods.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rPr>
          <w:b/>
          <w:color w:val="FF0000"/>
        </w:rPr>
      </w:pPr>
      <w:r>
        <w:rPr>
          <w:b/>
          <w:color w:val="00000A"/>
        </w:rPr>
        <w:t xml:space="preserve">Supported Countries </w:t>
      </w:r>
      <w:r>
        <w:rPr>
          <w:b/>
          <w:color w:val="FF0000"/>
        </w:rPr>
        <w:t>(As listed on Elance)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Jobider supports credit card authentication for the following countries.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Andorra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Argentina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Armenia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Aruba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Australia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Austria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Bahamas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Bangladesh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Belgium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Bermuda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Bolivia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Bosnia and Herzegovina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Brazil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Brunei Darussalam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Canada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Cayman Islands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Chile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China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Costa Rica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Croatia (Hrvatska)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Czech Republic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Denmark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Dominican Republic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Egypt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 Salvador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Estonia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Fiji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Finland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France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France, Metropolitan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Germany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Gibraltar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Greece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Greenland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Guam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Hong Kong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Hungary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Iceland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India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Indonesia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Ireland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Israel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Italy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Jamaica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Japan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Jordan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Kuwait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Latvia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Luxembourg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Pakistan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Palestine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Panama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Peru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Philippines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Macedonia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Marshall Islands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Mexico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Monaco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Montenegro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Netherlands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New Zealand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Norway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Poland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Portugal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Puerto Rico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Romania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Russia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Saint Kitts And Nevis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San Marino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Saudi Arabia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Serbia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Singapore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Slovak Republic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South Africa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South Korea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Spain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Sri Lanka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Sweden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Switzerland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Taiwan, Province of China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Thailand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Turkey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Ukraine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United Arab Emirates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United Kingdom (including Scotland and Wales)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United States of America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United States Minor Outlying Islands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Venezuela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Vietnam</w:t>
      </w:r>
    </w:p>
    <w:p>
      <w:pPr>
        <w:pStyle w:val="Normal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Virgin Islands (U.S. or British)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Grace Florencia Manalili" w:date="2015-05-14T20:14:00Z" w:initials="GFM"/>
  <w:comment w:id="1" w:author="Grace Florencia Manalili" w:date="2015-05-15T01:36:00Z" w:initials="GFM"/>
  <w:comment w:id="2" w:author="Grace Florencia Manalili" w:date="2015-05-15T01:36:00Z" w:initials="GFM"/>
  <w:comment w:id="3" w:author="Grace Florencia Manalili" w:date="2015-05-15T02:27:00Z" w:initials="GFM"/>
  <w:comment w:id="4" w:author="Grace Florencia Manalili" w:date="2015-05-15T02:22:00Z" w:initials="GFM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Calibri"/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Calibri"/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 w:cs="Calibri"/>
      <w:color w:val="1F4D78"/>
      <w:sz w:val="24"/>
      <w:szCs w:val="24"/>
    </w:rPr>
  </w:style>
  <w:style w:type="character" w:styleId="DefaultParagraphFont">
    <w:name w:val="Default Paragraph Font"/>
    <w:rPr/>
  </w:style>
  <w:style w:type="character" w:styleId="TitleChar">
    <w:name w:val="Title Char"/>
    <w:basedOn w:val="DefaultParagraphFont"/>
    <w:rPr>
      <w:rFonts w:ascii="Calibri Light" w:hAnsi="Calibri Light" w:cs="Calibri"/>
      <w:spacing w:val="-10"/>
      <w:sz w:val="56"/>
      <w:szCs w:val="56"/>
    </w:rPr>
  </w:style>
  <w:style w:type="character" w:styleId="Heading1Char">
    <w:name w:val="Heading 1 Char"/>
    <w:basedOn w:val="DefaultParagraphFont"/>
    <w:rPr>
      <w:rFonts w:ascii="Calibri Light" w:hAnsi="Calibri Light" w:cs="Calibri"/>
      <w:color w:val="2E74B5"/>
      <w:sz w:val="32"/>
      <w:szCs w:val="32"/>
    </w:rPr>
  </w:style>
  <w:style w:type="character" w:styleId="Heading2Char">
    <w:name w:val="Heading 2 Char"/>
    <w:basedOn w:val="DefaultParagraphFont"/>
    <w:rPr>
      <w:rFonts w:ascii="Calibri Light" w:hAnsi="Calibri Light" w:cs="Calibri"/>
      <w:color w:val="2E74B5"/>
      <w:sz w:val="26"/>
      <w:szCs w:val="26"/>
    </w:rPr>
  </w:style>
  <w:style w:type="character" w:styleId="Heading3Char">
    <w:name w:val="Heading 3 Char"/>
    <w:basedOn w:val="DefaultParagraphFont"/>
    <w:rPr>
      <w:rFonts w:ascii="Calibri Light" w:hAnsi="Calibri Light" w:cs="Calibri"/>
      <w:color w:val="1F4D78"/>
      <w:sz w:val="24"/>
      <w:szCs w:val="24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CommentTextChar">
    <w:name w:val="Comment Text Char"/>
    <w:basedOn w:val="DefaultParagraphFont"/>
    <w:rPr>
      <w:sz w:val="20"/>
      <w:szCs w:val="20"/>
    </w:rPr>
  </w:style>
  <w:style w:type="character" w:styleId="CommentSubjectChar">
    <w:name w:val="Comment Subject Char"/>
    <w:basedOn w:val="CommentTextChar"/>
    <w:rPr>
      <w:b/>
      <w:bCs/>
      <w:sz w:val="20"/>
      <w:szCs w:val="20"/>
    </w:rPr>
  </w:style>
  <w:style w:type="character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spacing w:lineRule="auto" w:line="240" w:before="0" w:after="0"/>
      <w:contextualSpacing/>
    </w:pPr>
    <w:rPr>
      <w:rFonts w:ascii="Calibri Light" w:hAnsi="Calibri Light" w:cs="Calibri"/>
      <w:spacing w:val="-10"/>
      <w:sz w:val="56"/>
      <w:szCs w:val="56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comments" Target="comments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2015-05-15T08:37:00Z</dcterms:created>
  <dc:creator>Grace Florencia Manalili</dc:creator>
  <dc:language>en-IN</dc:language>
  <dcterms:modified xsi:type="dcterms:W3CDTF">2015-05-18T11:08:42Z</dcterms:modified>
  <cp:revision>2</cp:revision>
</cp:coreProperties>
</file>