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9C7F" w14:textId="77777777" w:rsidR="0074041A" w:rsidRPr="0074041A" w:rsidRDefault="0074041A" w:rsidP="0074041A">
      <w:pPr>
        <w:pStyle w:val="Heading1"/>
      </w:pPr>
      <w:r w:rsidRPr="0074041A">
        <w:t>Data Model ER Diagram: Data Exploration Agent</w:t>
      </w:r>
    </w:p>
    <w:p w14:paraId="5371499C" w14:textId="77777777" w:rsidR="0074041A" w:rsidRDefault="0074041A" w:rsidP="0074041A">
      <w:pPr>
        <w:rPr>
          <w:b/>
          <w:bCs/>
        </w:rPr>
      </w:pPr>
    </w:p>
    <w:p w14:paraId="05F99147" w14:textId="39497DF1" w:rsidR="0074041A" w:rsidRPr="0074041A" w:rsidRDefault="0074041A" w:rsidP="0074041A">
      <w:r w:rsidRPr="0074041A">
        <w:rPr>
          <w:b/>
          <w:bCs/>
        </w:rPr>
        <w:t>Version:</w:t>
      </w:r>
      <w:r w:rsidRPr="0074041A">
        <w:t xml:space="preserve"> 1.1</w:t>
      </w:r>
    </w:p>
    <w:p w14:paraId="5246FBCD" w14:textId="77777777" w:rsidR="0074041A" w:rsidRPr="0074041A" w:rsidRDefault="0074041A" w:rsidP="0074041A">
      <w:r w:rsidRPr="0074041A">
        <w:rPr>
          <w:b/>
          <w:bCs/>
        </w:rPr>
        <w:t>Date:</w:t>
      </w:r>
      <w:r w:rsidRPr="0074041A">
        <w:t xml:space="preserve"> March 9, 2026</w:t>
      </w:r>
    </w:p>
    <w:p w14:paraId="0836CB5B" w14:textId="77777777" w:rsidR="0074041A" w:rsidRPr="0074041A" w:rsidRDefault="0074041A" w:rsidP="0074041A">
      <w:r w:rsidRPr="0074041A">
        <w:rPr>
          <w:b/>
          <w:bCs/>
        </w:rPr>
        <w:t>Author:</w:t>
      </w:r>
      <w:r w:rsidRPr="0074041A">
        <w:t xml:space="preserve"> Mario Patrick </w:t>
      </w:r>
    </w:p>
    <w:p w14:paraId="39241A68" w14:textId="77777777" w:rsidR="0074041A" w:rsidRPr="0074041A" w:rsidRDefault="00000000" w:rsidP="0074041A">
      <w:r>
        <w:pict w14:anchorId="39F22175">
          <v:rect id="_x0000_i1025" style="width:0;height:1.5pt" o:hralign="center" o:hrstd="t" o:hr="t" fillcolor="#a0a0a0" stroked="f"/>
        </w:pict>
      </w:r>
    </w:p>
    <w:p w14:paraId="3915D209" w14:textId="47ABB219" w:rsidR="0074041A" w:rsidRPr="0074041A" w:rsidRDefault="0074041A" w:rsidP="0074041A">
      <w:pPr>
        <w:rPr>
          <w:b/>
          <w:bCs/>
        </w:rPr>
      </w:pPr>
      <w:r w:rsidRPr="0074041A">
        <w:rPr>
          <w:rStyle w:val="Heading2Char"/>
        </w:rPr>
        <w:t>Metadata &amp; Standards</w:t>
      </w:r>
    </w:p>
    <w:p w14:paraId="15277D56" w14:textId="5E81F13F" w:rsidR="0074041A" w:rsidRPr="0074041A" w:rsidRDefault="0074041A" w:rsidP="0074041A">
      <w:pPr>
        <w:rPr>
          <w:b/>
          <w:bCs/>
        </w:rPr>
      </w:pPr>
      <w:r w:rsidRPr="0074041A">
        <w:rPr>
          <w:rStyle w:val="Heading3Char"/>
        </w:rPr>
        <w:t>Naming Conventions</w:t>
      </w:r>
    </w:p>
    <w:p w14:paraId="27000C75" w14:textId="77777777" w:rsidR="0074041A" w:rsidRPr="0074041A" w:rsidRDefault="0074041A" w:rsidP="0074041A">
      <w:pPr>
        <w:numPr>
          <w:ilvl w:val="0"/>
          <w:numId w:val="1"/>
        </w:numPr>
      </w:pPr>
      <w:r w:rsidRPr="0074041A">
        <w:rPr>
          <w:b/>
          <w:bCs/>
        </w:rPr>
        <w:t>Tables/Entities:</w:t>
      </w:r>
      <w:r w:rsidRPr="0074041A">
        <w:t xml:space="preserve"> All entity names shall use </w:t>
      </w:r>
      <w:proofErr w:type="spellStart"/>
      <w:r w:rsidRPr="0074041A">
        <w:rPr>
          <w:b/>
          <w:bCs/>
        </w:rPr>
        <w:t>PascalCase</w:t>
      </w:r>
      <w:proofErr w:type="spellEnd"/>
      <w:r w:rsidRPr="0074041A">
        <w:t xml:space="preserve"> (e.g., </w:t>
      </w:r>
      <w:proofErr w:type="spellStart"/>
      <w:r w:rsidRPr="0074041A">
        <w:t>UserDataset</w:t>
      </w:r>
      <w:proofErr w:type="spellEnd"/>
      <w:r w:rsidRPr="0074041A">
        <w:t>) and be singular.</w:t>
      </w:r>
    </w:p>
    <w:p w14:paraId="47EAB188" w14:textId="77777777" w:rsidR="0074041A" w:rsidRPr="0074041A" w:rsidRDefault="0074041A" w:rsidP="0074041A">
      <w:pPr>
        <w:numPr>
          <w:ilvl w:val="0"/>
          <w:numId w:val="1"/>
        </w:numPr>
      </w:pPr>
      <w:r w:rsidRPr="0074041A">
        <w:rPr>
          <w:b/>
          <w:bCs/>
        </w:rPr>
        <w:t>Fields/Attributes:</w:t>
      </w:r>
      <w:r w:rsidRPr="0074041A">
        <w:t xml:space="preserve"> All field names shall use </w:t>
      </w:r>
      <w:proofErr w:type="spellStart"/>
      <w:r w:rsidRPr="0074041A">
        <w:rPr>
          <w:b/>
          <w:bCs/>
        </w:rPr>
        <w:t>snake_case</w:t>
      </w:r>
      <w:proofErr w:type="spellEnd"/>
      <w:r w:rsidRPr="0074041A">
        <w:t xml:space="preserve"> (e.g., </w:t>
      </w:r>
      <w:proofErr w:type="spellStart"/>
      <w:r w:rsidRPr="0074041A">
        <w:t>user_id</w:t>
      </w:r>
      <w:proofErr w:type="spellEnd"/>
      <w:r w:rsidRPr="0074041A">
        <w:t xml:space="preserve">, </w:t>
      </w:r>
      <w:proofErr w:type="spellStart"/>
      <w:r w:rsidRPr="0074041A">
        <w:t>created_at</w:t>
      </w:r>
      <w:proofErr w:type="spellEnd"/>
      <w:r w:rsidRPr="0074041A">
        <w:t>).</w:t>
      </w:r>
    </w:p>
    <w:p w14:paraId="11A97DC2" w14:textId="77777777" w:rsidR="0074041A" w:rsidRPr="0074041A" w:rsidRDefault="0074041A" w:rsidP="0074041A">
      <w:pPr>
        <w:numPr>
          <w:ilvl w:val="0"/>
          <w:numId w:val="1"/>
        </w:numPr>
      </w:pPr>
      <w:r w:rsidRPr="0074041A">
        <w:rPr>
          <w:b/>
          <w:bCs/>
        </w:rPr>
        <w:t>Primary Keys:</w:t>
      </w:r>
      <w:r w:rsidRPr="0074041A">
        <w:t xml:space="preserve"> Shall always be named [</w:t>
      </w:r>
      <w:proofErr w:type="spellStart"/>
      <w:r w:rsidRPr="0074041A">
        <w:t>entity_</w:t>
      </w:r>
      <w:proofErr w:type="gramStart"/>
      <w:r w:rsidRPr="0074041A">
        <w:t>name</w:t>
      </w:r>
      <w:proofErr w:type="spellEnd"/>
      <w:r w:rsidRPr="0074041A">
        <w:t>]_</w:t>
      </w:r>
      <w:proofErr w:type="gramEnd"/>
      <w:r w:rsidRPr="0074041A">
        <w:t xml:space="preserve">id or simply id and use the </w:t>
      </w:r>
      <w:r w:rsidRPr="0074041A">
        <w:rPr>
          <w:b/>
          <w:bCs/>
        </w:rPr>
        <w:t>UUID</w:t>
      </w:r>
      <w:r w:rsidRPr="0074041A">
        <w:t xml:space="preserve"> or </w:t>
      </w:r>
      <w:r w:rsidRPr="0074041A">
        <w:rPr>
          <w:b/>
          <w:bCs/>
        </w:rPr>
        <w:t>BIGINT</w:t>
      </w:r>
      <w:r w:rsidRPr="0074041A">
        <w:t xml:space="preserve"> data type for scalability.</w:t>
      </w:r>
    </w:p>
    <w:p w14:paraId="2E4A3CAA" w14:textId="77777777" w:rsidR="0074041A" w:rsidRPr="0074041A" w:rsidRDefault="00000000" w:rsidP="0074041A">
      <w:r>
        <w:pict w14:anchorId="18FA5C20">
          <v:rect id="_x0000_i1026" style="width:0;height:1.5pt" o:hralign="center" o:hrstd="t" o:hr="t" fillcolor="#a0a0a0" stroked="f"/>
        </w:pict>
      </w:r>
    </w:p>
    <w:p w14:paraId="710620A5" w14:textId="601B6406" w:rsidR="0074041A" w:rsidRPr="0074041A" w:rsidRDefault="0074041A" w:rsidP="0074041A">
      <w:pPr>
        <w:rPr>
          <w:b/>
          <w:bCs/>
        </w:rPr>
      </w:pPr>
      <w:r w:rsidRPr="0074041A">
        <w:rPr>
          <w:rStyle w:val="Heading2Char"/>
        </w:rPr>
        <w:t>Entities &amp; Attributes</w:t>
      </w:r>
    </w:p>
    <w:p w14:paraId="131F4072" w14:textId="15D91E70" w:rsidR="0074041A" w:rsidRPr="0074041A" w:rsidRDefault="0074041A" w:rsidP="0074041A">
      <w:pPr>
        <w:rPr>
          <w:b/>
          <w:bCs/>
        </w:rPr>
      </w:pPr>
      <w:r w:rsidRPr="0074041A">
        <w:rPr>
          <w:rStyle w:val="Heading3Char"/>
        </w:rPr>
        <w:t>User</w:t>
      </w:r>
    </w:p>
    <w:p w14:paraId="30F81B79" w14:textId="77777777" w:rsidR="0074041A" w:rsidRPr="0074041A" w:rsidRDefault="0074041A" w:rsidP="0074041A">
      <w:pPr>
        <w:numPr>
          <w:ilvl w:val="0"/>
          <w:numId w:val="2"/>
        </w:numPr>
      </w:pPr>
      <w:proofErr w:type="spellStart"/>
      <w:r w:rsidRPr="0074041A">
        <w:t>user_id</w:t>
      </w:r>
      <w:proofErr w:type="spellEnd"/>
      <w:r w:rsidRPr="0074041A">
        <w:t xml:space="preserve"> (UUID, PK): Unique identifier for the user.</w:t>
      </w:r>
    </w:p>
    <w:p w14:paraId="3942C46E" w14:textId="77777777" w:rsidR="0074041A" w:rsidRPr="0074041A" w:rsidRDefault="0074041A" w:rsidP="0074041A">
      <w:pPr>
        <w:numPr>
          <w:ilvl w:val="0"/>
          <w:numId w:val="2"/>
        </w:numPr>
      </w:pPr>
      <w:r w:rsidRPr="0074041A">
        <w:t>email (</w:t>
      </w:r>
      <w:proofErr w:type="gramStart"/>
      <w:r w:rsidRPr="0074041A">
        <w:t>VARCHAR(</w:t>
      </w:r>
      <w:proofErr w:type="gramEnd"/>
      <w:r w:rsidRPr="0074041A">
        <w:t>255), Unique): User's electronic mail address.</w:t>
      </w:r>
    </w:p>
    <w:p w14:paraId="517670C6" w14:textId="77777777" w:rsidR="0074041A" w:rsidRPr="0074041A" w:rsidRDefault="0074041A" w:rsidP="0074041A">
      <w:pPr>
        <w:numPr>
          <w:ilvl w:val="0"/>
          <w:numId w:val="2"/>
        </w:numPr>
      </w:pPr>
      <w:proofErr w:type="spellStart"/>
      <w:r w:rsidRPr="0074041A">
        <w:t>password_hash</w:t>
      </w:r>
      <w:proofErr w:type="spellEnd"/>
      <w:r w:rsidRPr="0074041A">
        <w:t xml:space="preserve"> (TEXT): Securely hashed user credentials.</w:t>
      </w:r>
    </w:p>
    <w:p w14:paraId="0295EE37" w14:textId="54B0606C" w:rsidR="0074041A" w:rsidRDefault="0074041A" w:rsidP="0074041A">
      <w:pPr>
        <w:numPr>
          <w:ilvl w:val="0"/>
          <w:numId w:val="2"/>
        </w:numPr>
      </w:pPr>
      <w:proofErr w:type="spellStart"/>
      <w:r w:rsidRPr="0074041A">
        <w:t>created_at</w:t>
      </w:r>
      <w:proofErr w:type="spellEnd"/>
      <w:r w:rsidRPr="0074041A">
        <w:t xml:space="preserve"> (TIMESTAMP): Date and time of account creation.</w:t>
      </w:r>
    </w:p>
    <w:p w14:paraId="1C134FA2" w14:textId="77777777" w:rsidR="0074041A" w:rsidRPr="0074041A" w:rsidRDefault="0074041A" w:rsidP="0074041A"/>
    <w:p w14:paraId="40B7F05A" w14:textId="4843B611" w:rsidR="0074041A" w:rsidRPr="0074041A" w:rsidRDefault="0074041A" w:rsidP="0074041A">
      <w:pPr>
        <w:rPr>
          <w:b/>
          <w:bCs/>
        </w:rPr>
      </w:pPr>
      <w:proofErr w:type="spellStart"/>
      <w:r w:rsidRPr="0074041A">
        <w:rPr>
          <w:rStyle w:val="Heading3Char"/>
        </w:rPr>
        <w:t>Dataset_Bronze</w:t>
      </w:r>
      <w:proofErr w:type="spellEnd"/>
      <w:r w:rsidRPr="0074041A">
        <w:rPr>
          <w:rStyle w:val="Heading3Char"/>
        </w:rPr>
        <w:t xml:space="preserve"> (Staging)</w:t>
      </w:r>
    </w:p>
    <w:p w14:paraId="6B8C70E1" w14:textId="77777777" w:rsidR="0074041A" w:rsidRPr="0074041A" w:rsidRDefault="0074041A" w:rsidP="0074041A">
      <w:pPr>
        <w:numPr>
          <w:ilvl w:val="0"/>
          <w:numId w:val="3"/>
        </w:numPr>
      </w:pPr>
      <w:proofErr w:type="spellStart"/>
      <w:r w:rsidRPr="0074041A">
        <w:t>staging_id</w:t>
      </w:r>
      <w:proofErr w:type="spellEnd"/>
      <w:r w:rsidRPr="0074041A">
        <w:t xml:space="preserve"> (UUID, PK): Unique identifier for raw data ingestion.</w:t>
      </w:r>
    </w:p>
    <w:p w14:paraId="05D34CD2" w14:textId="77777777" w:rsidR="0074041A" w:rsidRPr="0074041A" w:rsidRDefault="0074041A" w:rsidP="0074041A">
      <w:pPr>
        <w:numPr>
          <w:ilvl w:val="0"/>
          <w:numId w:val="3"/>
        </w:numPr>
      </w:pPr>
      <w:proofErr w:type="spellStart"/>
      <w:r w:rsidRPr="0074041A">
        <w:t>raw_content</w:t>
      </w:r>
      <w:proofErr w:type="spellEnd"/>
      <w:r w:rsidRPr="0074041A">
        <w:t xml:space="preserve"> (BLOB/TEXT): The unformatted data pulled from CSV, JSON, or API connections.</w:t>
      </w:r>
    </w:p>
    <w:p w14:paraId="1636C91E" w14:textId="77777777" w:rsidR="0074041A" w:rsidRPr="0074041A" w:rsidRDefault="0074041A" w:rsidP="0074041A">
      <w:pPr>
        <w:numPr>
          <w:ilvl w:val="0"/>
          <w:numId w:val="3"/>
        </w:numPr>
      </w:pPr>
      <w:proofErr w:type="spellStart"/>
      <w:r w:rsidRPr="0074041A">
        <w:t>source_type</w:t>
      </w:r>
      <w:proofErr w:type="spellEnd"/>
      <w:r w:rsidRPr="0074041A">
        <w:t xml:space="preserve"> (</w:t>
      </w:r>
      <w:proofErr w:type="gramStart"/>
      <w:r w:rsidRPr="0074041A">
        <w:t>VARCHAR(</w:t>
      </w:r>
      <w:proofErr w:type="gramEnd"/>
      <w:r w:rsidRPr="0074041A">
        <w:t>50)): Indicates if the source is "CSV", "JSON", or "API".</w:t>
      </w:r>
    </w:p>
    <w:p w14:paraId="4ECE398C" w14:textId="77777777" w:rsidR="0074041A" w:rsidRDefault="0074041A" w:rsidP="0074041A">
      <w:pPr>
        <w:numPr>
          <w:ilvl w:val="0"/>
          <w:numId w:val="3"/>
        </w:numPr>
      </w:pPr>
      <w:proofErr w:type="spellStart"/>
      <w:r w:rsidRPr="0074041A">
        <w:t>ingested_at</w:t>
      </w:r>
      <w:proofErr w:type="spellEnd"/>
      <w:r w:rsidRPr="0074041A">
        <w:t xml:space="preserve"> (TIMESTAMP): Record of when the raw data was first captured.</w:t>
      </w:r>
    </w:p>
    <w:p w14:paraId="34BE030E" w14:textId="77777777" w:rsidR="0074041A" w:rsidRPr="0074041A" w:rsidRDefault="0074041A" w:rsidP="0074041A"/>
    <w:p w14:paraId="58828BCC" w14:textId="59CE171B" w:rsidR="0074041A" w:rsidRPr="0074041A" w:rsidRDefault="0074041A" w:rsidP="0074041A">
      <w:pPr>
        <w:pStyle w:val="Heading3"/>
      </w:pPr>
      <w:proofErr w:type="spellStart"/>
      <w:r w:rsidRPr="0074041A">
        <w:t>Dataset_Silver</w:t>
      </w:r>
      <w:proofErr w:type="spellEnd"/>
      <w:r w:rsidRPr="0074041A">
        <w:t xml:space="preserve"> (Cleaned/Processed)</w:t>
      </w:r>
    </w:p>
    <w:p w14:paraId="2339E615" w14:textId="77777777" w:rsidR="0074041A" w:rsidRPr="0074041A" w:rsidRDefault="0074041A" w:rsidP="0074041A">
      <w:pPr>
        <w:numPr>
          <w:ilvl w:val="0"/>
          <w:numId w:val="4"/>
        </w:numPr>
      </w:pPr>
      <w:proofErr w:type="spellStart"/>
      <w:r w:rsidRPr="0074041A">
        <w:t>dataset_id</w:t>
      </w:r>
      <w:proofErr w:type="spellEnd"/>
      <w:r w:rsidRPr="0074041A">
        <w:t xml:space="preserve"> (UUID, PK): Unique identifier for processed data.</w:t>
      </w:r>
    </w:p>
    <w:p w14:paraId="7F3C665A" w14:textId="77777777" w:rsidR="0074041A" w:rsidRPr="0074041A" w:rsidRDefault="0074041A" w:rsidP="0074041A">
      <w:pPr>
        <w:numPr>
          <w:ilvl w:val="0"/>
          <w:numId w:val="4"/>
        </w:numPr>
      </w:pPr>
      <w:proofErr w:type="spellStart"/>
      <w:r w:rsidRPr="0074041A">
        <w:t>user_id</w:t>
      </w:r>
      <w:proofErr w:type="spellEnd"/>
      <w:r w:rsidRPr="0074041A">
        <w:t xml:space="preserve"> (UUID, FK): Reference to the owner of the dataset.</w:t>
      </w:r>
    </w:p>
    <w:p w14:paraId="4B2F89C6" w14:textId="77777777" w:rsidR="0074041A" w:rsidRPr="0074041A" w:rsidRDefault="0074041A" w:rsidP="0074041A">
      <w:pPr>
        <w:numPr>
          <w:ilvl w:val="0"/>
          <w:numId w:val="4"/>
        </w:numPr>
      </w:pPr>
      <w:proofErr w:type="spellStart"/>
      <w:r w:rsidRPr="0074041A">
        <w:t>clean_json_content</w:t>
      </w:r>
      <w:proofErr w:type="spellEnd"/>
      <w:r w:rsidRPr="0074041A">
        <w:t xml:space="preserve"> (JSONB): Structured, cleaned data ready for AI interpretation.</w:t>
      </w:r>
    </w:p>
    <w:p w14:paraId="79C54D2A" w14:textId="77777777" w:rsidR="0074041A" w:rsidRPr="0074041A" w:rsidRDefault="0074041A" w:rsidP="0074041A">
      <w:pPr>
        <w:numPr>
          <w:ilvl w:val="0"/>
          <w:numId w:val="4"/>
        </w:numPr>
      </w:pPr>
      <w:proofErr w:type="spellStart"/>
      <w:r w:rsidRPr="0074041A">
        <w:t>schema_metadata</w:t>
      </w:r>
      <w:proofErr w:type="spellEnd"/>
      <w:r w:rsidRPr="0074041A">
        <w:t xml:space="preserve"> (JSON): Stores column names and detected data types (e.g., numeric, categorical).</w:t>
      </w:r>
    </w:p>
    <w:p w14:paraId="5B99E9D6" w14:textId="4ADF496E" w:rsidR="0074041A" w:rsidRDefault="0074041A" w:rsidP="0074041A">
      <w:pPr>
        <w:numPr>
          <w:ilvl w:val="0"/>
          <w:numId w:val="4"/>
        </w:numPr>
      </w:pPr>
      <w:proofErr w:type="spellStart"/>
      <w:r w:rsidRPr="0074041A">
        <w:t>updated_at</w:t>
      </w:r>
      <w:proofErr w:type="spellEnd"/>
      <w:r w:rsidRPr="0074041A">
        <w:t xml:space="preserve"> (TIMESTAMP): Last time the dataset was refreshed or modified.</w:t>
      </w:r>
    </w:p>
    <w:p w14:paraId="68EBB90A" w14:textId="77777777" w:rsidR="0074041A" w:rsidRPr="0074041A" w:rsidRDefault="0074041A" w:rsidP="0074041A"/>
    <w:p w14:paraId="04B7EF34" w14:textId="244CACA2" w:rsidR="0074041A" w:rsidRPr="0074041A" w:rsidRDefault="0074041A" w:rsidP="0074041A">
      <w:pPr>
        <w:pStyle w:val="Heading3"/>
      </w:pPr>
      <w:proofErr w:type="spellStart"/>
      <w:r w:rsidRPr="0074041A">
        <w:t>Query_Log</w:t>
      </w:r>
      <w:proofErr w:type="spellEnd"/>
    </w:p>
    <w:p w14:paraId="1F605FAE" w14:textId="77777777" w:rsidR="0074041A" w:rsidRPr="0074041A" w:rsidRDefault="0074041A" w:rsidP="0074041A">
      <w:pPr>
        <w:numPr>
          <w:ilvl w:val="0"/>
          <w:numId w:val="5"/>
        </w:numPr>
      </w:pPr>
      <w:proofErr w:type="spellStart"/>
      <w:r w:rsidRPr="0074041A">
        <w:t>query_id</w:t>
      </w:r>
      <w:proofErr w:type="spellEnd"/>
      <w:r w:rsidRPr="0074041A">
        <w:t xml:space="preserve"> (UUID, PK): Unique identifier for a specific user request.</w:t>
      </w:r>
    </w:p>
    <w:p w14:paraId="4F435C1E" w14:textId="77777777" w:rsidR="0074041A" w:rsidRPr="0074041A" w:rsidRDefault="0074041A" w:rsidP="0074041A">
      <w:pPr>
        <w:numPr>
          <w:ilvl w:val="0"/>
          <w:numId w:val="5"/>
        </w:numPr>
      </w:pPr>
      <w:proofErr w:type="spellStart"/>
      <w:r w:rsidRPr="0074041A">
        <w:t>dataset_id</w:t>
      </w:r>
      <w:proofErr w:type="spellEnd"/>
      <w:r w:rsidRPr="0074041A">
        <w:t xml:space="preserve"> (UUID, FK): The dataset being queried.</w:t>
      </w:r>
    </w:p>
    <w:p w14:paraId="6631D6CB" w14:textId="77777777" w:rsidR="0074041A" w:rsidRPr="0074041A" w:rsidRDefault="0074041A" w:rsidP="0074041A">
      <w:pPr>
        <w:numPr>
          <w:ilvl w:val="0"/>
          <w:numId w:val="5"/>
        </w:numPr>
      </w:pPr>
      <w:proofErr w:type="spellStart"/>
      <w:r w:rsidRPr="0074041A">
        <w:t>natural_language_input</w:t>
      </w:r>
      <w:proofErr w:type="spellEnd"/>
      <w:r w:rsidRPr="0074041A">
        <w:t xml:space="preserve"> (TEXT): The plain English description provided by the user.</w:t>
      </w:r>
    </w:p>
    <w:p w14:paraId="210A192B" w14:textId="77777777" w:rsidR="0074041A" w:rsidRPr="0074041A" w:rsidRDefault="0074041A" w:rsidP="0074041A">
      <w:pPr>
        <w:numPr>
          <w:ilvl w:val="0"/>
          <w:numId w:val="5"/>
        </w:numPr>
      </w:pPr>
      <w:proofErr w:type="spellStart"/>
      <w:r w:rsidRPr="0074041A">
        <w:t>interpreted_query</w:t>
      </w:r>
      <w:proofErr w:type="spellEnd"/>
      <w:r w:rsidRPr="0074041A">
        <w:t xml:space="preserve"> (TEXT): The structured query generated by the RAG/</w:t>
      </w:r>
      <w:proofErr w:type="spellStart"/>
      <w:r w:rsidRPr="0074041A">
        <w:t>Langchain</w:t>
      </w:r>
      <w:proofErr w:type="spellEnd"/>
      <w:r w:rsidRPr="0074041A">
        <w:t xml:space="preserve"> system.</w:t>
      </w:r>
    </w:p>
    <w:p w14:paraId="1B743DEC" w14:textId="77777777" w:rsidR="0074041A" w:rsidRDefault="0074041A" w:rsidP="0074041A">
      <w:pPr>
        <w:numPr>
          <w:ilvl w:val="0"/>
          <w:numId w:val="5"/>
        </w:numPr>
      </w:pPr>
      <w:proofErr w:type="spellStart"/>
      <w:r w:rsidRPr="0074041A">
        <w:t>created_at</w:t>
      </w:r>
      <w:proofErr w:type="spellEnd"/>
      <w:r w:rsidRPr="0074041A">
        <w:t xml:space="preserve"> (TIMESTAMP): Time of the query.</w:t>
      </w:r>
    </w:p>
    <w:p w14:paraId="15B53D7D" w14:textId="77777777" w:rsidR="0074041A" w:rsidRPr="0074041A" w:rsidRDefault="0074041A" w:rsidP="0074041A"/>
    <w:p w14:paraId="55783C28" w14:textId="27EC350A" w:rsidR="0074041A" w:rsidRPr="0074041A" w:rsidRDefault="0074041A" w:rsidP="0074041A">
      <w:pPr>
        <w:pStyle w:val="Heading3"/>
      </w:pPr>
      <w:r w:rsidRPr="0074041A">
        <w:t>Visualization (Gold Layer)</w:t>
      </w:r>
    </w:p>
    <w:p w14:paraId="00A8B7EE" w14:textId="77777777" w:rsidR="0074041A" w:rsidRPr="0074041A" w:rsidRDefault="0074041A" w:rsidP="0074041A">
      <w:pPr>
        <w:numPr>
          <w:ilvl w:val="0"/>
          <w:numId w:val="6"/>
        </w:numPr>
      </w:pPr>
      <w:proofErr w:type="spellStart"/>
      <w:r w:rsidRPr="0074041A">
        <w:t>viz_id</w:t>
      </w:r>
      <w:proofErr w:type="spellEnd"/>
      <w:r w:rsidRPr="0074041A">
        <w:t xml:space="preserve"> (UUID, PK): Unique identifier for the generated chart.</w:t>
      </w:r>
    </w:p>
    <w:p w14:paraId="63A4E06D" w14:textId="77777777" w:rsidR="0074041A" w:rsidRPr="0074041A" w:rsidRDefault="0074041A" w:rsidP="0074041A">
      <w:pPr>
        <w:numPr>
          <w:ilvl w:val="0"/>
          <w:numId w:val="6"/>
        </w:numPr>
      </w:pPr>
      <w:proofErr w:type="spellStart"/>
      <w:r w:rsidRPr="0074041A">
        <w:t>query_id</w:t>
      </w:r>
      <w:proofErr w:type="spellEnd"/>
      <w:r w:rsidRPr="0074041A">
        <w:t xml:space="preserve"> (UUID, FK): Reference to the source query.</w:t>
      </w:r>
    </w:p>
    <w:p w14:paraId="4742B3EE" w14:textId="77777777" w:rsidR="0074041A" w:rsidRPr="0074041A" w:rsidRDefault="0074041A" w:rsidP="0074041A">
      <w:pPr>
        <w:numPr>
          <w:ilvl w:val="0"/>
          <w:numId w:val="6"/>
        </w:numPr>
      </w:pPr>
      <w:proofErr w:type="spellStart"/>
      <w:r w:rsidRPr="0074041A">
        <w:t>chart_type</w:t>
      </w:r>
      <w:proofErr w:type="spellEnd"/>
      <w:r w:rsidRPr="0074041A">
        <w:t xml:space="preserve"> (</w:t>
      </w:r>
      <w:proofErr w:type="gramStart"/>
      <w:r w:rsidRPr="0074041A">
        <w:t>VARCHAR(</w:t>
      </w:r>
      <w:proofErr w:type="gramEnd"/>
      <w:r w:rsidRPr="0074041A">
        <w:t>50)): The AI-recommended format (e.g., bar, line, scatter).</w:t>
      </w:r>
    </w:p>
    <w:p w14:paraId="64FD79D7" w14:textId="77777777" w:rsidR="0074041A" w:rsidRPr="0074041A" w:rsidRDefault="0074041A" w:rsidP="0074041A">
      <w:pPr>
        <w:numPr>
          <w:ilvl w:val="0"/>
          <w:numId w:val="6"/>
        </w:numPr>
      </w:pPr>
      <w:proofErr w:type="spellStart"/>
      <w:r w:rsidRPr="0074041A">
        <w:t>chart_config</w:t>
      </w:r>
      <w:proofErr w:type="spellEnd"/>
      <w:r w:rsidRPr="0074041A">
        <w:t xml:space="preserve"> (JSON): Automated parameter mappings for axes and legends.</w:t>
      </w:r>
    </w:p>
    <w:p w14:paraId="6B3818C6" w14:textId="77777777" w:rsidR="0074041A" w:rsidRPr="0074041A" w:rsidRDefault="00000000" w:rsidP="0074041A">
      <w:r>
        <w:pict w14:anchorId="57ACEA33">
          <v:rect id="_x0000_i1027" style="width:0;height:1.5pt" o:hralign="center" o:hrstd="t" o:hr="t" fillcolor="#a0a0a0" stroked="f"/>
        </w:pict>
      </w:r>
    </w:p>
    <w:p w14:paraId="7DADE0D7" w14:textId="77777777" w:rsidR="0074041A" w:rsidRDefault="0074041A">
      <w:r>
        <w:br w:type="page"/>
      </w:r>
    </w:p>
    <w:p w14:paraId="621B64CE" w14:textId="45099329" w:rsidR="0074041A" w:rsidRPr="0074041A" w:rsidRDefault="0074041A" w:rsidP="0074041A">
      <w:pPr>
        <w:pStyle w:val="Heading2"/>
      </w:pPr>
      <w:r w:rsidRPr="0074041A">
        <w:lastRenderedPageBreak/>
        <w:t xml:space="preserve">Relationships </w:t>
      </w:r>
    </w:p>
    <w:p w14:paraId="4FF71CDC" w14:textId="77777777" w:rsidR="0074041A" w:rsidRPr="0074041A" w:rsidRDefault="0074041A" w:rsidP="0074041A">
      <w:pPr>
        <w:numPr>
          <w:ilvl w:val="0"/>
          <w:numId w:val="7"/>
        </w:numPr>
      </w:pPr>
      <w:r w:rsidRPr="0074041A">
        <w:rPr>
          <w:b/>
          <w:bCs/>
        </w:rPr>
        <w:t xml:space="preserve">User (1) —— (M) </w:t>
      </w:r>
      <w:proofErr w:type="spellStart"/>
      <w:r w:rsidRPr="0074041A">
        <w:rPr>
          <w:b/>
          <w:bCs/>
        </w:rPr>
        <w:t>Dataset_Silver</w:t>
      </w:r>
      <w:proofErr w:type="spellEnd"/>
      <w:r w:rsidRPr="0074041A">
        <w:rPr>
          <w:b/>
          <w:bCs/>
        </w:rPr>
        <w:t>:</w:t>
      </w:r>
      <w:r w:rsidRPr="0074041A">
        <w:t xml:space="preserve"> A single user can upload and manage multiple datasets.</w:t>
      </w:r>
    </w:p>
    <w:p w14:paraId="561AFE96" w14:textId="77777777" w:rsidR="0074041A" w:rsidRPr="0074041A" w:rsidRDefault="0074041A" w:rsidP="0074041A">
      <w:pPr>
        <w:numPr>
          <w:ilvl w:val="0"/>
          <w:numId w:val="7"/>
        </w:numPr>
      </w:pPr>
      <w:proofErr w:type="spellStart"/>
      <w:r w:rsidRPr="0074041A">
        <w:rPr>
          <w:b/>
          <w:bCs/>
        </w:rPr>
        <w:t>Dataset_Bronze</w:t>
      </w:r>
      <w:proofErr w:type="spellEnd"/>
      <w:r w:rsidRPr="0074041A">
        <w:rPr>
          <w:b/>
          <w:bCs/>
        </w:rPr>
        <w:t xml:space="preserve"> (1) —— (1) </w:t>
      </w:r>
      <w:proofErr w:type="spellStart"/>
      <w:r w:rsidRPr="0074041A">
        <w:rPr>
          <w:b/>
          <w:bCs/>
        </w:rPr>
        <w:t>Dataset_Silver</w:t>
      </w:r>
      <w:proofErr w:type="spellEnd"/>
      <w:r w:rsidRPr="0074041A">
        <w:rPr>
          <w:b/>
          <w:bCs/>
        </w:rPr>
        <w:t>:</w:t>
      </w:r>
      <w:r w:rsidRPr="0074041A">
        <w:t xml:space="preserve"> Each raw ingestion record maps to one cleaned dataset record for analysis.</w:t>
      </w:r>
    </w:p>
    <w:p w14:paraId="64A59216" w14:textId="77777777" w:rsidR="0074041A" w:rsidRPr="0074041A" w:rsidRDefault="0074041A" w:rsidP="0074041A">
      <w:pPr>
        <w:numPr>
          <w:ilvl w:val="0"/>
          <w:numId w:val="7"/>
        </w:numPr>
      </w:pPr>
      <w:proofErr w:type="spellStart"/>
      <w:r w:rsidRPr="0074041A">
        <w:rPr>
          <w:b/>
          <w:bCs/>
        </w:rPr>
        <w:t>Dataset_Silver</w:t>
      </w:r>
      <w:proofErr w:type="spellEnd"/>
      <w:r w:rsidRPr="0074041A">
        <w:rPr>
          <w:b/>
          <w:bCs/>
        </w:rPr>
        <w:t xml:space="preserve"> (1) —— (M) </w:t>
      </w:r>
      <w:proofErr w:type="spellStart"/>
      <w:r w:rsidRPr="0074041A">
        <w:rPr>
          <w:b/>
          <w:bCs/>
        </w:rPr>
        <w:t>Query_Log</w:t>
      </w:r>
      <w:proofErr w:type="spellEnd"/>
      <w:r w:rsidRPr="0074041A">
        <w:rPr>
          <w:b/>
          <w:bCs/>
        </w:rPr>
        <w:t>:</w:t>
      </w:r>
      <w:r w:rsidRPr="0074041A">
        <w:t xml:space="preserve"> One dataset can be explored through many different natural language queries.</w:t>
      </w:r>
    </w:p>
    <w:p w14:paraId="3EE24EC7" w14:textId="77777777" w:rsidR="0074041A" w:rsidRPr="0074041A" w:rsidRDefault="0074041A" w:rsidP="0074041A">
      <w:pPr>
        <w:numPr>
          <w:ilvl w:val="0"/>
          <w:numId w:val="7"/>
        </w:numPr>
      </w:pPr>
      <w:proofErr w:type="spellStart"/>
      <w:r w:rsidRPr="0074041A">
        <w:rPr>
          <w:b/>
          <w:bCs/>
        </w:rPr>
        <w:t>Query_Log</w:t>
      </w:r>
      <w:proofErr w:type="spellEnd"/>
      <w:r w:rsidRPr="0074041A">
        <w:rPr>
          <w:b/>
          <w:bCs/>
        </w:rPr>
        <w:t xml:space="preserve"> (1) —— (1) Visualization:</w:t>
      </w:r>
      <w:r w:rsidRPr="0074041A">
        <w:t xml:space="preserve"> Every successful AI interpretation results in exactly one recommended visualization.</w:t>
      </w:r>
    </w:p>
    <w:p w14:paraId="0AF4FAA5" w14:textId="77777777" w:rsidR="0074041A" w:rsidRPr="0074041A" w:rsidRDefault="00000000" w:rsidP="0074041A">
      <w:r>
        <w:pict w14:anchorId="1FA197AC">
          <v:rect id="_x0000_i1028" style="width:0;height:1.5pt" o:hralign="center" o:hrstd="t" o:hr="t" fillcolor="#a0a0a0" stroked="f"/>
        </w:pict>
      </w:r>
    </w:p>
    <w:p w14:paraId="734030F4" w14:textId="0E58A8D8" w:rsidR="0074041A" w:rsidRPr="0074041A" w:rsidRDefault="0074041A" w:rsidP="0074041A">
      <w:pPr>
        <w:pStyle w:val="Heading2"/>
      </w:pPr>
      <w:r w:rsidRPr="0074041A">
        <w:t>ER Diagram (Visual &amp; Text Style)</w:t>
      </w:r>
    </w:p>
    <w:p w14:paraId="00A2F682" w14:textId="77777777" w:rsidR="0074041A" w:rsidRPr="0074041A" w:rsidRDefault="0074041A" w:rsidP="0074041A">
      <w:pPr>
        <w:numPr>
          <w:ilvl w:val="0"/>
          <w:numId w:val="8"/>
        </w:numPr>
      </w:pPr>
      <w:r w:rsidRPr="0074041A">
        <w:t xml:space="preserve">User (1) —— (M) </w:t>
      </w:r>
      <w:proofErr w:type="spellStart"/>
      <w:r w:rsidRPr="0074041A">
        <w:t>Dataset_Silver</w:t>
      </w:r>
      <w:proofErr w:type="spellEnd"/>
      <w:r w:rsidRPr="0074041A">
        <w:t xml:space="preserve"> </w:t>
      </w:r>
    </w:p>
    <w:p w14:paraId="06D78211" w14:textId="77777777" w:rsidR="0074041A" w:rsidRPr="0074041A" w:rsidRDefault="0074041A" w:rsidP="0074041A">
      <w:pPr>
        <w:numPr>
          <w:ilvl w:val="0"/>
          <w:numId w:val="8"/>
        </w:numPr>
      </w:pPr>
      <w:proofErr w:type="spellStart"/>
      <w:r w:rsidRPr="0074041A">
        <w:t>Dataset_Silver</w:t>
      </w:r>
      <w:proofErr w:type="spellEnd"/>
      <w:r w:rsidRPr="0074041A">
        <w:t xml:space="preserve"> (1) —— (M) </w:t>
      </w:r>
      <w:proofErr w:type="spellStart"/>
      <w:r w:rsidRPr="0074041A">
        <w:t>Query_Log</w:t>
      </w:r>
      <w:proofErr w:type="spellEnd"/>
    </w:p>
    <w:p w14:paraId="14A5796E" w14:textId="77777777" w:rsidR="0074041A" w:rsidRPr="0074041A" w:rsidRDefault="0074041A" w:rsidP="0074041A">
      <w:pPr>
        <w:numPr>
          <w:ilvl w:val="0"/>
          <w:numId w:val="8"/>
        </w:numPr>
      </w:pPr>
      <w:proofErr w:type="spellStart"/>
      <w:r w:rsidRPr="0074041A">
        <w:t>Query_Log</w:t>
      </w:r>
      <w:proofErr w:type="spellEnd"/>
      <w:r w:rsidRPr="0074041A">
        <w:t xml:space="preserve"> (1) —— (1) Visualization </w:t>
      </w:r>
    </w:p>
    <w:p w14:paraId="2B30393B" w14:textId="77777777" w:rsidR="0074041A" w:rsidRPr="0074041A" w:rsidRDefault="00000000" w:rsidP="0074041A">
      <w:r>
        <w:pict w14:anchorId="15445F9A">
          <v:rect id="_x0000_i1029" style="width:0;height:1.5pt" o:hralign="center" o:hrstd="t" o:hr="t" fillcolor="#a0a0a0" stroked="f"/>
        </w:pict>
      </w:r>
    </w:p>
    <w:p w14:paraId="74105A78" w14:textId="0DD2B85D" w:rsidR="0074041A" w:rsidRPr="0074041A" w:rsidRDefault="0074041A" w:rsidP="0074041A">
      <w:pPr>
        <w:pStyle w:val="Heading2"/>
      </w:pPr>
      <w:r w:rsidRPr="0074041A">
        <w:t>Implementation Strategy</w:t>
      </w:r>
    </w:p>
    <w:p w14:paraId="326BA179" w14:textId="02EA3364" w:rsidR="0074041A" w:rsidRPr="0074041A" w:rsidRDefault="0074041A" w:rsidP="0074041A">
      <w:pPr>
        <w:pStyle w:val="Heading3"/>
      </w:pPr>
      <w:r w:rsidRPr="0074041A">
        <w:t>Normalization Discussion</w:t>
      </w:r>
    </w:p>
    <w:p w14:paraId="661E622A" w14:textId="77777777" w:rsidR="0074041A" w:rsidRPr="0074041A" w:rsidRDefault="0074041A" w:rsidP="0074041A">
      <w:r w:rsidRPr="0074041A">
        <w:t xml:space="preserve">The core system follows </w:t>
      </w:r>
      <w:r w:rsidRPr="0074041A">
        <w:rPr>
          <w:b/>
          <w:bCs/>
        </w:rPr>
        <w:t>Third Normal Form (3NF)</w:t>
      </w:r>
      <w:r w:rsidRPr="0074041A">
        <w:t xml:space="preserve"> for User and Query management to ensure data integrity. However, the </w:t>
      </w:r>
      <w:proofErr w:type="spellStart"/>
      <w:r w:rsidRPr="0074041A">
        <w:t>Dataset_Silver</w:t>
      </w:r>
      <w:proofErr w:type="spellEnd"/>
      <w:r w:rsidRPr="0074041A">
        <w:t xml:space="preserve"> and Visualization entities utilize </w:t>
      </w:r>
      <w:r w:rsidRPr="0074041A">
        <w:rPr>
          <w:b/>
          <w:bCs/>
        </w:rPr>
        <w:t>JSONB</w:t>
      </w:r>
      <w:r w:rsidRPr="0074041A">
        <w:t xml:space="preserve"> (denormalization) to handle the high variability of different user datasets and dynamic chart configurations without requiring constant schema migrations.</w:t>
      </w:r>
    </w:p>
    <w:p w14:paraId="36A8E2D7" w14:textId="145273FB" w:rsidR="0074041A" w:rsidRPr="0074041A" w:rsidRDefault="0074041A" w:rsidP="0074041A">
      <w:pPr>
        <w:pStyle w:val="Heading3"/>
      </w:pPr>
      <w:r w:rsidRPr="0074041A">
        <w:t>Indexing &amp; Partitioning</w:t>
      </w:r>
    </w:p>
    <w:p w14:paraId="08131612" w14:textId="77777777" w:rsidR="0074041A" w:rsidRPr="0074041A" w:rsidRDefault="0074041A" w:rsidP="0074041A">
      <w:pPr>
        <w:numPr>
          <w:ilvl w:val="0"/>
          <w:numId w:val="9"/>
        </w:numPr>
      </w:pPr>
      <w:r w:rsidRPr="0074041A">
        <w:rPr>
          <w:b/>
          <w:bCs/>
        </w:rPr>
        <w:t>Indexing:</w:t>
      </w:r>
      <w:r w:rsidRPr="0074041A">
        <w:t xml:space="preserve"> B-tree indexes shall be placed on </w:t>
      </w:r>
      <w:proofErr w:type="spellStart"/>
      <w:r w:rsidRPr="0074041A">
        <w:t>user_id</w:t>
      </w:r>
      <w:proofErr w:type="spellEnd"/>
      <w:r w:rsidRPr="0074041A">
        <w:t xml:space="preserve"> and </w:t>
      </w:r>
      <w:proofErr w:type="spellStart"/>
      <w:r w:rsidRPr="0074041A">
        <w:t>dataset_id</w:t>
      </w:r>
      <w:proofErr w:type="spellEnd"/>
      <w:r w:rsidRPr="0074041A">
        <w:t xml:space="preserve"> to ensure rapid dashboard loading.</w:t>
      </w:r>
    </w:p>
    <w:p w14:paraId="5F425A59" w14:textId="77777777" w:rsidR="0074041A" w:rsidRPr="0074041A" w:rsidRDefault="0074041A" w:rsidP="0074041A">
      <w:pPr>
        <w:numPr>
          <w:ilvl w:val="0"/>
          <w:numId w:val="9"/>
        </w:numPr>
      </w:pPr>
      <w:r w:rsidRPr="0074041A">
        <w:rPr>
          <w:b/>
          <w:bCs/>
        </w:rPr>
        <w:t>Partitioning:</w:t>
      </w:r>
      <w:r w:rsidRPr="0074041A">
        <w:t xml:space="preserve"> The </w:t>
      </w:r>
      <w:proofErr w:type="spellStart"/>
      <w:r w:rsidRPr="0074041A">
        <w:t>Dataset_Bronze</w:t>
      </w:r>
      <w:proofErr w:type="spellEnd"/>
      <w:r w:rsidRPr="0074041A">
        <w:t xml:space="preserve"> table will be partitioned by </w:t>
      </w:r>
      <w:proofErr w:type="spellStart"/>
      <w:r w:rsidRPr="0074041A">
        <w:t>ingested_at</w:t>
      </w:r>
      <w:proofErr w:type="spellEnd"/>
      <w:r w:rsidRPr="0074041A">
        <w:t xml:space="preserve"> (monthly) to allow for efficient archival of old raw data while keeping the active staging area performant.</w:t>
      </w:r>
    </w:p>
    <w:p w14:paraId="0F90EFD0" w14:textId="77777777" w:rsidR="0074041A" w:rsidRPr="0074041A" w:rsidRDefault="00000000" w:rsidP="0074041A">
      <w:r>
        <w:pict w14:anchorId="7B1460AC">
          <v:rect id="_x0000_i1030" style="width:0;height:1.5pt" o:hralign="center" o:hrstd="t" o:hr="t" fillcolor="#a0a0a0" stroked="f"/>
        </w:pict>
      </w:r>
    </w:p>
    <w:p w14:paraId="170CE7C2" w14:textId="77777777" w:rsidR="0074041A" w:rsidRDefault="0074041A">
      <w:pPr>
        <w:rPr>
          <w:b/>
          <w:bCs/>
        </w:rPr>
      </w:pPr>
      <w:r>
        <w:rPr>
          <w:b/>
          <w:bCs/>
        </w:rPr>
        <w:br w:type="page"/>
      </w:r>
    </w:p>
    <w:p w14:paraId="464CAC1E" w14:textId="22F7DDFC" w:rsidR="0074041A" w:rsidRPr="0074041A" w:rsidRDefault="0074041A" w:rsidP="0074041A">
      <w:pPr>
        <w:pStyle w:val="Heading2"/>
      </w:pPr>
      <w:r w:rsidRPr="0074041A">
        <w:lastRenderedPageBreak/>
        <w:t>Supplementary Planning</w:t>
      </w:r>
    </w:p>
    <w:p w14:paraId="0673E586" w14:textId="598B3E77" w:rsidR="0074041A" w:rsidRPr="0074041A" w:rsidRDefault="0074041A" w:rsidP="0074041A">
      <w:pPr>
        <w:pStyle w:val="Heading3"/>
      </w:pPr>
      <w:r w:rsidRPr="0074041A">
        <w:t>Query Planning</w:t>
      </w:r>
    </w:p>
    <w:p w14:paraId="27390B5D" w14:textId="77777777" w:rsidR="0074041A" w:rsidRPr="0074041A" w:rsidRDefault="0074041A" w:rsidP="0074041A">
      <w:r w:rsidRPr="0074041A">
        <w:t xml:space="preserve">The backend (Flask) will use </w:t>
      </w:r>
      <w:proofErr w:type="spellStart"/>
      <w:r w:rsidRPr="0074041A">
        <w:t>Langchain</w:t>
      </w:r>
      <w:proofErr w:type="spellEnd"/>
      <w:r w:rsidRPr="0074041A">
        <w:t xml:space="preserve"> to convert </w:t>
      </w:r>
      <w:proofErr w:type="spellStart"/>
      <w:r w:rsidRPr="0074041A">
        <w:t>natural_language_input</w:t>
      </w:r>
      <w:proofErr w:type="spellEnd"/>
      <w:r w:rsidRPr="0074041A">
        <w:t xml:space="preserve"> into structured JSON filters that execute against the </w:t>
      </w:r>
      <w:proofErr w:type="spellStart"/>
      <w:r w:rsidRPr="0074041A">
        <w:t>clean_json_content</w:t>
      </w:r>
      <w:proofErr w:type="spellEnd"/>
      <w:r w:rsidRPr="0074041A">
        <w:t xml:space="preserve"> stored in the </w:t>
      </w:r>
      <w:proofErr w:type="gramStart"/>
      <w:r w:rsidRPr="0074041A">
        <w:t>Silver</w:t>
      </w:r>
      <w:proofErr w:type="gramEnd"/>
      <w:r w:rsidRPr="0074041A">
        <w:t xml:space="preserve"> layer.</w:t>
      </w:r>
    </w:p>
    <w:p w14:paraId="5275C5C7" w14:textId="2A6DB7F4" w:rsidR="0074041A" w:rsidRPr="0074041A" w:rsidRDefault="0074041A" w:rsidP="00D15DFD">
      <w:pPr>
        <w:pStyle w:val="Heading3"/>
      </w:pPr>
      <w:r w:rsidRPr="0074041A">
        <w:t>Report Planning</w:t>
      </w:r>
    </w:p>
    <w:p w14:paraId="0B3138B7" w14:textId="77777777" w:rsidR="0074041A" w:rsidRPr="0074041A" w:rsidRDefault="0074041A" w:rsidP="0074041A">
      <w:r w:rsidRPr="0074041A">
        <w:t xml:space="preserve">The responsive dashboard will pull from the </w:t>
      </w:r>
      <w:r w:rsidRPr="0074041A">
        <w:rPr>
          <w:b/>
          <w:bCs/>
        </w:rPr>
        <w:t>Visualization</w:t>
      </w:r>
      <w:r w:rsidRPr="0074041A">
        <w:t xml:space="preserve"> entity to render interactive charts using Vue.js components.</w:t>
      </w:r>
    </w:p>
    <w:p w14:paraId="7A597AA7" w14:textId="10BFF1A9" w:rsidR="0074041A" w:rsidRPr="0074041A" w:rsidRDefault="0074041A" w:rsidP="00D15DFD">
      <w:pPr>
        <w:pStyle w:val="Heading3"/>
      </w:pPr>
      <w:r w:rsidRPr="0074041A">
        <w:t>Form Planning</w:t>
      </w:r>
    </w:p>
    <w:p w14:paraId="55C33F05" w14:textId="77777777" w:rsidR="0074041A" w:rsidRPr="0074041A" w:rsidRDefault="0074041A" w:rsidP="0074041A">
      <w:pPr>
        <w:numPr>
          <w:ilvl w:val="0"/>
          <w:numId w:val="10"/>
        </w:numPr>
      </w:pPr>
      <w:r w:rsidRPr="0074041A">
        <w:rPr>
          <w:b/>
          <w:bCs/>
        </w:rPr>
        <w:t>Ingestion Form:</w:t>
      </w:r>
      <w:r w:rsidRPr="0074041A">
        <w:t xml:space="preserve"> A multi-part form for file uploads (CSV/JSON) or API endpoint configuration.</w:t>
      </w:r>
    </w:p>
    <w:p w14:paraId="3E558174" w14:textId="77777777" w:rsidR="0074041A" w:rsidRPr="0074041A" w:rsidRDefault="0074041A" w:rsidP="0074041A">
      <w:pPr>
        <w:numPr>
          <w:ilvl w:val="0"/>
          <w:numId w:val="10"/>
        </w:numPr>
      </w:pPr>
      <w:r w:rsidRPr="0074041A">
        <w:rPr>
          <w:b/>
          <w:bCs/>
        </w:rPr>
        <w:t>Query Interface:</w:t>
      </w:r>
      <w:r w:rsidRPr="0074041A">
        <w:t xml:space="preserve"> A simple text-area input for natural language descriptions.</w:t>
      </w:r>
    </w:p>
    <w:p w14:paraId="6271DB54" w14:textId="77777777" w:rsidR="00744A63" w:rsidRDefault="00744A63"/>
    <w:sectPr w:rsidR="00744A63" w:rsidSect="00163DA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7F9EB" w14:textId="77777777" w:rsidR="003E5F36" w:rsidRDefault="003E5F36" w:rsidP="00D57009">
      <w:pPr>
        <w:spacing w:after="0" w:line="240" w:lineRule="auto"/>
      </w:pPr>
      <w:r>
        <w:separator/>
      </w:r>
    </w:p>
  </w:endnote>
  <w:endnote w:type="continuationSeparator" w:id="0">
    <w:p w14:paraId="55EE4053" w14:textId="77777777" w:rsidR="003E5F36" w:rsidRDefault="003E5F36" w:rsidP="00D57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70068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4A9B33" w14:textId="64A10C97" w:rsidR="00D57009" w:rsidRDefault="00D570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B41F19" w14:textId="77777777" w:rsidR="00D57009" w:rsidRDefault="00D570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D7173" w14:textId="77777777" w:rsidR="003E5F36" w:rsidRDefault="003E5F36" w:rsidP="00D57009">
      <w:pPr>
        <w:spacing w:after="0" w:line="240" w:lineRule="auto"/>
      </w:pPr>
      <w:r>
        <w:separator/>
      </w:r>
    </w:p>
  </w:footnote>
  <w:footnote w:type="continuationSeparator" w:id="0">
    <w:p w14:paraId="4F7F2E14" w14:textId="77777777" w:rsidR="003E5F36" w:rsidRDefault="003E5F36" w:rsidP="00D57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D5B99"/>
    <w:multiLevelType w:val="multilevel"/>
    <w:tmpl w:val="72E2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F74BE"/>
    <w:multiLevelType w:val="multilevel"/>
    <w:tmpl w:val="B92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3731C"/>
    <w:multiLevelType w:val="multilevel"/>
    <w:tmpl w:val="B986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754EB"/>
    <w:multiLevelType w:val="multilevel"/>
    <w:tmpl w:val="06C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B2BB6"/>
    <w:multiLevelType w:val="multilevel"/>
    <w:tmpl w:val="5DCA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E5609"/>
    <w:multiLevelType w:val="multilevel"/>
    <w:tmpl w:val="9962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80269"/>
    <w:multiLevelType w:val="multilevel"/>
    <w:tmpl w:val="61AE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80287"/>
    <w:multiLevelType w:val="multilevel"/>
    <w:tmpl w:val="65D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74345"/>
    <w:multiLevelType w:val="multilevel"/>
    <w:tmpl w:val="F962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16D78"/>
    <w:multiLevelType w:val="multilevel"/>
    <w:tmpl w:val="A93E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660544">
    <w:abstractNumId w:val="5"/>
  </w:num>
  <w:num w:numId="2" w16cid:durableId="1194808439">
    <w:abstractNumId w:val="9"/>
  </w:num>
  <w:num w:numId="3" w16cid:durableId="390467918">
    <w:abstractNumId w:val="1"/>
  </w:num>
  <w:num w:numId="4" w16cid:durableId="578516270">
    <w:abstractNumId w:val="0"/>
  </w:num>
  <w:num w:numId="5" w16cid:durableId="978151232">
    <w:abstractNumId w:val="4"/>
  </w:num>
  <w:num w:numId="6" w16cid:durableId="196937976">
    <w:abstractNumId w:val="6"/>
  </w:num>
  <w:num w:numId="7" w16cid:durableId="239950481">
    <w:abstractNumId w:val="2"/>
  </w:num>
  <w:num w:numId="8" w16cid:durableId="1009021502">
    <w:abstractNumId w:val="3"/>
  </w:num>
  <w:num w:numId="9" w16cid:durableId="433945627">
    <w:abstractNumId w:val="7"/>
  </w:num>
  <w:num w:numId="10" w16cid:durableId="1581617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1A"/>
    <w:rsid w:val="00086681"/>
    <w:rsid w:val="00105516"/>
    <w:rsid w:val="00163DA6"/>
    <w:rsid w:val="002273F8"/>
    <w:rsid w:val="0033747E"/>
    <w:rsid w:val="003942B2"/>
    <w:rsid w:val="003E5F36"/>
    <w:rsid w:val="00496AE9"/>
    <w:rsid w:val="004F3920"/>
    <w:rsid w:val="00653CD5"/>
    <w:rsid w:val="00674E43"/>
    <w:rsid w:val="0074041A"/>
    <w:rsid w:val="00744A63"/>
    <w:rsid w:val="008572C6"/>
    <w:rsid w:val="0094393C"/>
    <w:rsid w:val="009A1BC0"/>
    <w:rsid w:val="009B04B3"/>
    <w:rsid w:val="00B6614E"/>
    <w:rsid w:val="00C65CE8"/>
    <w:rsid w:val="00C741DF"/>
    <w:rsid w:val="00D15DFD"/>
    <w:rsid w:val="00D57009"/>
    <w:rsid w:val="00DB3244"/>
    <w:rsid w:val="00DE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6B276"/>
  <w15:chartTrackingRefBased/>
  <w15:docId w15:val="{F6201960-5D61-4850-9970-DBE71B8D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AE9"/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942B2"/>
    <w:pPr>
      <w:keepNext/>
      <w:keepLines/>
      <w:spacing w:before="360" w:after="80" w:line="279" w:lineRule="auto"/>
      <w:jc w:val="center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F3920"/>
    <w:pPr>
      <w:keepNext/>
      <w:keepLines/>
      <w:spacing w:before="160" w:after="80" w:line="279" w:lineRule="auto"/>
      <w:outlineLvl w:val="1"/>
    </w:pPr>
    <w:rPr>
      <w:rFonts w:asciiTheme="majorHAnsi" w:eastAsiaTheme="majorEastAsia" w:hAnsiTheme="majorHAnsi" w:cstheme="majorBidi"/>
      <w:color w:val="0070C0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15DFD"/>
    <w:pPr>
      <w:keepNext/>
      <w:keepLines/>
      <w:spacing w:before="160" w:after="80" w:line="279" w:lineRule="auto"/>
      <w:outlineLvl w:val="2"/>
    </w:pPr>
    <w:rPr>
      <w:rFonts w:eastAsiaTheme="majorEastAsia" w:cstheme="majorBidi"/>
      <w:color w:val="0070C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2B2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920"/>
    <w:rPr>
      <w:rFonts w:asciiTheme="majorHAnsi" w:eastAsiaTheme="majorEastAsia" w:hAnsiTheme="majorHAnsi" w:cstheme="majorBidi"/>
      <w:color w:val="0070C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5DFD"/>
    <w:rPr>
      <w:rFonts w:eastAsiaTheme="majorEastAsia" w:cstheme="majorBidi"/>
      <w:color w:val="0070C0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41A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41A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41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41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41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41A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4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41A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40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41A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404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7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009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D57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00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Patrick</dc:creator>
  <cp:keywords/>
  <dc:description/>
  <cp:lastModifiedBy>Mario Patrick</cp:lastModifiedBy>
  <cp:revision>3</cp:revision>
  <dcterms:created xsi:type="dcterms:W3CDTF">2026-03-10T01:30:00Z</dcterms:created>
  <dcterms:modified xsi:type="dcterms:W3CDTF">2026-03-10T02:09:00Z</dcterms:modified>
</cp:coreProperties>
</file>