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E4EDA" w14:textId="27557E4A" w:rsidR="007133E7" w:rsidRDefault="007133E7" w:rsidP="007133E7">
      <w:pPr>
        <w:jc w:val="center"/>
      </w:pPr>
      <w:r>
        <w:rPr>
          <w:b/>
          <w:bCs/>
          <w:sz w:val="36"/>
          <w:szCs w:val="36"/>
        </w:rPr>
        <w:t>Feasibility-Study-v0.1</w:t>
      </w:r>
    </w:p>
    <w:p w14:paraId="4DC3D8F0" w14:textId="77777777" w:rsidR="007133E7" w:rsidRDefault="007133E7" w:rsidP="007133E7">
      <w:pPr>
        <w:jc w:val="center"/>
      </w:pPr>
      <w:r>
        <w:t> </w:t>
      </w:r>
    </w:p>
    <w:p w14:paraId="6D663D8F" w14:textId="77777777" w:rsidR="007133E7" w:rsidRDefault="007133E7" w:rsidP="007133E7">
      <w:pPr>
        <w:jc w:val="center"/>
      </w:pPr>
      <w:r>
        <w:rPr>
          <w:lang w:val="el-GR"/>
        </w:rPr>
        <w:t> </w:t>
      </w:r>
    </w:p>
    <w:p w14:paraId="06549701" w14:textId="77777777" w:rsidR="007133E7" w:rsidRDefault="007133E7" w:rsidP="007133E7">
      <w:r>
        <w:rPr>
          <w:lang w:val="el-GR"/>
        </w:rPr>
        <w:t> </w:t>
      </w:r>
    </w:p>
    <w:p w14:paraId="7631C52C" w14:textId="77777777" w:rsidR="007133E7" w:rsidRDefault="007133E7" w:rsidP="007133E7">
      <w:pPr>
        <w:jc w:val="center"/>
      </w:pPr>
      <w:r>
        <w:rPr>
          <w:lang w:val="el-GR"/>
        </w:rPr>
        <w:t> </w:t>
      </w:r>
    </w:p>
    <w:p w14:paraId="6E661195" w14:textId="77777777" w:rsidR="007133E7" w:rsidRDefault="007133E7" w:rsidP="007133E7">
      <w:pPr>
        <w:jc w:val="center"/>
      </w:pPr>
      <w:r>
        <w:rPr>
          <w:lang w:val="el-GR"/>
        </w:rPr>
        <w:t> </w:t>
      </w:r>
    </w:p>
    <w:p w14:paraId="5CBD70D8" w14:textId="77777777" w:rsidR="007133E7" w:rsidRDefault="007133E7" w:rsidP="007133E7">
      <w:pPr>
        <w:jc w:val="center"/>
      </w:pPr>
      <w:r>
        <w:rPr>
          <w:lang w:val="el-GR"/>
        </w:rPr>
        <w:t> </w:t>
      </w:r>
    </w:p>
    <w:p w14:paraId="6A9F0813" w14:textId="45949971" w:rsidR="007133E7" w:rsidRDefault="007133E7" w:rsidP="007133E7">
      <w:pPr>
        <w:jc w:val="center"/>
      </w:pPr>
      <w:r>
        <w:rPr>
          <w:noProof/>
          <w:lang w:val="el-GR"/>
        </w:rPr>
        <w:drawing>
          <wp:inline distT="0" distB="0" distL="0" distR="0" wp14:anchorId="24A0CE7D" wp14:editId="6C8F03E0">
            <wp:extent cx="2600325" cy="26003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a:ln>
                      <a:noFill/>
                    </a:ln>
                  </pic:spPr>
                </pic:pic>
              </a:graphicData>
            </a:graphic>
          </wp:inline>
        </w:drawing>
      </w:r>
    </w:p>
    <w:p w14:paraId="7205B989" w14:textId="77777777" w:rsidR="007133E7" w:rsidRPr="009E77BF" w:rsidRDefault="007133E7" w:rsidP="007133E7">
      <w:pPr>
        <w:rPr>
          <w:lang w:val="el-GR"/>
        </w:rPr>
      </w:pPr>
      <w:r w:rsidRPr="00122823">
        <w:t> </w:t>
      </w:r>
    </w:p>
    <w:p w14:paraId="60ABA78A" w14:textId="77777777" w:rsidR="007133E7" w:rsidRPr="009E77BF" w:rsidRDefault="007133E7" w:rsidP="007133E7">
      <w:pPr>
        <w:rPr>
          <w:lang w:val="el-GR"/>
        </w:rPr>
      </w:pPr>
      <w:r w:rsidRPr="00122823">
        <w:t> </w:t>
      </w:r>
    </w:p>
    <w:p w14:paraId="34475331" w14:textId="77777777" w:rsidR="007133E7" w:rsidRPr="009E77BF" w:rsidRDefault="007133E7" w:rsidP="007133E7">
      <w:pPr>
        <w:rPr>
          <w:lang w:val="el-GR"/>
        </w:rPr>
      </w:pPr>
      <w:r w:rsidRPr="00122823">
        <w:t> </w:t>
      </w:r>
    </w:p>
    <w:p w14:paraId="2F4F5485" w14:textId="77777777" w:rsidR="007133E7" w:rsidRPr="009E77BF" w:rsidRDefault="007133E7" w:rsidP="007133E7">
      <w:pPr>
        <w:rPr>
          <w:lang w:val="el-GR"/>
        </w:rPr>
      </w:pPr>
      <w:r w:rsidRPr="00122823">
        <w:t> </w:t>
      </w:r>
    </w:p>
    <w:p w14:paraId="116A445E" w14:textId="77777777" w:rsidR="007133E7" w:rsidRPr="009E77BF" w:rsidRDefault="007133E7" w:rsidP="007133E7">
      <w:pPr>
        <w:rPr>
          <w:lang w:val="el-GR"/>
        </w:rPr>
      </w:pPr>
      <w:r w:rsidRPr="00122823">
        <w:t> </w:t>
      </w:r>
    </w:p>
    <w:p w14:paraId="34CD79A7" w14:textId="77777777" w:rsidR="007133E7" w:rsidRPr="009E77BF" w:rsidRDefault="007133E7" w:rsidP="007133E7">
      <w:pPr>
        <w:rPr>
          <w:lang w:val="el-GR"/>
        </w:rPr>
      </w:pPr>
      <w:r w:rsidRPr="00122823">
        <w:t> </w:t>
      </w:r>
    </w:p>
    <w:p w14:paraId="49C0DBA7" w14:textId="77777777" w:rsidR="007133E7" w:rsidRPr="009E77BF" w:rsidRDefault="007133E7" w:rsidP="007133E7">
      <w:pPr>
        <w:rPr>
          <w:lang w:val="el-GR"/>
        </w:rPr>
      </w:pPr>
      <w:r w:rsidRPr="00122823">
        <w:t> </w:t>
      </w:r>
    </w:p>
    <w:p w14:paraId="06B7634C" w14:textId="77777777" w:rsidR="007133E7" w:rsidRPr="009E77BF" w:rsidRDefault="007133E7" w:rsidP="007133E7">
      <w:pPr>
        <w:rPr>
          <w:lang w:val="el-GR"/>
        </w:rPr>
      </w:pPr>
      <w:r w:rsidRPr="00122823">
        <w:t> </w:t>
      </w:r>
    </w:p>
    <w:p w14:paraId="446914FB" w14:textId="77777777" w:rsidR="007133E7" w:rsidRPr="009E77BF" w:rsidRDefault="007133E7" w:rsidP="007133E7">
      <w:pPr>
        <w:rPr>
          <w:lang w:val="el-GR"/>
        </w:rPr>
      </w:pPr>
      <w:r w:rsidRPr="00122823">
        <w:t> </w:t>
      </w:r>
    </w:p>
    <w:p w14:paraId="0E56A7C5" w14:textId="77777777" w:rsidR="007133E7" w:rsidRPr="009E77BF" w:rsidRDefault="007133E7" w:rsidP="007133E7">
      <w:pPr>
        <w:rPr>
          <w:lang w:val="el-GR"/>
        </w:rPr>
      </w:pPr>
      <w:r w:rsidRPr="00122823">
        <w:t> </w:t>
      </w:r>
    </w:p>
    <w:p w14:paraId="2D6EE817" w14:textId="77777777" w:rsidR="007133E7" w:rsidRPr="009E77BF" w:rsidRDefault="007133E7" w:rsidP="007133E7">
      <w:pPr>
        <w:rPr>
          <w:lang w:val="el-GR"/>
        </w:rPr>
      </w:pPr>
      <w:r w:rsidRPr="00122823">
        <w:t> </w:t>
      </w:r>
    </w:p>
    <w:p w14:paraId="12CA84B0" w14:textId="77777777" w:rsidR="007133E7" w:rsidRPr="00B814CA" w:rsidRDefault="007133E7" w:rsidP="007133E7">
      <w:pPr>
        <w:rPr>
          <w:lang w:val="el-GR"/>
        </w:rPr>
      </w:pPr>
      <w:r w:rsidRPr="00122823">
        <w:t> </w:t>
      </w:r>
    </w:p>
    <w:p w14:paraId="1992C12C" w14:textId="77777777" w:rsidR="00B814CA" w:rsidRPr="00B814CA" w:rsidRDefault="00122823" w:rsidP="00B814CA">
      <w:pPr>
        <w:jc w:val="center"/>
        <w:rPr>
          <w:b/>
          <w:bCs/>
          <w:sz w:val="32"/>
          <w:szCs w:val="32"/>
          <w:lang w:val="el-GR"/>
        </w:rPr>
      </w:pPr>
      <w:r w:rsidRPr="00B3233F">
        <w:lastRenderedPageBreak/>
        <w:t>Author</w:t>
      </w:r>
      <w:r w:rsidRPr="00B814CA">
        <w:rPr>
          <w:lang w:val="el-GR"/>
        </w:rPr>
        <w:t>/</w:t>
      </w:r>
      <w:r w:rsidRPr="00B3233F">
        <w:t>Editor</w:t>
      </w:r>
      <w:r w:rsidRPr="00B814CA">
        <w:rPr>
          <w:lang w:val="el-GR"/>
        </w:rPr>
        <w:t xml:space="preserve">: </w:t>
      </w:r>
      <w:r w:rsidR="00B814CA" w:rsidRPr="00B3233F">
        <w:rPr>
          <w:lang w:val="el-GR"/>
        </w:rPr>
        <w:t>Δαλέζιος</w:t>
      </w:r>
      <w:r w:rsidR="00B814CA" w:rsidRPr="00B814CA">
        <w:rPr>
          <w:lang w:val="el-GR"/>
        </w:rPr>
        <w:t xml:space="preserve"> </w:t>
      </w:r>
      <w:r w:rsidR="00B814CA" w:rsidRPr="00B3233F">
        <w:rPr>
          <w:lang w:val="el-GR"/>
        </w:rPr>
        <w:t>Κω</w:t>
      </w:r>
      <w:r w:rsidR="00B814CA">
        <w:rPr>
          <w:lang w:val="el-GR"/>
        </w:rPr>
        <w:t>ν</w:t>
      </w:r>
      <w:r w:rsidR="00B814CA" w:rsidRPr="00B3233F">
        <w:rPr>
          <w:lang w:val="el-GR"/>
        </w:rPr>
        <w:t>σταντίνος</w:t>
      </w:r>
      <w:r w:rsidR="00B814CA" w:rsidRPr="00B814CA">
        <w:rPr>
          <w:lang w:val="el-GR"/>
        </w:rPr>
        <w:t>-</w:t>
      </w:r>
      <w:r w:rsidR="00B814CA">
        <w:rPr>
          <w:lang w:val="el-GR"/>
        </w:rPr>
        <w:t>Δημήτριος</w:t>
      </w:r>
      <w:r w:rsidR="00B814CA" w:rsidRPr="00B814CA">
        <w:rPr>
          <w:lang w:val="el-GR"/>
        </w:rPr>
        <w:t xml:space="preserve"> (</w:t>
      </w:r>
      <w:r w:rsidR="00B814CA">
        <w:rPr>
          <w:lang w:val="el-GR"/>
        </w:rPr>
        <w:t>ΑΜ</w:t>
      </w:r>
      <w:r w:rsidR="00B814CA" w:rsidRPr="00B814CA">
        <w:rPr>
          <w:lang w:val="el-GR"/>
        </w:rPr>
        <w:t>: 1054323)</w:t>
      </w:r>
    </w:p>
    <w:p w14:paraId="72ED417D" w14:textId="200BCE36" w:rsidR="00122823" w:rsidRPr="00122823" w:rsidRDefault="00B814CA" w:rsidP="00B814CA">
      <w:pPr>
        <w:jc w:val="center"/>
      </w:pPr>
      <w:r w:rsidRPr="00B3233F">
        <w:t>Peer Reviewer:</w:t>
      </w:r>
      <w:r w:rsidRPr="00D65EBC">
        <w:t xml:space="preserve"> </w:t>
      </w:r>
      <w:r w:rsidRPr="00B3233F">
        <w:rPr>
          <w:lang w:val="el-GR"/>
        </w:rPr>
        <w:t>Βύνιας</w:t>
      </w:r>
      <w:r w:rsidRPr="00B3233F">
        <w:t xml:space="preserve"> </w:t>
      </w:r>
      <w:r w:rsidRPr="00B3233F">
        <w:rPr>
          <w:lang w:val="el-GR"/>
        </w:rPr>
        <w:t>Διονύσιος</w:t>
      </w:r>
      <w:r w:rsidRPr="00D65EBC">
        <w:t xml:space="preserve"> </w:t>
      </w:r>
      <w:r w:rsidRPr="00B3233F">
        <w:t>(AM:</w:t>
      </w:r>
      <w:r w:rsidRPr="00D65EBC">
        <w:t xml:space="preserve"> 1054347)</w:t>
      </w:r>
    </w:p>
    <w:p w14:paraId="12F64B0E" w14:textId="77777777" w:rsidR="00122823" w:rsidRPr="00D65EBC" w:rsidRDefault="00122823" w:rsidP="00B814CA">
      <w:pPr>
        <w:jc w:val="center"/>
      </w:pPr>
      <w:r w:rsidRPr="00B3233F">
        <w:t>Peer Reviewer:</w:t>
      </w:r>
      <w:r w:rsidRPr="00D65EBC">
        <w:t xml:space="preserve"> </w:t>
      </w:r>
      <w:r w:rsidRPr="00B3233F">
        <w:rPr>
          <w:lang w:val="el-GR"/>
        </w:rPr>
        <w:t>Σαρταμπάκος</w:t>
      </w:r>
      <w:r w:rsidRPr="00B3233F">
        <w:t xml:space="preserve"> </w:t>
      </w:r>
      <w:r w:rsidRPr="00B3233F">
        <w:rPr>
          <w:lang w:val="el-GR"/>
        </w:rPr>
        <w:t>Ιωάννης</w:t>
      </w:r>
      <w:r w:rsidRPr="00D65EBC">
        <w:t xml:space="preserve"> </w:t>
      </w:r>
      <w:r w:rsidRPr="00B3233F">
        <w:t>(AM:</w:t>
      </w:r>
      <w:r w:rsidRPr="00D65EBC">
        <w:t>1069341)</w:t>
      </w:r>
    </w:p>
    <w:p w14:paraId="607C6A6D" w14:textId="77777777" w:rsidR="00B814CA" w:rsidRDefault="00122823" w:rsidP="00B814CA">
      <w:pPr>
        <w:jc w:val="center"/>
      </w:pPr>
      <w:r w:rsidRPr="00B3233F">
        <w:t>Peer Reviewer:</w:t>
      </w:r>
      <w:r w:rsidRPr="00D65EBC">
        <w:t xml:space="preserve"> </w:t>
      </w:r>
      <w:r w:rsidRPr="00B3233F">
        <w:rPr>
          <w:lang w:val="el-GR"/>
        </w:rPr>
        <w:t>Αρβανίτης</w:t>
      </w:r>
      <w:r w:rsidRPr="00B3233F">
        <w:t xml:space="preserve"> </w:t>
      </w:r>
      <w:r w:rsidRPr="00B3233F">
        <w:rPr>
          <w:lang w:val="el-GR"/>
        </w:rPr>
        <w:t>Ερμής</w:t>
      </w:r>
      <w:r w:rsidRPr="00B3233F">
        <w:t>-</w:t>
      </w:r>
      <w:r w:rsidRPr="00B3233F">
        <w:rPr>
          <w:lang w:val="el-GR"/>
        </w:rPr>
        <w:t>Ιωάννης</w:t>
      </w:r>
      <w:r w:rsidRPr="00D65EBC">
        <w:t xml:space="preserve"> </w:t>
      </w:r>
      <w:r w:rsidRPr="00B3233F">
        <w:t>(AM:</w:t>
      </w:r>
      <w:r w:rsidRPr="00D65EBC">
        <w:t xml:space="preserve"> 1059574)</w:t>
      </w:r>
    </w:p>
    <w:p w14:paraId="5454DA1C" w14:textId="6ADDF7E8" w:rsidR="00B814CA" w:rsidRPr="00B814CA" w:rsidRDefault="00B814CA" w:rsidP="00B814CA">
      <w:pPr>
        <w:jc w:val="center"/>
      </w:pPr>
      <w:r w:rsidRPr="00B3233F">
        <w:t>Peer Reviewer:</w:t>
      </w:r>
      <w:r w:rsidRPr="009E77BF">
        <w:t xml:space="preserve"> </w:t>
      </w:r>
      <w:r w:rsidRPr="00B3233F">
        <w:rPr>
          <w:lang w:val="el-GR"/>
        </w:rPr>
        <w:t>Αλεξανδρόπουλος</w:t>
      </w:r>
      <w:r w:rsidRPr="00B3233F">
        <w:t xml:space="preserve"> </w:t>
      </w:r>
      <w:r w:rsidRPr="00B3233F">
        <w:rPr>
          <w:lang w:val="el-GR"/>
        </w:rPr>
        <w:t>Μάριος</w:t>
      </w:r>
      <w:r w:rsidRPr="00D65EBC">
        <w:t xml:space="preserve"> </w:t>
      </w:r>
      <w:r w:rsidRPr="00B3233F">
        <w:t>(AM:1058116)</w:t>
      </w:r>
    </w:p>
    <w:p w14:paraId="76067B21" w14:textId="56405503" w:rsidR="00122823" w:rsidRPr="00B814CA" w:rsidRDefault="00122823" w:rsidP="00B814CA">
      <w:pPr>
        <w:ind w:left="360"/>
        <w:jc w:val="center"/>
        <w:rPr>
          <w:b/>
          <w:bCs/>
          <w:sz w:val="32"/>
          <w:szCs w:val="32"/>
        </w:rPr>
      </w:pPr>
    </w:p>
    <w:p w14:paraId="5AE6A5B9" w14:textId="5D70817F" w:rsidR="00122823" w:rsidRPr="009E77BF" w:rsidRDefault="00122823" w:rsidP="00B814CA">
      <w:pPr>
        <w:ind w:left="360"/>
        <w:jc w:val="center"/>
        <w:rPr>
          <w:b/>
          <w:bCs/>
          <w:sz w:val="32"/>
          <w:szCs w:val="32"/>
        </w:rPr>
      </w:pPr>
    </w:p>
    <w:p w14:paraId="4024D66E" w14:textId="60430603" w:rsidR="00122823" w:rsidRPr="009E77BF" w:rsidRDefault="00122823" w:rsidP="007133E7">
      <w:pPr>
        <w:ind w:left="360"/>
        <w:rPr>
          <w:b/>
          <w:bCs/>
          <w:sz w:val="32"/>
          <w:szCs w:val="32"/>
        </w:rPr>
      </w:pPr>
    </w:p>
    <w:p w14:paraId="064A88F2" w14:textId="747455F2" w:rsidR="00122823" w:rsidRPr="009E77BF" w:rsidRDefault="00122823" w:rsidP="007133E7">
      <w:pPr>
        <w:ind w:left="360"/>
        <w:rPr>
          <w:b/>
          <w:bCs/>
          <w:sz w:val="32"/>
          <w:szCs w:val="32"/>
        </w:rPr>
      </w:pPr>
    </w:p>
    <w:p w14:paraId="2E12214C" w14:textId="0894282B" w:rsidR="00122823" w:rsidRPr="009E77BF" w:rsidRDefault="00122823" w:rsidP="007133E7">
      <w:pPr>
        <w:ind w:left="360"/>
        <w:rPr>
          <w:b/>
          <w:bCs/>
          <w:sz w:val="32"/>
          <w:szCs w:val="32"/>
        </w:rPr>
      </w:pPr>
    </w:p>
    <w:p w14:paraId="36D5BF01" w14:textId="410D6AD8" w:rsidR="00122823" w:rsidRPr="009E77BF" w:rsidRDefault="00122823" w:rsidP="007133E7">
      <w:pPr>
        <w:ind w:left="360"/>
        <w:rPr>
          <w:b/>
          <w:bCs/>
          <w:sz w:val="32"/>
          <w:szCs w:val="32"/>
        </w:rPr>
      </w:pPr>
    </w:p>
    <w:p w14:paraId="3AC8C65F" w14:textId="436F058D" w:rsidR="00122823" w:rsidRPr="009E77BF" w:rsidRDefault="00122823" w:rsidP="007133E7">
      <w:pPr>
        <w:ind w:left="360"/>
        <w:rPr>
          <w:b/>
          <w:bCs/>
          <w:sz w:val="32"/>
          <w:szCs w:val="32"/>
        </w:rPr>
      </w:pPr>
    </w:p>
    <w:p w14:paraId="1534C04D" w14:textId="23C207CA" w:rsidR="00122823" w:rsidRPr="009E77BF" w:rsidRDefault="00122823" w:rsidP="007133E7">
      <w:pPr>
        <w:ind w:left="360"/>
        <w:rPr>
          <w:b/>
          <w:bCs/>
          <w:sz w:val="32"/>
          <w:szCs w:val="32"/>
        </w:rPr>
      </w:pPr>
    </w:p>
    <w:p w14:paraId="65B1A49A" w14:textId="6B048813" w:rsidR="00122823" w:rsidRPr="009E77BF" w:rsidRDefault="00122823" w:rsidP="007133E7">
      <w:pPr>
        <w:ind w:left="360"/>
        <w:rPr>
          <w:b/>
          <w:bCs/>
          <w:sz w:val="32"/>
          <w:szCs w:val="32"/>
        </w:rPr>
      </w:pPr>
    </w:p>
    <w:p w14:paraId="27E542D4" w14:textId="214197A8" w:rsidR="00122823" w:rsidRPr="009E77BF" w:rsidRDefault="00122823" w:rsidP="007133E7">
      <w:pPr>
        <w:ind w:left="360"/>
        <w:rPr>
          <w:b/>
          <w:bCs/>
          <w:sz w:val="32"/>
          <w:szCs w:val="32"/>
        </w:rPr>
      </w:pPr>
    </w:p>
    <w:p w14:paraId="6C63DD4C" w14:textId="4E2DA192" w:rsidR="00122823" w:rsidRPr="009E77BF" w:rsidRDefault="00122823" w:rsidP="007133E7">
      <w:pPr>
        <w:ind w:left="360"/>
        <w:rPr>
          <w:b/>
          <w:bCs/>
          <w:sz w:val="32"/>
          <w:szCs w:val="32"/>
        </w:rPr>
      </w:pPr>
    </w:p>
    <w:p w14:paraId="479C4CB5" w14:textId="5237A075" w:rsidR="00122823" w:rsidRPr="009E77BF" w:rsidRDefault="00122823" w:rsidP="007133E7">
      <w:pPr>
        <w:ind w:left="360"/>
        <w:rPr>
          <w:b/>
          <w:bCs/>
          <w:sz w:val="32"/>
          <w:szCs w:val="32"/>
        </w:rPr>
      </w:pPr>
    </w:p>
    <w:p w14:paraId="3B138724" w14:textId="7734335C" w:rsidR="00122823" w:rsidRPr="009E77BF" w:rsidRDefault="00122823" w:rsidP="007133E7">
      <w:pPr>
        <w:ind w:left="360"/>
        <w:rPr>
          <w:b/>
          <w:bCs/>
          <w:sz w:val="32"/>
          <w:szCs w:val="32"/>
        </w:rPr>
      </w:pPr>
    </w:p>
    <w:p w14:paraId="28A354F9" w14:textId="1CFF9460" w:rsidR="00122823" w:rsidRPr="009E77BF" w:rsidRDefault="00122823" w:rsidP="007133E7">
      <w:pPr>
        <w:ind w:left="360"/>
        <w:rPr>
          <w:b/>
          <w:bCs/>
          <w:sz w:val="32"/>
          <w:szCs w:val="32"/>
        </w:rPr>
      </w:pPr>
    </w:p>
    <w:p w14:paraId="13EBD808" w14:textId="59CB6460" w:rsidR="00122823" w:rsidRPr="009E77BF" w:rsidRDefault="00122823" w:rsidP="007133E7">
      <w:pPr>
        <w:ind w:left="360"/>
        <w:rPr>
          <w:b/>
          <w:bCs/>
          <w:sz w:val="32"/>
          <w:szCs w:val="32"/>
        </w:rPr>
      </w:pPr>
    </w:p>
    <w:p w14:paraId="6AD69CED" w14:textId="464F1912" w:rsidR="00122823" w:rsidRPr="009E77BF" w:rsidRDefault="00122823" w:rsidP="007133E7">
      <w:pPr>
        <w:ind w:left="360"/>
        <w:rPr>
          <w:b/>
          <w:bCs/>
          <w:sz w:val="32"/>
          <w:szCs w:val="32"/>
        </w:rPr>
      </w:pPr>
    </w:p>
    <w:p w14:paraId="6381B3CF" w14:textId="01DBF81A" w:rsidR="00122823" w:rsidRPr="009E77BF" w:rsidRDefault="00122823" w:rsidP="007133E7">
      <w:pPr>
        <w:ind w:left="360"/>
        <w:rPr>
          <w:b/>
          <w:bCs/>
          <w:sz w:val="32"/>
          <w:szCs w:val="32"/>
        </w:rPr>
      </w:pPr>
    </w:p>
    <w:p w14:paraId="6EC9A022" w14:textId="48113C61" w:rsidR="00122823" w:rsidRPr="009E77BF" w:rsidRDefault="00122823" w:rsidP="007133E7">
      <w:pPr>
        <w:ind w:left="360"/>
        <w:rPr>
          <w:b/>
          <w:bCs/>
          <w:sz w:val="32"/>
          <w:szCs w:val="32"/>
        </w:rPr>
      </w:pPr>
    </w:p>
    <w:p w14:paraId="584621BD" w14:textId="15893AF6" w:rsidR="00122823" w:rsidRPr="009E77BF" w:rsidRDefault="00122823" w:rsidP="007133E7">
      <w:pPr>
        <w:ind w:left="360"/>
        <w:rPr>
          <w:b/>
          <w:bCs/>
          <w:sz w:val="32"/>
          <w:szCs w:val="32"/>
        </w:rPr>
      </w:pPr>
    </w:p>
    <w:p w14:paraId="4CA7A70A" w14:textId="77777777" w:rsidR="00122823" w:rsidRPr="009E77BF" w:rsidRDefault="00122823" w:rsidP="007133E7">
      <w:pPr>
        <w:ind w:left="360"/>
        <w:rPr>
          <w:b/>
          <w:bCs/>
          <w:sz w:val="32"/>
          <w:szCs w:val="32"/>
        </w:rPr>
      </w:pPr>
    </w:p>
    <w:p w14:paraId="397BEEF0" w14:textId="73FF60DF" w:rsidR="00463686" w:rsidRPr="009E77BF" w:rsidRDefault="00463686" w:rsidP="007133E7">
      <w:pPr>
        <w:ind w:left="360"/>
        <w:rPr>
          <w:b/>
          <w:bCs/>
          <w:sz w:val="24"/>
          <w:szCs w:val="24"/>
        </w:rPr>
      </w:pPr>
      <w:r w:rsidRPr="00122823">
        <w:rPr>
          <w:b/>
          <w:bCs/>
          <w:sz w:val="24"/>
          <w:szCs w:val="24"/>
        </w:rPr>
        <w:t>Executive</w:t>
      </w:r>
      <w:r w:rsidRPr="009E77BF">
        <w:rPr>
          <w:b/>
          <w:bCs/>
          <w:sz w:val="24"/>
          <w:szCs w:val="24"/>
        </w:rPr>
        <w:t xml:space="preserve"> </w:t>
      </w:r>
      <w:r w:rsidRPr="00122823">
        <w:rPr>
          <w:b/>
          <w:bCs/>
          <w:sz w:val="24"/>
          <w:szCs w:val="24"/>
        </w:rPr>
        <w:t>Summary</w:t>
      </w:r>
    </w:p>
    <w:p w14:paraId="6E8662FE" w14:textId="5EF3614E" w:rsidR="00463686" w:rsidRPr="00122823" w:rsidRDefault="00463686" w:rsidP="00463686">
      <w:pPr>
        <w:pStyle w:val="ListParagraph"/>
        <w:numPr>
          <w:ilvl w:val="0"/>
          <w:numId w:val="2"/>
        </w:numPr>
        <w:rPr>
          <w:b/>
          <w:bCs/>
          <w:sz w:val="24"/>
          <w:szCs w:val="24"/>
        </w:rPr>
      </w:pPr>
      <w:r w:rsidRPr="00122823">
        <w:rPr>
          <w:b/>
          <w:bCs/>
          <w:sz w:val="24"/>
          <w:szCs w:val="24"/>
        </w:rPr>
        <w:t>Description of Service</w:t>
      </w:r>
    </w:p>
    <w:p w14:paraId="2EDE8079" w14:textId="419ED90E" w:rsidR="00E26A2C" w:rsidRPr="00E26A2C" w:rsidRDefault="00463686" w:rsidP="00EA5B89">
      <w:pPr>
        <w:rPr>
          <w:lang w:val="el-GR"/>
        </w:rPr>
      </w:pPr>
      <w:r w:rsidRPr="00122823">
        <w:rPr>
          <w:lang w:val="el-GR"/>
        </w:rPr>
        <w:t>Το «</w:t>
      </w:r>
      <w:r w:rsidRPr="00122823">
        <w:t>Pandaemon</w:t>
      </w:r>
      <w:r w:rsidRPr="00122823">
        <w:rPr>
          <w:lang w:val="el-GR"/>
        </w:rPr>
        <w:t>» θα είναι μια υπηρεσία κυρίως υλοποι</w:t>
      </w:r>
      <w:r w:rsidR="009E77BF">
        <w:rPr>
          <w:lang w:val="el-GR"/>
        </w:rPr>
        <w:t>ημέ</w:t>
      </w:r>
      <w:r w:rsidRPr="00122823">
        <w:rPr>
          <w:lang w:val="el-GR"/>
        </w:rPr>
        <w:t xml:space="preserve">νη σε μορφή εφαρμογής κινητών συσκευών με σκοπό την ενημέρωση και την προστασία των χρηστών σε περιπτώσεις επιδημίας </w:t>
      </w:r>
      <w:r w:rsidR="0060497B">
        <w:rPr>
          <w:lang w:val="el-GR"/>
        </w:rPr>
        <w:t>ή</w:t>
      </w:r>
      <w:r w:rsidRPr="00122823">
        <w:rPr>
          <w:lang w:val="el-GR"/>
        </w:rPr>
        <w:t xml:space="preserve"> πανδημίας, σε συνδυασμό με την συλλογή πολύτιμων δεδομένων </w:t>
      </w:r>
      <w:r w:rsidR="00EA5B89" w:rsidRPr="00122823">
        <w:rPr>
          <w:lang w:val="el-GR"/>
        </w:rPr>
        <w:t xml:space="preserve">για την συχνότητα νέων κρουσμάτων σε συσχέτιση με την τοποθεσία και ώρα. </w:t>
      </w:r>
      <w:r w:rsidR="00B814CA">
        <w:rPr>
          <w:lang w:val="el-GR"/>
        </w:rPr>
        <w:t>Η εφαρμογή αυτή θα έχει ως κύρια λειτουργία την αξιολόγηση του επιπέδου επικινδυνότητας μιας τοποθεσίας</w:t>
      </w:r>
      <w:r w:rsidR="001D68D9">
        <w:rPr>
          <w:lang w:val="el-GR"/>
        </w:rPr>
        <w:t>.</w:t>
      </w:r>
      <w:r w:rsidR="00B814CA">
        <w:rPr>
          <w:lang w:val="el-GR"/>
        </w:rPr>
        <w:t xml:space="preserve"> </w:t>
      </w:r>
      <w:r w:rsidR="001D68D9">
        <w:rPr>
          <w:lang w:val="el-GR"/>
        </w:rPr>
        <w:t>Σ</w:t>
      </w:r>
      <w:r w:rsidR="00B814CA">
        <w:rPr>
          <w:lang w:val="el-GR"/>
        </w:rPr>
        <w:t xml:space="preserve">υνδυάζοντας τα δεδομένα πληθυσμού ατόμων σε πραγματικό χρόνο από το </w:t>
      </w:r>
      <w:r w:rsidR="00B814CA">
        <w:t>maps</w:t>
      </w:r>
      <w:r w:rsidR="00B814CA" w:rsidRPr="00B814CA">
        <w:rPr>
          <w:lang w:val="el-GR"/>
        </w:rPr>
        <w:t xml:space="preserve">, </w:t>
      </w:r>
      <w:r w:rsidR="00B814CA">
        <w:rPr>
          <w:lang w:val="el-GR"/>
        </w:rPr>
        <w:t>μαζί με τις πρόσφατες κριτικές που υποβάλλουν άλλοι χρήστες ως προς την εφαρμογή των μέτρων ασφαλείας στην τοποθεσία</w:t>
      </w:r>
      <w:r w:rsidR="001D68D9">
        <w:rPr>
          <w:lang w:val="el-GR"/>
        </w:rPr>
        <w:t xml:space="preserve">, και παίρνοντας υπόψιν τα ιστορικά μετακίνησης επιβεβαιωμένων κρουσμάτων του παθογόνου, το σύστημα θα εξάγει μία συλλογική βαθμολογία επικινδυνότητας, ή </w:t>
      </w:r>
      <w:r w:rsidR="001D68D9">
        <w:t>risk</w:t>
      </w:r>
      <w:r w:rsidR="001D68D9" w:rsidRPr="001D68D9">
        <w:rPr>
          <w:lang w:val="el-GR"/>
        </w:rPr>
        <w:t xml:space="preserve"> </w:t>
      </w:r>
      <w:r w:rsidR="001D68D9">
        <w:t>index</w:t>
      </w:r>
      <w:r w:rsidR="001D68D9" w:rsidRPr="001D68D9">
        <w:rPr>
          <w:lang w:val="el-GR"/>
        </w:rPr>
        <w:t xml:space="preserve">. </w:t>
      </w:r>
      <w:r w:rsidR="001D68D9">
        <w:rPr>
          <w:lang w:val="el-GR"/>
        </w:rPr>
        <w:t xml:space="preserve">Σε περίπτωση που ο </w:t>
      </w:r>
      <w:r w:rsidR="001D68D9">
        <w:t>risk</w:t>
      </w:r>
      <w:r w:rsidR="001D68D9" w:rsidRPr="001D68D9">
        <w:rPr>
          <w:lang w:val="el-GR"/>
        </w:rPr>
        <w:t xml:space="preserve"> </w:t>
      </w:r>
      <w:r w:rsidR="001D68D9">
        <w:t>index</w:t>
      </w:r>
      <w:r w:rsidR="001D68D9" w:rsidRPr="001D68D9">
        <w:rPr>
          <w:lang w:val="el-GR"/>
        </w:rPr>
        <w:t xml:space="preserve"> </w:t>
      </w:r>
      <w:r w:rsidR="001D68D9">
        <w:rPr>
          <w:lang w:val="el-GR"/>
        </w:rPr>
        <w:t xml:space="preserve">της επιθυμητής τοποθεσίας είναι </w:t>
      </w:r>
      <w:r w:rsidR="0060497B">
        <w:rPr>
          <w:lang w:val="el-GR"/>
        </w:rPr>
        <w:t>υ</w:t>
      </w:r>
      <w:r w:rsidR="001D68D9">
        <w:rPr>
          <w:lang w:val="el-GR"/>
        </w:rPr>
        <w:t xml:space="preserve">ψηλός, το </w:t>
      </w:r>
      <w:r w:rsidR="001D68D9">
        <w:t>Pandaemon</w:t>
      </w:r>
      <w:r w:rsidR="001D68D9" w:rsidRPr="001D68D9">
        <w:rPr>
          <w:lang w:val="el-GR"/>
        </w:rPr>
        <w:t xml:space="preserve"> </w:t>
      </w:r>
      <w:r w:rsidR="001D68D9">
        <w:rPr>
          <w:lang w:val="el-GR"/>
        </w:rPr>
        <w:t xml:space="preserve">θα δίνει την επιλογή να προτείνει εναλλακτικές τοποθεσίες παρόμοιου είδους σε κοντινή απόσταση με χαμηλότερο επίπεδο κινδύνου. Για το όφελος αυτού του συστήματος, ένας χρήστης που επιβεβαιώνεται πως </w:t>
      </w:r>
      <w:r w:rsidR="00E26A2C">
        <w:rPr>
          <w:lang w:val="el-GR"/>
        </w:rPr>
        <w:t xml:space="preserve">πάσχει από το παθογόνο </w:t>
      </w:r>
      <w:r w:rsidR="001D68D9">
        <w:rPr>
          <w:lang w:val="el-GR"/>
        </w:rPr>
        <w:t xml:space="preserve"> </w:t>
      </w:r>
      <w:r w:rsidR="00E26A2C">
        <w:rPr>
          <w:lang w:val="el-GR"/>
        </w:rPr>
        <w:t>θα έχει τη δυνατότητα να υποβάλ</w:t>
      </w:r>
      <w:r w:rsidR="0060497B">
        <w:rPr>
          <w:lang w:val="el-GR"/>
        </w:rPr>
        <w:t>λ</w:t>
      </w:r>
      <w:r w:rsidR="00E26A2C">
        <w:rPr>
          <w:lang w:val="el-GR"/>
        </w:rPr>
        <w:t>ει τα δεδομένα της πρόσφατης μετακίνησης του για να ληφθούν υπόψιν από τον αλγόριθμο.</w:t>
      </w:r>
      <w:r w:rsidR="00E26A2C">
        <w:rPr>
          <w:lang w:val="el-GR"/>
        </w:rPr>
        <w:br/>
        <w:t xml:space="preserve">Επιπλέον, το </w:t>
      </w:r>
      <w:r w:rsidR="00E26A2C">
        <w:t>Pandaemon</w:t>
      </w:r>
      <w:r w:rsidR="00E26A2C" w:rsidRPr="00E26A2C">
        <w:rPr>
          <w:lang w:val="el-GR"/>
        </w:rPr>
        <w:t xml:space="preserve"> </w:t>
      </w:r>
      <w:r w:rsidR="00E26A2C">
        <w:rPr>
          <w:lang w:val="el-GR"/>
        </w:rPr>
        <w:t xml:space="preserve">θα συλλέγει τις κρίσιμες πληροφορίες για την τοποθεσία του χρήστη για να τον ενημερώνει σχετικά με τυχόν νέα νομοθεσία, τις ώρες απαγόρευσης κυκλοφορίας και τα προτεινόμενα μέτρα προστασίας καθώς και τον αριθμό κρουσμάτων ανά μέρα. </w:t>
      </w:r>
    </w:p>
    <w:p w14:paraId="6AF9C7F5" w14:textId="0B78EE6E" w:rsidR="00463686" w:rsidRPr="00463686" w:rsidRDefault="00463686" w:rsidP="00463686">
      <w:pPr>
        <w:pStyle w:val="ListParagraph"/>
        <w:rPr>
          <w:b/>
          <w:bCs/>
          <w:sz w:val="32"/>
          <w:szCs w:val="32"/>
          <w:lang w:val="el-GR"/>
        </w:rPr>
      </w:pPr>
    </w:p>
    <w:p w14:paraId="395F9F25" w14:textId="77777777" w:rsidR="00463686" w:rsidRPr="00463686" w:rsidRDefault="00463686" w:rsidP="00463686">
      <w:pPr>
        <w:pStyle w:val="ListParagraph"/>
        <w:rPr>
          <w:b/>
          <w:bCs/>
          <w:sz w:val="32"/>
          <w:szCs w:val="32"/>
          <w:lang w:val="el-GR"/>
        </w:rPr>
      </w:pPr>
    </w:p>
    <w:p w14:paraId="757EE0BF" w14:textId="5E7E3D3C" w:rsidR="00463686" w:rsidRPr="00122823" w:rsidRDefault="00463686" w:rsidP="00463686">
      <w:pPr>
        <w:pStyle w:val="ListParagraph"/>
        <w:numPr>
          <w:ilvl w:val="0"/>
          <w:numId w:val="2"/>
        </w:numPr>
        <w:rPr>
          <w:b/>
          <w:bCs/>
          <w:sz w:val="24"/>
          <w:szCs w:val="24"/>
        </w:rPr>
      </w:pPr>
      <w:r w:rsidRPr="00122823">
        <w:rPr>
          <w:b/>
          <w:bCs/>
          <w:sz w:val="24"/>
          <w:szCs w:val="24"/>
        </w:rPr>
        <w:t>Technology Considerations</w:t>
      </w:r>
    </w:p>
    <w:p w14:paraId="390F3302" w14:textId="2CE41EA1" w:rsidR="00122823" w:rsidRPr="003E7B07" w:rsidRDefault="00060DA5" w:rsidP="003E7B07">
      <w:pPr>
        <w:ind w:firstLine="360"/>
        <w:rPr>
          <w:lang w:val="el-GR"/>
        </w:rPr>
      </w:pPr>
      <w:r w:rsidRPr="00122823">
        <w:rPr>
          <w:lang w:val="el-GR"/>
        </w:rPr>
        <w:t xml:space="preserve">Το κύριο υλοποιητικό κομμάτι του έργου θα πραγματοποιηθεί με τη χρήση </w:t>
      </w:r>
      <w:r w:rsidRPr="00122823">
        <w:t>Java</w:t>
      </w:r>
      <w:r w:rsidRPr="00122823">
        <w:rPr>
          <w:lang w:val="el-GR"/>
        </w:rPr>
        <w:t xml:space="preserve"> στο περιβάλλον του </w:t>
      </w:r>
      <w:r w:rsidRPr="00122823">
        <w:t>Android</w:t>
      </w:r>
      <w:r w:rsidRPr="00122823">
        <w:rPr>
          <w:lang w:val="el-GR"/>
        </w:rPr>
        <w:t xml:space="preserve"> </w:t>
      </w:r>
      <w:r w:rsidRPr="00122823">
        <w:t>Studio</w:t>
      </w:r>
      <w:r w:rsidRPr="00122823">
        <w:rPr>
          <w:lang w:val="el-GR"/>
        </w:rPr>
        <w:t xml:space="preserve">.  Καθώς αυτό θα αποτελεί κεντρικό στοιχείο, και τα μέλη της ομάδας δεν διαθέτουν την απαραίτητη τεχνογνωσία με το εργαλείο, θα ήταν θεμιτή η πρόσληψη ενός </w:t>
      </w:r>
      <w:r w:rsidRPr="00122823">
        <w:t>developer</w:t>
      </w:r>
      <w:r w:rsidRPr="00122823">
        <w:rPr>
          <w:lang w:val="el-GR"/>
        </w:rPr>
        <w:t xml:space="preserve"> με σημαντική εμπειρία στον χώρο για την αποφυγή σημαντικών καθυστερήσεων και κρίσιμων σφαλμάτων στη δημιουργία της εφαρμογής </w:t>
      </w:r>
      <w:r w:rsidRPr="00122823">
        <w:t>Android</w:t>
      </w:r>
      <w:r w:rsidRPr="00122823">
        <w:rPr>
          <w:lang w:val="el-GR"/>
        </w:rPr>
        <w:t xml:space="preserve">. Υπό την επίβλεψή του και μετά από ένα μειωμένο χρονικό διάστημα, τα ήδη υπάρχοντα μέλη θα μπορούν να βοηθήσουν στη διαδικασία. </w:t>
      </w:r>
      <w:r w:rsidR="000E47D5" w:rsidRPr="00122823">
        <w:rPr>
          <w:lang w:val="el-GR"/>
        </w:rPr>
        <w:t xml:space="preserve">Καθώς κύρια μέριμνα του εργαλείου είναι η προστασία του κοινού, κρίνεται εξίσου απαραίτητη η διάθεση της αντίστοιχης εκδοχής της εφαρμογής για λογισμικό </w:t>
      </w:r>
      <w:r w:rsidR="000E47D5" w:rsidRPr="00122823">
        <w:t>iOS</w:t>
      </w:r>
      <w:r w:rsidR="000E47D5" w:rsidRPr="00122823">
        <w:rPr>
          <w:lang w:val="el-GR"/>
        </w:rPr>
        <w:t xml:space="preserve">, με την απαραίτητη προϋπόθεση της κοινής χρήσης δεδομένων μεταξύ των δύο. </w:t>
      </w:r>
      <w:r w:rsidR="00AA5715" w:rsidRPr="00122823">
        <w:rPr>
          <w:lang w:val="el-GR"/>
        </w:rPr>
        <w:t xml:space="preserve">Κανένα μέλος μας δεν έχει ιστορικό με τη δημιουργία εφαρμογών για αυτό το χώρο, ούτε πρόσβαση σε συσκευή με το λογισμικό, οπότε κρίνεται απολύτως απαραίτητη η παρουσία ενός έμπειρου </w:t>
      </w:r>
      <w:r w:rsidR="00AA5715" w:rsidRPr="00122823">
        <w:t>iOS</w:t>
      </w:r>
      <w:r w:rsidR="00AA5715" w:rsidRPr="00122823">
        <w:rPr>
          <w:lang w:val="el-GR"/>
        </w:rPr>
        <w:t xml:space="preserve"> </w:t>
      </w:r>
      <w:r w:rsidR="00AA5715" w:rsidRPr="00122823">
        <w:t>developer</w:t>
      </w:r>
      <w:r w:rsidR="00AA5715" w:rsidRPr="00122823">
        <w:rPr>
          <w:lang w:val="el-GR"/>
        </w:rPr>
        <w:t xml:space="preserve">. </w:t>
      </w:r>
      <w:r w:rsidR="006266A8" w:rsidRPr="00122823">
        <w:rPr>
          <w:lang w:val="el-GR"/>
        </w:rPr>
        <w:t>Θα ήταν επίσης θεμιτή η δημιουργία μίας ιστοσελίδας για χρήση από Η/Υ με περιορισμένες λειτουργίες για την πιο εύκολη καταχώρηση δεδομένων ιστορικού μετακίνησης των χρηστών. Η απαραίτητη τεχνογνωσία για την υλοποίηση του καλύπτεται ήδη από το υπάρχον προσωπικό. Οι προτεινόμενες προσλήψεις δεν προσδοκάται πως θα παρουσιάσουν πρόβλημα, αφού οι ζητούμενες θέσεις απαιτούν σχετικά κοινότυπες γνώσεις για άτομα αυτού του τομέα.</w:t>
      </w:r>
      <w:r w:rsidR="002507D4" w:rsidRPr="00122823">
        <w:rPr>
          <w:lang w:val="el-GR"/>
        </w:rPr>
        <w:t xml:space="preserve"> Η δέσμευση ιστοσελίδας</w:t>
      </w:r>
      <w:r w:rsidR="009B7240">
        <w:rPr>
          <w:lang w:val="el-GR"/>
        </w:rPr>
        <w:t>, διακομιστών</w:t>
      </w:r>
      <w:r w:rsidR="002507D4" w:rsidRPr="00122823">
        <w:rPr>
          <w:lang w:val="el-GR"/>
        </w:rPr>
        <w:t xml:space="preserve"> και βάσης δεδομένων αντίστοιχου μεγέθους για </w:t>
      </w:r>
      <w:r w:rsidR="002507D4" w:rsidRPr="00122823">
        <w:rPr>
          <w:lang w:val="el-GR"/>
        </w:rPr>
        <w:lastRenderedPageBreak/>
        <w:t xml:space="preserve">τουλάχιστον τοπικό </w:t>
      </w:r>
      <w:r w:rsidR="002507D4" w:rsidRPr="00122823">
        <w:t>deployment</w:t>
      </w:r>
      <w:r w:rsidR="002507D4" w:rsidRPr="00122823">
        <w:rPr>
          <w:lang w:val="el-GR"/>
        </w:rPr>
        <w:t xml:space="preserve"> για τους σκοπούς ζωντανής δοκιμής και </w:t>
      </w:r>
      <w:r w:rsidR="002507D4" w:rsidRPr="00122823">
        <w:t>debugging</w:t>
      </w:r>
      <w:r w:rsidR="002507D4" w:rsidRPr="00122823">
        <w:rPr>
          <w:lang w:val="el-GR"/>
        </w:rPr>
        <w:t xml:space="preserve"> θα είναι απαραίτητες και θα συνεισφέρουν στο αρχικό κόστος. Πιθανώς θα ήταν απαραίτητη και η εξασφάλιση μερικών διαφορετικών συσκευών </w:t>
      </w:r>
      <w:r w:rsidR="002507D4" w:rsidRPr="00122823">
        <w:t>iOS</w:t>
      </w:r>
      <w:r w:rsidR="002507D4" w:rsidRPr="00122823">
        <w:rPr>
          <w:lang w:val="el-GR"/>
        </w:rPr>
        <w:t xml:space="preserve"> για τον πλήρη έλεγχο λειτουργικότητας και συμβατότητας σε αυτό το χώρο. </w:t>
      </w:r>
    </w:p>
    <w:p w14:paraId="158DFEDA" w14:textId="638AF186" w:rsidR="00463686" w:rsidRPr="00122823" w:rsidRDefault="00463686" w:rsidP="00463686">
      <w:pPr>
        <w:pStyle w:val="ListParagraph"/>
        <w:numPr>
          <w:ilvl w:val="0"/>
          <w:numId w:val="2"/>
        </w:numPr>
        <w:rPr>
          <w:b/>
          <w:bCs/>
          <w:sz w:val="24"/>
          <w:szCs w:val="24"/>
        </w:rPr>
      </w:pPr>
      <w:r w:rsidRPr="00122823">
        <w:rPr>
          <w:b/>
          <w:bCs/>
          <w:sz w:val="24"/>
          <w:szCs w:val="24"/>
        </w:rPr>
        <w:t>Service Marketplace</w:t>
      </w:r>
    </w:p>
    <w:p w14:paraId="6D293B35" w14:textId="4453550B" w:rsidR="00122823" w:rsidRPr="00E26A2C" w:rsidRDefault="008A5299" w:rsidP="00E26A2C">
      <w:pPr>
        <w:ind w:firstLine="360"/>
        <w:rPr>
          <w:lang w:val="el-GR"/>
        </w:rPr>
      </w:pPr>
      <w:r w:rsidRPr="00122823">
        <w:rPr>
          <w:lang w:val="el-GR"/>
        </w:rPr>
        <w:t xml:space="preserve">Η διεθνής αγορά έχει αυτή τη στιγμή μια εμφανή ανάγκη για οποιοδήποτε έξυπνο μέτρο προστασίας ενάντια σε παθογόνα. Αυτή η ανάγκη εκτείνεται πέρα από την τωρινή κατάσταση που δημιουργεί ο ιός </w:t>
      </w:r>
      <w:r w:rsidRPr="00122823">
        <w:t>COVID</w:t>
      </w:r>
      <w:r w:rsidRPr="00122823">
        <w:rPr>
          <w:lang w:val="el-GR"/>
        </w:rPr>
        <w:t xml:space="preserve">-19. Λόγω της </w:t>
      </w:r>
      <w:r w:rsidR="0068217B" w:rsidRPr="00122823">
        <w:rPr>
          <w:lang w:val="el-GR"/>
        </w:rPr>
        <w:t>εκτεταμένης χρήσης των λεγόμενων «</w:t>
      </w:r>
      <w:r w:rsidR="0068217B" w:rsidRPr="00122823">
        <w:t>wet</w:t>
      </w:r>
      <w:r w:rsidR="0068217B" w:rsidRPr="00122823">
        <w:rPr>
          <w:lang w:val="el-GR"/>
        </w:rPr>
        <w:t xml:space="preserve"> </w:t>
      </w:r>
      <w:r w:rsidR="0068217B" w:rsidRPr="00122823">
        <w:t>markets</w:t>
      </w:r>
      <w:r w:rsidR="0068217B" w:rsidRPr="00122823">
        <w:rPr>
          <w:lang w:val="el-GR"/>
        </w:rPr>
        <w:t>» χωρίς τις απαραίτητες προϋποθέσεις για υγειονομική προστασία, και άλλους παρόμοιους χώρους όπου πολλά είδη ζώου έρχονται σε κοντινές αποστάσεις, η πιθανότητα εμφάνισης νέων ζωονόσων είναι μεγαλύτερη από ποτέ.</w:t>
      </w:r>
      <w:r w:rsidR="009B7240">
        <w:rPr>
          <w:lang w:val="el-GR"/>
        </w:rPr>
        <w:t xml:space="preserve"> Παρόλα αυτά, η μοντέρνα κοινωνία δεν είναι σχεδιασμένη να περιορίζει και να αντιμετωπίζει αποτελεσματικά τέτοια φαινόμενα.</w:t>
      </w:r>
      <w:r w:rsidR="0068217B" w:rsidRPr="00122823">
        <w:rPr>
          <w:lang w:val="el-GR"/>
        </w:rPr>
        <w:t xml:space="preserve"> Συνεπώς ακόμη και μετά την πλήρη αντιμετώπιση του </w:t>
      </w:r>
      <w:r w:rsidR="0068217B" w:rsidRPr="00122823">
        <w:t>covid</w:t>
      </w:r>
      <w:r w:rsidR="0068217B" w:rsidRPr="00122823">
        <w:rPr>
          <w:lang w:val="el-GR"/>
        </w:rPr>
        <w:t>, θα υπάρχει μεγάλη ανάγκη για ένα σύστημα που να μπορεί να μπει σε χρήση γρήγορα, σε τοπικό η εθνικό επίπεδο, για να βοηθάει τον πολίτη να μένει ενήμερος και ασφαλής. Παρότι έργα με παρόμοιο σκοπό βρίσκονται</w:t>
      </w:r>
      <w:r w:rsidR="00AB2429">
        <w:rPr>
          <w:lang w:val="el-GR"/>
        </w:rPr>
        <w:t xml:space="preserve"> </w:t>
      </w:r>
      <w:r w:rsidR="0068217B" w:rsidRPr="00122823">
        <w:rPr>
          <w:lang w:val="el-GR"/>
        </w:rPr>
        <w:t xml:space="preserve">ήδη σε πρώιμα στάδια </w:t>
      </w:r>
      <w:r w:rsidR="0060497B">
        <w:rPr>
          <w:lang w:val="el-GR"/>
        </w:rPr>
        <w:t>ή</w:t>
      </w:r>
      <w:r w:rsidR="0068217B" w:rsidRPr="00122823">
        <w:rPr>
          <w:lang w:val="el-GR"/>
        </w:rPr>
        <w:t xml:space="preserve"> υπό κατασκευή, δεν κρίνουμε πως αυτή τη στιγμή υπάρχει επαρκές τέτοιο εργαλείο στην ελληνική αγορά με τα θεμιτά χαρακτηριστικά του έργου </w:t>
      </w:r>
      <w:r w:rsidR="0068217B" w:rsidRPr="00122823">
        <w:t>Pandaemon</w:t>
      </w:r>
      <w:r w:rsidR="0068217B" w:rsidRPr="00122823">
        <w:rPr>
          <w:lang w:val="el-GR"/>
        </w:rPr>
        <w:t xml:space="preserve">. </w:t>
      </w:r>
    </w:p>
    <w:p w14:paraId="38C2399F" w14:textId="77777777" w:rsidR="003E7B07" w:rsidRPr="003E7B07" w:rsidRDefault="003E7B07" w:rsidP="003E7B07">
      <w:pPr>
        <w:pStyle w:val="ListParagraph"/>
        <w:numPr>
          <w:ilvl w:val="0"/>
          <w:numId w:val="2"/>
        </w:numPr>
        <w:rPr>
          <w:b/>
          <w:bCs/>
          <w:sz w:val="32"/>
          <w:szCs w:val="32"/>
          <w:lang w:val="el-GR"/>
        </w:rPr>
      </w:pPr>
      <w:r w:rsidRPr="003E7B07">
        <w:rPr>
          <w:b/>
          <w:bCs/>
          <w:sz w:val="24"/>
          <w:szCs w:val="24"/>
        </w:rPr>
        <w:t>Marketing</w:t>
      </w:r>
      <w:r w:rsidRPr="003E7B07">
        <w:rPr>
          <w:b/>
          <w:bCs/>
          <w:sz w:val="24"/>
          <w:szCs w:val="24"/>
          <w:lang w:val="el-GR"/>
        </w:rPr>
        <w:t xml:space="preserve"> </w:t>
      </w:r>
      <w:r w:rsidRPr="003E7B07">
        <w:rPr>
          <w:b/>
          <w:bCs/>
          <w:sz w:val="24"/>
          <w:szCs w:val="24"/>
        </w:rPr>
        <w:t>Strategy</w:t>
      </w:r>
    </w:p>
    <w:p w14:paraId="4F7D3558" w14:textId="77777777" w:rsidR="00DB182E" w:rsidRDefault="00107678" w:rsidP="003E7B07">
      <w:pPr>
        <w:pStyle w:val="ListParagraph"/>
        <w:ind w:left="0" w:firstLine="360"/>
        <w:rPr>
          <w:lang w:val="el-GR"/>
        </w:rPr>
      </w:pPr>
      <w:r w:rsidRPr="003E7B07">
        <w:rPr>
          <w:lang w:val="el-GR"/>
        </w:rPr>
        <w:t>Για την αποδοτική λειτουργία του λογισμικού είναι απαραίτητη η χρήση του από το μέγιστο</w:t>
      </w:r>
      <w:r w:rsidR="00E26A2C" w:rsidRPr="003E7B07">
        <w:rPr>
          <w:lang w:val="el-GR"/>
        </w:rPr>
        <w:t xml:space="preserve"> </w:t>
      </w:r>
      <w:r w:rsidRPr="003E7B07">
        <w:rPr>
          <w:lang w:val="el-GR"/>
        </w:rPr>
        <w:t xml:space="preserve">δυνατό αριθμό ατόμων, ώστε ο κάθε χρήστης να έχει στη διάθεση του επαρκή δεδομένα για να κρίνει σωστά τον κίνδυνο μετάδοσης. Αυτό σημαίνει πως θα χρειάζεται μια σημαντική δαπάνη πόρων για την προώθηση του </w:t>
      </w:r>
      <w:r w:rsidRPr="00122823">
        <w:t>Pandaemon</w:t>
      </w:r>
      <w:r w:rsidRPr="003E7B07">
        <w:rPr>
          <w:lang w:val="el-GR"/>
        </w:rPr>
        <w:t xml:space="preserve"> στο κοινό. Σε περίπτωση χρηματοδότησης του έργου από την κυβέρνηση, </w:t>
      </w:r>
      <w:r w:rsidR="00F74525" w:rsidRPr="003E7B07">
        <w:rPr>
          <w:lang w:val="el-GR"/>
        </w:rPr>
        <w:t xml:space="preserve">θα μπορεί να προτείνεται η χρήση του μέσω διαφημιστικών σε δημόσια γραφεία ή άλλους φορείς. Αν αυτό δεν είναι δυνατό, σε πρώτο στάδιο θα θέλουμε μια καμπάνια με μεγάλη εμβέλεια, με διαφημίσεις διαδικτύου, αφίσες με </w:t>
      </w:r>
      <w:r w:rsidR="0060497B">
        <w:t>QR</w:t>
      </w:r>
      <w:r w:rsidR="00F74525" w:rsidRPr="003E7B07">
        <w:rPr>
          <w:lang w:val="el-GR"/>
        </w:rPr>
        <w:t xml:space="preserve"> </w:t>
      </w:r>
      <w:r w:rsidR="00F74525" w:rsidRPr="00122823">
        <w:t>codes</w:t>
      </w:r>
      <w:r w:rsidR="00F74525" w:rsidRPr="003E7B07">
        <w:rPr>
          <w:lang w:val="el-GR"/>
        </w:rPr>
        <w:t xml:space="preserve"> σε πλατείες και περιοχές μεγάλης πεζής κινητικότητας, και </w:t>
      </w:r>
      <w:r w:rsidR="00324E29" w:rsidRPr="003E7B07">
        <w:rPr>
          <w:lang w:val="el-GR"/>
        </w:rPr>
        <w:t xml:space="preserve">πιθανώς </w:t>
      </w:r>
      <w:r w:rsidR="00F74525" w:rsidRPr="003E7B07">
        <w:rPr>
          <w:lang w:val="el-GR"/>
        </w:rPr>
        <w:t>η παρουσίαση του λογισμικού σε κάποιο κανάλι για την εκπομπή του</w:t>
      </w:r>
      <w:r w:rsidR="00324E29" w:rsidRPr="003E7B07">
        <w:rPr>
          <w:lang w:val="el-GR"/>
        </w:rPr>
        <w:t>.</w:t>
      </w:r>
      <w:r w:rsidR="00440F1B" w:rsidRPr="003E7B07">
        <w:rPr>
          <w:lang w:val="el-GR"/>
        </w:rPr>
        <w:t xml:space="preserve"> </w:t>
      </w:r>
      <w:r w:rsidR="00324E29" w:rsidRPr="003E7B07">
        <w:rPr>
          <w:lang w:val="el-GR"/>
        </w:rPr>
        <w:t>Στις διαφημίσεις αυτές, θα πρέπει να τονίζεται πως η συλλογή δεδομένων του καθενός</w:t>
      </w:r>
      <w:r w:rsidR="00440F1B" w:rsidRPr="003E7B07">
        <w:rPr>
          <w:lang w:val="el-GR"/>
        </w:rPr>
        <w:t xml:space="preserve"> </w:t>
      </w:r>
      <w:r w:rsidR="00324E29" w:rsidRPr="003E7B07">
        <w:rPr>
          <w:lang w:val="el-GR"/>
        </w:rPr>
        <w:t xml:space="preserve">είναι </w:t>
      </w:r>
      <w:r w:rsidR="00440F1B" w:rsidRPr="003E7B07">
        <w:rPr>
          <w:lang w:val="el-GR"/>
        </w:rPr>
        <w:t>πάντα ανώνυμη</w:t>
      </w:r>
      <w:r w:rsidR="009B7240">
        <w:rPr>
          <w:lang w:val="el-GR"/>
        </w:rPr>
        <w:t xml:space="preserve">, και πως η διαχείρισή τους θα συμμορφώνεται με τους ευρωπαϊκούς κανόνες </w:t>
      </w:r>
      <w:r w:rsidR="009B7240">
        <w:t>GDPR</w:t>
      </w:r>
      <w:r w:rsidR="00440F1B" w:rsidRPr="003E7B07">
        <w:rPr>
          <w:lang w:val="el-GR"/>
        </w:rPr>
        <w:t>. Μια τέτοιας κλίμακας καμπάνια θα επιφέρει σημαντικά</w:t>
      </w:r>
      <w:r w:rsidR="009B7240">
        <w:rPr>
          <w:lang w:val="el-GR"/>
        </w:rPr>
        <w:t>, πιθανώς απαγορευτικά</w:t>
      </w:r>
      <w:r w:rsidR="00440F1B" w:rsidRPr="003E7B07">
        <w:rPr>
          <w:lang w:val="el-GR"/>
        </w:rPr>
        <w:t xml:space="preserve"> αρχικά κόστη διαφήμισης.</w:t>
      </w:r>
    </w:p>
    <w:p w14:paraId="021A6C0B" w14:textId="03389FC4" w:rsidR="003E7B07" w:rsidRPr="003E7B07" w:rsidRDefault="00DB182E" w:rsidP="003E7B07">
      <w:pPr>
        <w:pStyle w:val="ListParagraph"/>
        <w:ind w:left="0" w:firstLine="360"/>
        <w:rPr>
          <w:b/>
          <w:bCs/>
          <w:sz w:val="32"/>
          <w:szCs w:val="32"/>
          <w:lang w:val="el-GR"/>
        </w:rPr>
      </w:pPr>
      <w:r>
        <w:rPr>
          <w:lang w:val="el-GR"/>
        </w:rPr>
        <w:t xml:space="preserve">Σε αντίθεση με </w:t>
      </w:r>
      <w:r w:rsidR="00B0467D">
        <w:rPr>
          <w:lang w:val="el-GR"/>
        </w:rPr>
        <w:t xml:space="preserve">τις πιο τυπικές εφαρμογές τηλεφώνου, η συγκεκριμένη εφαρμογή κρίνεται πως θα έχει πιο μεγάλη αποτελεσματικότητα αναλογικά με το πόσο έχει επηρεαστεί μια περιοχή από το παθογόνο. Έχουμε δηλαδή μια περίπτωση όπου το </w:t>
      </w:r>
      <w:r w:rsidR="00B0467D">
        <w:t>geo</w:t>
      </w:r>
      <w:r w:rsidR="00B0467D" w:rsidRPr="00B0467D">
        <w:rPr>
          <w:lang w:val="el-GR"/>
        </w:rPr>
        <w:t>-</w:t>
      </w:r>
      <w:r w:rsidR="00B0467D">
        <w:t>targeting</w:t>
      </w:r>
      <w:r w:rsidR="00B0467D" w:rsidRPr="00B0467D">
        <w:rPr>
          <w:lang w:val="el-GR"/>
        </w:rPr>
        <w:t xml:space="preserve"> </w:t>
      </w:r>
      <w:r w:rsidR="00B0467D">
        <w:rPr>
          <w:lang w:val="el-GR"/>
        </w:rPr>
        <w:t xml:space="preserve">των διαφημίσεων είναι κρίσιμο, και θα πρέπει να αλλάζει δυναμικά παράλληλα με την πορεία του ιού. </w:t>
      </w:r>
      <w:r w:rsidR="00324E29" w:rsidRPr="003E7B07">
        <w:rPr>
          <w:lang w:val="el-GR"/>
        </w:rPr>
        <w:br/>
      </w:r>
    </w:p>
    <w:p w14:paraId="64789270" w14:textId="0096C63B" w:rsidR="008E1D49" w:rsidRDefault="008E1D49" w:rsidP="008E1D49">
      <w:pPr>
        <w:pStyle w:val="ListParagraph"/>
        <w:numPr>
          <w:ilvl w:val="0"/>
          <w:numId w:val="2"/>
        </w:numPr>
        <w:rPr>
          <w:b/>
          <w:bCs/>
          <w:sz w:val="24"/>
          <w:szCs w:val="24"/>
        </w:rPr>
      </w:pPr>
      <w:r w:rsidRPr="00122823">
        <w:rPr>
          <w:b/>
          <w:bCs/>
          <w:sz w:val="24"/>
          <w:szCs w:val="24"/>
        </w:rPr>
        <w:t>Organization and Staffing</w:t>
      </w:r>
    </w:p>
    <w:p w14:paraId="2D25627E" w14:textId="3420C71E" w:rsidR="00E946CB" w:rsidRDefault="008E1D49" w:rsidP="00AF7447">
      <w:pPr>
        <w:ind w:firstLine="360"/>
        <w:rPr>
          <w:lang w:val="el-GR"/>
        </w:rPr>
      </w:pPr>
      <w:r>
        <w:rPr>
          <w:lang w:val="el-GR"/>
        </w:rPr>
        <w:t xml:space="preserve">Ο πυρήνας της </w:t>
      </w:r>
      <w:r>
        <w:t>start</w:t>
      </w:r>
      <w:r w:rsidRPr="008E1D49">
        <w:rPr>
          <w:lang w:val="el-GR"/>
        </w:rPr>
        <w:t>-</w:t>
      </w:r>
      <w:r>
        <w:t>up</w:t>
      </w:r>
      <w:r w:rsidRPr="008E1D49">
        <w:rPr>
          <w:lang w:val="el-GR"/>
        </w:rPr>
        <w:t xml:space="preserve"> </w:t>
      </w:r>
      <w:r>
        <w:rPr>
          <w:lang w:val="el-GR"/>
        </w:rPr>
        <w:t>μας αυτή τη στιγμή αποτελείται από μόνο 5 άτομα. Όπως περιγράφεται ανωτέρω, θα είναι απαραίτητη η πρόσληψη τουλάχιστον δύο παραπάνω έμπειρ</w:t>
      </w:r>
      <w:r w:rsidR="000A24B7">
        <w:rPr>
          <w:lang w:val="el-GR"/>
        </w:rPr>
        <w:t>ων</w:t>
      </w:r>
      <w:r>
        <w:rPr>
          <w:lang w:val="el-GR"/>
        </w:rPr>
        <w:t xml:space="preserve"> σχεδιαστ</w:t>
      </w:r>
      <w:r w:rsidR="000A24B7">
        <w:rPr>
          <w:lang w:val="el-GR"/>
        </w:rPr>
        <w:t>ών</w:t>
      </w:r>
      <w:r>
        <w:rPr>
          <w:lang w:val="el-GR"/>
        </w:rPr>
        <w:t xml:space="preserve">. Η υλοποίηση του </w:t>
      </w:r>
      <w:r w:rsidR="00AC1AB9">
        <w:t>Pandaemon</w:t>
      </w:r>
      <w:r w:rsidR="00AC1AB9" w:rsidRPr="00AC1AB9">
        <w:rPr>
          <w:lang w:val="el-GR"/>
        </w:rPr>
        <w:t xml:space="preserve"> </w:t>
      </w:r>
      <w:r w:rsidR="00AC1AB9">
        <w:rPr>
          <w:lang w:val="el-GR"/>
        </w:rPr>
        <w:t xml:space="preserve">θα μπορούσε να επιταχυνθεί με περαιτέρω προσλήψεις, όμως εκτιμάται πως το κόστος για τη διατήρηση τους πριν να καταφέρουμε να φέρουμε το έργο σε </w:t>
      </w:r>
      <w:r w:rsidR="00AC1AB9">
        <w:t>field</w:t>
      </w:r>
      <w:r w:rsidR="00AC1AB9" w:rsidRPr="00AC1AB9">
        <w:rPr>
          <w:lang w:val="el-GR"/>
        </w:rPr>
        <w:t xml:space="preserve"> </w:t>
      </w:r>
      <w:r w:rsidR="00AC1AB9">
        <w:t>testing</w:t>
      </w:r>
      <w:r w:rsidR="00AC1AB9" w:rsidRPr="00AC1AB9">
        <w:rPr>
          <w:lang w:val="el-GR"/>
        </w:rPr>
        <w:t xml:space="preserve"> </w:t>
      </w:r>
      <w:r w:rsidR="00AC1AB9">
        <w:rPr>
          <w:lang w:val="el-GR"/>
        </w:rPr>
        <w:t xml:space="preserve">στάδιο θα αποβεί μεγαλύτερο από το κόστος που θα οφειλόταν στη συγκριτική καθυστέρηση. Αυτή η σύγκριση προφανώς είναι εκ φύσεως ελλιπής, καθώς η αγορά όσον αφορά την τωρινή πανδημία είναι </w:t>
      </w:r>
      <w:r w:rsidR="00AC1AB9">
        <w:rPr>
          <w:lang w:val="el-GR"/>
        </w:rPr>
        <w:lastRenderedPageBreak/>
        <w:t xml:space="preserve">απρόβλεπτη και ραγδαία εξελισσόμενη. Είναι πιθανό πως μία καθυστέρηση ενός μηνός στο αρχικό </w:t>
      </w:r>
      <w:r w:rsidR="00AC1AB9">
        <w:t>deployment</w:t>
      </w:r>
      <w:r w:rsidR="00AC1AB9" w:rsidRPr="00AC1AB9">
        <w:rPr>
          <w:lang w:val="el-GR"/>
        </w:rPr>
        <w:t xml:space="preserve"> </w:t>
      </w:r>
      <w:r w:rsidR="00AC1AB9">
        <w:rPr>
          <w:lang w:val="el-GR"/>
        </w:rPr>
        <w:t>θα κάνει τεράστια διαφορά στο ποσοστό υιοθέτησης της εφαρμογής από το κοινό και στο πιθανό ενδιαφέρον που μπορεί να δείξει η ελληνική κυβέρνηση στην χρηματοδότησ</w:t>
      </w:r>
      <w:r w:rsidR="000A24B7">
        <w:rPr>
          <w:lang w:val="el-GR"/>
        </w:rPr>
        <w:t>ή</w:t>
      </w:r>
      <w:r w:rsidR="00AC1AB9">
        <w:rPr>
          <w:lang w:val="el-GR"/>
        </w:rPr>
        <w:t xml:space="preserve"> του. </w:t>
      </w:r>
      <w:r w:rsidR="00E946CB">
        <w:rPr>
          <w:lang w:val="el-GR"/>
        </w:rPr>
        <w:t xml:space="preserve">Οι τελευταίοι δώδεκα μήνες έχουν αποδείξει την δυσκολία της πρόβλεψης της πορείας του φαινομένου. </w:t>
      </w:r>
    </w:p>
    <w:p w14:paraId="5D8A981F" w14:textId="28EF6729" w:rsidR="00E946CB" w:rsidRPr="00AC1AB9" w:rsidRDefault="00E946CB" w:rsidP="008E1D49">
      <w:pPr>
        <w:rPr>
          <w:lang w:val="el-GR"/>
        </w:rPr>
      </w:pPr>
      <w:r>
        <w:rPr>
          <w:lang w:val="el-GR"/>
        </w:rPr>
        <w:t xml:space="preserve">Περαιτέρω υπηρεσίες θα χρειαστούν, όπως η διαφήμιση του έργου και η πιο εξονυχιστική έρευνα αγοράς για τον πιο αποτελεσματικό σχεδιασμό του έργου. Αυτές όμως κρίνονται ως κυρίως </w:t>
      </w:r>
      <w:r>
        <w:t>one</w:t>
      </w:r>
      <w:r w:rsidRPr="00E946CB">
        <w:rPr>
          <w:lang w:val="el-GR"/>
        </w:rPr>
        <w:t>-</w:t>
      </w:r>
      <w:r>
        <w:t>off</w:t>
      </w:r>
      <w:r w:rsidRPr="00E946CB">
        <w:rPr>
          <w:lang w:val="el-GR"/>
        </w:rPr>
        <w:t xml:space="preserve"> </w:t>
      </w:r>
      <w:r>
        <w:rPr>
          <w:lang w:val="el-GR"/>
        </w:rPr>
        <w:t xml:space="preserve">κόστη, η τουλάχιστον αρκετά αραιά αναγκαίες που θα είναι πιο αποδοτικό να τις παραδώσουμε σε </w:t>
      </w:r>
      <w:r>
        <w:t>third</w:t>
      </w:r>
      <w:r w:rsidRPr="00E946CB">
        <w:rPr>
          <w:lang w:val="el-GR"/>
        </w:rPr>
        <w:t xml:space="preserve"> </w:t>
      </w:r>
      <w:r>
        <w:t>party</w:t>
      </w:r>
      <w:r w:rsidRPr="00E946CB">
        <w:rPr>
          <w:lang w:val="el-GR"/>
        </w:rPr>
        <w:t xml:space="preserve"> </w:t>
      </w:r>
      <w:r>
        <w:rPr>
          <w:lang w:val="el-GR"/>
        </w:rPr>
        <w:t xml:space="preserve">εταιρίες που ειδικεύονται σε αυτούς τους τομείς. </w:t>
      </w:r>
      <w:r w:rsidR="000A24B7">
        <w:rPr>
          <w:lang w:val="el-GR"/>
        </w:rPr>
        <w:t>Επιπλέον, π</w:t>
      </w:r>
      <w:r w:rsidR="00AF7447">
        <w:rPr>
          <w:lang w:val="el-GR"/>
        </w:rPr>
        <w:t xml:space="preserve">ιθανώς σε μετέπειτα στάδιο θα χρειαστεί η πρόσληψη ατόμου </w:t>
      </w:r>
      <w:r w:rsidR="000A24B7">
        <w:rPr>
          <w:lang w:val="el-GR"/>
        </w:rPr>
        <w:t>αφιερωμένο</w:t>
      </w:r>
      <w:r w:rsidR="000A24B7">
        <w:rPr>
          <w:lang w:val="el-GR"/>
        </w:rPr>
        <w:t xml:space="preserve"> </w:t>
      </w:r>
      <w:r w:rsidR="00AF7447">
        <w:rPr>
          <w:lang w:val="el-GR"/>
        </w:rPr>
        <w:t xml:space="preserve">για τον </w:t>
      </w:r>
      <w:r w:rsidR="00AF7447">
        <w:t>manual</w:t>
      </w:r>
      <w:r w:rsidR="00AF7447" w:rsidRPr="00AF7447">
        <w:rPr>
          <w:lang w:val="el-GR"/>
        </w:rPr>
        <w:t xml:space="preserve"> </w:t>
      </w:r>
      <w:r w:rsidR="00AF7447">
        <w:rPr>
          <w:lang w:val="el-GR"/>
        </w:rPr>
        <w:t>έλεγχο των αιτήσεων υποβολής κινητικών δεδομένων, το οποίο θα εξετάζει την αξιοπιστία των αποδεικτικών εγγράφων των πιθανών ασθενών. Αυτή η εργασία θεωρείται αρκετά απλοϊκή, και θα εξαρτηθεί από τον αριθμό χρηστών.</w:t>
      </w:r>
    </w:p>
    <w:p w14:paraId="6BE8E978" w14:textId="4AAF8849" w:rsidR="00324E29" w:rsidRPr="00440F1B" w:rsidRDefault="00324E29" w:rsidP="003E7B07">
      <w:pPr>
        <w:pStyle w:val="ListParagraph"/>
        <w:ind w:left="810"/>
        <w:rPr>
          <w:b/>
          <w:bCs/>
          <w:sz w:val="32"/>
          <w:szCs w:val="32"/>
          <w:lang w:val="el-GR"/>
        </w:rPr>
      </w:pPr>
      <w:r w:rsidRPr="00122823">
        <w:rPr>
          <w:lang w:val="el-GR"/>
        </w:rPr>
        <w:br/>
      </w:r>
    </w:p>
    <w:p w14:paraId="00D70F89" w14:textId="77777777" w:rsidR="008E1D49" w:rsidRPr="008E1D49" w:rsidRDefault="008E1D49" w:rsidP="008E1D49">
      <w:pPr>
        <w:rPr>
          <w:b/>
          <w:bCs/>
          <w:sz w:val="24"/>
          <w:szCs w:val="24"/>
          <w:lang w:val="el-GR"/>
        </w:rPr>
      </w:pPr>
    </w:p>
    <w:p w14:paraId="6A0B999B" w14:textId="12C60E20" w:rsidR="00463686" w:rsidRDefault="00463686" w:rsidP="00324E29">
      <w:pPr>
        <w:pStyle w:val="ListParagraph"/>
        <w:numPr>
          <w:ilvl w:val="0"/>
          <w:numId w:val="2"/>
        </w:numPr>
        <w:rPr>
          <w:b/>
          <w:bCs/>
          <w:sz w:val="24"/>
          <w:szCs w:val="24"/>
        </w:rPr>
      </w:pPr>
      <w:r w:rsidRPr="00122823">
        <w:rPr>
          <w:b/>
          <w:bCs/>
          <w:sz w:val="24"/>
          <w:szCs w:val="24"/>
        </w:rPr>
        <w:t>Schedule</w:t>
      </w:r>
    </w:p>
    <w:p w14:paraId="53188D02" w14:textId="77777777" w:rsidR="00AF7447" w:rsidRPr="00AF7447" w:rsidRDefault="00AF7447" w:rsidP="00AF7447">
      <w:pPr>
        <w:rPr>
          <w:b/>
          <w:bCs/>
          <w:sz w:val="24"/>
          <w:szCs w:val="24"/>
        </w:rPr>
      </w:pPr>
    </w:p>
    <w:p w14:paraId="35543FBF" w14:textId="45D2B972" w:rsidR="00463686" w:rsidRDefault="00463686" w:rsidP="00324E29">
      <w:pPr>
        <w:pStyle w:val="ListParagraph"/>
        <w:numPr>
          <w:ilvl w:val="0"/>
          <w:numId w:val="2"/>
        </w:numPr>
        <w:rPr>
          <w:b/>
          <w:bCs/>
          <w:sz w:val="24"/>
          <w:szCs w:val="24"/>
        </w:rPr>
      </w:pPr>
      <w:r w:rsidRPr="00122823">
        <w:rPr>
          <w:b/>
          <w:bCs/>
          <w:sz w:val="24"/>
          <w:szCs w:val="24"/>
        </w:rPr>
        <w:t xml:space="preserve">Financial Projections </w:t>
      </w:r>
    </w:p>
    <w:p w14:paraId="5202C896" w14:textId="77777777" w:rsidR="004A6588" w:rsidRPr="004A6588" w:rsidRDefault="004A6588" w:rsidP="004A6588">
      <w:pPr>
        <w:pStyle w:val="ListParagraph"/>
        <w:rPr>
          <w:b/>
          <w:bCs/>
          <w:sz w:val="24"/>
          <w:szCs w:val="24"/>
        </w:rPr>
      </w:pPr>
    </w:p>
    <w:p w14:paraId="4021212E" w14:textId="77777777" w:rsidR="004A6588" w:rsidRPr="004A6588" w:rsidRDefault="004A6588" w:rsidP="004A6588">
      <w:pPr>
        <w:rPr>
          <w:b/>
          <w:bCs/>
          <w:sz w:val="24"/>
          <w:szCs w:val="24"/>
        </w:rPr>
      </w:pPr>
    </w:p>
    <w:p w14:paraId="4B0F3F3E" w14:textId="19A43B83" w:rsidR="000D2A1B" w:rsidRDefault="00DB182E" w:rsidP="00B40DE3">
      <w:pPr>
        <w:ind w:firstLine="360"/>
        <w:rPr>
          <w:lang w:val="el-GR"/>
        </w:rPr>
      </w:pPr>
      <w:r>
        <w:rPr>
          <w:lang w:val="el-GR"/>
        </w:rPr>
        <w:t>Όπως προαναφέρθηκε, η διαφήμιση που είναι απαραίτητη για να λειτουργήσει αυτό το μοντέλο θα επιφέρει σημαντικά κόστη.</w:t>
      </w:r>
      <w:r w:rsidR="00B0467D">
        <w:rPr>
          <w:lang w:val="el-GR"/>
        </w:rPr>
        <w:t xml:space="preserve"> Οι διαφημίσεις αυτές, που θα μπαίνουν σε χρήση περισσότερο σε περιοχές με πιο μεγάλο πρόβλημα αντιμετώπισης του ιού, εκτιμάται πως με αυτό τον τρόπο θα μας εξασφαλίσουν ένα καλύτερο </w:t>
      </w:r>
      <w:r w:rsidR="00B0467D">
        <w:t>click</w:t>
      </w:r>
      <w:r w:rsidR="00B0467D" w:rsidRPr="00B0467D">
        <w:rPr>
          <w:lang w:val="el-GR"/>
        </w:rPr>
        <w:t>-</w:t>
      </w:r>
      <w:r w:rsidR="00B0467D">
        <w:t>through</w:t>
      </w:r>
      <w:r w:rsidR="00B0467D" w:rsidRPr="00B0467D">
        <w:rPr>
          <w:lang w:val="el-GR"/>
        </w:rPr>
        <w:t xml:space="preserve"> </w:t>
      </w:r>
      <w:r w:rsidR="00B0467D">
        <w:t>rate</w:t>
      </w:r>
      <w:r w:rsidR="00B0467D">
        <w:rPr>
          <w:lang w:val="el-GR"/>
        </w:rPr>
        <w:t xml:space="preserve">, εξασφαλίζοντας έτσι πως το κεφάλαιο που θα επενδυθεί στο μάρκετινγκ θα έχει μεγαλύτερη απόδοση. </w:t>
      </w:r>
    </w:p>
    <w:p w14:paraId="2F9EBBF1" w14:textId="7A8D5DFF" w:rsidR="00F41866" w:rsidRPr="00C624E1" w:rsidRDefault="00B40DE3" w:rsidP="00B40DE3">
      <w:pPr>
        <w:ind w:firstLine="360"/>
        <w:rPr>
          <w:lang w:val="el-GR"/>
        </w:rPr>
      </w:pPr>
      <w:r>
        <w:rPr>
          <w:lang w:val="el-GR"/>
        </w:rPr>
        <w:t xml:space="preserve">Υπό κανονικές συνθήκες, θα χρειαζόμασταν να ξοδέψουμε ένα ποσό τουλάχιστον μεταξύ 10 με 30 χιλιάδες ευρώ για να καταφέρουμε μια επιτυχή είσοδο στην αγορά με αρκετά μεγάλο αριθμό χρηστών. Όμως χάρις στον χαρακτήρα της εφαρμογής ως εργαλείο κοινωνικής προστασίας και ενημέρωσης, υπολογίζουμε πως θα μπορούμε να βασιστούμε και σε άλλα μέσα δημοσιοποίησης του έργου τα οποία δεν θα απαιτούν επιπλέον κόστος. Παραδείγματα αυτού θα ήταν η παρουσίαση του λογισμικού σε τηλεοπτικές εκπομπές ή άρθρα. Μια αρκετά καλή υλοποίηση, με τη δυνατότητα να βοηθήσει πραγματικά τον πολίτη να προστατευτεί σε τέτοιο καιρό φόβου είναι σίγουρο πως θα εκτιμηθεί και μπορούμε να βασιστούμε στην προβολή της, όπως και </w:t>
      </w:r>
      <w:r w:rsidR="00F41866">
        <w:rPr>
          <w:lang w:val="el-GR"/>
        </w:rPr>
        <w:t>στις συστάσεις από χρήστη σε άλλους πιθανούς χρήστες. Αυτό ευελπιστούμε πως θα κόψει αυτά τα έξοδα σε σημαντικό ποσοστό, ρίχνοντάς τα στο πεδίο των 5 με 15 χιλιάδων. Φυσικά αυτό το αρχικό κόστος δεν αποφεύγεται, αφού θα χρειαστεί να προβληθεί η εφαρμογή αρκετά ώστε να αναγνωριστεί η λειτουργία της. Η μείωση αυτή όμως είναι ενθαρρυντική.</w:t>
      </w:r>
      <w:r w:rsidR="004840ED" w:rsidRPr="00C624E1">
        <w:rPr>
          <w:lang w:val="el-GR"/>
        </w:rPr>
        <w:t xml:space="preserve"> </w:t>
      </w:r>
      <w:r w:rsidR="00C624E1" w:rsidRPr="00C624E1">
        <w:rPr>
          <w:lang w:val="el-GR"/>
        </w:rPr>
        <w:t xml:space="preserve"> </w:t>
      </w:r>
    </w:p>
    <w:p w14:paraId="4C8BDE84" w14:textId="7CEEB625" w:rsidR="00C624E1" w:rsidRDefault="00F41866" w:rsidP="00C624E1">
      <w:pPr>
        <w:ind w:firstLine="360"/>
        <w:rPr>
          <w:lang w:val="el-GR"/>
        </w:rPr>
      </w:pPr>
      <w:r>
        <w:rPr>
          <w:lang w:val="el-GR"/>
        </w:rPr>
        <w:t xml:space="preserve"> </w:t>
      </w:r>
      <w:r w:rsidR="00C624E1">
        <w:rPr>
          <w:lang w:val="el-GR"/>
        </w:rPr>
        <w:t xml:space="preserve">Είναι φανερό πως ο χώρος και ο χρόνος όπου θα λάβει μέρος η διαφημιστική καμπάνια είναι ζωτικής σημασίας, και θα ωφεληθούμε ιδιαίτερα από τη χρήση του </w:t>
      </w:r>
      <w:r w:rsidR="00C624E1">
        <w:t>geolocation</w:t>
      </w:r>
      <w:r w:rsidR="00C624E1" w:rsidRPr="00C624E1">
        <w:rPr>
          <w:lang w:val="el-GR"/>
        </w:rPr>
        <w:t xml:space="preserve">. </w:t>
      </w:r>
      <w:r w:rsidR="00C624E1">
        <w:rPr>
          <w:lang w:val="el-GR"/>
        </w:rPr>
        <w:t xml:space="preserve">Αυτή η στρατηγική </w:t>
      </w:r>
      <w:r w:rsidR="00C624E1">
        <w:rPr>
          <w:lang w:val="el-GR"/>
        </w:rPr>
        <w:lastRenderedPageBreak/>
        <w:t xml:space="preserve">επίσης εξασφαλίζει πως οι χρήστες που θα εγκαταστήσουν πρώτοι την εφαρμογή θα είναι και αυτοί που θα περνούσαν περισσότερο χρόνο χρησιμοποιώντας την. Πάνω σε αυτό το γεγονός θα πρέπει να βασιστούμε ώστε να επιτευχθεί το μέγιστο αρχικό εισόδημα από τις διαφημίσεις που θα φιλοξενούνται στον χώρο του </w:t>
      </w:r>
      <w:r w:rsidR="00C624E1">
        <w:t>Pandaemon</w:t>
      </w:r>
      <w:r w:rsidR="00C624E1" w:rsidRPr="004A00A1">
        <w:rPr>
          <w:lang w:val="el-GR"/>
        </w:rPr>
        <w:t xml:space="preserve">. </w:t>
      </w:r>
      <w:r w:rsidR="00C624E1">
        <w:rPr>
          <w:lang w:val="el-GR"/>
        </w:rPr>
        <w:t xml:space="preserve">Αυτές θα παίρνουν την μορφή </w:t>
      </w:r>
      <w:r w:rsidR="00C624E1">
        <w:t>banners</w:t>
      </w:r>
      <w:r w:rsidR="00C624E1" w:rsidRPr="004A00A1">
        <w:rPr>
          <w:lang w:val="el-GR"/>
        </w:rPr>
        <w:t xml:space="preserve"> </w:t>
      </w:r>
      <w:r w:rsidR="00C624E1">
        <w:rPr>
          <w:lang w:val="el-GR"/>
        </w:rPr>
        <w:t xml:space="preserve">ενσωματωμένα στο </w:t>
      </w:r>
      <w:r w:rsidR="00C624E1">
        <w:t>user</w:t>
      </w:r>
      <w:r w:rsidR="00C624E1" w:rsidRPr="004A00A1">
        <w:rPr>
          <w:lang w:val="el-GR"/>
        </w:rPr>
        <w:t xml:space="preserve"> </w:t>
      </w:r>
      <w:r w:rsidR="00C624E1">
        <w:t>interface</w:t>
      </w:r>
      <w:r w:rsidR="00C624E1" w:rsidRPr="004A00A1">
        <w:rPr>
          <w:lang w:val="el-GR"/>
        </w:rPr>
        <w:t xml:space="preserve">, </w:t>
      </w:r>
      <w:r w:rsidR="00C624E1">
        <w:rPr>
          <w:lang w:val="el-GR"/>
        </w:rPr>
        <w:t xml:space="preserve">και κυρίως </w:t>
      </w:r>
      <w:r w:rsidR="00C624E1">
        <w:t>interstitial</w:t>
      </w:r>
      <w:r w:rsidR="00C624E1" w:rsidRPr="004A00A1">
        <w:rPr>
          <w:lang w:val="el-GR"/>
        </w:rPr>
        <w:t xml:space="preserve"> </w:t>
      </w:r>
      <w:r w:rsidR="00C624E1">
        <w:t>ads</w:t>
      </w:r>
      <w:r w:rsidR="00C624E1" w:rsidRPr="004A00A1">
        <w:rPr>
          <w:lang w:val="el-GR"/>
        </w:rPr>
        <w:t xml:space="preserve">, </w:t>
      </w:r>
      <w:r w:rsidR="00C624E1">
        <w:rPr>
          <w:lang w:val="el-GR"/>
        </w:rPr>
        <w:t>διαφημίσεις οι οποίες θα καταλαμβάνουν την πλήρη οθόνη και θα παίζουν αφού μια λειτουργία έχει ολοκληρωθεί, π.χ. αφότου η εφαρμογή προτείνει εναλλακτικά μαγαζιά και ο χρήστης επιλέξει. Έτσι δεν θα διακόπτεται η φυσική ροή της χρήσης, ενώ αυξάνεται το κέρδος από τους χρήστες που θα χρησιμοποιούν την εφαρμογή για πιο εκτεταμένο διάστημα.</w:t>
      </w:r>
      <w:r w:rsidR="00247EF4" w:rsidRPr="00247EF4">
        <w:rPr>
          <w:lang w:val="el-GR"/>
        </w:rPr>
        <w:t xml:space="preserve"> </w:t>
      </w:r>
      <w:r w:rsidR="00247EF4">
        <w:rPr>
          <w:lang w:val="el-GR"/>
        </w:rPr>
        <w:t xml:space="preserve">Ευελπιστούμε για τον μέσο χρήστη να μπαίνει στην εφαρμογή μια φορά τη μέρα. Άτομα που εργάζονται ή μετακινούνται πιο συχνά, και ιδιαίτερα άτομα που δεν χρησιμοποιούν αυτοκίνητο θα έχουν θεωρητικά πιο πολλές επισκέψεις την ημέρα. Η χρήση όμως του </w:t>
      </w:r>
      <w:r w:rsidR="00247EF4">
        <w:t>Pandaemon</w:t>
      </w:r>
      <w:r w:rsidR="00247EF4" w:rsidRPr="00247EF4">
        <w:rPr>
          <w:lang w:val="el-GR"/>
        </w:rPr>
        <w:t xml:space="preserve"> </w:t>
      </w:r>
      <w:r w:rsidR="00247EF4">
        <w:rPr>
          <w:lang w:val="el-GR"/>
        </w:rPr>
        <w:t xml:space="preserve">ως κέντρο ενημέρωσης σχετικά με την πορεία μιας επιδημίας ή των δηλώσεων της κυβέρνησης όμως θα βοηθήσει να μείνουν ενεργοί οι χρήστες </w:t>
      </w:r>
      <w:r w:rsidR="00C83400">
        <w:rPr>
          <w:lang w:val="el-GR"/>
        </w:rPr>
        <w:t xml:space="preserve">ακόμη και τις μέρες που δεν θα βγουν από το σπίτι. Με αυτό το μοντέλο, τα εκτιμώμενα κέρδη ανά άτομο ξεπερνάνε το αρχικό κόστος </w:t>
      </w:r>
      <w:r w:rsidR="000E5AFB">
        <w:rPr>
          <w:lang w:val="el-GR"/>
        </w:rPr>
        <w:t xml:space="preserve">διαφήμισης, αλλά με βάση τα εκτιμώμενα κόστη θα χρειαστούν μερικοί μήνες μέχρι την πλήρη απόσβεση του κόστους ανάπτυξης, συντήρησης και επέκτασης του λογισμικού. </w:t>
      </w:r>
      <w:r w:rsidR="000E5AFB" w:rsidRPr="000E5AFB">
        <w:rPr>
          <w:lang w:val="el-GR"/>
        </w:rPr>
        <w:t xml:space="preserve"> </w:t>
      </w:r>
      <w:r w:rsidR="000E5AFB">
        <w:rPr>
          <w:lang w:val="el-GR"/>
        </w:rPr>
        <w:t>Με το ανωτέρω μοντέλο, η επιτυχής ολοκλήρωση του έργου αναμένεται δύσκολη αλλά εφικτή.</w:t>
      </w:r>
    </w:p>
    <w:p w14:paraId="2D71F6BA" w14:textId="02A1D206" w:rsidR="00221554" w:rsidRPr="00221554" w:rsidRDefault="00221554" w:rsidP="00221554">
      <w:pPr>
        <w:rPr>
          <w:lang w:val="el-GR"/>
        </w:rPr>
      </w:pPr>
      <w:r>
        <w:rPr>
          <w:lang w:val="el-GR"/>
        </w:rPr>
        <w:br/>
        <w:t xml:space="preserve">Κύριος σκοπός όμως στην σχεδίαση του έργου </w:t>
      </w:r>
      <w:r>
        <w:t>Pandaemon</w:t>
      </w:r>
      <w:r w:rsidRPr="00221554">
        <w:rPr>
          <w:lang w:val="el-GR"/>
        </w:rPr>
        <w:t xml:space="preserve"> </w:t>
      </w:r>
      <w:r>
        <w:rPr>
          <w:lang w:val="el-GR"/>
        </w:rPr>
        <w:t>είναι η υιοθέτηση και χρηματοδότησή του από την ελληνική κυβέρνηση. Σε αυτή την περίπτωση, τα κόστη διαφήμισης και έρευνας αγοράς πέφτουν δραματικά. Αντίθετα, σε εκείνη την περίπτωση θα χρειαστεί η πρόσληψη πολλαπλών επιπλέον υπαλλήλων πριν από την ανακοίνωση της εφαρμογής, καθώς οι αρχικοί χρήστες αναμένονται να είναι πολύ περισσότεροι, και θα είναι απαραίτητο περισσότερο προσωπικό για την υποστήριξη του έργου.</w:t>
      </w:r>
    </w:p>
    <w:p w14:paraId="0C82DCCE" w14:textId="2CE44432" w:rsidR="00B40DE3" w:rsidRPr="00C624E1" w:rsidRDefault="00B40DE3" w:rsidP="00B40DE3">
      <w:pPr>
        <w:ind w:firstLine="360"/>
        <w:rPr>
          <w:lang w:val="el-GR"/>
        </w:rPr>
      </w:pPr>
    </w:p>
    <w:p w14:paraId="60C6CDD1" w14:textId="3915CF95" w:rsidR="004A6588" w:rsidRPr="00B40DE3" w:rsidRDefault="004A6588" w:rsidP="000D2A1B">
      <w:pPr>
        <w:rPr>
          <w:lang w:val="el-GR"/>
        </w:rPr>
      </w:pPr>
    </w:p>
    <w:p w14:paraId="33038632" w14:textId="2A2C5BB6" w:rsidR="00463686" w:rsidRDefault="00463686" w:rsidP="00324E29">
      <w:pPr>
        <w:pStyle w:val="ListParagraph"/>
        <w:numPr>
          <w:ilvl w:val="0"/>
          <w:numId w:val="2"/>
        </w:numPr>
        <w:rPr>
          <w:b/>
          <w:bCs/>
          <w:sz w:val="24"/>
          <w:szCs w:val="24"/>
        </w:rPr>
      </w:pPr>
      <w:r w:rsidRPr="00122823">
        <w:rPr>
          <w:b/>
          <w:bCs/>
          <w:sz w:val="24"/>
          <w:szCs w:val="24"/>
        </w:rPr>
        <w:t>Findings and Recommendations</w:t>
      </w:r>
    </w:p>
    <w:p w14:paraId="02C72F30" w14:textId="37CBAAF5" w:rsidR="00122823" w:rsidRDefault="00122823" w:rsidP="00122823">
      <w:pPr>
        <w:rPr>
          <w:b/>
          <w:bCs/>
          <w:sz w:val="24"/>
          <w:szCs w:val="24"/>
        </w:rPr>
      </w:pPr>
    </w:p>
    <w:p w14:paraId="1B6A5C36" w14:textId="5A6049F9" w:rsidR="00122823" w:rsidRDefault="00122823" w:rsidP="00122823">
      <w:pPr>
        <w:rPr>
          <w:b/>
          <w:bCs/>
          <w:sz w:val="24"/>
          <w:szCs w:val="24"/>
        </w:rPr>
      </w:pPr>
    </w:p>
    <w:p w14:paraId="3B02C4CD" w14:textId="7444C329" w:rsidR="00122823" w:rsidRDefault="00122823" w:rsidP="00122823">
      <w:pPr>
        <w:rPr>
          <w:b/>
          <w:bCs/>
          <w:sz w:val="24"/>
          <w:szCs w:val="24"/>
        </w:rPr>
      </w:pPr>
    </w:p>
    <w:p w14:paraId="0D00022B" w14:textId="545FF247" w:rsidR="00122823" w:rsidRDefault="00122823" w:rsidP="00122823">
      <w:pPr>
        <w:rPr>
          <w:b/>
          <w:bCs/>
          <w:sz w:val="24"/>
          <w:szCs w:val="24"/>
        </w:rPr>
      </w:pPr>
    </w:p>
    <w:p w14:paraId="7FDE72A5" w14:textId="13E11084" w:rsidR="00122823" w:rsidRDefault="00122823" w:rsidP="00122823">
      <w:pPr>
        <w:rPr>
          <w:b/>
          <w:bCs/>
          <w:sz w:val="24"/>
          <w:szCs w:val="24"/>
        </w:rPr>
      </w:pPr>
    </w:p>
    <w:p w14:paraId="3C435312" w14:textId="7DD6BF70" w:rsidR="00122823" w:rsidRDefault="00122823" w:rsidP="00122823">
      <w:pPr>
        <w:rPr>
          <w:b/>
          <w:bCs/>
          <w:sz w:val="24"/>
          <w:szCs w:val="24"/>
        </w:rPr>
      </w:pPr>
    </w:p>
    <w:p w14:paraId="327B2D17" w14:textId="3A7D9982" w:rsidR="00122823" w:rsidRDefault="00122823" w:rsidP="00122823">
      <w:pPr>
        <w:rPr>
          <w:b/>
          <w:bCs/>
          <w:sz w:val="24"/>
          <w:szCs w:val="24"/>
        </w:rPr>
      </w:pPr>
    </w:p>
    <w:p w14:paraId="7F76D502" w14:textId="0CD6A431" w:rsidR="00122823" w:rsidRDefault="00122823" w:rsidP="00122823">
      <w:pPr>
        <w:rPr>
          <w:b/>
          <w:bCs/>
          <w:sz w:val="24"/>
          <w:szCs w:val="24"/>
        </w:rPr>
      </w:pPr>
    </w:p>
    <w:p w14:paraId="10DA61ED" w14:textId="77777777" w:rsidR="00122823" w:rsidRDefault="00122823" w:rsidP="00122823">
      <w:pPr>
        <w:rPr>
          <w:lang w:val="el-GR"/>
        </w:rPr>
      </w:pPr>
    </w:p>
    <w:p w14:paraId="24EB8BCE" w14:textId="77777777" w:rsidR="00122823" w:rsidRDefault="00122823" w:rsidP="00122823">
      <w:pPr>
        <w:rPr>
          <w:lang w:val="el-GR"/>
        </w:rPr>
      </w:pPr>
    </w:p>
    <w:p w14:paraId="7B5F14FB" w14:textId="5EA98E88" w:rsidR="00122823" w:rsidRDefault="00122823" w:rsidP="00122823">
      <w:pPr>
        <w:jc w:val="center"/>
        <w:rPr>
          <w:lang w:val="el-GR"/>
        </w:rPr>
      </w:pPr>
      <w:r>
        <w:rPr>
          <w:lang w:val="el-GR"/>
        </w:rPr>
        <w:t>Το παρ</w:t>
      </w:r>
      <w:r w:rsidR="003E7B07">
        <w:rPr>
          <w:lang w:val="el-GR"/>
        </w:rPr>
        <w:t>ό</w:t>
      </w:r>
      <w:r>
        <w:rPr>
          <w:lang w:val="el-GR"/>
        </w:rPr>
        <w:t xml:space="preserve">ν τεχνικό κείμενο δημιουργήθηκε με </w:t>
      </w:r>
      <w:r>
        <w:t>Microsoft</w:t>
      </w:r>
      <w:r w:rsidRPr="00E579A7">
        <w:rPr>
          <w:lang w:val="el-GR"/>
        </w:rPr>
        <w:t xml:space="preserve"> </w:t>
      </w:r>
      <w:r>
        <w:t>Word</w:t>
      </w:r>
      <w:r w:rsidRPr="00E579A7">
        <w:rPr>
          <w:lang w:val="el-GR"/>
        </w:rPr>
        <w:t xml:space="preserve"> .</w:t>
      </w:r>
    </w:p>
    <w:p w14:paraId="09B4D567" w14:textId="5911E1D9" w:rsidR="00122823" w:rsidRPr="00C0336E" w:rsidRDefault="00122823" w:rsidP="00122823">
      <w:pPr>
        <w:jc w:val="center"/>
        <w:rPr>
          <w:lang w:val="el-GR"/>
        </w:rPr>
      </w:pPr>
      <w:r>
        <w:rPr>
          <w:lang w:val="el-GR"/>
        </w:rPr>
        <w:t>Το λογότυπο της ομάδας μας έγινε με συνδυασμό</w:t>
      </w:r>
      <w:r w:rsidR="003E7B07">
        <w:rPr>
          <w:lang w:val="el-GR"/>
        </w:rPr>
        <w:t xml:space="preserve"> </w:t>
      </w:r>
      <w:r>
        <w:rPr>
          <w:lang w:val="el-GR"/>
        </w:rPr>
        <w:t>της ιστοσελίδας</w:t>
      </w:r>
      <w:r w:rsidRPr="00C0336E">
        <w:rPr>
          <w:lang w:val="el-GR"/>
        </w:rPr>
        <w:t xml:space="preserve"> </w:t>
      </w:r>
      <w:hyperlink r:id="rId7" w:history="1">
        <w:r w:rsidRPr="00703770">
          <w:rPr>
            <w:rStyle w:val="Hyperlink"/>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796B7967" w14:textId="77777777" w:rsidR="00122823" w:rsidRDefault="00122823" w:rsidP="00122823">
      <w:pPr>
        <w:jc w:val="center"/>
        <w:rPr>
          <w:lang w:val="el-GR"/>
        </w:rPr>
      </w:pPr>
    </w:p>
    <w:p w14:paraId="2B1D4BF8" w14:textId="77777777" w:rsidR="00122823" w:rsidRDefault="00122823" w:rsidP="00122823">
      <w:pPr>
        <w:jc w:val="center"/>
        <w:rPr>
          <w:lang w:val="el-GR"/>
        </w:rPr>
      </w:pPr>
    </w:p>
    <w:p w14:paraId="1DF84422" w14:textId="77777777" w:rsidR="00122823" w:rsidRDefault="00122823" w:rsidP="00122823">
      <w:pPr>
        <w:jc w:val="center"/>
        <w:rPr>
          <w:lang w:val="el-GR"/>
        </w:rPr>
      </w:pPr>
      <w:r>
        <w:rPr>
          <w:noProof/>
        </w:rPr>
        <w:drawing>
          <wp:inline distT="0" distB="0" distL="0" distR="0" wp14:anchorId="4A4401FF" wp14:editId="2E0D6370">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585A9A6D" w14:textId="77777777" w:rsidR="00122823" w:rsidRDefault="00122823" w:rsidP="00122823">
      <w:pPr>
        <w:jc w:val="center"/>
        <w:rPr>
          <w:lang w:val="el-GR"/>
        </w:rPr>
      </w:pPr>
    </w:p>
    <w:p w14:paraId="26E32BC7" w14:textId="77777777" w:rsidR="00122823" w:rsidRDefault="00122823" w:rsidP="00122823">
      <w:pPr>
        <w:jc w:val="center"/>
        <w:rPr>
          <w:lang w:val="el-GR"/>
        </w:rPr>
      </w:pPr>
    </w:p>
    <w:p w14:paraId="74134582" w14:textId="77777777" w:rsidR="00122823" w:rsidRPr="00DD7363" w:rsidRDefault="00122823" w:rsidP="00122823">
      <w:pPr>
        <w:jc w:val="center"/>
        <w:rPr>
          <w:b/>
          <w:bCs/>
          <w:lang w:val="el-GR"/>
        </w:rPr>
      </w:pPr>
      <w:r w:rsidRPr="00C211D6">
        <w:rPr>
          <w:b/>
          <w:bCs/>
        </w:rPr>
        <w:t>C</w:t>
      </w:r>
      <w:r w:rsidRPr="00DD7363">
        <w:rPr>
          <w:b/>
          <w:bCs/>
          <w:lang w:val="el-GR"/>
        </w:rPr>
        <w:t xml:space="preserve"> </w:t>
      </w:r>
      <w:r w:rsidRPr="00C211D6">
        <w:rPr>
          <w:b/>
          <w:bCs/>
        </w:rPr>
        <w:t>O</w:t>
      </w:r>
      <w:r w:rsidRPr="00DD7363">
        <w:rPr>
          <w:b/>
          <w:bCs/>
          <w:lang w:val="el-GR"/>
        </w:rPr>
        <w:t xml:space="preserve"> </w:t>
      </w:r>
      <w:r w:rsidRPr="00C211D6">
        <w:rPr>
          <w:b/>
          <w:bCs/>
        </w:rPr>
        <w:t>P</w:t>
      </w:r>
      <w:r w:rsidRPr="00DD7363">
        <w:rPr>
          <w:b/>
          <w:bCs/>
          <w:lang w:val="el-GR"/>
        </w:rPr>
        <w:t xml:space="preserve"> </w:t>
      </w:r>
      <w:r w:rsidRPr="00C211D6">
        <w:rPr>
          <w:b/>
          <w:bCs/>
        </w:rPr>
        <w:t>Y</w:t>
      </w:r>
      <w:r w:rsidRPr="00DD7363">
        <w:rPr>
          <w:b/>
          <w:bCs/>
          <w:lang w:val="el-GR"/>
        </w:rPr>
        <w:t xml:space="preserve"> </w:t>
      </w:r>
      <w:r w:rsidRPr="00C211D6">
        <w:rPr>
          <w:b/>
          <w:bCs/>
        </w:rPr>
        <w:t>R</w:t>
      </w:r>
      <w:r w:rsidRPr="00DD7363">
        <w:rPr>
          <w:b/>
          <w:bCs/>
          <w:lang w:val="el-GR"/>
        </w:rPr>
        <w:t xml:space="preserve"> </w:t>
      </w:r>
      <w:r w:rsidRPr="00C211D6">
        <w:rPr>
          <w:b/>
          <w:bCs/>
        </w:rPr>
        <w:t>I</w:t>
      </w:r>
      <w:r w:rsidRPr="00DD7363">
        <w:rPr>
          <w:b/>
          <w:bCs/>
          <w:lang w:val="el-GR"/>
        </w:rPr>
        <w:t xml:space="preserve"> </w:t>
      </w:r>
      <w:r w:rsidRPr="00C211D6">
        <w:rPr>
          <w:b/>
          <w:bCs/>
        </w:rPr>
        <w:t>G</w:t>
      </w:r>
      <w:r w:rsidRPr="00DD7363">
        <w:rPr>
          <w:b/>
          <w:bCs/>
          <w:lang w:val="el-GR"/>
        </w:rPr>
        <w:t xml:space="preserve"> </w:t>
      </w:r>
      <w:r w:rsidRPr="00C211D6">
        <w:rPr>
          <w:b/>
          <w:bCs/>
        </w:rPr>
        <w:t>H</w:t>
      </w:r>
      <w:r w:rsidRPr="00DD7363">
        <w:rPr>
          <w:b/>
          <w:bCs/>
          <w:lang w:val="el-GR"/>
        </w:rPr>
        <w:t xml:space="preserve"> </w:t>
      </w:r>
      <w:r w:rsidRPr="00C211D6">
        <w:rPr>
          <w:b/>
          <w:bCs/>
        </w:rPr>
        <w:t>T</w:t>
      </w:r>
      <w:r>
        <w:rPr>
          <w:b/>
          <w:bCs/>
          <w:lang w:val="el-GR"/>
        </w:rPr>
        <w:t xml:space="preserve"> </w:t>
      </w:r>
      <w:r w:rsidRPr="00C211D6">
        <w:rPr>
          <w:b/>
          <w:bCs/>
        </w:rPr>
        <w:t>S</w:t>
      </w:r>
    </w:p>
    <w:p w14:paraId="225E92BA" w14:textId="0C08CAD4" w:rsidR="00122823" w:rsidRPr="00202B9E" w:rsidRDefault="00122823" w:rsidP="00122823">
      <w:pPr>
        <w:jc w:val="center"/>
        <w:rPr>
          <w:lang w:val="el-GR"/>
        </w:rPr>
      </w:pPr>
      <w:r>
        <w:rPr>
          <w:lang w:val="el-GR"/>
        </w:rPr>
        <w:t>Το παρ</w:t>
      </w:r>
      <w:r w:rsidR="003E7B07">
        <w:rPr>
          <w:lang w:val="el-GR"/>
        </w:rPr>
        <w:t>ό</w:t>
      </w:r>
      <w:r>
        <w:rPr>
          <w:lang w:val="el-GR"/>
        </w:rPr>
        <w:t>ν τεχνικό κείμενο δημιουργήθηκε στα πλαίσια του μαθήματος Τεχνολογία Λογισμικού</w:t>
      </w:r>
      <w:r w:rsidRPr="00202B9E">
        <w:rPr>
          <w:lang w:val="el-GR"/>
        </w:rPr>
        <w:t xml:space="preserve"> (CEID1030)</w:t>
      </w:r>
      <w:r w:rsidR="003E7B07">
        <w:rPr>
          <w:lang w:val="el-GR"/>
        </w:rPr>
        <w:t xml:space="preserve"> </w:t>
      </w:r>
      <w:r>
        <w:rPr>
          <w:lang w:val="el-GR"/>
        </w:rPr>
        <w:t>κατά τη διάρκεια του ακαδημαϊκού έτους 2021.</w:t>
      </w:r>
      <w:r w:rsidR="003E7B07">
        <w:rPr>
          <w:lang w:val="el-GR"/>
        </w:rPr>
        <w:t xml:space="preserve"> </w:t>
      </w:r>
      <w:r>
        <w:rPr>
          <w:lang w:val="el-GR"/>
        </w:rPr>
        <w:t>Οποιαδήποτε χρήση του</w:t>
      </w:r>
      <w:r w:rsidR="003E7B07">
        <w:rPr>
          <w:lang w:val="el-GR"/>
        </w:rPr>
        <w:t xml:space="preserve"> </w:t>
      </w:r>
      <w:r>
        <w:rPr>
          <w:lang w:val="el-GR"/>
        </w:rPr>
        <w:t>(με οικονομικό όφελος και μη)</w:t>
      </w:r>
      <w:r w:rsidR="003E7B07">
        <w:rPr>
          <w:lang w:val="el-GR"/>
        </w:rPr>
        <w:t xml:space="preserve"> χωρίς τη συγκατάθεση των δημιουργών </w:t>
      </w:r>
      <w:r>
        <w:rPr>
          <w:lang w:val="el-GR"/>
        </w:rPr>
        <w:t>απαγορεύεται.</w:t>
      </w:r>
    </w:p>
    <w:p w14:paraId="212F9ED9" w14:textId="4829586E" w:rsidR="00122823" w:rsidRPr="00AD62F0" w:rsidRDefault="00122823" w:rsidP="00122823">
      <w:pPr>
        <w:jc w:val="center"/>
        <w:rPr>
          <w:lang w:val="el-GR"/>
        </w:rPr>
      </w:pPr>
      <w:r w:rsidRPr="00AD62F0">
        <w:rPr>
          <w:lang w:val="el-GR"/>
        </w:rPr>
        <w:t xml:space="preserve"> </w:t>
      </w:r>
      <w:r w:rsidR="003E7B07">
        <w:rPr>
          <w:lang w:val="el-GR"/>
        </w:rPr>
        <w:t>Αλεξανδρόπουλος</w:t>
      </w:r>
      <w:r w:rsidR="003E7B07" w:rsidRPr="00AD62F0">
        <w:rPr>
          <w:lang w:val="el-GR"/>
        </w:rPr>
        <w:t xml:space="preserve"> </w:t>
      </w:r>
      <w:r w:rsidR="003E7B07">
        <w:rPr>
          <w:lang w:val="el-GR"/>
        </w:rPr>
        <w:t xml:space="preserve">Μάριος </w:t>
      </w:r>
    </w:p>
    <w:p w14:paraId="3AEDA3EE" w14:textId="75324F98" w:rsidR="00122823" w:rsidRPr="00202B9E" w:rsidRDefault="00122823" w:rsidP="00122823">
      <w:pPr>
        <w:jc w:val="center"/>
        <w:rPr>
          <w:rFonts w:ascii="Arial" w:hAnsi="Arial" w:cs="Arial"/>
          <w:color w:val="202122"/>
          <w:sz w:val="21"/>
          <w:szCs w:val="21"/>
          <w:shd w:val="clear" w:color="auto" w:fill="FFFFFF"/>
          <w:lang w:val="el-GR"/>
        </w:rPr>
      </w:pPr>
      <w:r w:rsidRPr="00AD62F0">
        <w:rPr>
          <w:lang w:val="el-GR"/>
        </w:rPr>
        <w:t xml:space="preserve"> </w:t>
      </w:r>
      <w:r w:rsidR="003E7B07">
        <w:rPr>
          <w:lang w:val="el-GR"/>
        </w:rPr>
        <w:t>Αρβανίτης</w:t>
      </w:r>
      <w:r w:rsidR="003E7B07" w:rsidRPr="00DD7363">
        <w:rPr>
          <w:lang w:val="el-GR"/>
        </w:rPr>
        <w:t xml:space="preserve"> </w:t>
      </w:r>
      <w:r w:rsidR="003E7B07">
        <w:rPr>
          <w:lang w:val="el-GR"/>
        </w:rPr>
        <w:t>Ερμής</w:t>
      </w:r>
      <w:r w:rsidR="003E7B07" w:rsidRPr="00DD7363">
        <w:rPr>
          <w:lang w:val="el-GR"/>
        </w:rPr>
        <w:t>-</w:t>
      </w:r>
      <w:r w:rsidR="003E7B07">
        <w:rPr>
          <w:lang w:val="el-GR"/>
        </w:rPr>
        <w:t>Ιωάννης</w:t>
      </w:r>
    </w:p>
    <w:p w14:paraId="49B6A4AC" w14:textId="77777777" w:rsidR="00122823" w:rsidRPr="00202B9E" w:rsidRDefault="00122823" w:rsidP="00122823">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7ED831B3" w14:textId="77777777" w:rsidR="00122823" w:rsidRPr="00202B9E" w:rsidRDefault="00122823" w:rsidP="00122823">
      <w:pPr>
        <w:jc w:val="center"/>
        <w:rPr>
          <w:lang w:val="el-GR"/>
        </w:rPr>
      </w:pPr>
      <w:r>
        <w:rPr>
          <w:lang w:val="el-GR"/>
        </w:rPr>
        <w:t>Δαλέζιος Κωνσταντίνος-</w:t>
      </w:r>
      <w:r w:rsidRPr="00C0336E">
        <w:rPr>
          <w:lang w:val="el-GR"/>
        </w:rPr>
        <w:t xml:space="preserve"> </w:t>
      </w:r>
      <w:r>
        <w:rPr>
          <w:lang w:val="el-GR"/>
        </w:rPr>
        <w:t>Δημήτριος</w:t>
      </w:r>
    </w:p>
    <w:p w14:paraId="46F78A5A" w14:textId="77777777" w:rsidR="00122823" w:rsidRPr="00202B9E" w:rsidRDefault="00122823" w:rsidP="00122823">
      <w:pPr>
        <w:jc w:val="center"/>
        <w:rPr>
          <w:lang w:val="el-GR"/>
        </w:rPr>
      </w:pPr>
      <w:r w:rsidRPr="00AD62F0">
        <w:rPr>
          <w:lang w:val="el-GR"/>
        </w:rPr>
        <w:t xml:space="preserve"> </w:t>
      </w:r>
      <w:r>
        <w:rPr>
          <w:lang w:val="el-GR"/>
        </w:rPr>
        <w:t>Σαρταμπάκος</w:t>
      </w:r>
      <w:r w:rsidRPr="00DD7363">
        <w:rPr>
          <w:lang w:val="el-GR"/>
        </w:rPr>
        <w:t xml:space="preserve"> </w:t>
      </w:r>
      <w:r>
        <w:rPr>
          <w:lang w:val="el-GR"/>
        </w:rPr>
        <w:t>Ιωάννης</w:t>
      </w:r>
    </w:p>
    <w:p w14:paraId="21836EF2" w14:textId="77777777" w:rsidR="00122823" w:rsidRPr="00202B9E" w:rsidRDefault="00122823" w:rsidP="00122823">
      <w:pPr>
        <w:jc w:val="center"/>
        <w:rPr>
          <w:lang w:val="el-GR"/>
        </w:rPr>
      </w:pPr>
    </w:p>
    <w:p w14:paraId="2165A606" w14:textId="77777777" w:rsidR="00122823" w:rsidRPr="00122823" w:rsidRDefault="00122823" w:rsidP="00122823">
      <w:pPr>
        <w:rPr>
          <w:b/>
          <w:bCs/>
          <w:sz w:val="24"/>
          <w:szCs w:val="24"/>
        </w:rPr>
      </w:pPr>
    </w:p>
    <w:sectPr w:rsidR="00122823" w:rsidRPr="00122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21DE2"/>
    <w:multiLevelType w:val="hybridMultilevel"/>
    <w:tmpl w:val="A59CC526"/>
    <w:lvl w:ilvl="0" w:tplc="F88A5350">
      <w:start w:val="1"/>
      <w:numFmt w:val="decimal"/>
      <w:lvlText w:val="%1."/>
      <w:lvlJc w:val="left"/>
      <w:pPr>
        <w:ind w:left="720" w:hanging="360"/>
      </w:pPr>
      <w:rPr>
        <w:rFonts w:hint="default"/>
        <w:sz w:val="24"/>
        <w:szCs w:val="24"/>
        <w:lang w:val="el-G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266C9"/>
    <w:multiLevelType w:val="hybridMultilevel"/>
    <w:tmpl w:val="553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05549"/>
    <w:multiLevelType w:val="hybridMultilevel"/>
    <w:tmpl w:val="4C142642"/>
    <w:lvl w:ilvl="0" w:tplc="BEE4DF62">
      <w:start w:val="1"/>
      <w:numFmt w:val="decimal"/>
      <w:lvlText w:val="%1."/>
      <w:lvlJc w:val="left"/>
      <w:pPr>
        <w:ind w:left="0" w:firstLine="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B2CE9"/>
    <w:multiLevelType w:val="hybridMultilevel"/>
    <w:tmpl w:val="BBC4EBFA"/>
    <w:lvl w:ilvl="0" w:tplc="9B64E55A">
      <w:start w:val="1"/>
      <w:numFmt w:val="decimal"/>
      <w:lvlText w:val="%1."/>
      <w:lvlJc w:val="left"/>
      <w:pPr>
        <w:ind w:left="720" w:hanging="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0"/>
    <w:lvlOverride w:ilvl="0">
      <w:lvl w:ilvl="0" w:tplc="F88A5350">
        <w:start w:val="1"/>
        <w:numFmt w:val="decimal"/>
        <w:lvlText w:val="%1."/>
        <w:lvlJc w:val="left"/>
        <w:pPr>
          <w:ind w:left="450" w:firstLine="360"/>
        </w:pPr>
        <w:rPr>
          <w:rFonts w:hint="default"/>
          <w:sz w:val="24"/>
          <w:szCs w:val="24"/>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5C"/>
    <w:rsid w:val="00060DA5"/>
    <w:rsid w:val="000A24B7"/>
    <w:rsid w:val="000D2A1B"/>
    <w:rsid w:val="000E47D5"/>
    <w:rsid w:val="000E5AFB"/>
    <w:rsid w:val="00107678"/>
    <w:rsid w:val="00122823"/>
    <w:rsid w:val="001732E1"/>
    <w:rsid w:val="001D3D26"/>
    <w:rsid w:val="001D625C"/>
    <w:rsid w:val="001D68D9"/>
    <w:rsid w:val="00221554"/>
    <w:rsid w:val="00247EF4"/>
    <w:rsid w:val="002507D4"/>
    <w:rsid w:val="00284608"/>
    <w:rsid w:val="00324E29"/>
    <w:rsid w:val="003E7B07"/>
    <w:rsid w:val="00440F1B"/>
    <w:rsid w:val="00463686"/>
    <w:rsid w:val="004840ED"/>
    <w:rsid w:val="004A00A1"/>
    <w:rsid w:val="004A6588"/>
    <w:rsid w:val="0060497B"/>
    <w:rsid w:val="006266A8"/>
    <w:rsid w:val="0068217B"/>
    <w:rsid w:val="006B02BE"/>
    <w:rsid w:val="007133E7"/>
    <w:rsid w:val="008A5299"/>
    <w:rsid w:val="008E1D49"/>
    <w:rsid w:val="009B7240"/>
    <w:rsid w:val="009E77BF"/>
    <w:rsid w:val="00AA5715"/>
    <w:rsid w:val="00AB2429"/>
    <w:rsid w:val="00AC1AB9"/>
    <w:rsid w:val="00AF7447"/>
    <w:rsid w:val="00B0467D"/>
    <w:rsid w:val="00B21E87"/>
    <w:rsid w:val="00B40DE3"/>
    <w:rsid w:val="00B814CA"/>
    <w:rsid w:val="00BE6C34"/>
    <w:rsid w:val="00C624E1"/>
    <w:rsid w:val="00C83400"/>
    <w:rsid w:val="00DB182E"/>
    <w:rsid w:val="00E26A2C"/>
    <w:rsid w:val="00E57D30"/>
    <w:rsid w:val="00E674B3"/>
    <w:rsid w:val="00E946CB"/>
    <w:rsid w:val="00EA5B89"/>
    <w:rsid w:val="00F41866"/>
    <w:rsid w:val="00F7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C1DE"/>
  <w15:chartTrackingRefBased/>
  <w15:docId w15:val="{E8BE33C0-C8FC-46D2-85E5-B38D740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86"/>
    <w:pPr>
      <w:ind w:left="720"/>
      <w:contextualSpacing/>
    </w:pPr>
  </w:style>
  <w:style w:type="character" w:styleId="Hyperlink">
    <w:name w:val="Hyperlink"/>
    <w:basedOn w:val="DefaultParagraphFont"/>
    <w:uiPriority w:val="99"/>
    <w:unhideWhenUsed/>
    <w:rsid w:val="00122823"/>
    <w:rPr>
      <w:color w:val="0563C1" w:themeColor="hyperlink"/>
      <w:u w:val="single"/>
    </w:rPr>
  </w:style>
  <w:style w:type="character" w:styleId="UnresolvedMention">
    <w:name w:val="Unresolved Mention"/>
    <w:basedOn w:val="DefaultParagraphFont"/>
    <w:uiPriority w:val="99"/>
    <w:semiHidden/>
    <w:unhideWhenUsed/>
    <w:rsid w:val="00AC1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74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freelogodesig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43CD1-A5FA-4C93-9D40-438C818F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7</Pages>
  <Words>1784</Words>
  <Characters>10173</Characters>
  <Application>Microsoft Office Word</Application>
  <DocSecurity>0</DocSecurity>
  <Lines>84</Lines>
  <Paragraphs>23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ΚΩΝΣΤΑΝΤΙΝΟΣ - ΔΗΜΗΤΡΙΟΣ</dc:creator>
  <cp:keywords/>
  <dc:description/>
  <cp:lastModifiedBy>ΔΑΛΕΖΙΟΣ ΚΩΝΣΤΑΝΤΙΝΟΣ - ΔΗΜΗΤΡΙΟΣ</cp:lastModifiedBy>
  <cp:revision>14</cp:revision>
  <dcterms:created xsi:type="dcterms:W3CDTF">2021-03-08T18:57:00Z</dcterms:created>
  <dcterms:modified xsi:type="dcterms:W3CDTF">2021-03-21T11:09:00Z</dcterms:modified>
</cp:coreProperties>
</file>