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5000" w14:textId="6933AC33" w:rsidR="005D6FF0" w:rsidRDefault="005D6FF0" w:rsidP="0039215B">
      <w:pPr>
        <w:ind w:firstLine="630"/>
        <w:jc w:val="center"/>
        <w:rPr>
          <w:b/>
          <w:bCs/>
        </w:rPr>
      </w:pPr>
      <w:r>
        <w:rPr>
          <w:b/>
          <w:bCs/>
          <w:sz w:val="24"/>
          <w:szCs w:val="24"/>
        </w:rPr>
        <w:t xml:space="preserve">Βασική Ροή </w:t>
      </w:r>
      <w:r w:rsidRPr="00B34130">
        <w:rPr>
          <w:b/>
          <w:bCs/>
          <w:color w:val="5B9BD5" w:themeColor="accent5"/>
          <w:sz w:val="24"/>
          <w:szCs w:val="24"/>
        </w:rPr>
        <w:t>«Μεταφόρτωση</w:t>
      </w:r>
      <w:r w:rsidR="00F144F2">
        <w:rPr>
          <w:b/>
          <w:bCs/>
          <w:color w:val="5B9BD5" w:themeColor="accent5"/>
          <w:sz w:val="24"/>
          <w:szCs w:val="24"/>
        </w:rPr>
        <w:t xml:space="preserve"> δεδομένων Κινητικότητας/αποδεικτικών Νόσου</w:t>
      </w:r>
      <w:r w:rsidRPr="00B34130">
        <w:rPr>
          <w:b/>
          <w:bCs/>
          <w:color w:val="5B9BD5" w:themeColor="accent5"/>
          <w:sz w:val="24"/>
          <w:szCs w:val="24"/>
        </w:rPr>
        <w:t xml:space="preserve">» </w:t>
      </w:r>
      <w:r>
        <w:rPr>
          <w:b/>
          <w:bCs/>
          <w:sz w:val="24"/>
          <w:szCs w:val="24"/>
        </w:rPr>
        <w:t>(Αλεξανδρόπουλος Μάριος)</w:t>
      </w:r>
    </w:p>
    <w:p w14:paraId="7C8DEB1C" w14:textId="457DF3ED" w:rsidR="005D6FF0" w:rsidRDefault="005D6FF0" w:rsidP="005D6FF0">
      <w:pPr>
        <w:pStyle w:val="a3"/>
        <w:numPr>
          <w:ilvl w:val="0"/>
          <w:numId w:val="1"/>
        </w:numPr>
      </w:pPr>
      <w:r>
        <w:t xml:space="preserve">Ο χρήστης επιλέγει να ανεβάσει </w:t>
      </w:r>
      <w:r w:rsidR="00F144F2" w:rsidRPr="00F144F2">
        <w:rPr>
          <w:sz w:val="24"/>
          <w:szCs w:val="24"/>
        </w:rPr>
        <w:t>δεδομένα</w:t>
      </w:r>
      <w:r>
        <w:t>.</w:t>
      </w:r>
    </w:p>
    <w:p w14:paraId="6B818C94" w14:textId="77777777" w:rsidR="005D6FF0" w:rsidRDefault="005D6FF0" w:rsidP="005D6FF0">
      <w:pPr>
        <w:pStyle w:val="a3"/>
        <w:numPr>
          <w:ilvl w:val="0"/>
          <w:numId w:val="1"/>
        </w:numPr>
      </w:pPr>
      <w:r>
        <w:t>Ο χρήστης στέλνει πιστοποιητικά, που αποδεικνύουν ότι νοσεί από τον παθογόνο ιό.</w:t>
      </w:r>
    </w:p>
    <w:p w14:paraId="63FAE9E6" w14:textId="77777777" w:rsidR="005D6FF0" w:rsidRDefault="005D6FF0" w:rsidP="005D6FF0">
      <w:pPr>
        <w:pStyle w:val="a3"/>
        <w:numPr>
          <w:ilvl w:val="0"/>
          <w:numId w:val="1"/>
        </w:numPr>
      </w:pPr>
      <w:r>
        <w:t>Ο χρήστης επιλέγει μεταμόρφωση αρχείων τοποθεσίας.</w:t>
      </w:r>
    </w:p>
    <w:p w14:paraId="2BEBF832" w14:textId="77777777" w:rsidR="005D6FF0" w:rsidRDefault="005D6FF0" w:rsidP="005D6FF0">
      <w:pPr>
        <w:pStyle w:val="a3"/>
        <w:numPr>
          <w:ilvl w:val="0"/>
          <w:numId w:val="1"/>
        </w:numPr>
      </w:pPr>
      <w:r>
        <w:t>O χρήστης επιλέγει ανέβασμα αρχείων τοποθεσίας.</w:t>
      </w:r>
    </w:p>
    <w:p w14:paraId="169D4F43" w14:textId="77777777" w:rsidR="005D6FF0" w:rsidRDefault="005D6FF0" w:rsidP="005D6FF0">
      <w:pPr>
        <w:pStyle w:val="a3"/>
        <w:numPr>
          <w:ilvl w:val="0"/>
          <w:numId w:val="1"/>
        </w:numPr>
      </w:pPr>
      <w:r>
        <w:t xml:space="preserve">Ο χρήστης καλωσορίζεται με ένα μήνυμα όπου παρουσιάζεται </w:t>
      </w:r>
      <w:r>
        <w:rPr>
          <w:lang w:val="en-US"/>
        </w:rPr>
        <w:t>upload</w:t>
      </w:r>
      <w:r>
        <w:t xml:space="preserve"> ιστορικό.</w:t>
      </w:r>
    </w:p>
    <w:p w14:paraId="2BF6808D" w14:textId="77777777" w:rsidR="005D6FF0" w:rsidRDefault="005D6FF0" w:rsidP="005D6FF0">
      <w:pPr>
        <w:pStyle w:val="a3"/>
        <w:numPr>
          <w:ilvl w:val="0"/>
          <w:numId w:val="1"/>
        </w:numPr>
      </w:pPr>
      <w:r>
        <w:t>Ο χρήστης επιλέγει να ανεβάσει τα αρχεία τοποθεσίας του.</w:t>
      </w:r>
    </w:p>
    <w:p w14:paraId="2AAE7871" w14:textId="77777777" w:rsidR="005D6FF0" w:rsidRDefault="005D6FF0" w:rsidP="005D6FF0">
      <w:pPr>
        <w:pStyle w:val="a3"/>
        <w:numPr>
          <w:ilvl w:val="0"/>
          <w:numId w:val="1"/>
        </w:numPr>
      </w:pPr>
      <w:r>
        <w:t>Τα αρχεία τοποθεσίας αποθηκεύονται, προσωρινά στη βάση δεδομένων.</w:t>
      </w:r>
    </w:p>
    <w:p w14:paraId="024F4B04" w14:textId="711F9CBE" w:rsidR="005D6FF0" w:rsidRDefault="005D6FF0" w:rsidP="005D6FF0">
      <w:pPr>
        <w:pStyle w:val="a3"/>
        <w:numPr>
          <w:ilvl w:val="0"/>
          <w:numId w:val="1"/>
        </w:numPr>
      </w:pPr>
      <w:r>
        <w:t xml:space="preserve">Αποστέλλεται </w:t>
      </w:r>
      <w:r w:rsidR="00106292" w:rsidRPr="00106292">
        <w:rPr>
          <w:color w:val="5B9BD5" w:themeColor="accent5"/>
        </w:rPr>
        <w:t xml:space="preserve">θετική </w:t>
      </w:r>
      <w:r>
        <w:t>βεβαίωση από το τμήμα εκτίμησης νόσου.</w:t>
      </w:r>
    </w:p>
    <w:p w14:paraId="36FD8244" w14:textId="41F0C30A" w:rsidR="005D6FF0" w:rsidRPr="00B12C00" w:rsidRDefault="005D6FF0" w:rsidP="005D6FF0">
      <w:pPr>
        <w:pStyle w:val="a3"/>
        <w:numPr>
          <w:ilvl w:val="0"/>
          <w:numId w:val="1"/>
        </w:numPr>
        <w:rPr>
          <w:color w:val="5B9BD5" w:themeColor="accent5"/>
        </w:rPr>
      </w:pPr>
      <w:r w:rsidRPr="00B12C00">
        <w:rPr>
          <w:color w:val="5B9BD5" w:themeColor="accent5"/>
        </w:rPr>
        <w:t xml:space="preserve">Η εφαρμογή ενημερώνει πως η υποβολή </w:t>
      </w:r>
      <w:r w:rsidR="00B12C00" w:rsidRPr="00B12C00">
        <w:rPr>
          <w:color w:val="5B9BD5" w:themeColor="accent5"/>
        </w:rPr>
        <w:t xml:space="preserve">δεδομένων κινητικότητας </w:t>
      </w:r>
      <w:r w:rsidRPr="00B12C00">
        <w:rPr>
          <w:color w:val="5B9BD5" w:themeColor="accent5"/>
        </w:rPr>
        <w:t>είναι επιτυχής και</w:t>
      </w:r>
      <w:r w:rsidR="00B12C00" w:rsidRPr="00B12C00">
        <w:rPr>
          <w:color w:val="5B9BD5" w:themeColor="accent5"/>
        </w:rPr>
        <w:t xml:space="preserve"> τα δεδομένων αποθηκεύονται μόνιμα στη βάση προς επεξεργασία</w:t>
      </w:r>
      <w:r w:rsidRPr="00B12C00">
        <w:rPr>
          <w:color w:val="5B9BD5" w:themeColor="accent5"/>
        </w:rPr>
        <w:t>.</w:t>
      </w:r>
    </w:p>
    <w:p w14:paraId="367B2BD2" w14:textId="77777777" w:rsidR="005D6FF0" w:rsidRDefault="005D6FF0" w:rsidP="005D6FF0"/>
    <w:p w14:paraId="559AF563" w14:textId="6102E5D6" w:rsidR="005D6FF0" w:rsidRDefault="005D6FF0" w:rsidP="00B12C00">
      <w:pPr>
        <w:ind w:left="630"/>
      </w:pPr>
      <w:r>
        <w:t>Εναλλακτική Ροή 1:</w:t>
      </w:r>
      <w:r>
        <w:br/>
      </w:r>
      <w:r w:rsidR="00F144F2" w:rsidRPr="00F144F2">
        <w:rPr>
          <w:color w:val="5B9BD5" w:themeColor="accent5"/>
        </w:rPr>
        <w:t>2</w:t>
      </w:r>
      <w:r w:rsidRPr="00F144F2">
        <w:rPr>
          <w:color w:val="5B9BD5" w:themeColor="accent5"/>
        </w:rPr>
        <w:t>.1)</w:t>
      </w:r>
      <w:r>
        <w:t>Το σύστημα παρεμβαίνει με ενημερωτικό μήνυμα, σε περίπτωση, που ο χρήστης υπέβαλ</w:t>
      </w:r>
      <w:r w:rsidR="00C857C7">
        <w:t>λ</w:t>
      </w:r>
      <w:r>
        <w:t>ε ξανά αποδεικτικά νόσου, εντός προκαθορισμένου διαστήματος.</w:t>
      </w:r>
      <w:r>
        <w:br/>
      </w:r>
      <w:r w:rsidR="00F144F2" w:rsidRPr="00F144F2">
        <w:rPr>
          <w:color w:val="5B9BD5" w:themeColor="accent5"/>
        </w:rPr>
        <w:t>2</w:t>
      </w:r>
      <w:r w:rsidRPr="00F144F2">
        <w:rPr>
          <w:color w:val="5B9BD5" w:themeColor="accent5"/>
        </w:rPr>
        <w:t>.2)</w:t>
      </w:r>
      <w:r>
        <w:t>Το σύστημα επιστρέφει στην αρχική οθόνη της εφαρμογής.</w:t>
      </w:r>
    </w:p>
    <w:p w14:paraId="34C4C3D6" w14:textId="77777777" w:rsidR="005D6FF0" w:rsidRDefault="005D6FF0" w:rsidP="005D6FF0">
      <w:pPr>
        <w:ind w:left="630"/>
      </w:pPr>
    </w:p>
    <w:p w14:paraId="7B99BFA8" w14:textId="77777777" w:rsidR="005D6FF0" w:rsidRDefault="005D6FF0" w:rsidP="005D6FF0">
      <w:pPr>
        <w:ind w:left="630"/>
      </w:pPr>
      <w:r>
        <w:t>Εναλλακτική Ροή 2:</w:t>
      </w:r>
      <w:r>
        <w:br/>
        <w:t>3.1) Ο χρήστης επιλέγει συμπλήρωση ερωτηματολογίου.</w:t>
      </w:r>
      <w:r>
        <w:br/>
        <w:t>3.2)Το ερωτηματολόγιο εμφανίζεται στην οθόνη.</w:t>
      </w:r>
      <w:r>
        <w:br/>
        <w:t>3.3)Ο χρήστης συμπληρώνει όλα τα υποχρεωτικά πεδία της.</w:t>
      </w:r>
      <w:r>
        <w:br/>
        <w:t>3.4)Ο χρήστης, όταν ολοκληρώσει το ερωτηματολόγιο το υποβάλει στο σύστημα.</w:t>
      </w:r>
    </w:p>
    <w:p w14:paraId="545A84D8" w14:textId="77777777" w:rsidR="005D6FF0" w:rsidRDefault="005D6FF0" w:rsidP="005D6FF0">
      <w:pPr>
        <w:ind w:left="360"/>
      </w:pPr>
    </w:p>
    <w:p w14:paraId="2FA73334" w14:textId="77777777" w:rsidR="005D6FF0" w:rsidRDefault="005D6FF0" w:rsidP="005D6FF0">
      <w:pPr>
        <w:ind w:left="630"/>
      </w:pPr>
      <w:r>
        <w:t>Εναλλακτική Ροή 3:</w:t>
      </w:r>
      <w:r>
        <w:br/>
        <w:t xml:space="preserve">3.3.1)Ο χρήστης δεν συμπλήρωσε όλα τα υποχρεωτικά πεδία. </w:t>
      </w:r>
      <w:r>
        <w:br/>
        <w:t>3.3.2)Η εφαρμογή προειδοποιεί το χρήστη πως δεν συμπλήρωσε τα υποχρεωτικά πεδία.</w:t>
      </w:r>
      <w:r>
        <w:br/>
        <w:t>3.3.3) Το σύστημα μεταβαίνει στο βήμα 3.2.</w:t>
      </w:r>
    </w:p>
    <w:p w14:paraId="02DC5583" w14:textId="47382F2A" w:rsidR="009A6269" w:rsidRDefault="009A6269"/>
    <w:p w14:paraId="517631BA" w14:textId="253E13FF" w:rsidR="00B12C00" w:rsidRDefault="00B12C00" w:rsidP="00B12C00">
      <w:pPr>
        <w:ind w:firstLine="630"/>
      </w:pPr>
      <w:r>
        <w:t xml:space="preserve">Εναλλακτική Ροή </w:t>
      </w:r>
      <w:r>
        <w:t>4</w:t>
      </w:r>
      <w:r>
        <w:t>:</w:t>
      </w:r>
    </w:p>
    <w:p w14:paraId="1AA3623C" w14:textId="427FA947" w:rsidR="00106292" w:rsidRDefault="00106292" w:rsidP="00106292">
      <w:pPr>
        <w:pStyle w:val="a3"/>
        <w:ind w:left="630"/>
        <w:rPr>
          <w:color w:val="5B9BD5" w:themeColor="accent5"/>
        </w:rPr>
      </w:pPr>
      <w:r w:rsidRPr="00106292">
        <w:rPr>
          <w:color w:val="5B9BD5" w:themeColor="accent5"/>
        </w:rPr>
        <w:t xml:space="preserve">8.1) </w:t>
      </w:r>
      <w:r w:rsidRPr="00106292">
        <w:rPr>
          <w:color w:val="5B9BD5" w:themeColor="accent5"/>
        </w:rPr>
        <w:t xml:space="preserve">Αποστέλλεται </w:t>
      </w:r>
      <w:r w:rsidRPr="00106292">
        <w:rPr>
          <w:color w:val="5B9BD5" w:themeColor="accent5"/>
        </w:rPr>
        <w:t>α</w:t>
      </w:r>
      <w:r>
        <w:rPr>
          <w:color w:val="5B9BD5" w:themeColor="accent5"/>
        </w:rPr>
        <w:t>ρ</w:t>
      </w:r>
      <w:r w:rsidRPr="00106292">
        <w:rPr>
          <w:color w:val="5B9BD5" w:themeColor="accent5"/>
        </w:rPr>
        <w:t>νητική</w:t>
      </w:r>
      <w:r w:rsidRPr="00106292">
        <w:rPr>
          <w:color w:val="5B9BD5" w:themeColor="accent5"/>
        </w:rPr>
        <w:t xml:space="preserve"> βεβαίωση από το τμήμα εκτίμησης νόσου.</w:t>
      </w:r>
    </w:p>
    <w:p w14:paraId="48BBFB99" w14:textId="3B15A258" w:rsidR="00106292" w:rsidRDefault="00106292" w:rsidP="00106292">
      <w:pPr>
        <w:pStyle w:val="a3"/>
        <w:ind w:left="630"/>
        <w:rPr>
          <w:color w:val="5B9BD5" w:themeColor="accent5"/>
        </w:rPr>
      </w:pPr>
      <w:r>
        <w:rPr>
          <w:color w:val="5B9BD5" w:themeColor="accent5"/>
        </w:rPr>
        <w:t>8.2)</w:t>
      </w:r>
      <w:r w:rsidR="009715B5">
        <w:rPr>
          <w:color w:val="5B9BD5" w:themeColor="accent5"/>
        </w:rPr>
        <w:t>Τα προσωρινά αρχεία τοποθεσία διαγράφονται.</w:t>
      </w:r>
    </w:p>
    <w:p w14:paraId="4801CFE0" w14:textId="224D6A0D" w:rsidR="009715B5" w:rsidRPr="00106292" w:rsidRDefault="009715B5" w:rsidP="00106292">
      <w:pPr>
        <w:pStyle w:val="a3"/>
        <w:ind w:left="630"/>
        <w:rPr>
          <w:color w:val="5B9BD5" w:themeColor="accent5"/>
        </w:rPr>
      </w:pPr>
      <w:r>
        <w:rPr>
          <w:color w:val="5B9BD5" w:themeColor="accent5"/>
        </w:rPr>
        <w:t>8.3)Εμφανίζεται μήνυμα απόρριψης αρχείων στο χρήστη.</w:t>
      </w:r>
    </w:p>
    <w:p w14:paraId="5991D755" w14:textId="08FC4F9F" w:rsidR="00B12C00" w:rsidRDefault="00B12C00" w:rsidP="00B12C00">
      <w:pPr>
        <w:ind w:firstLine="630"/>
      </w:pPr>
    </w:p>
    <w:sectPr w:rsidR="00B1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513"/>
    <w:multiLevelType w:val="hybridMultilevel"/>
    <w:tmpl w:val="BE382004"/>
    <w:lvl w:ilvl="0" w:tplc="0408000F">
      <w:start w:val="1"/>
      <w:numFmt w:val="decimal"/>
      <w:lvlText w:val="%1."/>
      <w:lvlJc w:val="left"/>
      <w:pPr>
        <w:ind w:left="630" w:hanging="360"/>
      </w:pPr>
      <w:rPr>
        <w:lang w:val="el-GR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8"/>
    <w:rsid w:val="00106292"/>
    <w:rsid w:val="0019749F"/>
    <w:rsid w:val="0039215B"/>
    <w:rsid w:val="005D6FF0"/>
    <w:rsid w:val="009262B9"/>
    <w:rsid w:val="009715B5"/>
    <w:rsid w:val="009A6269"/>
    <w:rsid w:val="00B12C00"/>
    <w:rsid w:val="00B34130"/>
    <w:rsid w:val="00B365EC"/>
    <w:rsid w:val="00C818B8"/>
    <w:rsid w:val="00C857C7"/>
    <w:rsid w:val="00F1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E4D2"/>
  <w15:chartTrackingRefBased/>
  <w15:docId w15:val="{77257FFB-8BB8-4DCC-9A47-A52E8B05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FF0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12</cp:revision>
  <dcterms:created xsi:type="dcterms:W3CDTF">2021-04-23T14:20:00Z</dcterms:created>
  <dcterms:modified xsi:type="dcterms:W3CDTF">2021-04-23T15:21:00Z</dcterms:modified>
</cp:coreProperties>
</file>