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kuf3tkyzmk3" w:id="0"/>
      <w:bookmarkEnd w:id="0"/>
      <w:r w:rsidDel="00000000" w:rsidR="00000000" w:rsidRPr="00000000">
        <w:rPr>
          <w:rtl w:val="0"/>
        </w:rPr>
        <w:t xml:space="preserve">Projekt Zespołowy 2 Grupa 4M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Spis treści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  </w:t>
        <w:tab/>
        <w:t xml:space="preserve">Wprowadzenie.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    </w:t>
        <w:tab/>
        <w:t xml:space="preserve">Cel projektu.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    </w:t>
        <w:tab/>
        <w:t xml:space="preserve">Wstępna wizja projektu.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  </w:t>
        <w:tab/>
        <w:t xml:space="preserve">Metodologia wytwarzania.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  </w:t>
        <w:tab/>
        <w:t xml:space="preserve">Analiza wymagań.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    </w:t>
        <w:tab/>
        <w:t xml:space="preserve">Wymagania użytkownika i biznesowe.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    </w:t>
        <w:tab/>
        <w:t xml:space="preserve">Wymagania funkcjonalne i niefunkcjonalne.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    </w:t>
        <w:tab/>
        <w:t xml:space="preserve">Przypadki użycia.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    </w:t>
        <w:tab/>
        <w:t xml:space="preserve">Potwierdzenie zgodności wymagań.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</w:t>
        <w:tab/>
        <w:t xml:space="preserve">Architektura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4,1   </w:t>
        <w:tab/>
        <w:t xml:space="preserve">Definicja architektury.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  </w:t>
        <w:tab/>
        <w:t xml:space="preserve">Specyfikacja analityczna i projektowa.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  </w:t>
        <w:tab/>
        <w:t xml:space="preserve">Dane trwałe.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       Model ER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    </w:t>
        <w:tab/>
        <w:t xml:space="preserve">Model logiczny danych.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    </w:t>
        <w:tab/>
        <w:t xml:space="preserve">Przetwarzanie i przechowywanie danych.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6     </w:t>
        <w:tab/>
      </w:r>
      <w:r w:rsidDel="00000000" w:rsidR="00000000" w:rsidRPr="00000000">
        <w:rPr>
          <w:sz w:val="20"/>
          <w:szCs w:val="20"/>
          <w:rtl w:val="0"/>
        </w:rPr>
        <w:t xml:space="preserve">Projekt standardu interfejsu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  </w:t>
        <w:tab/>
        <w:t xml:space="preserve">Specyfikacja testów.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Wirtualizacja/konteneryzacja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     </w:t>
        <w:tab/>
        <w:t xml:space="preserve">Bezpieczeństwo.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     </w:t>
        <w:tab/>
        <w:t xml:space="preserve">Podręcznik użytkownika.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     </w:t>
        <w:tab/>
        <w:t xml:space="preserve">Podręcznik administratora.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     </w:t>
        <w:tab/>
        <w:t xml:space="preserve">Podsumowanie.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13      </w:t>
        <w:tab/>
        <w:t xml:space="preserve">Bibliografia.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chwqz8ocnb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Wprowadzenie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08rnd5xmn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Cel projektu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Celem projektu jest opracowanie aplikacji umożliwiającej zarządzanie sesjami burzy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mózgów. Aplikacja powinna odnotowywać start i koniec sesji, temat sesji, uczestników,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listę pomysłów. Aplikacja będzie dokonywała transkrypcji sesji, w trybie strumieniowym, i zapamiętywała ją w rekordzie sesji. Również pożądane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jest, aby aplikacja potrafiła dokonać podsumowania ustaleń z sesji (z wykorzystaniem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modeli językowych).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Główną motywacją do projektu jest w przyszłości możliwość analizy dynamiki pracy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zespołu w sesji kreatywnej i dzięki temu lepsze zarządzanie pracą kreatywną.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v3iy7ct9r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Wstępna wizja projektu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Nasza wizja projektu przewiduje aplikację desktopową z serwerem bazy danych. Użytkownik za jej pomocą po zalogowaniu się będzie mógł przeglądać wszystkie spotkania prywatne jak i grup do których należy uzyskując takie dane jak transkrypcja i podsumowanie spotkania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y1w41lqgm4w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Metodologia wytwarzania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tworzymy w metodologii zwinnej. Spotkania zespołowe są przeprowadzane 2 razy w tygodniu zdalnie na platformie Discord.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Komunikacja z właścicielem projektu jest realizowana za pomocą platformy Teams i jest stała.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trakcie tworzenia projektu występują spotkania z mentorami, którzy pomagają nam w pracy w zakresie ich kompetencji.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połowie czasu przeznaczonego na realizację projektu organizowane jest spotkanie z komisją, która ocenia wykonaną prezentację śródsemestralną, a w końcowej fazie projektu prezentację finalną.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jwamzw9ugi8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3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Analiza wymagań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/>
      </w:pPr>
      <w:bookmarkStart w:colFirst="0" w:colLast="0" w:name="_lie5bnguy57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Wymagania użytkownika i biznesowe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biznesowe - Należy stworzyć program, który zajmowałby się transkrypcją nagrań dźwiękowych i na tej podstawie generował podsumowania. Dane nagrań mają być zapisane w bazie danych dostępnej dla klientów.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podsumowań w języku polskim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powinna zawierać transkrypcję oraz podsumowanie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nawiązywać połączenie z mikrofonem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użytkowe: potrzeby użytkowników i interesariuszy, cechy użytkowe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powinna umożliwiać dostęp do danych wyłącznie osobom, które uczestniczyły w spotkaniu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logowanie się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 powinni móc wykonywać zapytania na bazie danych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 powinni móc dołączać do spotkania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/>
      </w:pPr>
      <w:bookmarkStart w:colFirst="0" w:colLast="0" w:name="_mu602lv32kt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Wymagania funkcjonalne i niefunkcjonalne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prowadzi konta użytkowników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tworzy transkrypcji w czasie rzeczywistym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umie rozpoznawać użytkowników po ich głosie czytaj kto teraz mówi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może wygenerować podsumowanie spotkania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pozwala użytkownikom tworzyć nowe spotkania z zaplanowaną datą i godziną oraz listą uczestników jako całe grupy lub pojedyncze osoby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pozwala na przeglądanie informacji o zakończonych spotkaniach do których użytkownik miał dostęp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przechowuje informacje o użytkownikach i spotkaniach w bazie danych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spotkaniu może uczestniczyć maksymalnie 30 osób.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jednocześnie może się odbywać nieskończenie wiele spotkań, gdyż każde spotkanie odbywa się na urządzeniu klienta, a dane ze spotkaniu są umieszczane w bazie danych, która umożliwia jednoczesną aktualizację wyników.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dane są przechowywane bezpiecznie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jest darmowa, ale po wyczerpaniu $200 darmowych kredytów na platformie Deepgram należy utworzyć nowe konto, aby mieć ponowne $200 darmowych kredytów.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wswhjsl9h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Przypadki użycia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przypadków użycia: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Użytkownik(uczestnik szkoły letniej) może uczestniczyć w spotkaniu i przeglądać transkrypcję i podsumowanie ze spotkania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Moderator (który by był traktowany jako nauczyciel szkoły letniej) tworzy, rozpoczyna i kończy spotkania oraz edytuje szczegóły spotkania takie jak przypisywanie użytkowników do mówców, edycja terminu spotkania lub edycja uczestników spotkania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Administrator (kierownik szkoły letniej) tworzy i usuwa konta użytkowników i moderatorów oraz tworzy i edytuje grupy (np. klasa 2d w szkole letniej).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 przypadków użycia: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biznesowe przypadki użycia: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PB1 scenariusz główny utworzenie spotkania: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1.użytkownik loguje się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2.użytkownik tworzy spotkanie z datą i  grupami lub użytkownikami mającymi brać udział w spotkaniu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udany: Spotkanie zostało utworzone i użytkownicy widzą na swoim koncie informacje o spotkaniu.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Nie udało się utworzyć spotkania lub użytkownicy nie otrzymali informacji o spotkaniu lub otrzymali niepełne informacje np. brak daty spotkania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PB2 przeglądanie konta: scenariusz główny: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użytkownik loguje się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użytkownik wybiera grupę w obrębie której chce obejrzeć spotkania lub wchodzi w specjalną grupę inne czyli tam gdzie ma dostęp jako luźny użytkownik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wybiera konkretne spotkanie i przegląda jego szczegóły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Nawet jak użytkownik brał udział w spotkaniu to nie ma dostępu do szczegółów tego spotkania.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PB3 korzystanie ze spotkania: scenariusz główny: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użytkownik loguje się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użytkownik rozpoczyna spotkanie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przebywa na spotkaniu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kończy spotkanie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sprawdza szczegóły spotkania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Scenariusz nieudany: Spotkanie się nie rozpoczyna lub nie kończy. Nie tworzą się szczegóły ze spotkania po spotkaniu.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Funkcjonalne przypadki użycia 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FU1: rejestracja użytkownika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:scenariusz główny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wypełnia dane nazwę i hasło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2.dodania do bazy danych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3.akceptuje dane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rejestracja użytkownika : scenariusz alternatywny - zajęta nazwa użytkownika lub hasło niespełniające wymagania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1-2 jak w głównym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wyświetlenie komunikatu o zajętości nazwy lub niespełnianiu wymagań w zależnośći co zostało wykryte przez baze danych i powrót do 1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FU2: logowanie : scenariusz główny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 wpisz dane nazwę i hasło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sprawdzenie poprawności z bazą danych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sukces udało się zalogować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logowanie : scenariusz alternatywny - niepoprawne hasło lub nazwa użytkownika: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 1 i 2 jak w scenariuszu głównym,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.dane niewłaściwe wyświetlenie komunikatu i powrót do punktu 1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logowanie : scenariusz nieudany: Nawet po wpisaniu nieistniejącej nazwy użytkownika i odpowiedniego hasła nie udało się zalogować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FU3: utworzenie grupy użytkowników  :scenariusz główny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wypełnia nazwe i dodaje użytkowników do grupy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próba dodania do bazy danych  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utworzenie grupy użytkowników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:scenariusz alternatywny - zajęta nazwa grupy: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podpunkty 1-2-3 jak w głównym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wyświetlenie komunikatu o zajętości nazwy lub niespełnianiu wymagań w zależnośći co zostało wykryte przez baze danych i powrót do 2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utworzenie grupy użytkowników : scenariusz nieudany - Nie udało się stworzyć grupy mimo spełnionych wymagań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FU4: dodanie użytkownika do istniejącej grupy :Scenariusz główny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grupy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użytkownika którego chcesz do niej dodać 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FU5: usunięcie użytkownika : Scenariusz główny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konta do usunięcia i jego likwidacja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FU6: usunięcie grup użytkownika Scenariusz główny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wybranie grupy  i usunięcie jej i wszystkich spotkań które się w niej odbyły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FU7:zarządzanie organizacją konta Scenariusz główny 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opcji zarządzania organizacją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FU8: przeglądanie spotkania Scenariusz główny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grupy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spotkania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przejrzenie szczegółów i interesujących danych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FU9: utworzenie spotkania Scenariusz główny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wybranie opcji utwórz spotkanie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wybranie grup i luźnych użytkowników do danego spotkania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wybór daty spotkania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FU10: edycja parametrów spotkania Scenariusz główny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wybór spotkania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zmiana godziny lub dodanie/usunięcie użytkownika lub całego spotkania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FU11: rozpoczęcie i przebieg spotkania Scenariusz główny 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wybór spotkania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rozpoczęcie generacji transkrypcji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zakończenie spotkania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pojawienie się podsumowania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FU12 :weryfikacja danych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wykonanie scenariusza FU2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baza danych otrzymuje danych 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otrzymujemy potwierdzenie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weryfikacja danych : </w:t>
      </w:r>
      <w:r w:rsidDel="00000000" w:rsidR="00000000" w:rsidRPr="00000000">
        <w:rPr>
          <w:rtl w:val="0"/>
        </w:rPr>
        <w:t xml:space="preserve">scenariusz alternatywny - dane nie poprawne: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baza otrzymuje dane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otrzymujemy komunikat o niewłaściwych danych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70y37ldp4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3.4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Potwierdzenie zgodności wymagań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285"/>
        <w:tblGridChange w:id="0">
          <w:tblGrid>
            <w:gridCol w:w="2625"/>
            <w:gridCol w:w="628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Zatwierdzam specyfikację wymagań, jako spełniających potrzeby Klienta.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………………………………………………………………….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i podpis Właściciela tematu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Uwagi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4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Architektura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sz w:val="32"/>
          <w:szCs w:val="32"/>
        </w:rPr>
      </w:pPr>
      <w:bookmarkStart w:colFirst="0" w:colLast="0" w:name="_27ri5u80w2qa" w:id="10"/>
      <w:bookmarkEnd w:id="10"/>
      <w:r w:rsidDel="00000000" w:rsidR="00000000" w:rsidRPr="00000000">
        <w:rPr>
          <w:b w:val="1"/>
          <w:sz w:val="38"/>
          <w:szCs w:val="38"/>
          <w:rtl w:val="0"/>
        </w:rPr>
        <w:t xml:space="preserve">4.1</w:t>
      </w:r>
      <w:r w:rsidDel="00000000" w:rsidR="00000000" w:rsidRPr="00000000">
        <w:rPr>
          <w:sz w:val="6"/>
          <w:szCs w:val="6"/>
          <w:rtl w:val="0"/>
        </w:rPr>
        <w:t xml:space="preserve">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Definicja architektury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Zastosowaliśmy szablony: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MVC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Interakcja klienta z widokiem powoduje modyfikację stanu modelu przez kontroler. Kontroler pobiera dane z modelu aby widok mógł je wyświetlić.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 nas model reprezentuje dane sesji burzy mózgów, użytkowników i grup.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Widok to GUI, a kontroler to systemy zarządzania danymi (zarządzanie sesjami burzy mózgów, uwierzytelnianiem, kontakt z bazą danych).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-klient serwer.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Klientem jest u nas aplikacja desktopowa, a rolę serwera pełni MongoDB w chmurze i zewnętrzne usługi takie jak Deepgram lub Google Translate.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kontekstowy: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03704" cy="2950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704" cy="295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kontenerowy: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 Database odnosi się tylko do naszej bazy danych, w której będziemy uzupełniać dane, a nie do usługi hostującej bazę danych. Umieszczenie danych w tej bazie jest częścią aplikacji.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komponentowy: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Transcription Manager oprócz uzyskania transkrypcji zarządza także operacjami związanymi z transkrypcją, takimi jak podsumowanie lub translacja.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wdrożeniowy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lb259n4r3q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pacing w:before="480" w:lineRule="auto"/>
        <w:ind w:right="-607.7952755905511"/>
        <w:rPr>
          <w:b w:val="1"/>
          <w:sz w:val="42"/>
          <w:szCs w:val="42"/>
        </w:rPr>
      </w:pPr>
      <w:bookmarkStart w:colFirst="0" w:colLast="0" w:name="_xbob9fm5a5c7" w:id="12"/>
      <w:bookmarkEnd w:id="12"/>
      <w:r w:rsidDel="00000000" w:rsidR="00000000" w:rsidRPr="00000000">
        <w:rPr>
          <w:b w:val="1"/>
          <w:sz w:val="42"/>
          <w:szCs w:val="42"/>
          <w:rtl w:val="0"/>
        </w:rPr>
        <w:t xml:space="preserve">4.2</w:t>
      </w:r>
      <w:r w:rsidDel="00000000" w:rsidR="00000000" w:rsidRPr="00000000">
        <w:rPr>
          <w:sz w:val="10"/>
          <w:szCs w:val="10"/>
          <w:rtl w:val="0"/>
        </w:rPr>
        <w:t xml:space="preserve">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Specyfikacja analityczna i projektowa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do repozytorium 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https://gitlab-stud.elka.pw.edu.pl/mpakulsk/pzsp2_24l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Podstawowe informacje:</w:t>
      </w:r>
    </w:p>
    <w:p w:rsidR="00000000" w:rsidDel="00000000" w:rsidP="00000000" w:rsidRDefault="00000000" w:rsidRPr="00000000" w14:paraId="000000DE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Aplikacja desktopowa</w:t>
      </w:r>
    </w:p>
    <w:p w:rsidR="00000000" w:rsidDel="00000000" w:rsidP="00000000" w:rsidRDefault="00000000" w:rsidRPr="00000000" w14:paraId="000000DF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Backend – Python</w:t>
      </w:r>
    </w:p>
    <w:p w:rsidR="00000000" w:rsidDel="00000000" w:rsidP="00000000" w:rsidRDefault="00000000" w:rsidRPr="00000000" w14:paraId="000000E0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Frontend – Python (biblioteka Tkinter)</w:t>
      </w:r>
    </w:p>
    <w:p w:rsidR="00000000" w:rsidDel="00000000" w:rsidP="00000000" w:rsidRDefault="00000000" w:rsidRPr="00000000" w14:paraId="000000E1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Transkrypcja – Deepgram</w:t>
      </w:r>
    </w:p>
    <w:p w:rsidR="00000000" w:rsidDel="00000000" w:rsidP="00000000" w:rsidRDefault="00000000" w:rsidRPr="00000000" w14:paraId="000000E2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Podsumowania – Deepgram</w:t>
      </w:r>
    </w:p>
    <w:p w:rsidR="00000000" w:rsidDel="00000000" w:rsidP="00000000" w:rsidRDefault="00000000" w:rsidRPr="00000000" w14:paraId="000000E3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Translacja – Tłumacz Google</w:t>
      </w:r>
    </w:p>
    <w:p w:rsidR="00000000" w:rsidDel="00000000" w:rsidP="00000000" w:rsidRDefault="00000000" w:rsidRPr="00000000" w14:paraId="000000E4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Baza danych – MongoDB</w:t>
      </w:r>
    </w:p>
    <w:p w:rsidR="00000000" w:rsidDel="00000000" w:rsidP="00000000" w:rsidRDefault="00000000" w:rsidRPr="00000000" w14:paraId="000000E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Decyzje wyboru:</w:t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Aplikacja desktopowa z backendem i frontendem w Pythonie: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Wybraliśmy aplikację desktopową, ponieważ została nam ona polecona przez naszego mentora.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Zastanawialiśmy się jeszcze nad aplikacją webową, w której backend napisany byłby w Pythonie z frameworkiem Flask, a frontend w Java Scripcie z frameworkiem ReactJS.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Myśleliśmy</w:t>
      </w:r>
      <w:r w:rsidDel="00000000" w:rsidR="00000000" w:rsidRPr="00000000">
        <w:rPr>
          <w:rtl w:val="0"/>
        </w:rPr>
        <w:t xml:space="preserve"> również o stworzeniu aplikacji desktopowej z backendem w Pythonie z frameworkiem Flask, a frontendem również w JavaScripcie z użyciem frameworku Elektron, ale z tego zrezygnowaliśmy, ponieważ mentor nam zalecił napisanie frontendu w języku Python.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Myśleliśmy jeszcze o aplikacji mobilnej z backendem w Pythonie za pomocą frameworku kivy i frontendem w JavaScripcie za pomocą React Native lub backendem i frontendem w JavaScripcie za pomocą React Native.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Wybraliśmy Pythona zarówno również dlatego, że język ten posiada dobrą integrację z Deepgramem, jest kompatybilny z bazą danych MongoDB i  jest stosunkowo prostym językiem.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Przy tworzeniu GUI wykorzystamy bibliotekę Tkinter, ponieważ jest wbudowana w Pythona ii również jest stosunkowo prosta w użyciu.</w:t>
      </w:r>
    </w:p>
    <w:p w:rsidR="00000000" w:rsidDel="00000000" w:rsidP="00000000" w:rsidRDefault="00000000" w:rsidRPr="00000000" w14:paraId="000000EF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Transkrypcja: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Wybraliśmy Deepgram jako narzędzie do transkrypcji, ponieważ posiada model Nova-2 z opcją meeting, która potrafi generować transkrypcję w wielu językach w stosunkowo dobrej jakości.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Również ma wbudowaną możliwość diaryzacji (podziału wypowiedzianego tekstu na mówców).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Deepgram nie jest bezpłatnym narzędziem, ale posiada darmowe $200 kredytu, które starcza na długi czas. W przypadku wykorzystania kredytów, można założyć drugie konto i ponownie operować na $200 darmowych kredytów.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Testowaliśmy też inne opcje modelu Nova-2 jak general oraz inne modele jak Nova, Enhanced, Base.</w:t>
      </w:r>
    </w:p>
    <w:p w:rsidR="00000000" w:rsidDel="00000000" w:rsidP="00000000" w:rsidRDefault="00000000" w:rsidRPr="00000000" w14:paraId="000000F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Podsumowania:</w:t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  <w:t xml:space="preserve">Do podsumowania również wybraliśmy model Nova-2 z narzędzia Deepgram, ponieważ w porównaniu z innymi modelami prezentował dobrą jakość tworzenia podsumowań.</w:t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  <w:t xml:space="preserve"> Za pomocą biblioteki Transformers z HuggingFace testowaliśmy również inne modele do tworzenia podsumowań takie jak: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allegro/herbert-base-cased,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z-dickson/bart-large-cnn-climate-change-summarization – jedyny model z biblioteki Transformers, który potrafi podsumowywać bezpośrednio na język polski,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facebook/bart-large-cnn.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google-bert/bert-base-multilingual-cased</w:t>
      </w:r>
    </w:p>
    <w:p w:rsidR="00000000" w:rsidDel="00000000" w:rsidP="00000000" w:rsidRDefault="00000000" w:rsidRPr="00000000" w14:paraId="000000F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Translacja:</w:t>
      </w:r>
    </w:p>
    <w:p w:rsidR="00000000" w:rsidDel="00000000" w:rsidP="00000000" w:rsidRDefault="00000000" w:rsidRPr="00000000" w14:paraId="00000101">
      <w:pPr>
        <w:spacing w:before="240" w:lineRule="auto"/>
        <w:rPr/>
      </w:pPr>
      <w:r w:rsidDel="00000000" w:rsidR="00000000" w:rsidRPr="00000000">
        <w:rPr>
          <w:rtl w:val="0"/>
        </w:rPr>
        <w:t xml:space="preserve">Do translacji użyliśmy narzędzia Tłumacz Google, ponieważ jest całkowicie bezpłatny oraz zapewnia może nie najdokładniejsze ale najbardziej kompletne tłumaczenie tekstu.</w:t>
      </w:r>
    </w:p>
    <w:p w:rsidR="00000000" w:rsidDel="00000000" w:rsidP="00000000" w:rsidRDefault="00000000" w:rsidRPr="00000000" w14:paraId="00000102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Za pomocą biblioteki Transformers z HuggingFace testowaliśmy również inne modele do tworzenia transkrypcji takie jak: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gsarti/opus-mt-tc-en-pl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facebook/m2m100_418M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Helsinki-NLP/opus-mt-pl-en,</w:t>
      </w:r>
    </w:p>
    <w:p w:rsidR="00000000" w:rsidDel="00000000" w:rsidP="00000000" w:rsidRDefault="00000000" w:rsidRPr="00000000" w14:paraId="00000106">
      <w:pPr>
        <w:spacing w:before="240" w:lineRule="auto"/>
        <w:rPr/>
      </w:pPr>
      <w:r w:rsidDel="00000000" w:rsidR="00000000" w:rsidRPr="00000000">
        <w:rPr>
          <w:rtl w:val="0"/>
        </w:rPr>
        <w:t xml:space="preserve">Niestety w większości przypadków tekst albo nie tłumaczył się do końca albo ten sam tekst był powtarzany wielokrotnie.</w:t>
      </w:r>
    </w:p>
    <w:p w:rsidR="00000000" w:rsidDel="00000000" w:rsidP="00000000" w:rsidRDefault="00000000" w:rsidRPr="00000000" w14:paraId="0000010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danych:</w:t>
      </w:r>
    </w:p>
    <w:p w:rsidR="00000000" w:rsidDel="00000000" w:rsidP="00000000" w:rsidRDefault="00000000" w:rsidRPr="00000000" w14:paraId="00000109">
      <w:pPr>
        <w:spacing w:before="240" w:lineRule="auto"/>
        <w:rPr/>
      </w:pPr>
      <w:r w:rsidDel="00000000" w:rsidR="00000000" w:rsidRPr="00000000">
        <w:rPr>
          <w:rtl w:val="0"/>
        </w:rPr>
        <w:t xml:space="preserve">Wybraliśmy bazę danych MongoDB ponieważ umożliwia korzystanie z bazy dokumentowej, która w naszym przypadku wydawała się najlepszą opcją. Do bazy danych miały być zapisywane między innymi dane z transkrypcji oraz podsumowania w języku takim w jakim przebiegała rozmowa. Nie wybraliśmy bazy relacyjnej, ponieważ baza danych MongoDB jest prostsza w obsłudze i może pomieścić obszerne dane z transkrypcji rozmowy oraz nie nie ma potrzeby zadawania do bazy danych złożonych zapytań.  Dodatkowo liczba uczestników spotkania w tabeli spotkań może być różna, a w bazie SQL przez to że tabele mają podział na kolumny trzeba by było trzymać identyfikator każdego uczestnika spotkania w oddzielnej kolumnie lub stworzyć dodatkową tabelę realizującą relację wiele do wielu.</w:t>
      </w:r>
    </w:p>
    <w:p w:rsidR="00000000" w:rsidDel="00000000" w:rsidP="00000000" w:rsidRDefault="00000000" w:rsidRPr="00000000" w14:paraId="000001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5jjctbz35s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5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Dane trwałe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5.1 Model ER: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h4822vmi6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ya6d44upv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so0xa3bs55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5.2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Model logiczny danych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0r8w5hfra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5.3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Przetwarzanie i przechowywanie danych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 ramach bazy danych wybraliśmy bazę dokumentową mongo ponieważ dane które będziemy przechowywać to tabela użytkowników, tabele grup oraz tabela spotkań.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Spotkanie może zawierać zarówno luźnych użytkowników jak i całe ich grupy</w:t>
        <w:br w:type="textWrapping"/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fnq3qs2467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gzb58mci78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ntxeyto84s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t14o80ups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42ttjyw8q1z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6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Projekt standardu interfejsu użytkownika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do stworzenia pierwszych szkiców GUI użyliśmy strony figma.com i oto resultat: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pacing w:before="480" w:lineRule="auto"/>
        <w:rPr>
          <w:sz w:val="26"/>
          <w:szCs w:val="26"/>
        </w:rPr>
      </w:pPr>
      <w:bookmarkStart w:colFirst="0" w:colLast="0" w:name="_tm0k1gc2d1w" w:id="23"/>
      <w:bookmarkEnd w:id="23"/>
      <w:r w:rsidDel="00000000" w:rsidR="00000000" w:rsidRPr="00000000">
        <w:rPr>
          <w:sz w:val="26"/>
          <w:szCs w:val="26"/>
          <w:rtl w:val="0"/>
        </w:rPr>
        <w:t xml:space="preserve">Ekran rejestracji użytkowników:</w:t>
      </w:r>
    </w:p>
    <w:p w:rsidR="00000000" w:rsidDel="00000000" w:rsidP="00000000" w:rsidRDefault="00000000" w:rsidRPr="00000000" w14:paraId="000001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iaj5rcoau2s" w:id="24"/>
      <w:bookmarkEnd w:id="24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3141666" cy="207944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666" cy="207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Ekran logowania użytkowników: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o0idc8n7m8" w:id="25"/>
      <w:bookmarkEnd w:id="25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3262313" cy="190484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90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Ekran do przeglądania grup: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114300" distT="114300" distL="114300" distR="114300">
            <wp:extent cx="4365313" cy="218873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313" cy="218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Ekran przebiegu spotkania: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ymd0ssjejy" w:id="26"/>
      <w:bookmarkEnd w:id="26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4262438" cy="200377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0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Widok kalendarza: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280n2jpmkf" w:id="27"/>
      <w:bookmarkEnd w:id="27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191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46"/>
          <w:szCs w:val="46"/>
        </w:rPr>
      </w:pPr>
      <w:r w:rsidDel="00000000" w:rsidR="00000000" w:rsidRPr="00000000">
        <w:rPr>
          <w:sz w:val="26"/>
          <w:szCs w:val="26"/>
          <w:rtl w:val="0"/>
        </w:rPr>
        <w:t xml:space="preserve">Widok szczegółów spotkania: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l3rhhdcf5uf" w:id="28"/>
      <w:bookmarkEnd w:id="28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3700463" cy="364388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643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0x13pb4zm0f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7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Specyfikacja testów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[standardy obsługi błędów i sytuacji wyjątkowych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rodzaje testów, specyfikacja i opis sposobu realizacji poszczególnych rodzajów testów, scenariusze testowe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miary jakości testów]</w:t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before="480" w:lineRule="auto"/>
        <w:rPr>
          <w:b w:val="1"/>
          <w:i w:val="1"/>
          <w:sz w:val="46"/>
          <w:szCs w:val="46"/>
        </w:rPr>
      </w:pPr>
      <w:bookmarkStart w:colFirst="0" w:colLast="0" w:name="_s6zdqguzp6rt" w:id="30"/>
      <w:bookmarkEnd w:id="3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8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Wirtualizacja/konteneryzacja</w:t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76ejbult3dk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9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Bezpieczeństwo</w:t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6kl88o5c3dr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10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Podręcznik użytkownika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[instrukcja użycia funkcjonalności systemu]</w:t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dqntimv73nq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11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Podręcznik administratora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[- instrukcja budowy systemu z kodu źródłowego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instalacji i konfiguracji systemu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aktualizacji oprogramowania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zarządzania użytkownikami i uprawnieniami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tworzenia kopii zapasowych i odtwarzania systemu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instrukcja zarządzania zasobami systemu]</w:t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f66cjllzzse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12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Podsumowanie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[Krytyczna analiza osiągniętych wyników, mocne i słabe strony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Możliwe kierunki rozwoju]</w:t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jv2ugb8e96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13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Bibliografia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[Wykaz materiałów źródłowych, opis zgodny ze standardem sporządzania opisów bibliograficznych -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https://bg.pw.edu.pl/index.php/przypisy-i-bibliografia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C">
      <w:pPr>
        <w:spacing w:after="240" w:before="240" w:line="72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6.6586785347486"/>
        <w:gridCol w:w="7688.8531324888745"/>
        <w:tblGridChange w:id="0">
          <w:tblGrid>
            <w:gridCol w:w="1336.6586785347486"/>
            <w:gridCol w:w="7688.8531324888745"/>
          </w:tblGrid>
        </w:tblGridChange>
      </w:tblGrid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Zatwierdzam dokumentację.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 i podpis Mentora</w:t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g.pw.edu.pl/index.php/przypisy-i-bibliografia" TargetMode="External"/><Relationship Id="rId11" Type="http://schemas.openxmlformats.org/officeDocument/2006/relationships/hyperlink" Target="https://gitlab-stud.elka.pw.edu.pl/mpakulsk/pzsp2_24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s://bg.pw.edu.pl/index.php/przypisy-i-bibliografia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