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8"/>
          <w:szCs w:val="48"/>
          <w:rtl w:val="0"/>
        </w:rPr>
        <w:t xml:space="preserve">Configuration Management Plan (CMP)</w:t>
      </w:r>
    </w:p>
    <w:p w:rsidR="00000000" w:rsidDel="00000000" w:rsidP="00000000" w:rsidRDefault="00000000" w:rsidRPr="00000000" w14:paraId="00000005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48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8"/>
          <w:szCs w:val="48"/>
          <w:rtl w:val="0"/>
        </w:rPr>
        <w:t xml:space="preserve">Project name: Mobile store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480" w:lineRule="auto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Table of Contents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sz w:val="4"/>
          <w:szCs w:val="4"/>
        </w:rPr>
      </w:pPr>
      <w:r w:rsidDel="00000000" w:rsidR="00000000" w:rsidRPr="00000000">
        <w:rPr>
          <w:rtl w:val="0"/>
        </w:rPr>
      </w:r>
    </w:p>
    <w:sdt>
      <w:sdtPr>
        <w:id w:val="-17026463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1ujbi2ed8g4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Configuration Management Tools and Techniques: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after="0" w:before="60" w:line="3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l5roxm1f0o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1.1.1 Folder Structure: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after="0" w:before="60" w:line="3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dz4jdjy4z1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1.1.2 Branching and Merging Strategy: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nl5mrwg5f8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Configuration Items (CIs):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b9m0gqnjsa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Baseline Management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3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gjwo2n3x1s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Naming Conventions: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5">
      <w:pPr>
        <w:spacing w:after="240" w:before="240" w:line="480" w:lineRule="auto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7651"/>
        </w:tabs>
        <w:spacing w:after="240" w:before="240" w:line="480" w:lineRule="auto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17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="48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1ujbi2ed8g49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1. Configuration Management Tools and Techniques: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36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cgxjr8penb61" w:id="1"/>
      <w:bookmarkEnd w:id="1"/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f4761"/>
          <w:sz w:val="26"/>
          <w:szCs w:val="26"/>
          <w:u w:val="none"/>
          <w:shd w:fill="auto" w:val="clear"/>
          <w:vertAlign w:val="baseline"/>
          <w:rtl w:val="0"/>
        </w:rPr>
        <w:t xml:space="preserve">1.1 Git/GitHub: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version control and branching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360" w:right="0" w:firstLine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Repository: </w:t>
      </w:r>
      <w:hyperlink r:id="rId7">
        <w:r w:rsidDel="00000000" w:rsidR="00000000" w:rsidRPr="00000000">
          <w:rPr>
            <w:rFonts w:ascii="Arial" w:cs="Arial" w:eastAsia="Arial" w:hAnsi="Arial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https://github.com/Mario14802/iti-Config-managment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spacing w:line="240" w:lineRule="auto"/>
        <w:ind w:left="720" w:firstLine="720"/>
        <w:rPr>
          <w:rFonts w:ascii="Arial" w:cs="Arial" w:eastAsia="Arial" w:hAnsi="Arial"/>
        </w:rPr>
      </w:pPr>
      <w:bookmarkStart w:colFirst="0" w:colLast="0" w:name="_heading=h.bl5roxm1f0on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1.1.1 Folder Structure:</w:t>
      </w:r>
    </w:p>
    <w:p w:rsidR="00000000" w:rsidDel="00000000" w:rsidP="00000000" w:rsidRDefault="00000000" w:rsidRPr="00000000" w14:paraId="00000024">
      <w:pPr>
        <w:spacing w:after="160" w:before="240" w:line="240" w:lineRule="auto"/>
        <w:ind w:left="144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iti-Config-managment /</w:t>
      </w:r>
    </w:p>
    <w:p w:rsidR="00000000" w:rsidDel="00000000" w:rsidP="00000000" w:rsidRDefault="00000000" w:rsidRPr="00000000" w14:paraId="00000025">
      <w:pPr>
        <w:widowControl w:val="1"/>
        <w:spacing w:after="160" w:before="160" w:line="240" w:lineRule="auto"/>
        <w:ind w:left="144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|── Code/                   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before="160" w:line="240" w:lineRule="auto"/>
        <w:ind w:left="144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|── Documents/ </w:t>
      </w:r>
    </w:p>
    <w:p w:rsidR="00000000" w:rsidDel="00000000" w:rsidP="00000000" w:rsidRDefault="00000000" w:rsidRPr="00000000" w14:paraId="00000027">
      <w:pPr>
        <w:spacing w:after="160" w:before="160" w:line="240" w:lineRule="auto"/>
        <w:ind w:left="1440" w:firstLine="72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|── PMP</w:t>
      </w:r>
    </w:p>
    <w:p w:rsidR="00000000" w:rsidDel="00000000" w:rsidP="00000000" w:rsidRDefault="00000000" w:rsidRPr="00000000" w14:paraId="00000028">
      <w:pPr>
        <w:spacing w:after="160" w:before="160" w:line="240" w:lineRule="auto"/>
        <w:ind w:left="216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|── CMP</w:t>
      </w:r>
    </w:p>
    <w:p w:rsidR="00000000" w:rsidDel="00000000" w:rsidP="00000000" w:rsidRDefault="00000000" w:rsidRPr="00000000" w14:paraId="00000029">
      <w:pPr>
        <w:spacing w:after="160" w:before="160" w:line="240" w:lineRule="auto"/>
        <w:ind w:left="216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|── CRS</w:t>
      </w:r>
    </w:p>
    <w:p w:rsidR="00000000" w:rsidDel="00000000" w:rsidP="00000000" w:rsidRDefault="00000000" w:rsidRPr="00000000" w14:paraId="0000002A">
      <w:pPr>
        <w:spacing w:after="160" w:before="160" w:line="240" w:lineRule="auto"/>
        <w:ind w:left="216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|── Risk sheet</w:t>
      </w:r>
    </w:p>
    <w:p w:rsidR="00000000" w:rsidDel="00000000" w:rsidP="00000000" w:rsidRDefault="00000000" w:rsidRPr="00000000" w14:paraId="0000002B">
      <w:pPr>
        <w:spacing w:after="160" w:before="160" w:line="240" w:lineRule="auto"/>
        <w:ind w:left="216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|── SIQ</w:t>
      </w:r>
    </w:p>
    <w:p w:rsidR="00000000" w:rsidDel="00000000" w:rsidP="00000000" w:rsidRDefault="00000000" w:rsidRPr="00000000" w14:paraId="0000002C">
      <w:pPr>
        <w:spacing w:after="160" w:before="160" w:line="240" w:lineRule="auto"/>
        <w:ind w:left="216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|── Status accounting</w:t>
      </w:r>
    </w:p>
    <w:p w:rsidR="00000000" w:rsidDel="00000000" w:rsidP="00000000" w:rsidRDefault="00000000" w:rsidRPr="00000000" w14:paraId="0000002D">
      <w:pPr>
        <w:spacing w:after="160" w:before="160" w:line="240" w:lineRule="auto"/>
        <w:ind w:left="216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|── Progress sheet</w:t>
      </w:r>
    </w:p>
    <w:p w:rsidR="00000000" w:rsidDel="00000000" w:rsidP="00000000" w:rsidRDefault="00000000" w:rsidRPr="00000000" w14:paraId="0000002E">
      <w:pPr>
        <w:spacing w:after="160" w:before="160" w:line="240" w:lineRule="auto"/>
        <w:ind w:left="216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|── Review comment sheet     </w:t>
      </w:r>
      <w:r w:rsidDel="00000000" w:rsidR="00000000" w:rsidRPr="00000000">
        <w:rPr>
          <w:rFonts w:ascii="Arial" w:cs="Arial" w:eastAsia="Arial" w:hAnsi="Arial"/>
          <w:rtl w:val="0"/>
        </w:rPr>
        <w:tab/>
      </w:r>
    </w:p>
    <w:p w:rsidR="00000000" w:rsidDel="00000000" w:rsidP="00000000" w:rsidRDefault="00000000" w:rsidRPr="00000000" w14:paraId="0000002F">
      <w:pPr>
        <w:spacing w:after="0" w:line="278.00000000000006" w:lineRule="auto"/>
        <w:ind w:left="216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            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spacing w:line="360" w:lineRule="auto"/>
        <w:ind w:left="360" w:firstLine="720"/>
        <w:rPr>
          <w:rFonts w:ascii="Arial" w:cs="Arial" w:eastAsia="Arial" w:hAnsi="Arial"/>
        </w:rPr>
      </w:pPr>
      <w:bookmarkStart w:colFirst="0" w:colLast="0" w:name="_heading=h.mdz4jdjy4z1n" w:id="3"/>
      <w:bookmarkEnd w:id="3"/>
      <w:r w:rsidDel="00000000" w:rsidR="00000000" w:rsidRPr="00000000">
        <w:rPr>
          <w:rFonts w:ascii="Arial" w:cs="Arial" w:eastAsia="Arial" w:hAnsi="Arial"/>
          <w:rtl w:val="0"/>
        </w:rPr>
        <w:t xml:space="preserve">1.1.2 Branching and Merging Strategy: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The project uses two branches:</w:t>
      </w:r>
    </w:p>
    <w:p w:rsidR="00000000" w:rsidDel="00000000" w:rsidP="00000000" w:rsidRDefault="00000000" w:rsidRPr="00000000" w14:paraId="00000032">
      <w:pPr>
        <w:numPr>
          <w:ilvl w:val="0"/>
          <w:numId w:val="16"/>
        </w:numPr>
        <w:spacing w:after="0" w:afterAutospacing="0" w:before="160" w:line="278.4" w:lineRule="auto"/>
        <w:ind w:left="21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main</w:t>
      </w:r>
      <w:r w:rsidDel="00000000" w:rsidR="00000000" w:rsidRPr="00000000">
        <w:rPr>
          <w:rFonts w:ascii="Arial" w:cs="Arial" w:eastAsia="Arial" w:hAnsi="Arial"/>
          <w:rtl w:val="0"/>
        </w:rPr>
        <w:t xml:space="preserve">: stable and approved version (baseline)</w:t>
      </w:r>
    </w:p>
    <w:p w:rsidR="00000000" w:rsidDel="00000000" w:rsidP="00000000" w:rsidRDefault="00000000" w:rsidRPr="00000000" w14:paraId="00000033">
      <w:pPr>
        <w:numPr>
          <w:ilvl w:val="0"/>
          <w:numId w:val="16"/>
        </w:numPr>
        <w:spacing w:after="240" w:before="0" w:beforeAutospacing="0" w:lineRule="auto"/>
        <w:ind w:left="21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development</w:t>
      </w:r>
      <w:r w:rsidDel="00000000" w:rsidR="00000000" w:rsidRPr="00000000">
        <w:rPr>
          <w:rFonts w:ascii="Arial" w:cs="Arial" w:eastAsia="Arial" w:hAnsi="Arial"/>
          <w:rtl w:val="0"/>
        </w:rPr>
        <w:t xml:space="preserve">: all work is done here</w:t>
      </w:r>
    </w:p>
    <w:p w:rsidR="00000000" w:rsidDel="00000000" w:rsidP="00000000" w:rsidRDefault="00000000" w:rsidRPr="00000000" w14:paraId="00000034">
      <w:pPr>
        <w:spacing w:after="0" w:lineRule="auto"/>
        <w:ind w:left="144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All changes are implemented, reviewed, and tested on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development</w:t>
      </w:r>
    </w:p>
    <w:p w:rsidR="00000000" w:rsidDel="00000000" w:rsidP="00000000" w:rsidRDefault="00000000" w:rsidRPr="00000000" w14:paraId="00000035">
      <w:pPr>
        <w:spacing w:after="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merge to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main</w:t>
      </w:r>
      <w:r w:rsidDel="00000000" w:rsidR="00000000" w:rsidRPr="00000000">
        <w:rPr>
          <w:rFonts w:ascii="Arial" w:cs="Arial" w:eastAsia="Arial" w:hAnsi="Arial"/>
          <w:rtl w:val="0"/>
        </w:rPr>
        <w:t xml:space="preserve"> is allowed only when: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160" w:line="278.4" w:lineRule="auto"/>
        <w:ind w:left="2160" w:hanging="360"/>
      </w:pPr>
      <w:r w:rsidDel="00000000" w:rsidR="00000000" w:rsidRPr="00000000">
        <w:rPr>
          <w:rFonts w:ascii="Arial" w:cs="Arial" w:eastAsia="Arial" w:hAnsi="Arial"/>
          <w:rtl w:val="0"/>
        </w:rPr>
        <w:t xml:space="preserve">Task status is marked as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Done</w:t>
      </w:r>
      <w:r w:rsidDel="00000000" w:rsidR="00000000" w:rsidRPr="00000000">
        <w:rPr>
          <w:rFonts w:ascii="Arial" w:cs="Arial" w:eastAsia="Arial" w:hAnsi="Arial"/>
          <w:rtl w:val="0"/>
        </w:rPr>
        <w:t xml:space="preserve"> on Jira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" w:cs="Arial" w:eastAsia="Arial" w:hAnsi="Arial"/>
          <w:rtl w:val="0"/>
        </w:rPr>
        <w:t xml:space="preserve">Review task is also marked as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Done </w:t>
      </w:r>
      <w:r w:rsidDel="00000000" w:rsidR="00000000" w:rsidRPr="00000000">
        <w:rPr>
          <w:rFonts w:ascii="Arial" w:cs="Arial" w:eastAsia="Arial" w:hAnsi="Arial"/>
          <w:rtl w:val="0"/>
        </w:rPr>
        <w:t xml:space="preserve">on Jira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240" w:before="0" w:beforeAutospacing="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Changes are tested and validated</w:t>
      </w:r>
    </w:p>
    <w:p w:rsidR="00000000" w:rsidDel="00000000" w:rsidP="00000000" w:rsidRDefault="00000000" w:rsidRPr="00000000" w14:paraId="00000039">
      <w:pPr>
        <w:spacing w:after="0" w:lineRule="auto"/>
        <w:ind w:left="720"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After validation:</w:t>
      </w:r>
    </w:p>
    <w:p w:rsidR="00000000" w:rsidDel="00000000" w:rsidP="00000000" w:rsidRDefault="00000000" w:rsidRPr="00000000" w14:paraId="0000003A">
      <w:pPr>
        <w:numPr>
          <w:ilvl w:val="0"/>
          <w:numId w:val="15"/>
        </w:numPr>
        <w:spacing w:after="0" w:afterAutospacing="0" w:before="160" w:line="278.4" w:lineRule="auto"/>
        <w:ind w:left="2160" w:hanging="360"/>
      </w:pPr>
      <w:r w:rsidDel="00000000" w:rsidR="00000000" w:rsidRPr="00000000">
        <w:rPr>
          <w:rFonts w:ascii="Arial" w:cs="Arial" w:eastAsia="Arial" w:hAnsi="Arial"/>
          <w:rtl w:val="0"/>
        </w:rPr>
        <w:t xml:space="preserve">A pull request is created from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development</w:t>
      </w:r>
      <w:r w:rsidDel="00000000" w:rsidR="00000000" w:rsidRPr="00000000">
        <w:rPr>
          <w:rFonts w:ascii="Arial" w:cs="Arial" w:eastAsia="Arial" w:hAnsi="Arial"/>
          <w:rtl w:val="0"/>
        </w:rPr>
        <w:t xml:space="preserve"> to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main</w:t>
      </w:r>
    </w:p>
    <w:p w:rsidR="00000000" w:rsidDel="00000000" w:rsidP="00000000" w:rsidRDefault="00000000" w:rsidRPr="00000000" w14:paraId="0000003B">
      <w:pPr>
        <w:numPr>
          <w:ilvl w:val="0"/>
          <w:numId w:val="15"/>
        </w:numPr>
        <w:spacing w:after="240" w:before="0" w:beforeAutospacing="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The pull request is merged directly without additional review</w:t>
      </w:r>
    </w:p>
    <w:p w:rsidR="00000000" w:rsidDel="00000000" w:rsidP="00000000" w:rsidRDefault="00000000" w:rsidRPr="00000000" w14:paraId="0000003C">
      <w:pPr>
        <w:spacing w:after="0" w:lineRule="auto"/>
        <w:ind w:left="720"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No direct changes are allowed on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60" w:before="240" w:line="278.4" w:lineRule="auto"/>
        <w:ind w:left="360" w:firstLine="360"/>
        <w:rPr>
          <w:rFonts w:ascii="Arial" w:cs="Arial" w:eastAsia="Arial" w:hAnsi="Arial"/>
          <w:color w:val="000000"/>
        </w:rPr>
      </w:pPr>
      <w:bookmarkStart w:colFirst="0" w:colLast="0" w:name="_heading=h.2nyggrnw9f4b" w:id="4"/>
      <w:bookmarkEnd w:id="4"/>
      <w:r w:rsidDel="00000000" w:rsidR="00000000" w:rsidRPr="00000000">
        <w:rPr>
          <w:rFonts w:ascii="Arial" w:cs="Arial" w:eastAsia="Arial" w:hAnsi="Arial"/>
          <w:color w:val="0f4761"/>
          <w:sz w:val="26"/>
          <w:szCs w:val="26"/>
          <w:rtl w:val="0"/>
        </w:rPr>
        <w:t xml:space="preserve">1.2 Jira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For assigning, tracking tasks and managing the release plan</w:t>
      </w:r>
    </w:p>
    <w:p w:rsidR="00000000" w:rsidDel="00000000" w:rsidP="00000000" w:rsidRDefault="00000000" w:rsidRPr="00000000" w14:paraId="0000003E">
      <w:pPr>
        <w:spacing w:after="240" w:before="0" w:line="278.4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link:</w:t>
      </w:r>
      <w:hyperlink r:id="rId8">
        <w:r w:rsidDel="00000000" w:rsidR="00000000" w:rsidRPr="00000000">
          <w:rPr>
            <w:rFonts w:ascii="Arial" w:cs="Arial" w:eastAsia="Arial" w:hAnsi="Arial"/>
            <w:color w:val="000000"/>
            <w:u w:val="none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hyperlink r:id="rId9">
        <w:r w:rsidDel="00000000" w:rsidR="00000000" w:rsidRPr="00000000">
          <w:rPr>
            <w:rFonts w:ascii="Arial" w:cs="Arial" w:eastAsia="Arial" w:hAnsi="Arial"/>
            <w:color w:val="467886"/>
            <w:u w:val="single"/>
            <w:rtl w:val="0"/>
          </w:rPr>
          <w:t xml:space="preserve">https://marioatef720.atlassian.net/jira/software/projects/ITI/boards/67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1nl5mrwg5f8k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2. Configuration Items (CIs):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The list of items will be tracked: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Planning Documents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PMP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CMP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Risk sheet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08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Requirements Documents: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Customer requirements (CRS)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Software requirements (SRS)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Software Interactive Questioning (SIQs)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Coding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Testing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216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spacing w:line="36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vb9m0gqnjsav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3. Baseline Management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baseline represents an approved release of the project stored on GitHub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Baselines are created only from the main branch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new baseline is created on a weekly basis (every Saturday)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Each baseline represents the latest stable version of the project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Baselines are fixed; any updates require creating a new version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Each baseline is assigned a new version number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9" w:lineRule="auto"/>
        <w:ind w:left="72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6gjwo2n3x1st" w:id="7"/>
      <w:bookmarkEnd w:id="7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4. Naming Conventions: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 Naming Conventions for CIs: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non-code items like documentation, database scripts, and requirements, a structured naming convention is essential for traceability.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Standard Template: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[</w:t>
      </w:r>
      <w:r w:rsidDel="00000000" w:rsidR="00000000" w:rsidRPr="00000000">
        <w:rPr>
          <w:rFonts w:ascii="Arial" w:cs="Arial" w:eastAsia="Arial" w:hAnsi="Arial"/>
          <w:rtl w:val="0"/>
        </w:rPr>
        <w:t xml:space="preserve">CI-Type]_[Description].[ext]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CI Type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Represents the type of configuration item (CI):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sdt>
        <w:sdtPr>
          <w:id w:val="-174130554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SRS → Software Requirements Specification</w:t>
          </w:r>
        </w:sdtContent>
      </w:sdt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sdt>
        <w:sdtPr>
          <w:id w:val="759293962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CMP → Configuration Management Plan</w:t>
          </w:r>
        </w:sdtContent>
      </w:sdt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sdt>
        <w:sdtPr>
          <w:id w:val="-768939074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PMP → Project Management Plan</w:t>
          </w:r>
        </w:sdtContent>
      </w:sdt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sdt>
        <w:sdtPr>
          <w:id w:val="-83464924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TC → Test Case</w:t>
          </w:r>
        </w:sdtContent>
      </w:sdt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sdt>
        <w:sdtPr>
          <w:id w:val="695597574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RCS → Review comment sheet</w:t>
          </w:r>
        </w:sdtContent>
      </w:sdt>
    </w:p>
    <w:p w:rsidR="00000000" w:rsidDel="00000000" w:rsidP="00000000" w:rsidRDefault="00000000" w:rsidRPr="00000000" w14:paraId="00000064">
      <w:pPr>
        <w:spacing w:after="240" w:before="240" w:lineRule="auto"/>
        <w:ind w:left="72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Description</w:t>
      </w:r>
    </w:p>
    <w:p w:rsidR="00000000" w:rsidDel="00000000" w:rsidP="00000000" w:rsidRDefault="00000000" w:rsidRPr="00000000" w14:paraId="00000065">
      <w:pPr>
        <w:spacing w:after="240" w:before="240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short and clear description of the file content: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Requirements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ConfigurationPlan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ProjectPlan</w:t>
      </w:r>
    </w:p>
    <w:p w:rsidR="00000000" w:rsidDel="00000000" w:rsidP="00000000" w:rsidRDefault="00000000" w:rsidRPr="00000000" w14:paraId="00000069">
      <w:pPr>
        <w:spacing w:after="240" w:before="240" w:lineRule="auto"/>
        <w:ind w:left="720" w:firstLine="0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Full name examples: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SRS_Requirements.pdf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CMP_ConfigurationPlan.docx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PMP_ProjectPlan.pdf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Baseline naming conventions: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Release Baseline: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Release [Number]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Example: Release 1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Version Format: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v[Major].[Minor]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Example: v1.0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Description: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short description should be added to explain what is included in the baseline.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Commit message naming conventions: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Format: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t xml:space="preserve"> &lt;type&gt;: &lt;short description&gt;</w:t>
      </w:r>
    </w:p>
    <w:p w:rsidR="00000000" w:rsidDel="00000000" w:rsidP="00000000" w:rsidRDefault="00000000" w:rsidRPr="00000000" w14:paraId="00000079">
      <w:pPr>
        <w:spacing w:after="240" w:before="240" w:lineRule="auto"/>
        <w:ind w:left="72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Types: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Feat: New feature implementation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Docs: Documentation updates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Test: Adding or updating tests </w:t>
      </w:r>
    </w:p>
    <w:p w:rsidR="00000000" w:rsidDel="00000000" w:rsidP="00000000" w:rsidRDefault="00000000" w:rsidRPr="00000000" w14:paraId="0000007D">
      <w:pPr>
        <w:spacing w:after="240" w:before="240" w:lineRule="auto"/>
        <w:ind w:left="72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Examples: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Feat: implement login functionality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Docs: update documentation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Test: adding new test case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rPr>
          <w:rFonts w:ascii="Arial" w:cs="Arial" w:eastAsia="Arial" w:hAnsi="Arial"/>
          <w:b w:val="1"/>
          <w:bCs w:val="1"/>
          <w:color w:val="00000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40" w:before="240" w:lineRule="auto"/>
        <w:ind w:left="720" w:firstLine="2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360.0" w:type="dxa"/>
      <w:jc w:val="left"/>
      <w:tblLayout w:type="fixed"/>
      <w:tblLook w:val="0600"/>
    </w:tblPr>
    <w:tblGrid>
      <w:gridCol w:w="2340"/>
      <w:gridCol w:w="2340"/>
      <w:gridCol w:w="3132.000000000001"/>
      <w:gridCol w:w="1547.999999999999"/>
      <w:tblGridChange w:id="0">
        <w:tblGrid>
          <w:gridCol w:w="2340"/>
          <w:gridCol w:w="2340"/>
          <w:gridCol w:w="3132.000000000001"/>
          <w:gridCol w:w="1547.999999999999"/>
        </w:tblGrid>
      </w:tblGridChange>
    </w:tblGrid>
    <w:tr>
      <w:trPr>
        <w:cantSplit w:val="0"/>
        <w:trHeight w:val="287.99999999999727" w:hRule="atLeast"/>
        <w:tblHeader w:val="0"/>
      </w:trPr>
      <w:tc>
        <w:tcPr/>
        <w:p w:rsidR="00000000" w:rsidDel="00000000" w:rsidP="00000000" w:rsidRDefault="00000000" w:rsidRPr="00000000" w14:paraId="0000008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000000"/>
      </w:rPr>
    </w:pPr>
    <w:r w:rsidDel="00000000" w:rsidR="00000000" w:rsidRPr="00000000">
      <w:rPr>
        <w:rtl w:val="0"/>
      </w:rPr>
    </w:r>
  </w:p>
  <w:tbl>
    <w:tblPr>
      <w:tblStyle w:val="Table1"/>
      <w:tblW w:w="9360.0" w:type="dxa"/>
      <w:jc w:val="left"/>
      <w:tblLayout w:type="fixed"/>
      <w:tblLook w:val="0600"/>
    </w:tblPr>
    <w:tblGrid>
      <w:gridCol w:w="3096.000000000001"/>
      <w:gridCol w:w="3144"/>
      <w:gridCol w:w="3120"/>
      <w:tblGridChange w:id="0">
        <w:tblGrid>
          <w:gridCol w:w="3096.000000000001"/>
          <w:gridCol w:w="3144"/>
          <w:gridCol w:w="3120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08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288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04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288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04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288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04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Play" w:cs="Play" w:eastAsia="Play" w:hAnsi="Play"/>
      <w:color w:val="0f476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Play" w:cs="Play" w:eastAsia="Play" w:hAnsi="Play"/>
      <w:color w:val="0a2f40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marioatef720.atlassian.net/jira/software/projects/ITI/boards/67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Mario14802/iti-Config-managment" TargetMode="External"/><Relationship Id="rId8" Type="http://schemas.openxmlformats.org/officeDocument/2006/relationships/hyperlink" Target="https://docs.google.com/spreadsheets/d/1Pscq593NuDzWFzSpF9ArXXG51gmb90R4MJw6TZzl4ZE/edit?gid=0#gid=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fIF93KEjUPE3shdjmhvke0e9Dg==">CgMxLjAaJAoBMBIfCh0IB0IZCgVBcmlhbBIQQXJpYWwgVW5pY29kZSBNUxokCgExEh8KHQgHQhkKBUFyaWFsEhBBcmlhbCBVbmljb2RlIE1TGiQKATISHwodCAdCGQoFQXJpYWwSEEFyaWFsIFVuaWNvZGUgTVMaJAoBMxIfCh0IB0IZCgVBcmlhbBIQQXJpYWwgVW5pY29kZSBNUxokCgE0Eh8KHQgHQhkKBUFyaWFsEhBBcmlhbCBVbmljb2RlIE1TMg5oLjF1amJpMmVkOGc0OTIOaC5jZ3hqcjhwZW5iNjEyDmguYmw1cm94bTFmMG9uMg5oLm1kejRqZGp5NHoxbjIOaC4ybnlnZ3JudzlmNGIyDmguMW5sNW1yd2c1ZjhrMg5oLnZiOW0wZ3FuanNhdjIOaC42Z2p3bzJuM3gxc3Q4AHIhMXpuWXU5ak91TF9ueWgxWmhENE5xUDRjLUJEQ3I1NlU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