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E64" w:rsidRDefault="003F4E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Logic Specification</w:t>
      </w:r>
    </w:p>
    <w:p w:rsidR="003F4E64" w:rsidRDefault="003F4E64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30"/>
        <w:gridCol w:w="4156"/>
        <w:gridCol w:w="802"/>
        <w:gridCol w:w="2052"/>
      </w:tblGrid>
      <w:tr w:rsidR="003F4E64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F4E64" w:rsidRDefault="003F4E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4E64" w:rsidRDefault="003C0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Mario F. </w:t>
            </w:r>
            <w:proofErr w:type="spellStart"/>
            <w:r>
              <w:rPr>
                <w:sz w:val="24"/>
                <w:szCs w:val="24"/>
              </w:rPr>
              <w:t>Vélez</w:t>
            </w:r>
            <w:proofErr w:type="spellEnd"/>
            <w:r>
              <w:rPr>
                <w:sz w:val="24"/>
                <w:szCs w:val="24"/>
              </w:rPr>
              <w:t xml:space="preserve"> R.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F4E64" w:rsidRDefault="003F4E64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4E64" w:rsidRDefault="003C0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19/04/2017</w:t>
            </w:r>
          </w:p>
        </w:tc>
      </w:tr>
      <w:tr w:rsidR="003F4E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F4E64" w:rsidRDefault="003F4E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4E64" w:rsidRDefault="003C0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PSP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6</w:t>
            </w:r>
          </w:p>
        </w:tc>
      </w:tr>
    </w:tbl>
    <w:p w:rsidR="003F4E64" w:rsidRDefault="003F4E64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1540"/>
        <w:gridCol w:w="7090"/>
      </w:tblGrid>
      <w:tr w:rsidR="003F4E64" w:rsidTr="003F4E64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3F4E64" w:rsidRDefault="003F4E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7308" w:type="dxa"/>
            <w:tcBorders>
              <w:bottom w:val="single" w:sz="4" w:space="0" w:color="auto"/>
            </w:tcBorders>
          </w:tcPr>
          <w:p w:rsidR="003F4E64" w:rsidRDefault="002B02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Plantilla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especifación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operacional</w:t>
            </w:r>
            <w:proofErr w:type="spellEnd"/>
          </w:p>
        </w:tc>
      </w:tr>
      <w:tr w:rsidR="003F4E64" w:rsidTr="003F4E64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3F4E64" w:rsidRDefault="003F4E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3F4E64" w:rsidRDefault="002B029F" w:rsidP="002B02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Plantilla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especifación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de </w:t>
            </w:r>
            <w:proofErr w:type="spellStart"/>
            <w:r>
              <w:rPr>
                <w:sz w:val="24"/>
                <w:szCs w:val="24"/>
              </w:rPr>
              <w:t>estados</w:t>
            </w:r>
            <w:proofErr w:type="spellEnd"/>
          </w:p>
        </w:tc>
      </w:tr>
      <w:tr w:rsidR="003F4E64" w:rsidTr="003F4E64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3F4E64" w:rsidRDefault="003F4E6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3F4E64" w:rsidRDefault="002B02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Diseño</w:t>
            </w:r>
            <w:proofErr w:type="spellEnd"/>
            <w:r>
              <w:rPr>
                <w:sz w:val="24"/>
                <w:szCs w:val="24"/>
              </w:rPr>
              <w:t xml:space="preserve"> conceptual</w:t>
            </w:r>
          </w:p>
        </w:tc>
      </w:tr>
      <w:tr w:rsidR="003F4E64" w:rsidTr="003F4E64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3F4E64" w:rsidRDefault="003F4E6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3F4E64" w:rsidRDefault="002B02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Diseño</w:t>
            </w:r>
            <w:proofErr w:type="spellEnd"/>
            <w:r>
              <w:rPr>
                <w:sz w:val="24"/>
                <w:szCs w:val="24"/>
              </w:rPr>
              <w:t xml:space="preserve"> UML</w:t>
            </w:r>
          </w:p>
        </w:tc>
      </w:tr>
      <w:tr w:rsidR="003F4E64" w:rsidTr="003F4E64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3F4E64" w:rsidRDefault="003F4E6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3F4E64" w:rsidRDefault="002B02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Formato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Metafora-Arquitectura</w:t>
            </w:r>
            <w:proofErr w:type="spellEnd"/>
          </w:p>
        </w:tc>
      </w:tr>
    </w:tbl>
    <w:p w:rsidR="003F4E64" w:rsidRDefault="003F4E64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1542"/>
        <w:gridCol w:w="7088"/>
      </w:tblGrid>
      <w:tr w:rsidR="002B029F" w:rsidTr="003F4E64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2B029F" w:rsidRDefault="002B029F" w:rsidP="002B029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7308" w:type="dxa"/>
            <w:tcBorders>
              <w:bottom w:val="single" w:sz="4" w:space="0" w:color="auto"/>
            </w:tcBorders>
          </w:tcPr>
          <w:p w:rsidR="002B029F" w:rsidRPr="009B0464" w:rsidRDefault="002B029F" w:rsidP="002B029F">
            <w:pPr>
              <w:jc w:val="both"/>
              <w:rPr>
                <w:sz w:val="24"/>
                <w:szCs w:val="24"/>
                <w:lang w:val="es-CO"/>
              </w:rPr>
            </w:pPr>
            <w:r w:rsidRPr="009B0464">
              <w:rPr>
                <w:sz w:val="24"/>
                <w:szCs w:val="24"/>
                <w:lang w:val="es-CO"/>
              </w:rPr>
              <w:t>X</w:t>
            </w:r>
            <w:r w:rsidR="00E11CFB">
              <w:rPr>
                <w:sz w:val="24"/>
                <w:szCs w:val="24"/>
                <w:lang w:val="es-CO"/>
              </w:rPr>
              <w:t xml:space="preserve"> = valor del que se quiere calcular la integral</w:t>
            </w:r>
          </w:p>
        </w:tc>
      </w:tr>
      <w:tr w:rsidR="002B029F" w:rsidTr="003F4E64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2B029F" w:rsidRDefault="002B029F" w:rsidP="002B02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2B029F" w:rsidRPr="009B0464" w:rsidRDefault="002B029F" w:rsidP="002B029F">
            <w:pPr>
              <w:jc w:val="both"/>
              <w:rPr>
                <w:sz w:val="24"/>
                <w:szCs w:val="24"/>
                <w:lang w:val="es-CO"/>
              </w:rPr>
            </w:pPr>
            <w:proofErr w:type="spellStart"/>
            <w:r w:rsidRPr="009B0464">
              <w:rPr>
                <w:sz w:val="24"/>
                <w:szCs w:val="24"/>
                <w:lang w:val="es-CO"/>
              </w:rPr>
              <w:t>numSeg</w:t>
            </w:r>
            <w:proofErr w:type="spellEnd"/>
            <w:r w:rsidR="00E11CFB">
              <w:rPr>
                <w:sz w:val="24"/>
                <w:szCs w:val="24"/>
                <w:lang w:val="es-CO"/>
              </w:rPr>
              <w:t xml:space="preserve"> = </w:t>
            </w:r>
            <w:r w:rsidR="00FE0BFC">
              <w:rPr>
                <w:sz w:val="24"/>
                <w:szCs w:val="24"/>
                <w:lang w:val="es-CO"/>
              </w:rPr>
              <w:t>número</w:t>
            </w:r>
            <w:r w:rsidR="00E11CFB">
              <w:rPr>
                <w:sz w:val="24"/>
                <w:szCs w:val="24"/>
                <w:lang w:val="es-CO"/>
              </w:rPr>
              <w:t xml:space="preserve"> de segmentos</w:t>
            </w:r>
            <w:r w:rsidR="00FE0BFC">
              <w:rPr>
                <w:sz w:val="24"/>
                <w:szCs w:val="24"/>
                <w:lang w:val="es-CO"/>
              </w:rPr>
              <w:t xml:space="preserve"> de la función para el cálculo de la integral</w:t>
            </w:r>
          </w:p>
        </w:tc>
      </w:tr>
      <w:tr w:rsidR="002B029F" w:rsidTr="003F4E64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2B029F" w:rsidRDefault="002B029F" w:rsidP="002B02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2B029F" w:rsidRPr="009B0464" w:rsidRDefault="002B029F" w:rsidP="002B029F">
            <w:pPr>
              <w:jc w:val="both"/>
              <w:rPr>
                <w:sz w:val="24"/>
                <w:szCs w:val="24"/>
                <w:lang w:val="es-CO"/>
              </w:rPr>
            </w:pPr>
            <w:proofErr w:type="spellStart"/>
            <w:r w:rsidRPr="009B0464">
              <w:rPr>
                <w:sz w:val="24"/>
                <w:szCs w:val="24"/>
                <w:lang w:val="es-CO"/>
              </w:rPr>
              <w:t>Dof</w:t>
            </w:r>
            <w:proofErr w:type="spellEnd"/>
            <w:r w:rsidR="00FE0BFC">
              <w:rPr>
                <w:sz w:val="24"/>
                <w:szCs w:val="24"/>
                <w:lang w:val="es-CO"/>
              </w:rPr>
              <w:t xml:space="preserve"> = grados de libertad para el cálculo de la integral</w:t>
            </w:r>
          </w:p>
        </w:tc>
      </w:tr>
      <w:tr w:rsidR="002B029F" w:rsidTr="003F4E64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2B029F" w:rsidRDefault="002B029F" w:rsidP="002B02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2B029F" w:rsidRPr="009B0464" w:rsidRDefault="002B029F" w:rsidP="002B029F">
            <w:pPr>
              <w:jc w:val="both"/>
              <w:rPr>
                <w:sz w:val="24"/>
                <w:szCs w:val="24"/>
                <w:lang w:val="es-CO"/>
              </w:rPr>
            </w:pPr>
            <w:r w:rsidRPr="009B0464">
              <w:rPr>
                <w:sz w:val="24"/>
                <w:szCs w:val="24"/>
                <w:lang w:val="es-CO"/>
              </w:rPr>
              <w:t>P</w:t>
            </w:r>
            <w:r w:rsidR="00FE0BFC">
              <w:rPr>
                <w:sz w:val="24"/>
                <w:szCs w:val="24"/>
                <w:lang w:val="es-CO"/>
              </w:rPr>
              <w:t xml:space="preserve"> = valor esperado del cálculo de la integral</w:t>
            </w:r>
          </w:p>
        </w:tc>
      </w:tr>
      <w:tr w:rsidR="002B029F" w:rsidTr="003F4E64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2B029F" w:rsidRDefault="002B029F" w:rsidP="002B02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2B029F" w:rsidRPr="009B0464" w:rsidRDefault="00FE0BFC" w:rsidP="002B029F">
            <w:pPr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D = modificación al valor x si no se obtiene el valor p esperado</w:t>
            </w:r>
          </w:p>
        </w:tc>
      </w:tr>
      <w:tr w:rsidR="002B029F" w:rsidTr="003F4E64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2B029F" w:rsidRDefault="002B029F" w:rsidP="002B02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2B029F" w:rsidRDefault="002B029F" w:rsidP="002B029F">
            <w:pPr>
              <w:rPr>
                <w:sz w:val="24"/>
                <w:szCs w:val="24"/>
              </w:rPr>
            </w:pPr>
          </w:p>
        </w:tc>
      </w:tr>
    </w:tbl>
    <w:p w:rsidR="003F4E64" w:rsidRDefault="003F4E64">
      <w:pPr>
        <w:rPr>
          <w:sz w:val="24"/>
          <w:szCs w:val="24"/>
        </w:rPr>
      </w:pPr>
    </w:p>
    <w:p w:rsidR="003F4E64" w:rsidRDefault="003F4E64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30"/>
      </w:tblGrid>
      <w:tr w:rsidR="003F4E64" w:rsidTr="00D85B0F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:rsidR="003F4E64" w:rsidRPr="00FE0BFC" w:rsidRDefault="00FE0BFC">
            <w:pPr>
              <w:rPr>
                <w:sz w:val="24"/>
                <w:szCs w:val="24"/>
                <w:lang w:val="es-CO"/>
              </w:rPr>
            </w:pPr>
            <w:r w:rsidRPr="00FE0BFC">
              <w:rPr>
                <w:sz w:val="24"/>
                <w:szCs w:val="24"/>
                <w:lang w:val="es-CO"/>
              </w:rPr>
              <w:t>Se inicia el programa</w:t>
            </w:r>
          </w:p>
        </w:tc>
      </w:tr>
      <w:tr w:rsidR="003F4E64" w:rsidTr="00D85B0F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:rsidR="003F4E64" w:rsidRPr="00FE0BFC" w:rsidRDefault="00FE0BFC">
            <w:pPr>
              <w:rPr>
                <w:sz w:val="24"/>
                <w:szCs w:val="24"/>
                <w:lang w:val="es-CO"/>
              </w:rPr>
            </w:pPr>
            <w:r w:rsidRPr="00FE0BFC">
              <w:rPr>
                <w:sz w:val="24"/>
                <w:szCs w:val="24"/>
                <w:lang w:val="es-CO"/>
              </w:rPr>
              <w:t>Se entregan l</w:t>
            </w:r>
            <w:r>
              <w:rPr>
                <w:sz w:val="24"/>
                <w:szCs w:val="24"/>
                <w:lang w:val="es-CO"/>
              </w:rPr>
              <w:t xml:space="preserve">os valores x, </w:t>
            </w:r>
            <w:proofErr w:type="spellStart"/>
            <w:r>
              <w:rPr>
                <w:sz w:val="24"/>
                <w:szCs w:val="24"/>
                <w:lang w:val="es-CO"/>
              </w:rPr>
              <w:t>numSeg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s-CO"/>
              </w:rPr>
              <w:t>dof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y p al sistema</w:t>
            </w:r>
          </w:p>
        </w:tc>
      </w:tr>
      <w:tr w:rsidR="003F4E64" w:rsidTr="00D85B0F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:rsidR="003F4E64" w:rsidRPr="00FE0BFC" w:rsidRDefault="00FE0BFC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Se calcula la integral para el valor de x inicial</w:t>
            </w:r>
          </w:p>
        </w:tc>
      </w:tr>
      <w:tr w:rsidR="003F4E64" w:rsidTr="00D85B0F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:rsidR="003F4E64" w:rsidRPr="00FE0BFC" w:rsidRDefault="00FE0BFC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Se compara el valor p obtenido con el valor p esperado</w:t>
            </w:r>
          </w:p>
        </w:tc>
      </w:tr>
      <w:tr w:rsidR="003F4E64" w:rsidTr="00D85B0F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:rsidR="003F4E64" w:rsidRPr="00FE0BFC" w:rsidRDefault="00FE0BFC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     Si los valores p no coinciden se modifica x con el valor d</w:t>
            </w:r>
          </w:p>
        </w:tc>
      </w:tr>
      <w:tr w:rsidR="003F4E64" w:rsidTr="00D85B0F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:rsidR="003F4E64" w:rsidRPr="00FE0BFC" w:rsidRDefault="00FE0BFC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     Se recalcula la integral con el nuevo valor de x</w:t>
            </w:r>
          </w:p>
        </w:tc>
      </w:tr>
      <w:tr w:rsidR="003F4E64" w:rsidTr="00D85B0F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:rsidR="003F4E64" w:rsidRPr="00FE0BFC" w:rsidRDefault="00FE0BFC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     Se repite el proceso hasta obtener el p deseado</w:t>
            </w:r>
          </w:p>
        </w:tc>
      </w:tr>
      <w:tr w:rsidR="003F4E64" w:rsidTr="00D85B0F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:rsidR="003F4E64" w:rsidRPr="00FE0BFC" w:rsidRDefault="00FE0BFC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Cuando p obtenido sea igual a p deseado se retorna el valor de x </w:t>
            </w:r>
          </w:p>
        </w:tc>
      </w:tr>
      <w:tr w:rsidR="003F4E64" w:rsidTr="00D85B0F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:rsidR="003F4E64" w:rsidRPr="00FE0BFC" w:rsidRDefault="00FE0BFC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Se repite el proceso para un nuevo valor de x, </w:t>
            </w:r>
            <w:proofErr w:type="spellStart"/>
            <w:r>
              <w:rPr>
                <w:sz w:val="24"/>
                <w:szCs w:val="24"/>
                <w:lang w:val="es-CO"/>
              </w:rPr>
              <w:t>dof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y p </w:t>
            </w:r>
          </w:p>
        </w:tc>
      </w:tr>
      <w:tr w:rsidR="003F4E64" w:rsidTr="00D85B0F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:rsidR="003F4E64" w:rsidRPr="00FE0BFC" w:rsidRDefault="00FE0BFC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Cuando todos los casos sean resueltos se envían los valores obtenidos para su visualización</w:t>
            </w:r>
            <w:bookmarkStart w:id="0" w:name="_GoBack"/>
            <w:bookmarkEnd w:id="0"/>
          </w:p>
        </w:tc>
      </w:tr>
    </w:tbl>
    <w:p w:rsidR="003F4E64" w:rsidRDefault="003F4E64">
      <w:pPr>
        <w:rPr>
          <w:sz w:val="24"/>
          <w:szCs w:val="24"/>
        </w:rPr>
      </w:pPr>
    </w:p>
    <w:sectPr w:rsidR="003F4E6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64"/>
    <w:rsid w:val="002B029F"/>
    <w:rsid w:val="003C0EE6"/>
    <w:rsid w:val="003F4E64"/>
    <w:rsid w:val="00D85B0F"/>
    <w:rsid w:val="00E11CFB"/>
    <w:rsid w:val="00FE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B63C2BA-5890-4850-863D-F43C768B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Puesto">
    <w:name w:val="Title"/>
    <w:basedOn w:val="Normal"/>
    <w:link w:val="Puest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 Specification</vt:lpstr>
    </vt:vector>
  </TitlesOfParts>
  <Company>none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 Specification</dc:title>
  <dc:subject/>
  <dc:creator>Mario F. Vélez R.</dc:creator>
  <cp:keywords/>
  <dc:description/>
  <cp:lastModifiedBy>Mario Fernando Velez Rodriguez</cp:lastModifiedBy>
  <cp:revision>3</cp:revision>
  <dcterms:created xsi:type="dcterms:W3CDTF">2017-04-19T15:02:00Z</dcterms:created>
  <dcterms:modified xsi:type="dcterms:W3CDTF">2017-04-19T15:10:00Z</dcterms:modified>
</cp:coreProperties>
</file>