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7792C" w14:textId="6FFD0AAE" w:rsidR="0016633C" w:rsidRPr="00266783" w:rsidRDefault="00F81B7D" w:rsidP="009E20E7">
      <w:pPr>
        <w:tabs>
          <w:tab w:val="left" w:pos="5775"/>
        </w:tabs>
        <w:spacing w:after="150"/>
        <w:rPr>
          <w:rFonts w:ascii="Rockwell" w:hAnsi="Rockwell"/>
          <w:sz w:val="20"/>
          <w:szCs w:val="20"/>
        </w:rPr>
      </w:pPr>
      <w:r>
        <w:rPr>
          <w:rFonts w:ascii="Rockwell" w:hAnsi="Rockwell"/>
          <w:noProof/>
          <w:sz w:val="20"/>
          <w:szCs w:val="20"/>
        </w:rPr>
        <w:drawing>
          <wp:anchor distT="0" distB="0" distL="114300" distR="114300" simplePos="0" relativeHeight="251658240" behindDoc="1" locked="0" layoutInCell="1" allowOverlap="1" wp14:anchorId="598FB569" wp14:editId="11E514C2">
            <wp:simplePos x="0" y="0"/>
            <wp:positionH relativeFrom="margin">
              <wp:align>center</wp:align>
            </wp:positionH>
            <wp:positionV relativeFrom="paragraph">
              <wp:posOffset>-750986</wp:posOffset>
            </wp:positionV>
            <wp:extent cx="7094483" cy="9873272"/>
            <wp:effectExtent l="0" t="0" r="0" b="0"/>
            <wp:wrapNone/>
            <wp:docPr id="372550559" name="Picture 4" descr="A bookcase with shelves and a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0559" name="Picture 4" descr="A bookcase with shelves and a b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4483" cy="9873272"/>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5935375" w14:textId="2EA70058" w:rsidR="444670F9" w:rsidRPr="00266783" w:rsidRDefault="444670F9">
      <w:pPr>
        <w:rPr>
          <w:rFonts w:ascii="Rockwell" w:hAnsi="Rockwell"/>
          <w:sz w:val="20"/>
          <w:szCs w:val="20"/>
        </w:rPr>
      </w:pPr>
    </w:p>
    <w:p w14:paraId="771E3638" w14:textId="2C2A4E12" w:rsidR="444670F9" w:rsidRPr="00266783" w:rsidRDefault="444670F9" w:rsidP="444670F9">
      <w:pPr>
        <w:spacing w:after="150"/>
        <w:rPr>
          <w:rFonts w:ascii="Rockwell" w:eastAsia="Calibri" w:hAnsi="Rockwell" w:cs="Calibri"/>
          <w:b/>
          <w:bCs/>
          <w:i/>
          <w:iCs/>
          <w:color w:val="385623" w:themeColor="accent6" w:themeShade="80"/>
          <w:sz w:val="20"/>
          <w:szCs w:val="20"/>
        </w:rPr>
      </w:pPr>
    </w:p>
    <w:p w14:paraId="61639D38" w14:textId="77777777" w:rsidR="00731BAA" w:rsidRDefault="00731BAA" w:rsidP="00731BAA">
      <w:pPr>
        <w:spacing w:after="150"/>
        <w:jc w:val="center"/>
        <w:rPr>
          <w:rFonts w:ascii="Rockwell" w:eastAsia="Calibri" w:hAnsi="Rockwell" w:cs="Calibri"/>
          <w:b/>
          <w:bCs/>
          <w:i/>
          <w:iCs/>
          <w:color w:val="385623" w:themeColor="accent6" w:themeShade="80"/>
          <w:sz w:val="20"/>
          <w:szCs w:val="20"/>
        </w:rPr>
      </w:pPr>
    </w:p>
    <w:p w14:paraId="71D02E41"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2FD62E0E"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26D0131C"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3AC5FEC6"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1C1044DB"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0409B78A"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4B6EBDF5"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541E5B41"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28D26A05"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6ACBC12C"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1EBE5542"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61F154A9"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647F4A29"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5B7E87A6"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0E59D799"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41D24121"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7DABE99B"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42E4F8CB"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7D124B04"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1E5A4D44"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4BD395AF"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2DDCFCB5"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12BA1A94"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22952D6A"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11C68BCC"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23F1E7CC"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1172C692"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423BB064"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79819D1D"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3F869226"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57110DFA" w14:textId="77777777" w:rsidR="00F81B7D" w:rsidRDefault="00F81B7D" w:rsidP="00731BAA">
      <w:pPr>
        <w:spacing w:after="150"/>
        <w:jc w:val="center"/>
        <w:rPr>
          <w:rFonts w:ascii="Rockwell" w:eastAsia="Calibri" w:hAnsi="Rockwell" w:cs="Calibri"/>
          <w:b/>
          <w:bCs/>
          <w:i/>
          <w:iCs/>
          <w:color w:val="385623" w:themeColor="accent6" w:themeShade="80"/>
          <w:sz w:val="20"/>
          <w:szCs w:val="20"/>
        </w:rPr>
      </w:pPr>
    </w:p>
    <w:p w14:paraId="1E543B83" w14:textId="77777777" w:rsidR="00F81B7D" w:rsidRPr="00266783" w:rsidRDefault="00F81B7D" w:rsidP="00731BAA">
      <w:pPr>
        <w:spacing w:after="150"/>
        <w:jc w:val="center"/>
        <w:rPr>
          <w:rFonts w:ascii="Rockwell" w:eastAsia="Calibri" w:hAnsi="Rockwell" w:cs="Calibri"/>
          <w:b/>
          <w:bCs/>
          <w:i/>
          <w:iCs/>
          <w:color w:val="385623" w:themeColor="accent6" w:themeShade="80"/>
          <w:sz w:val="20"/>
          <w:szCs w:val="20"/>
        </w:rPr>
      </w:pPr>
    </w:p>
    <w:p w14:paraId="4320AE11"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605B11F3"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3B89E439" w14:textId="7E9CF0B8" w:rsidR="0016633C" w:rsidRDefault="00731BAA" w:rsidP="00062D43">
      <w:pPr>
        <w:pStyle w:val="Title"/>
        <w:jc w:val="center"/>
        <w:rPr>
          <w:rFonts w:ascii="Bloody" w:hAnsi="Bloody"/>
          <w:sz w:val="96"/>
          <w:szCs w:val="96"/>
        </w:rPr>
      </w:pPr>
      <w:bookmarkStart w:id="0" w:name="_Hlk150912668"/>
      <w:r w:rsidRPr="00062D43">
        <w:rPr>
          <w:rFonts w:ascii="Bloody" w:hAnsi="Bloody"/>
          <w:sz w:val="96"/>
          <w:szCs w:val="96"/>
        </w:rPr>
        <w:t xml:space="preserve">Apocrypha of </w:t>
      </w:r>
      <w:r w:rsidR="0819EBBC" w:rsidRPr="00062D43">
        <w:rPr>
          <w:rFonts w:ascii="Bloody" w:hAnsi="Bloody"/>
          <w:sz w:val="96"/>
          <w:szCs w:val="96"/>
        </w:rPr>
        <w:t>TESKAZ</w:t>
      </w:r>
    </w:p>
    <w:p w14:paraId="18631C9A" w14:textId="77777777" w:rsidR="00C45835" w:rsidRPr="00C45835" w:rsidRDefault="00C45835" w:rsidP="00C45835"/>
    <w:bookmarkEnd w:id="0"/>
    <w:p w14:paraId="73314D71" w14:textId="2D4CF31F" w:rsidR="00605F38" w:rsidRDefault="167C41A5" w:rsidP="00C45835">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Written by (</w:t>
      </w:r>
      <w:r w:rsidR="4A625623" w:rsidRPr="00266783">
        <w:rPr>
          <w:rFonts w:ascii="Rockwell" w:eastAsia="Calibri" w:hAnsi="Rockwell" w:cs="Calibri"/>
          <w:b/>
          <w:bCs/>
          <w:color w:val="000000" w:themeColor="text1"/>
          <w:sz w:val="20"/>
          <w:szCs w:val="20"/>
        </w:rPr>
        <w:t>D</w:t>
      </w:r>
      <w:r w:rsidRPr="00266783">
        <w:rPr>
          <w:rFonts w:ascii="Rockwell" w:eastAsia="Calibri" w:hAnsi="Rockwell" w:cs="Calibri"/>
          <w:b/>
          <w:bCs/>
          <w:color w:val="000000" w:themeColor="text1"/>
          <w:sz w:val="20"/>
          <w:szCs w:val="20"/>
        </w:rPr>
        <w:t xml:space="preserve">isciples of </w:t>
      </w:r>
      <w:proofErr w:type="spellStart"/>
      <w:r w:rsidRPr="00266783">
        <w:rPr>
          <w:rFonts w:ascii="Rockwell" w:eastAsia="Calibri" w:hAnsi="Rockwell" w:cs="Calibri"/>
          <w:b/>
          <w:bCs/>
          <w:color w:val="000000" w:themeColor="text1"/>
          <w:sz w:val="20"/>
          <w:szCs w:val="20"/>
        </w:rPr>
        <w:t>Te</w:t>
      </w:r>
      <w:r w:rsidR="797CA67D" w:rsidRPr="00266783">
        <w:rPr>
          <w:rFonts w:ascii="Rockwell" w:eastAsia="Calibri" w:hAnsi="Rockwell" w:cs="Calibri"/>
          <w:b/>
          <w:bCs/>
          <w:color w:val="000000" w:themeColor="text1"/>
          <w:sz w:val="20"/>
          <w:szCs w:val="20"/>
        </w:rPr>
        <w:t>skaz</w:t>
      </w:r>
      <w:proofErr w:type="spellEnd"/>
      <w:r w:rsidRPr="00266783">
        <w:rPr>
          <w:rFonts w:ascii="Rockwell" w:eastAsia="Calibri" w:hAnsi="Rockwell" w:cs="Calibri"/>
          <w:color w:val="000000" w:themeColor="text1"/>
          <w:sz w:val="20"/>
          <w:szCs w:val="20"/>
        </w:rPr>
        <w:t>)</w:t>
      </w:r>
    </w:p>
    <w:p w14:paraId="3770C11C" w14:textId="2185AE00" w:rsidR="00C45835" w:rsidRPr="00266783" w:rsidRDefault="00326D8C" w:rsidP="00C45835">
      <w:pPr>
        <w:spacing w:after="150"/>
        <w:jc w:val="center"/>
        <w:rPr>
          <w:rFonts w:ascii="Rockwell" w:eastAsia="Calibri" w:hAnsi="Rockwell" w:cs="Calibri"/>
          <w:color w:val="000000" w:themeColor="text1"/>
          <w:sz w:val="20"/>
          <w:szCs w:val="20"/>
        </w:rPr>
      </w:pPr>
      <w:r>
        <w:rPr>
          <w:rFonts w:ascii="Rockwell" w:eastAsia="Calibri" w:hAnsi="Rockwell" w:cs="Calibri"/>
          <w:color w:val="000000" w:themeColor="text1"/>
          <w:sz w:val="20"/>
          <w:szCs w:val="20"/>
        </w:rPr>
        <w:t xml:space="preserve">Authors: Tobi Prais, Cass </w:t>
      </w:r>
      <w:proofErr w:type="spellStart"/>
      <w:r w:rsidR="00F81B7D">
        <w:rPr>
          <w:rFonts w:ascii="Rockwell" w:eastAsia="Calibri" w:hAnsi="Rockwell" w:cs="Calibri"/>
          <w:color w:val="000000" w:themeColor="text1"/>
          <w:sz w:val="20"/>
          <w:szCs w:val="20"/>
        </w:rPr>
        <w:t>Mephan</w:t>
      </w:r>
      <w:proofErr w:type="spellEnd"/>
      <w:r>
        <w:rPr>
          <w:rFonts w:ascii="Rockwell" w:eastAsia="Calibri" w:hAnsi="Rockwell" w:cs="Calibri"/>
          <w:color w:val="000000" w:themeColor="text1"/>
          <w:sz w:val="20"/>
          <w:szCs w:val="20"/>
        </w:rPr>
        <w:t xml:space="preserve">, Tom </w:t>
      </w:r>
      <w:r w:rsidR="00F81B7D">
        <w:rPr>
          <w:rFonts w:ascii="Rockwell" w:eastAsia="Calibri" w:hAnsi="Rockwell" w:cs="Calibri"/>
          <w:color w:val="000000" w:themeColor="text1"/>
          <w:sz w:val="20"/>
          <w:szCs w:val="20"/>
        </w:rPr>
        <w:t>Jones</w:t>
      </w:r>
      <w:r>
        <w:rPr>
          <w:rFonts w:ascii="Rockwell" w:eastAsia="Calibri" w:hAnsi="Rockwell" w:cs="Calibri"/>
          <w:color w:val="000000" w:themeColor="text1"/>
          <w:sz w:val="20"/>
          <w:szCs w:val="20"/>
        </w:rPr>
        <w:t>, Mario Battiston</w:t>
      </w:r>
    </w:p>
    <w:p w14:paraId="4F52BEF7" w14:textId="7D2CAEEE"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Point of contact (</w:t>
      </w:r>
      <w:r w:rsidR="11DC302D" w:rsidRPr="00266783">
        <w:rPr>
          <w:rFonts w:ascii="Rockwell" w:eastAsia="Calibri" w:hAnsi="Rockwell" w:cs="Calibri"/>
          <w:color w:val="385623" w:themeColor="accent6" w:themeShade="80"/>
          <w:sz w:val="20"/>
          <w:szCs w:val="20"/>
        </w:rPr>
        <w:t>Tobi Prais</w:t>
      </w:r>
      <w:r w:rsidRPr="00266783">
        <w:rPr>
          <w:rFonts w:ascii="Rockwell" w:eastAsia="Calibri" w:hAnsi="Rockwell" w:cs="Calibri"/>
          <w:color w:val="000000" w:themeColor="text1"/>
          <w:sz w:val="20"/>
          <w:szCs w:val="20"/>
        </w:rPr>
        <w:t>)</w:t>
      </w:r>
    </w:p>
    <w:p w14:paraId="41F05838" w14:textId="414BF4FD" w:rsidR="0016633C" w:rsidRPr="00266783" w:rsidRDefault="167C41A5" w:rsidP="00605F38">
      <w:pPr>
        <w:spacing w:after="150"/>
        <w:jc w:val="center"/>
        <w:rPr>
          <w:rFonts w:ascii="Rockwell" w:hAnsi="Rockwell"/>
          <w:sz w:val="20"/>
          <w:szCs w:val="20"/>
        </w:rPr>
      </w:pPr>
      <w:r w:rsidRPr="00266783">
        <w:rPr>
          <w:rFonts w:ascii="Rockwell" w:eastAsia="Calibri" w:hAnsi="Rockwell" w:cs="Calibri"/>
          <w:color w:val="000000" w:themeColor="text1"/>
          <w:sz w:val="20"/>
          <w:szCs w:val="20"/>
        </w:rPr>
        <w:t>Date of publishing</w:t>
      </w:r>
      <w:r w:rsidR="59534B38" w:rsidRPr="00266783">
        <w:rPr>
          <w:rFonts w:ascii="Rockwell" w:eastAsia="Calibri" w:hAnsi="Rockwell" w:cs="Calibri"/>
          <w:color w:val="000000" w:themeColor="text1"/>
          <w:sz w:val="20"/>
          <w:szCs w:val="20"/>
        </w:rPr>
        <w:t xml:space="preserve">: </w:t>
      </w:r>
      <w:r w:rsidR="59534B38" w:rsidRPr="00266783">
        <w:rPr>
          <w:rFonts w:ascii="Rockwell" w:eastAsia="Calibri" w:hAnsi="Rockwell" w:cs="Calibri"/>
          <w:color w:val="FF00FF"/>
          <w:sz w:val="20"/>
          <w:szCs w:val="20"/>
        </w:rPr>
        <w:t>15</w:t>
      </w:r>
      <w:r w:rsidR="59534B38" w:rsidRPr="00266783">
        <w:rPr>
          <w:rFonts w:ascii="Rockwell" w:eastAsia="Calibri" w:hAnsi="Rockwell" w:cs="Calibri"/>
          <w:color w:val="FF00FF"/>
          <w:sz w:val="20"/>
          <w:szCs w:val="20"/>
          <w:vertAlign w:val="superscript"/>
        </w:rPr>
        <w:t>th</w:t>
      </w:r>
      <w:r w:rsidR="59534B38" w:rsidRPr="00266783">
        <w:rPr>
          <w:rFonts w:ascii="Rockwell" w:eastAsia="Calibri" w:hAnsi="Rockwell" w:cs="Calibri"/>
          <w:color w:val="FF00FF"/>
          <w:sz w:val="20"/>
          <w:szCs w:val="20"/>
        </w:rPr>
        <w:t xml:space="preserve"> of December</w:t>
      </w:r>
      <w:r w:rsidR="1AAA9E30" w:rsidRPr="00266783">
        <w:rPr>
          <w:rFonts w:ascii="Rockwell" w:eastAsia="Calibri" w:hAnsi="Rockwell" w:cs="Calibri"/>
          <w:color w:val="FF00FF"/>
          <w:sz w:val="20"/>
          <w:szCs w:val="20"/>
        </w:rPr>
        <w:t xml:space="preserve"> 2023</w:t>
      </w:r>
    </w:p>
    <w:p w14:paraId="0532070D" w14:textId="292916E7" w:rsidR="0016633C" w:rsidRDefault="167C41A5" w:rsidP="00605F38">
      <w:pPr>
        <w:spacing w:after="150"/>
        <w:jc w:val="center"/>
        <w:rPr>
          <w:rFonts w:ascii="Rockwell" w:eastAsia="Calibri" w:hAnsi="Rockwell" w:cs="Calibri"/>
          <w:color w:val="FF00FF"/>
          <w:sz w:val="20"/>
          <w:szCs w:val="20"/>
        </w:rPr>
      </w:pPr>
      <w:r w:rsidRPr="00266783">
        <w:rPr>
          <w:rFonts w:ascii="Rockwell" w:eastAsia="Calibri" w:hAnsi="Rockwell" w:cs="Calibri"/>
          <w:color w:val="000000" w:themeColor="text1"/>
          <w:sz w:val="20"/>
          <w:szCs w:val="20"/>
        </w:rPr>
        <w:t>Version number</w:t>
      </w:r>
      <w:r w:rsidR="24F4457C" w:rsidRPr="00266783">
        <w:rPr>
          <w:rFonts w:ascii="Rockwell" w:eastAsia="Calibri" w:hAnsi="Rockwell" w:cs="Calibri"/>
          <w:color w:val="000000" w:themeColor="text1"/>
          <w:sz w:val="20"/>
          <w:szCs w:val="20"/>
        </w:rPr>
        <w:t xml:space="preserve">: </w:t>
      </w:r>
      <w:r w:rsidR="24F4457C" w:rsidRPr="00266783">
        <w:rPr>
          <w:rFonts w:ascii="Rockwell" w:eastAsia="Calibri" w:hAnsi="Rockwell" w:cs="Calibri"/>
          <w:color w:val="FF00FF"/>
          <w:sz w:val="20"/>
          <w:szCs w:val="20"/>
        </w:rPr>
        <w:t>1.0</w:t>
      </w:r>
    </w:p>
    <w:p w14:paraId="3B170044" w14:textId="77777777" w:rsidR="00C45835" w:rsidRPr="00266783" w:rsidRDefault="00C45835" w:rsidP="00605F38">
      <w:pPr>
        <w:spacing w:after="150"/>
        <w:jc w:val="center"/>
        <w:rPr>
          <w:rFonts w:ascii="Rockwell" w:eastAsia="Calibri" w:hAnsi="Rockwell" w:cs="Calibri"/>
          <w:color w:val="7030A0"/>
          <w:sz w:val="20"/>
          <w:szCs w:val="20"/>
        </w:rPr>
      </w:pPr>
    </w:p>
    <w:tbl>
      <w:tblPr>
        <w:tblStyle w:val="TableGrid"/>
        <w:tblW w:w="0" w:type="auto"/>
        <w:tblLook w:val="04A0" w:firstRow="1" w:lastRow="0" w:firstColumn="1" w:lastColumn="0" w:noHBand="0" w:noVBand="1"/>
      </w:tblPr>
      <w:tblGrid>
        <w:gridCol w:w="5229"/>
        <w:gridCol w:w="5228"/>
      </w:tblGrid>
      <w:tr w:rsidR="007676AD" w:rsidRPr="00266783" w14:paraId="36C6D4CE" w14:textId="32BA78D7" w:rsidTr="00D230E3">
        <w:tc>
          <w:tcPr>
            <w:tcW w:w="10457" w:type="dxa"/>
            <w:gridSpan w:val="2"/>
            <w:shd w:val="clear" w:color="auto" w:fill="D0CECE" w:themeFill="background2" w:themeFillShade="E6"/>
          </w:tcPr>
          <w:p w14:paraId="36BAA0BB" w14:textId="173EC0B5" w:rsidR="007676AD" w:rsidRPr="00266783" w:rsidRDefault="007676AD" w:rsidP="007676AD">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Fonts</w:t>
            </w:r>
          </w:p>
        </w:tc>
      </w:tr>
      <w:tr w:rsidR="007676AD" w:rsidRPr="00266783" w14:paraId="5DB4CCA0" w14:textId="30B4EA7F" w:rsidTr="007676AD">
        <w:tc>
          <w:tcPr>
            <w:tcW w:w="5229" w:type="dxa"/>
            <w:shd w:val="clear" w:color="auto" w:fill="E7E6E6" w:themeFill="background2"/>
          </w:tcPr>
          <w:p w14:paraId="6F77B056" w14:textId="443FDEB5"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E7E6E6" w:themeFill="background2"/>
          </w:tcPr>
          <w:p w14:paraId="2794C555" w14:textId="63939005" w:rsidR="007676AD" w:rsidRPr="00266783" w:rsidRDefault="00B3789C" w:rsidP="007676AD">
            <w:pPr>
              <w:tabs>
                <w:tab w:val="left" w:pos="4155"/>
              </w:tabs>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w:t>
            </w:r>
            <w:r w:rsidRPr="00266783">
              <w:rPr>
                <w:rFonts w:ascii="Rockwell" w:eastAsia="Calibri" w:hAnsi="Rockwell" w:cs="Calibri"/>
                <w:sz w:val="20"/>
                <w:szCs w:val="20"/>
              </w:rPr>
              <w:t>onts</w:t>
            </w:r>
            <w:r w:rsidR="007676AD" w:rsidRPr="00266783">
              <w:rPr>
                <w:rFonts w:ascii="Rockwell" w:eastAsia="Calibri" w:hAnsi="Rockwell" w:cs="Calibri"/>
                <w:color w:val="000000" w:themeColor="text1"/>
                <w:sz w:val="20"/>
                <w:szCs w:val="20"/>
              </w:rPr>
              <w:tab/>
            </w:r>
          </w:p>
        </w:tc>
      </w:tr>
      <w:tr w:rsidR="007676AD" w:rsidRPr="00266783" w14:paraId="509C9939" w14:textId="77777777" w:rsidTr="007676AD">
        <w:tc>
          <w:tcPr>
            <w:tcW w:w="5229" w:type="dxa"/>
          </w:tcPr>
          <w:p w14:paraId="03C081D1" w14:textId="4393A857"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tcPr>
          <w:p w14:paraId="0B40D0F2" w14:textId="0E47FAAE" w:rsidR="007676AD" w:rsidRPr="00266783" w:rsidRDefault="00C915F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R</w:t>
            </w:r>
            <w:r w:rsidRPr="00266783">
              <w:rPr>
                <w:rFonts w:ascii="Rockwell" w:eastAsia="Calibri" w:hAnsi="Rockwell" w:cs="Calibri"/>
                <w:sz w:val="20"/>
                <w:szCs w:val="20"/>
              </w:rPr>
              <w:t>ockwell</w:t>
            </w:r>
          </w:p>
        </w:tc>
      </w:tr>
      <w:tr w:rsidR="007676AD" w:rsidRPr="00266783" w14:paraId="3BBB78FF" w14:textId="77777777" w:rsidTr="007676AD">
        <w:tc>
          <w:tcPr>
            <w:tcW w:w="5229" w:type="dxa"/>
          </w:tcPr>
          <w:p w14:paraId="503F797A" w14:textId="1E012710"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tcPr>
          <w:p w14:paraId="2E242566" w14:textId="6E09501E"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7676AD" w:rsidRPr="00266783" w14:paraId="47CE01FB" w14:textId="77777777" w:rsidTr="007676AD">
        <w:tc>
          <w:tcPr>
            <w:tcW w:w="5229" w:type="dxa"/>
          </w:tcPr>
          <w:p w14:paraId="31E29646" w14:textId="42662256"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tcPr>
          <w:p w14:paraId="5CABD9C3" w14:textId="448648B3"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AC113D" w:rsidRPr="00266783" w14:paraId="3BD2EE15" w14:textId="77777777" w:rsidTr="007676AD">
        <w:tc>
          <w:tcPr>
            <w:tcW w:w="5229" w:type="dxa"/>
          </w:tcPr>
          <w:p w14:paraId="1110A0D9" w14:textId="62D572F3" w:rsidR="00AC113D" w:rsidRPr="00266783" w:rsidRDefault="00AC113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w:t>
            </w:r>
            <w:r w:rsidRPr="00266783">
              <w:rPr>
                <w:rFonts w:ascii="Rockwell" w:eastAsia="Calibri" w:hAnsi="Rockwell" w:cs="Calibri"/>
                <w:sz w:val="20"/>
                <w:szCs w:val="20"/>
              </w:rPr>
              <w:t>eading</w:t>
            </w:r>
            <w:r w:rsidR="0037707C" w:rsidRPr="00266783">
              <w:rPr>
                <w:rFonts w:ascii="Rockwell" w:eastAsia="Calibri" w:hAnsi="Rockwell" w:cs="Calibri"/>
                <w:sz w:val="20"/>
                <w:szCs w:val="20"/>
              </w:rPr>
              <w:t>s</w:t>
            </w:r>
          </w:p>
        </w:tc>
        <w:tc>
          <w:tcPr>
            <w:tcW w:w="5228" w:type="dxa"/>
          </w:tcPr>
          <w:p w14:paraId="45F7505E" w14:textId="7FCADDDB" w:rsidR="00AC113D" w:rsidRPr="00266783" w:rsidRDefault="00B3789C" w:rsidP="00E64F6F">
            <w:pPr>
              <w:pStyle w:val="Style1"/>
              <w:jc w:val="left"/>
              <w:rPr>
                <w:sz w:val="20"/>
                <w:szCs w:val="20"/>
              </w:rPr>
            </w:pPr>
            <w:r w:rsidRPr="00266783">
              <w:rPr>
                <w:sz w:val="20"/>
                <w:szCs w:val="20"/>
              </w:rPr>
              <w:t>Rockwell</w:t>
            </w:r>
          </w:p>
        </w:tc>
      </w:tr>
      <w:tr w:rsidR="00D230E3" w:rsidRPr="00266783" w14:paraId="783DE035" w14:textId="77777777" w:rsidTr="00D230E3">
        <w:tc>
          <w:tcPr>
            <w:tcW w:w="10457" w:type="dxa"/>
            <w:gridSpan w:val="2"/>
            <w:shd w:val="clear" w:color="auto" w:fill="D0CECE" w:themeFill="background2" w:themeFillShade="E6"/>
          </w:tcPr>
          <w:p w14:paraId="364B0CFC" w14:textId="465D47DD" w:rsidR="00D230E3" w:rsidRPr="00266783" w:rsidRDefault="00D230E3" w:rsidP="00D230E3">
            <w:pPr>
              <w:tabs>
                <w:tab w:val="left" w:pos="3990"/>
              </w:tabs>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Sizes</w:t>
            </w:r>
          </w:p>
        </w:tc>
      </w:tr>
      <w:tr w:rsidR="00D230E3" w:rsidRPr="00266783" w14:paraId="44D1C38A" w14:textId="77777777" w:rsidTr="00D230E3">
        <w:tc>
          <w:tcPr>
            <w:tcW w:w="5229" w:type="dxa"/>
            <w:shd w:val="clear" w:color="auto" w:fill="F2F2F2" w:themeFill="background1" w:themeFillShade="F2"/>
          </w:tcPr>
          <w:p w14:paraId="76ADEE38" w14:textId="58E9571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F2F2F2" w:themeFill="background1" w:themeFillShade="F2"/>
          </w:tcPr>
          <w:p w14:paraId="0998C532" w14:textId="0ABE0B82"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Look</w:t>
            </w:r>
            <w:r w:rsidRPr="00266783">
              <w:rPr>
                <w:rFonts w:ascii="Rockwell" w:eastAsia="Calibri" w:hAnsi="Rockwell" w:cs="Calibri"/>
                <w:color w:val="000000" w:themeColor="text1"/>
                <w:sz w:val="20"/>
                <w:szCs w:val="20"/>
              </w:rPr>
              <w:tab/>
            </w:r>
          </w:p>
        </w:tc>
      </w:tr>
      <w:tr w:rsidR="00D230E3" w:rsidRPr="00266783" w14:paraId="0F92B3C9" w14:textId="77777777" w:rsidTr="00D230E3">
        <w:tc>
          <w:tcPr>
            <w:tcW w:w="5229" w:type="dxa"/>
            <w:shd w:val="clear" w:color="auto" w:fill="FFFFFF" w:themeFill="background1"/>
          </w:tcPr>
          <w:p w14:paraId="4C3F2BFB" w14:textId="1313D3FD"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shd w:val="clear" w:color="auto" w:fill="FFFFFF" w:themeFill="background1"/>
          </w:tcPr>
          <w:p w14:paraId="2E871739" w14:textId="5D35DC6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1</w:t>
            </w:r>
            <w:r w:rsidR="00D47244" w:rsidRPr="00266783">
              <w:rPr>
                <w:rFonts w:ascii="Rockwell" w:eastAsia="Calibri" w:hAnsi="Rockwell" w:cs="Calibri"/>
                <w:color w:val="000000" w:themeColor="text1"/>
                <w:sz w:val="20"/>
                <w:szCs w:val="20"/>
              </w:rPr>
              <w:t>0</w:t>
            </w:r>
          </w:p>
        </w:tc>
      </w:tr>
      <w:tr w:rsidR="00D230E3" w:rsidRPr="00266783" w14:paraId="6355F12C" w14:textId="77777777" w:rsidTr="00D230E3">
        <w:tc>
          <w:tcPr>
            <w:tcW w:w="5229" w:type="dxa"/>
            <w:shd w:val="clear" w:color="auto" w:fill="FFFFFF" w:themeFill="background1"/>
          </w:tcPr>
          <w:p w14:paraId="34472980" w14:textId="7AB85BD6"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shd w:val="clear" w:color="auto" w:fill="FFFFFF" w:themeFill="background1"/>
          </w:tcPr>
          <w:p w14:paraId="290FEF24" w14:textId="5AE565BA" w:rsidR="00D230E3" w:rsidRPr="00266783" w:rsidRDefault="00836DFF" w:rsidP="00D230E3">
            <w:pPr>
              <w:spacing w:after="150"/>
              <w:rPr>
                <w:rStyle w:val="TeskazGDD"/>
                <w:rFonts w:ascii="Rockwell" w:hAnsi="Rockwell"/>
                <w:sz w:val="20"/>
                <w:szCs w:val="20"/>
              </w:rPr>
            </w:pPr>
            <w:r w:rsidRPr="00266783">
              <w:rPr>
                <w:rStyle w:val="TeskazGDD"/>
                <w:rFonts w:ascii="Rockwell" w:hAnsi="Rockwell"/>
                <w:sz w:val="20"/>
                <w:szCs w:val="20"/>
              </w:rPr>
              <w:t>24</w:t>
            </w:r>
          </w:p>
        </w:tc>
      </w:tr>
      <w:tr w:rsidR="00D230E3" w:rsidRPr="00266783" w14:paraId="45885579" w14:textId="77777777" w:rsidTr="00D230E3">
        <w:tc>
          <w:tcPr>
            <w:tcW w:w="5229" w:type="dxa"/>
            <w:shd w:val="clear" w:color="auto" w:fill="FFFFFF" w:themeFill="background1"/>
          </w:tcPr>
          <w:p w14:paraId="03D3C58B" w14:textId="0DA81329"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shd w:val="clear" w:color="auto" w:fill="FFFFFF" w:themeFill="background1"/>
          </w:tcPr>
          <w:p w14:paraId="6E4E1BAB" w14:textId="3B1DD8DF"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48</w:t>
            </w:r>
          </w:p>
        </w:tc>
      </w:tr>
      <w:tr w:rsidR="00B3789C" w:rsidRPr="00266783" w14:paraId="0E05979B" w14:textId="77777777" w:rsidTr="00D230E3">
        <w:tc>
          <w:tcPr>
            <w:tcW w:w="5229" w:type="dxa"/>
            <w:shd w:val="clear" w:color="auto" w:fill="FFFFFF" w:themeFill="background1"/>
          </w:tcPr>
          <w:p w14:paraId="5B3C0771" w14:textId="7E9CDCF4"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Headings</w:t>
            </w:r>
          </w:p>
        </w:tc>
        <w:tc>
          <w:tcPr>
            <w:tcW w:w="5228" w:type="dxa"/>
            <w:shd w:val="clear" w:color="auto" w:fill="FFFFFF" w:themeFill="background1"/>
          </w:tcPr>
          <w:p w14:paraId="28F65AC9" w14:textId="1537668A"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20</w:t>
            </w:r>
          </w:p>
        </w:tc>
      </w:tr>
    </w:tbl>
    <w:p w14:paraId="70D0318F" w14:textId="77777777" w:rsidR="00605F38" w:rsidRPr="00266783" w:rsidRDefault="00605F38" w:rsidP="7783B51A">
      <w:pPr>
        <w:spacing w:after="150"/>
        <w:rPr>
          <w:rFonts w:ascii="Rockwell" w:eastAsia="Calibri" w:hAnsi="Rockwell" w:cs="Calibri"/>
          <w:color w:val="000000" w:themeColor="text1"/>
          <w:sz w:val="20"/>
          <w:szCs w:val="20"/>
        </w:rPr>
      </w:pPr>
    </w:p>
    <w:p w14:paraId="74C0F1C0" w14:textId="376472DF" w:rsidR="00C915FE" w:rsidRPr="00266783" w:rsidRDefault="00C915FE" w:rsidP="00C915FE">
      <w:pPr>
        <w:tabs>
          <w:tab w:val="left" w:pos="8658"/>
          <w:tab w:val="right" w:pos="10467"/>
        </w:tabs>
        <w:rPr>
          <w:rFonts w:ascii="Rockwell" w:eastAsia="Calibri" w:hAnsi="Rockwell" w:cs="Calibri"/>
          <w:sz w:val="20"/>
          <w:szCs w:val="20"/>
        </w:rPr>
        <w:sectPr w:rsidR="00C915FE" w:rsidRPr="00266783" w:rsidSect="009C03BD">
          <w:footerReference w:type="default" r:id="rId9"/>
          <w:headerReference w:type="first" r:id="rId10"/>
          <w:footerReference w:type="first" r:id="rId11"/>
          <w:pgSz w:w="11907" w:h="16839"/>
          <w:pgMar w:top="720" w:right="720" w:bottom="720" w:left="720" w:header="737" w:footer="0" w:gutter="0"/>
          <w:cols w:space="720"/>
          <w:titlePg/>
          <w:docGrid w:linePitch="360"/>
        </w:sectPr>
      </w:pPr>
    </w:p>
    <w:p w14:paraId="0BAFA7CF" w14:textId="77777777" w:rsidR="00B3789C" w:rsidRPr="00266783" w:rsidRDefault="00B3789C" w:rsidP="7783B51A">
      <w:pPr>
        <w:spacing w:after="150"/>
        <w:rPr>
          <w:rStyle w:val="TeskazGDD"/>
          <w:rFonts w:ascii="Rockwell" w:hAnsi="Rockwell"/>
          <w:sz w:val="20"/>
          <w:szCs w:val="20"/>
        </w:rPr>
      </w:pPr>
    </w:p>
    <w:sdt>
      <w:sdtPr>
        <w:rPr>
          <w:rFonts w:ascii="Melted Monster" w:hAnsi="Melted Monster"/>
          <w:sz w:val="20"/>
          <w:szCs w:val="20"/>
        </w:rPr>
        <w:id w:val="-2143112075"/>
        <w:docPartObj>
          <w:docPartGallery w:val="Table of Contents"/>
          <w:docPartUnique/>
        </w:docPartObj>
      </w:sdtPr>
      <w:sdtEndPr>
        <w:rPr>
          <w:rFonts w:eastAsiaTheme="minorHAnsi" w:cstheme="minorBidi"/>
          <w:b/>
          <w:bCs/>
          <w:noProof/>
          <w:color w:val="auto"/>
        </w:rPr>
      </w:sdtEndPr>
      <w:sdtContent>
        <w:p w14:paraId="5929446C" w14:textId="054992BC" w:rsidR="00836DFF" w:rsidRPr="00266783" w:rsidRDefault="00836DFF">
          <w:pPr>
            <w:pStyle w:val="TOCHeading"/>
            <w:rPr>
              <w:sz w:val="20"/>
              <w:szCs w:val="20"/>
              <w:u w:val="single"/>
            </w:rPr>
          </w:pPr>
          <w:r w:rsidRPr="00266783">
            <w:rPr>
              <w:sz w:val="20"/>
              <w:szCs w:val="20"/>
              <w:u w:val="single"/>
            </w:rPr>
            <w:t>Table of Contents</w:t>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8C40AA" w:rsidRPr="00266783">
            <w:rPr>
              <w:sz w:val="20"/>
              <w:szCs w:val="20"/>
            </w:rPr>
            <w:tab/>
          </w:r>
          <w:r w:rsidR="00F767AE">
            <w:rPr>
              <w:sz w:val="20"/>
              <w:szCs w:val="20"/>
            </w:rPr>
            <w:tab/>
          </w:r>
          <w:r w:rsidR="00F767AE">
            <w:rPr>
              <w:sz w:val="20"/>
              <w:szCs w:val="20"/>
            </w:rPr>
            <w:tab/>
          </w:r>
          <w:r w:rsidR="00D8490D" w:rsidRPr="00266783">
            <w:rPr>
              <w:sz w:val="20"/>
              <w:szCs w:val="20"/>
              <w:u w:val="single"/>
            </w:rPr>
            <w:t>PAGE</w:t>
          </w:r>
        </w:p>
        <w:p w14:paraId="79983458" w14:textId="01ED35AB" w:rsidR="005815EF" w:rsidRDefault="00836DFF">
          <w:pPr>
            <w:pStyle w:val="TOC1"/>
            <w:tabs>
              <w:tab w:val="right" w:leader="dot" w:pos="10457"/>
            </w:tabs>
            <w:rPr>
              <w:rFonts w:eastAsiaTheme="minorEastAsia"/>
              <w:noProof/>
              <w:kern w:val="2"/>
              <w:lang w:val="en-GB" w:eastAsia="en-GB"/>
              <w14:ligatures w14:val="standardContextual"/>
            </w:rPr>
          </w:pPr>
          <w:r w:rsidRPr="00266783">
            <w:rPr>
              <w:rFonts w:ascii="Rockwell" w:hAnsi="Rockwell"/>
              <w:sz w:val="20"/>
              <w:szCs w:val="20"/>
            </w:rPr>
            <w:fldChar w:fldCharType="begin"/>
          </w:r>
          <w:r w:rsidRPr="00266783">
            <w:rPr>
              <w:rFonts w:ascii="Rockwell" w:hAnsi="Rockwell"/>
              <w:sz w:val="20"/>
              <w:szCs w:val="20"/>
            </w:rPr>
            <w:instrText xml:space="preserve"> TOC \o "1-3" \h \z \u </w:instrText>
          </w:r>
          <w:r w:rsidRPr="00266783">
            <w:rPr>
              <w:rFonts w:ascii="Rockwell" w:hAnsi="Rockwell"/>
              <w:sz w:val="20"/>
              <w:szCs w:val="20"/>
            </w:rPr>
            <w:fldChar w:fldCharType="separate"/>
          </w:r>
          <w:hyperlink w:anchor="_Toc151509890" w:history="1">
            <w:r w:rsidR="005815EF" w:rsidRPr="00CD4491">
              <w:rPr>
                <w:rStyle w:val="Hyperlink"/>
                <w:noProof/>
              </w:rPr>
              <w:t>Revision history—</w:t>
            </w:r>
            <w:r w:rsidR="005815EF">
              <w:rPr>
                <w:noProof/>
                <w:webHidden/>
              </w:rPr>
              <w:tab/>
            </w:r>
            <w:r w:rsidR="005815EF">
              <w:rPr>
                <w:noProof/>
                <w:webHidden/>
              </w:rPr>
              <w:fldChar w:fldCharType="begin"/>
            </w:r>
            <w:r w:rsidR="005815EF">
              <w:rPr>
                <w:noProof/>
                <w:webHidden/>
              </w:rPr>
              <w:instrText xml:space="preserve"> PAGEREF _Toc151509890 \h </w:instrText>
            </w:r>
            <w:r w:rsidR="005815EF">
              <w:rPr>
                <w:noProof/>
                <w:webHidden/>
              </w:rPr>
            </w:r>
            <w:r w:rsidR="005815EF">
              <w:rPr>
                <w:noProof/>
                <w:webHidden/>
              </w:rPr>
              <w:fldChar w:fldCharType="separate"/>
            </w:r>
            <w:r w:rsidR="0045257A">
              <w:rPr>
                <w:noProof/>
                <w:webHidden/>
              </w:rPr>
              <w:t>5</w:t>
            </w:r>
            <w:r w:rsidR="005815EF">
              <w:rPr>
                <w:noProof/>
                <w:webHidden/>
              </w:rPr>
              <w:fldChar w:fldCharType="end"/>
            </w:r>
          </w:hyperlink>
        </w:p>
        <w:p w14:paraId="5F1D081B" w14:textId="54E73898" w:rsidR="005815EF" w:rsidRDefault="00000000">
          <w:pPr>
            <w:pStyle w:val="TOC1"/>
            <w:tabs>
              <w:tab w:val="right" w:leader="dot" w:pos="10457"/>
            </w:tabs>
            <w:rPr>
              <w:rFonts w:eastAsiaTheme="minorEastAsia"/>
              <w:noProof/>
              <w:kern w:val="2"/>
              <w:lang w:val="en-GB" w:eastAsia="en-GB"/>
              <w14:ligatures w14:val="standardContextual"/>
            </w:rPr>
          </w:pPr>
          <w:hyperlink w:anchor="_Toc151509891" w:history="1">
            <w:r w:rsidR="005815EF" w:rsidRPr="00CD4491">
              <w:rPr>
                <w:rStyle w:val="Hyperlink"/>
                <w:noProof/>
              </w:rPr>
              <w:t>Game goals-</w:t>
            </w:r>
            <w:r w:rsidR="005815EF">
              <w:rPr>
                <w:noProof/>
                <w:webHidden/>
              </w:rPr>
              <w:tab/>
            </w:r>
            <w:r w:rsidR="005815EF">
              <w:rPr>
                <w:noProof/>
                <w:webHidden/>
              </w:rPr>
              <w:fldChar w:fldCharType="begin"/>
            </w:r>
            <w:r w:rsidR="005815EF">
              <w:rPr>
                <w:noProof/>
                <w:webHidden/>
              </w:rPr>
              <w:instrText xml:space="preserve"> PAGEREF _Toc151509891 \h </w:instrText>
            </w:r>
            <w:r w:rsidR="005815EF">
              <w:rPr>
                <w:noProof/>
                <w:webHidden/>
              </w:rPr>
            </w:r>
            <w:r w:rsidR="005815EF">
              <w:rPr>
                <w:noProof/>
                <w:webHidden/>
              </w:rPr>
              <w:fldChar w:fldCharType="separate"/>
            </w:r>
            <w:r w:rsidR="0045257A">
              <w:rPr>
                <w:noProof/>
                <w:webHidden/>
              </w:rPr>
              <w:t>7</w:t>
            </w:r>
            <w:r w:rsidR="005815EF">
              <w:rPr>
                <w:noProof/>
                <w:webHidden/>
              </w:rPr>
              <w:fldChar w:fldCharType="end"/>
            </w:r>
          </w:hyperlink>
        </w:p>
        <w:p w14:paraId="77CCE2A0" w14:textId="6895156A" w:rsidR="005815EF" w:rsidRDefault="00000000">
          <w:pPr>
            <w:pStyle w:val="TOC1"/>
            <w:tabs>
              <w:tab w:val="right" w:leader="dot" w:pos="10457"/>
            </w:tabs>
            <w:rPr>
              <w:rFonts w:eastAsiaTheme="minorEastAsia"/>
              <w:noProof/>
              <w:kern w:val="2"/>
              <w:lang w:val="en-GB" w:eastAsia="en-GB"/>
              <w14:ligatures w14:val="standardContextual"/>
            </w:rPr>
          </w:pPr>
          <w:hyperlink w:anchor="_Toc151509892" w:history="1">
            <w:r w:rsidR="005815EF" w:rsidRPr="00CD4491">
              <w:rPr>
                <w:rStyle w:val="Hyperlink"/>
                <w:noProof/>
              </w:rPr>
              <w:t>Game’s “high concept”—</w:t>
            </w:r>
            <w:r w:rsidR="005815EF">
              <w:rPr>
                <w:noProof/>
                <w:webHidden/>
              </w:rPr>
              <w:tab/>
            </w:r>
            <w:r w:rsidR="005815EF">
              <w:rPr>
                <w:noProof/>
                <w:webHidden/>
              </w:rPr>
              <w:fldChar w:fldCharType="begin"/>
            </w:r>
            <w:r w:rsidR="005815EF">
              <w:rPr>
                <w:noProof/>
                <w:webHidden/>
              </w:rPr>
              <w:instrText xml:space="preserve"> PAGEREF _Toc151509892 \h </w:instrText>
            </w:r>
            <w:r w:rsidR="005815EF">
              <w:rPr>
                <w:noProof/>
                <w:webHidden/>
              </w:rPr>
            </w:r>
            <w:r w:rsidR="005815EF">
              <w:rPr>
                <w:noProof/>
                <w:webHidden/>
              </w:rPr>
              <w:fldChar w:fldCharType="separate"/>
            </w:r>
            <w:r w:rsidR="0045257A">
              <w:rPr>
                <w:noProof/>
                <w:webHidden/>
              </w:rPr>
              <w:t>8</w:t>
            </w:r>
            <w:r w:rsidR="005815EF">
              <w:rPr>
                <w:noProof/>
                <w:webHidden/>
              </w:rPr>
              <w:fldChar w:fldCharType="end"/>
            </w:r>
          </w:hyperlink>
        </w:p>
        <w:p w14:paraId="0A1F06C5" w14:textId="154AFF9B" w:rsidR="005815EF" w:rsidRDefault="00000000">
          <w:pPr>
            <w:pStyle w:val="TOC2"/>
            <w:tabs>
              <w:tab w:val="right" w:leader="dot" w:pos="10457"/>
            </w:tabs>
            <w:rPr>
              <w:rFonts w:eastAsiaTheme="minorEastAsia"/>
              <w:noProof/>
              <w:kern w:val="2"/>
              <w:lang w:val="en-GB" w:eastAsia="en-GB"/>
              <w14:ligatures w14:val="standardContextual"/>
            </w:rPr>
          </w:pPr>
          <w:hyperlink w:anchor="_Toc151509893" w:history="1">
            <w:r w:rsidR="005815EF" w:rsidRPr="00CD4491">
              <w:rPr>
                <w:rStyle w:val="Hyperlink"/>
                <w:noProof/>
              </w:rPr>
              <w:t>Who, What, How?</w:t>
            </w:r>
            <w:r w:rsidR="005815EF">
              <w:rPr>
                <w:noProof/>
                <w:webHidden/>
              </w:rPr>
              <w:tab/>
            </w:r>
            <w:r w:rsidR="005815EF">
              <w:rPr>
                <w:noProof/>
                <w:webHidden/>
              </w:rPr>
              <w:fldChar w:fldCharType="begin"/>
            </w:r>
            <w:r w:rsidR="005815EF">
              <w:rPr>
                <w:noProof/>
                <w:webHidden/>
              </w:rPr>
              <w:instrText xml:space="preserve"> PAGEREF _Toc151509893 \h </w:instrText>
            </w:r>
            <w:r w:rsidR="005815EF">
              <w:rPr>
                <w:noProof/>
                <w:webHidden/>
              </w:rPr>
            </w:r>
            <w:r w:rsidR="005815EF">
              <w:rPr>
                <w:noProof/>
                <w:webHidden/>
              </w:rPr>
              <w:fldChar w:fldCharType="separate"/>
            </w:r>
            <w:r w:rsidR="0045257A">
              <w:rPr>
                <w:noProof/>
                <w:webHidden/>
              </w:rPr>
              <w:t>9</w:t>
            </w:r>
            <w:r w:rsidR="005815EF">
              <w:rPr>
                <w:noProof/>
                <w:webHidden/>
              </w:rPr>
              <w:fldChar w:fldCharType="end"/>
            </w:r>
          </w:hyperlink>
        </w:p>
        <w:p w14:paraId="635363BE" w14:textId="234643CC" w:rsidR="005815EF" w:rsidRDefault="00000000">
          <w:pPr>
            <w:pStyle w:val="TOC2"/>
            <w:tabs>
              <w:tab w:val="right" w:leader="dot" w:pos="10457"/>
            </w:tabs>
            <w:rPr>
              <w:rFonts w:eastAsiaTheme="minorEastAsia"/>
              <w:noProof/>
              <w:kern w:val="2"/>
              <w:lang w:val="en-GB" w:eastAsia="en-GB"/>
              <w14:ligatures w14:val="standardContextual"/>
            </w:rPr>
          </w:pPr>
          <w:hyperlink w:anchor="_Toc151509894" w:history="1">
            <w:r w:rsidR="005815EF" w:rsidRPr="00CD4491">
              <w:rPr>
                <w:rStyle w:val="Hyperlink"/>
                <w:noProof/>
                <w:lang w:val="en-GB" w:eastAsia="en-GB"/>
              </w:rPr>
              <w:t>Demographic—</w:t>
            </w:r>
            <w:r w:rsidR="005815EF">
              <w:rPr>
                <w:noProof/>
                <w:webHidden/>
              </w:rPr>
              <w:tab/>
            </w:r>
            <w:r w:rsidR="005815EF">
              <w:rPr>
                <w:noProof/>
                <w:webHidden/>
              </w:rPr>
              <w:fldChar w:fldCharType="begin"/>
            </w:r>
            <w:r w:rsidR="005815EF">
              <w:rPr>
                <w:noProof/>
                <w:webHidden/>
              </w:rPr>
              <w:instrText xml:space="preserve"> PAGEREF _Toc151509894 \h </w:instrText>
            </w:r>
            <w:r w:rsidR="005815EF">
              <w:rPr>
                <w:noProof/>
                <w:webHidden/>
              </w:rPr>
            </w:r>
            <w:r w:rsidR="005815EF">
              <w:rPr>
                <w:noProof/>
                <w:webHidden/>
              </w:rPr>
              <w:fldChar w:fldCharType="separate"/>
            </w:r>
            <w:r w:rsidR="0045257A">
              <w:rPr>
                <w:noProof/>
                <w:webHidden/>
              </w:rPr>
              <w:t>9</w:t>
            </w:r>
            <w:r w:rsidR="005815EF">
              <w:rPr>
                <w:noProof/>
                <w:webHidden/>
              </w:rPr>
              <w:fldChar w:fldCharType="end"/>
            </w:r>
          </w:hyperlink>
        </w:p>
        <w:p w14:paraId="1126685D" w14:textId="78025266" w:rsidR="005815EF" w:rsidRDefault="00000000">
          <w:pPr>
            <w:pStyle w:val="TOC2"/>
            <w:tabs>
              <w:tab w:val="right" w:leader="dot" w:pos="10457"/>
            </w:tabs>
            <w:rPr>
              <w:rFonts w:eastAsiaTheme="minorEastAsia"/>
              <w:noProof/>
              <w:kern w:val="2"/>
              <w:lang w:val="en-GB" w:eastAsia="en-GB"/>
              <w14:ligatures w14:val="standardContextual"/>
            </w:rPr>
          </w:pPr>
          <w:hyperlink w:anchor="_Toc151509895" w:history="1">
            <w:r w:rsidR="005815EF" w:rsidRPr="00CD4491">
              <w:rPr>
                <w:rStyle w:val="Hyperlink"/>
                <w:noProof/>
                <w:lang w:val="en-GB" w:eastAsia="en-GB"/>
              </w:rPr>
              <w:t>What—</w:t>
            </w:r>
            <w:r w:rsidR="005815EF">
              <w:rPr>
                <w:noProof/>
                <w:webHidden/>
              </w:rPr>
              <w:tab/>
            </w:r>
            <w:r w:rsidR="005815EF">
              <w:rPr>
                <w:noProof/>
                <w:webHidden/>
              </w:rPr>
              <w:fldChar w:fldCharType="begin"/>
            </w:r>
            <w:r w:rsidR="005815EF">
              <w:rPr>
                <w:noProof/>
                <w:webHidden/>
              </w:rPr>
              <w:instrText xml:space="preserve"> PAGEREF _Toc151509895 \h </w:instrText>
            </w:r>
            <w:r w:rsidR="005815EF">
              <w:rPr>
                <w:noProof/>
                <w:webHidden/>
              </w:rPr>
            </w:r>
            <w:r w:rsidR="005815EF">
              <w:rPr>
                <w:noProof/>
                <w:webHidden/>
              </w:rPr>
              <w:fldChar w:fldCharType="separate"/>
            </w:r>
            <w:r w:rsidR="0045257A">
              <w:rPr>
                <w:noProof/>
                <w:webHidden/>
              </w:rPr>
              <w:t>9</w:t>
            </w:r>
            <w:r w:rsidR="005815EF">
              <w:rPr>
                <w:noProof/>
                <w:webHidden/>
              </w:rPr>
              <w:fldChar w:fldCharType="end"/>
            </w:r>
          </w:hyperlink>
        </w:p>
        <w:p w14:paraId="097E6053" w14:textId="4361F5D0" w:rsidR="005815EF" w:rsidRDefault="00000000">
          <w:pPr>
            <w:pStyle w:val="TOC2"/>
            <w:tabs>
              <w:tab w:val="right" w:leader="dot" w:pos="10457"/>
            </w:tabs>
            <w:rPr>
              <w:rFonts w:eastAsiaTheme="minorEastAsia"/>
              <w:noProof/>
              <w:kern w:val="2"/>
              <w:lang w:val="en-GB" w:eastAsia="en-GB"/>
              <w14:ligatures w14:val="standardContextual"/>
            </w:rPr>
          </w:pPr>
          <w:hyperlink w:anchor="_Toc151509896" w:history="1">
            <w:r w:rsidR="005815EF" w:rsidRPr="00CD4491">
              <w:rPr>
                <w:rStyle w:val="Hyperlink"/>
                <w:noProof/>
              </w:rPr>
              <w:t>How—</w:t>
            </w:r>
            <w:r w:rsidR="005815EF">
              <w:rPr>
                <w:noProof/>
                <w:webHidden/>
              </w:rPr>
              <w:tab/>
            </w:r>
            <w:r w:rsidR="005815EF">
              <w:rPr>
                <w:noProof/>
                <w:webHidden/>
              </w:rPr>
              <w:fldChar w:fldCharType="begin"/>
            </w:r>
            <w:r w:rsidR="005815EF">
              <w:rPr>
                <w:noProof/>
                <w:webHidden/>
              </w:rPr>
              <w:instrText xml:space="preserve"> PAGEREF _Toc151509896 \h </w:instrText>
            </w:r>
            <w:r w:rsidR="005815EF">
              <w:rPr>
                <w:noProof/>
                <w:webHidden/>
              </w:rPr>
            </w:r>
            <w:r w:rsidR="005815EF">
              <w:rPr>
                <w:noProof/>
                <w:webHidden/>
              </w:rPr>
              <w:fldChar w:fldCharType="separate"/>
            </w:r>
            <w:r w:rsidR="0045257A">
              <w:rPr>
                <w:noProof/>
                <w:webHidden/>
              </w:rPr>
              <w:t>9</w:t>
            </w:r>
            <w:r w:rsidR="005815EF">
              <w:rPr>
                <w:noProof/>
                <w:webHidden/>
              </w:rPr>
              <w:fldChar w:fldCharType="end"/>
            </w:r>
          </w:hyperlink>
        </w:p>
        <w:p w14:paraId="50420DE5" w14:textId="07B0CE72" w:rsidR="005815EF" w:rsidRDefault="00000000">
          <w:pPr>
            <w:pStyle w:val="TOC2"/>
            <w:tabs>
              <w:tab w:val="right" w:leader="dot" w:pos="10457"/>
            </w:tabs>
            <w:rPr>
              <w:rFonts w:eastAsiaTheme="minorEastAsia"/>
              <w:noProof/>
              <w:kern w:val="2"/>
              <w:lang w:val="en-GB" w:eastAsia="en-GB"/>
              <w14:ligatures w14:val="standardContextual"/>
            </w:rPr>
          </w:pPr>
          <w:hyperlink w:anchor="_Toc151509897" w:history="1">
            <w:r w:rsidR="005815EF" w:rsidRPr="00CD4491">
              <w:rPr>
                <w:rStyle w:val="Hyperlink"/>
                <w:noProof/>
              </w:rPr>
              <w:t>Platform and Technical Requirements</w:t>
            </w:r>
            <w:r w:rsidR="005815EF">
              <w:rPr>
                <w:noProof/>
                <w:webHidden/>
              </w:rPr>
              <w:tab/>
            </w:r>
            <w:r w:rsidR="005815EF">
              <w:rPr>
                <w:noProof/>
                <w:webHidden/>
              </w:rPr>
              <w:fldChar w:fldCharType="begin"/>
            </w:r>
            <w:r w:rsidR="005815EF">
              <w:rPr>
                <w:noProof/>
                <w:webHidden/>
              </w:rPr>
              <w:instrText xml:space="preserve"> PAGEREF _Toc151509897 \h </w:instrText>
            </w:r>
            <w:r w:rsidR="005815EF">
              <w:rPr>
                <w:noProof/>
                <w:webHidden/>
              </w:rPr>
            </w:r>
            <w:r w:rsidR="005815EF">
              <w:rPr>
                <w:noProof/>
                <w:webHidden/>
              </w:rPr>
              <w:fldChar w:fldCharType="separate"/>
            </w:r>
            <w:r w:rsidR="0045257A">
              <w:rPr>
                <w:noProof/>
                <w:webHidden/>
              </w:rPr>
              <w:t>9</w:t>
            </w:r>
            <w:r w:rsidR="005815EF">
              <w:rPr>
                <w:noProof/>
                <w:webHidden/>
              </w:rPr>
              <w:fldChar w:fldCharType="end"/>
            </w:r>
          </w:hyperlink>
        </w:p>
        <w:p w14:paraId="111BD772" w14:textId="273064A1" w:rsidR="005815EF" w:rsidRDefault="00000000">
          <w:pPr>
            <w:pStyle w:val="TOC1"/>
            <w:tabs>
              <w:tab w:val="right" w:leader="dot" w:pos="10457"/>
            </w:tabs>
            <w:rPr>
              <w:rFonts w:eastAsiaTheme="minorEastAsia"/>
              <w:noProof/>
              <w:kern w:val="2"/>
              <w:lang w:val="en-GB" w:eastAsia="en-GB"/>
              <w14:ligatures w14:val="standardContextual"/>
            </w:rPr>
          </w:pPr>
          <w:hyperlink w:anchor="_Toc151509898" w:history="1">
            <w:r w:rsidR="005815EF" w:rsidRPr="00CD4491">
              <w:rPr>
                <w:rStyle w:val="Hyperlink"/>
                <w:noProof/>
              </w:rPr>
              <w:t>Story overview—</w:t>
            </w:r>
            <w:r w:rsidR="005815EF">
              <w:rPr>
                <w:noProof/>
                <w:webHidden/>
              </w:rPr>
              <w:tab/>
            </w:r>
            <w:r w:rsidR="005815EF">
              <w:rPr>
                <w:noProof/>
                <w:webHidden/>
              </w:rPr>
              <w:fldChar w:fldCharType="begin"/>
            </w:r>
            <w:r w:rsidR="005815EF">
              <w:rPr>
                <w:noProof/>
                <w:webHidden/>
              </w:rPr>
              <w:instrText xml:space="preserve"> PAGEREF _Toc151509898 \h </w:instrText>
            </w:r>
            <w:r w:rsidR="005815EF">
              <w:rPr>
                <w:noProof/>
                <w:webHidden/>
              </w:rPr>
            </w:r>
            <w:r w:rsidR="005815EF">
              <w:rPr>
                <w:noProof/>
                <w:webHidden/>
              </w:rPr>
              <w:fldChar w:fldCharType="separate"/>
            </w:r>
            <w:r w:rsidR="0045257A">
              <w:rPr>
                <w:noProof/>
                <w:webHidden/>
              </w:rPr>
              <w:t>10</w:t>
            </w:r>
            <w:r w:rsidR="005815EF">
              <w:rPr>
                <w:noProof/>
                <w:webHidden/>
              </w:rPr>
              <w:fldChar w:fldCharType="end"/>
            </w:r>
          </w:hyperlink>
        </w:p>
        <w:p w14:paraId="7424EE4D" w14:textId="0AB6D4E5" w:rsidR="005815EF" w:rsidRDefault="00000000">
          <w:pPr>
            <w:pStyle w:val="TOC1"/>
            <w:tabs>
              <w:tab w:val="right" w:leader="dot" w:pos="10457"/>
            </w:tabs>
            <w:rPr>
              <w:rFonts w:eastAsiaTheme="minorEastAsia"/>
              <w:noProof/>
              <w:kern w:val="2"/>
              <w:lang w:val="en-GB" w:eastAsia="en-GB"/>
              <w14:ligatures w14:val="standardContextual"/>
            </w:rPr>
          </w:pPr>
          <w:hyperlink w:anchor="_Toc151509899" w:history="1">
            <w:r w:rsidR="005815EF" w:rsidRPr="00CD4491">
              <w:rPr>
                <w:rStyle w:val="Hyperlink"/>
                <w:noProof/>
                <w:lang w:val="en-GB" w:eastAsia="en-GB"/>
              </w:rPr>
              <w:t>Publisher concerns—</w:t>
            </w:r>
            <w:r w:rsidR="005815EF">
              <w:rPr>
                <w:noProof/>
                <w:webHidden/>
              </w:rPr>
              <w:tab/>
            </w:r>
            <w:r w:rsidR="005815EF">
              <w:rPr>
                <w:noProof/>
                <w:webHidden/>
              </w:rPr>
              <w:fldChar w:fldCharType="begin"/>
            </w:r>
            <w:r w:rsidR="005815EF">
              <w:rPr>
                <w:noProof/>
                <w:webHidden/>
              </w:rPr>
              <w:instrText xml:space="preserve"> PAGEREF _Toc151509899 \h </w:instrText>
            </w:r>
            <w:r w:rsidR="005815EF">
              <w:rPr>
                <w:noProof/>
                <w:webHidden/>
              </w:rPr>
            </w:r>
            <w:r w:rsidR="005815EF">
              <w:rPr>
                <w:noProof/>
                <w:webHidden/>
              </w:rPr>
              <w:fldChar w:fldCharType="separate"/>
            </w:r>
            <w:r w:rsidR="0045257A">
              <w:rPr>
                <w:noProof/>
                <w:webHidden/>
              </w:rPr>
              <w:t>11</w:t>
            </w:r>
            <w:r w:rsidR="005815EF">
              <w:rPr>
                <w:noProof/>
                <w:webHidden/>
              </w:rPr>
              <w:fldChar w:fldCharType="end"/>
            </w:r>
          </w:hyperlink>
        </w:p>
        <w:p w14:paraId="47D70186" w14:textId="0858DD79" w:rsidR="005815EF" w:rsidRDefault="00000000">
          <w:pPr>
            <w:pStyle w:val="TOC2"/>
            <w:tabs>
              <w:tab w:val="right" w:leader="dot" w:pos="10457"/>
            </w:tabs>
            <w:rPr>
              <w:rFonts w:eastAsiaTheme="minorEastAsia"/>
              <w:noProof/>
              <w:kern w:val="2"/>
              <w:lang w:val="en-GB" w:eastAsia="en-GB"/>
              <w14:ligatures w14:val="standardContextual"/>
            </w:rPr>
          </w:pPr>
          <w:hyperlink w:anchor="_Toc151509900" w:history="1">
            <w:r w:rsidR="005815EF" w:rsidRPr="00CD4491">
              <w:rPr>
                <w:rStyle w:val="Hyperlink"/>
                <w:noProof/>
              </w:rPr>
              <w:t>Legal considerations</w:t>
            </w:r>
            <w:r w:rsidR="005815EF">
              <w:rPr>
                <w:noProof/>
                <w:webHidden/>
              </w:rPr>
              <w:tab/>
            </w:r>
            <w:r w:rsidR="005815EF">
              <w:rPr>
                <w:noProof/>
                <w:webHidden/>
              </w:rPr>
              <w:fldChar w:fldCharType="begin"/>
            </w:r>
            <w:r w:rsidR="005815EF">
              <w:rPr>
                <w:noProof/>
                <w:webHidden/>
              </w:rPr>
              <w:instrText xml:space="preserve"> PAGEREF _Toc151509900 \h </w:instrText>
            </w:r>
            <w:r w:rsidR="005815EF">
              <w:rPr>
                <w:noProof/>
                <w:webHidden/>
              </w:rPr>
            </w:r>
            <w:r w:rsidR="005815EF">
              <w:rPr>
                <w:noProof/>
                <w:webHidden/>
              </w:rPr>
              <w:fldChar w:fldCharType="separate"/>
            </w:r>
            <w:r w:rsidR="0045257A">
              <w:rPr>
                <w:noProof/>
                <w:webHidden/>
              </w:rPr>
              <w:t>11</w:t>
            </w:r>
            <w:r w:rsidR="005815EF">
              <w:rPr>
                <w:noProof/>
                <w:webHidden/>
              </w:rPr>
              <w:fldChar w:fldCharType="end"/>
            </w:r>
          </w:hyperlink>
        </w:p>
        <w:p w14:paraId="1E624DC5" w14:textId="17869B59" w:rsidR="005815EF" w:rsidRDefault="00000000">
          <w:pPr>
            <w:pStyle w:val="TOC2"/>
            <w:tabs>
              <w:tab w:val="right" w:leader="dot" w:pos="10457"/>
            </w:tabs>
            <w:rPr>
              <w:rFonts w:eastAsiaTheme="minorEastAsia"/>
              <w:noProof/>
              <w:kern w:val="2"/>
              <w:lang w:val="en-GB" w:eastAsia="en-GB"/>
              <w14:ligatures w14:val="standardContextual"/>
            </w:rPr>
          </w:pPr>
          <w:hyperlink w:anchor="_Toc151509901" w:history="1">
            <w:r w:rsidR="005815EF" w:rsidRPr="00CD4491">
              <w:rPr>
                <w:rStyle w:val="Hyperlink"/>
                <w:noProof/>
              </w:rPr>
              <w:t>Social considerations</w:t>
            </w:r>
            <w:r w:rsidR="005815EF">
              <w:rPr>
                <w:noProof/>
                <w:webHidden/>
              </w:rPr>
              <w:tab/>
            </w:r>
            <w:r w:rsidR="005815EF">
              <w:rPr>
                <w:noProof/>
                <w:webHidden/>
              </w:rPr>
              <w:fldChar w:fldCharType="begin"/>
            </w:r>
            <w:r w:rsidR="005815EF">
              <w:rPr>
                <w:noProof/>
                <w:webHidden/>
              </w:rPr>
              <w:instrText xml:space="preserve"> PAGEREF _Toc151509901 \h </w:instrText>
            </w:r>
            <w:r w:rsidR="005815EF">
              <w:rPr>
                <w:noProof/>
                <w:webHidden/>
              </w:rPr>
            </w:r>
            <w:r w:rsidR="005815EF">
              <w:rPr>
                <w:noProof/>
                <w:webHidden/>
              </w:rPr>
              <w:fldChar w:fldCharType="separate"/>
            </w:r>
            <w:r w:rsidR="0045257A">
              <w:rPr>
                <w:noProof/>
                <w:webHidden/>
              </w:rPr>
              <w:t>11</w:t>
            </w:r>
            <w:r w:rsidR="005815EF">
              <w:rPr>
                <w:noProof/>
                <w:webHidden/>
              </w:rPr>
              <w:fldChar w:fldCharType="end"/>
            </w:r>
          </w:hyperlink>
        </w:p>
        <w:p w14:paraId="3C4E3B1C" w14:textId="5220CBD3" w:rsidR="005815EF" w:rsidRDefault="00000000">
          <w:pPr>
            <w:pStyle w:val="TOC2"/>
            <w:tabs>
              <w:tab w:val="right" w:leader="dot" w:pos="10457"/>
            </w:tabs>
            <w:rPr>
              <w:rFonts w:eastAsiaTheme="minorEastAsia"/>
              <w:noProof/>
              <w:kern w:val="2"/>
              <w:lang w:val="en-GB" w:eastAsia="en-GB"/>
              <w14:ligatures w14:val="standardContextual"/>
            </w:rPr>
          </w:pPr>
          <w:hyperlink w:anchor="_Toc151509902" w:history="1">
            <w:r w:rsidR="005815EF" w:rsidRPr="00CD4491">
              <w:rPr>
                <w:rStyle w:val="Hyperlink"/>
                <w:noProof/>
              </w:rPr>
              <w:t>Ethical considerations</w:t>
            </w:r>
            <w:r w:rsidR="005815EF">
              <w:rPr>
                <w:noProof/>
                <w:webHidden/>
              </w:rPr>
              <w:tab/>
            </w:r>
            <w:r w:rsidR="005815EF">
              <w:rPr>
                <w:noProof/>
                <w:webHidden/>
              </w:rPr>
              <w:fldChar w:fldCharType="begin"/>
            </w:r>
            <w:r w:rsidR="005815EF">
              <w:rPr>
                <w:noProof/>
                <w:webHidden/>
              </w:rPr>
              <w:instrText xml:space="preserve"> PAGEREF _Toc151509902 \h </w:instrText>
            </w:r>
            <w:r w:rsidR="005815EF">
              <w:rPr>
                <w:noProof/>
                <w:webHidden/>
              </w:rPr>
            </w:r>
            <w:r w:rsidR="005815EF">
              <w:rPr>
                <w:noProof/>
                <w:webHidden/>
              </w:rPr>
              <w:fldChar w:fldCharType="separate"/>
            </w:r>
            <w:r w:rsidR="0045257A">
              <w:rPr>
                <w:noProof/>
                <w:webHidden/>
              </w:rPr>
              <w:t>11</w:t>
            </w:r>
            <w:r w:rsidR="005815EF">
              <w:rPr>
                <w:noProof/>
                <w:webHidden/>
              </w:rPr>
              <w:fldChar w:fldCharType="end"/>
            </w:r>
          </w:hyperlink>
        </w:p>
        <w:p w14:paraId="203E7206" w14:textId="3A009698" w:rsidR="005815EF" w:rsidRDefault="00000000">
          <w:pPr>
            <w:pStyle w:val="TOC1"/>
            <w:tabs>
              <w:tab w:val="right" w:leader="dot" w:pos="10457"/>
            </w:tabs>
            <w:rPr>
              <w:rFonts w:eastAsiaTheme="minorEastAsia"/>
              <w:noProof/>
              <w:kern w:val="2"/>
              <w:lang w:val="en-GB" w:eastAsia="en-GB"/>
              <w14:ligatures w14:val="standardContextual"/>
            </w:rPr>
          </w:pPr>
          <w:hyperlink w:anchor="_Toc151509903" w:history="1">
            <w:r w:rsidR="005815EF" w:rsidRPr="00CD4491">
              <w:rPr>
                <w:rStyle w:val="Hyperlink"/>
                <w:noProof/>
                <w:lang w:val="en-GB" w:eastAsia="en-GB"/>
              </w:rPr>
              <w:t>Game controls—</w:t>
            </w:r>
            <w:r w:rsidR="005815EF">
              <w:rPr>
                <w:noProof/>
                <w:webHidden/>
              </w:rPr>
              <w:tab/>
            </w:r>
            <w:r w:rsidR="005815EF">
              <w:rPr>
                <w:noProof/>
                <w:webHidden/>
              </w:rPr>
              <w:fldChar w:fldCharType="begin"/>
            </w:r>
            <w:r w:rsidR="005815EF">
              <w:rPr>
                <w:noProof/>
                <w:webHidden/>
              </w:rPr>
              <w:instrText xml:space="preserve"> PAGEREF _Toc151509903 \h </w:instrText>
            </w:r>
            <w:r w:rsidR="005815EF">
              <w:rPr>
                <w:noProof/>
                <w:webHidden/>
              </w:rPr>
            </w:r>
            <w:r w:rsidR="005815EF">
              <w:rPr>
                <w:noProof/>
                <w:webHidden/>
              </w:rPr>
              <w:fldChar w:fldCharType="separate"/>
            </w:r>
            <w:r w:rsidR="0045257A">
              <w:rPr>
                <w:noProof/>
                <w:webHidden/>
              </w:rPr>
              <w:t>12</w:t>
            </w:r>
            <w:r w:rsidR="005815EF">
              <w:rPr>
                <w:noProof/>
                <w:webHidden/>
              </w:rPr>
              <w:fldChar w:fldCharType="end"/>
            </w:r>
          </w:hyperlink>
        </w:p>
        <w:p w14:paraId="16A90349" w14:textId="22B3044A" w:rsidR="005815EF" w:rsidRDefault="00000000">
          <w:pPr>
            <w:pStyle w:val="TOC1"/>
            <w:tabs>
              <w:tab w:val="right" w:leader="dot" w:pos="10457"/>
            </w:tabs>
            <w:rPr>
              <w:rFonts w:eastAsiaTheme="minorEastAsia"/>
              <w:noProof/>
              <w:kern w:val="2"/>
              <w:lang w:val="en-GB" w:eastAsia="en-GB"/>
              <w14:ligatures w14:val="standardContextual"/>
            </w:rPr>
          </w:pPr>
          <w:hyperlink w:anchor="_Toc151509904" w:history="1">
            <w:r w:rsidR="005815EF" w:rsidRPr="00CD4491">
              <w:rPr>
                <w:rStyle w:val="Hyperlink"/>
                <w:noProof/>
                <w:lang w:val="en-GB" w:eastAsia="en-GB"/>
              </w:rPr>
              <w:t>Technological requirements—</w:t>
            </w:r>
            <w:r w:rsidR="005815EF">
              <w:rPr>
                <w:noProof/>
                <w:webHidden/>
              </w:rPr>
              <w:tab/>
            </w:r>
            <w:r w:rsidR="005815EF">
              <w:rPr>
                <w:noProof/>
                <w:webHidden/>
              </w:rPr>
              <w:fldChar w:fldCharType="begin"/>
            </w:r>
            <w:r w:rsidR="005815EF">
              <w:rPr>
                <w:noProof/>
                <w:webHidden/>
              </w:rPr>
              <w:instrText xml:space="preserve"> PAGEREF _Toc151509904 \h </w:instrText>
            </w:r>
            <w:r w:rsidR="005815EF">
              <w:rPr>
                <w:noProof/>
                <w:webHidden/>
              </w:rPr>
            </w:r>
            <w:r w:rsidR="005815EF">
              <w:rPr>
                <w:noProof/>
                <w:webHidden/>
              </w:rPr>
              <w:fldChar w:fldCharType="separate"/>
            </w:r>
            <w:r w:rsidR="0045257A">
              <w:rPr>
                <w:noProof/>
                <w:webHidden/>
              </w:rPr>
              <w:t>13</w:t>
            </w:r>
            <w:r w:rsidR="005815EF">
              <w:rPr>
                <w:noProof/>
                <w:webHidden/>
              </w:rPr>
              <w:fldChar w:fldCharType="end"/>
            </w:r>
          </w:hyperlink>
        </w:p>
        <w:p w14:paraId="6CEFB659" w14:textId="61A1658C" w:rsidR="005815EF" w:rsidRDefault="00000000">
          <w:pPr>
            <w:pStyle w:val="TOC1"/>
            <w:tabs>
              <w:tab w:val="right" w:leader="dot" w:pos="10457"/>
            </w:tabs>
            <w:rPr>
              <w:rFonts w:eastAsiaTheme="minorEastAsia"/>
              <w:noProof/>
              <w:kern w:val="2"/>
              <w:lang w:val="en-GB" w:eastAsia="en-GB"/>
              <w14:ligatures w14:val="standardContextual"/>
            </w:rPr>
          </w:pPr>
          <w:hyperlink w:anchor="_Toc151509905" w:history="1">
            <w:r w:rsidR="005815EF" w:rsidRPr="00CD4491">
              <w:rPr>
                <w:rStyle w:val="Hyperlink"/>
                <w:noProof/>
              </w:rPr>
              <w:t>Front end of the game—</w:t>
            </w:r>
            <w:r w:rsidR="005815EF">
              <w:rPr>
                <w:noProof/>
                <w:webHidden/>
              </w:rPr>
              <w:tab/>
            </w:r>
            <w:r w:rsidR="005815EF">
              <w:rPr>
                <w:noProof/>
                <w:webHidden/>
              </w:rPr>
              <w:fldChar w:fldCharType="begin"/>
            </w:r>
            <w:r w:rsidR="005815EF">
              <w:rPr>
                <w:noProof/>
                <w:webHidden/>
              </w:rPr>
              <w:instrText xml:space="preserve"> PAGEREF _Toc151509905 \h </w:instrText>
            </w:r>
            <w:r w:rsidR="005815EF">
              <w:rPr>
                <w:noProof/>
                <w:webHidden/>
              </w:rPr>
            </w:r>
            <w:r w:rsidR="005815EF">
              <w:rPr>
                <w:noProof/>
                <w:webHidden/>
              </w:rPr>
              <w:fldChar w:fldCharType="separate"/>
            </w:r>
            <w:r w:rsidR="0045257A">
              <w:rPr>
                <w:noProof/>
                <w:webHidden/>
              </w:rPr>
              <w:t>14</w:t>
            </w:r>
            <w:r w:rsidR="005815EF">
              <w:rPr>
                <w:noProof/>
                <w:webHidden/>
              </w:rPr>
              <w:fldChar w:fldCharType="end"/>
            </w:r>
          </w:hyperlink>
        </w:p>
        <w:p w14:paraId="43336254" w14:textId="26D10E97" w:rsidR="005815EF" w:rsidRDefault="00000000">
          <w:pPr>
            <w:pStyle w:val="TOC1"/>
            <w:tabs>
              <w:tab w:val="right" w:leader="dot" w:pos="10457"/>
            </w:tabs>
            <w:rPr>
              <w:rFonts w:eastAsiaTheme="minorEastAsia"/>
              <w:noProof/>
              <w:kern w:val="2"/>
              <w:lang w:val="en-GB" w:eastAsia="en-GB"/>
              <w14:ligatures w14:val="standardContextual"/>
            </w:rPr>
          </w:pPr>
          <w:hyperlink w:anchor="_Toc151509906" w:history="1">
            <w:r w:rsidR="005815EF" w:rsidRPr="00CD4491">
              <w:rPr>
                <w:rStyle w:val="Hyperlink"/>
                <w:noProof/>
              </w:rPr>
              <w:t>Attract mode description (if applicable)—</w:t>
            </w:r>
            <w:r w:rsidR="005815EF">
              <w:rPr>
                <w:noProof/>
                <w:webHidden/>
              </w:rPr>
              <w:tab/>
            </w:r>
            <w:r w:rsidR="005815EF">
              <w:rPr>
                <w:noProof/>
                <w:webHidden/>
              </w:rPr>
              <w:fldChar w:fldCharType="begin"/>
            </w:r>
            <w:r w:rsidR="005815EF">
              <w:rPr>
                <w:noProof/>
                <w:webHidden/>
              </w:rPr>
              <w:instrText xml:space="preserve"> PAGEREF _Toc151509906 \h </w:instrText>
            </w:r>
            <w:r w:rsidR="005815EF">
              <w:rPr>
                <w:noProof/>
                <w:webHidden/>
              </w:rPr>
            </w:r>
            <w:r w:rsidR="005815EF">
              <w:rPr>
                <w:noProof/>
                <w:webHidden/>
              </w:rPr>
              <w:fldChar w:fldCharType="separate"/>
            </w:r>
            <w:r w:rsidR="0045257A">
              <w:rPr>
                <w:noProof/>
                <w:webHidden/>
              </w:rPr>
              <w:t>15</w:t>
            </w:r>
            <w:r w:rsidR="005815EF">
              <w:rPr>
                <w:noProof/>
                <w:webHidden/>
              </w:rPr>
              <w:fldChar w:fldCharType="end"/>
            </w:r>
          </w:hyperlink>
        </w:p>
        <w:p w14:paraId="254FFCDF" w14:textId="7956EB3F" w:rsidR="005815EF" w:rsidRDefault="00000000">
          <w:pPr>
            <w:pStyle w:val="TOC1"/>
            <w:tabs>
              <w:tab w:val="right" w:leader="dot" w:pos="10457"/>
            </w:tabs>
            <w:rPr>
              <w:rFonts w:eastAsiaTheme="minorEastAsia"/>
              <w:noProof/>
              <w:kern w:val="2"/>
              <w:lang w:val="en-GB" w:eastAsia="en-GB"/>
              <w14:ligatures w14:val="standardContextual"/>
            </w:rPr>
          </w:pPr>
          <w:hyperlink w:anchor="_Toc151509907" w:history="1">
            <w:r w:rsidR="005815EF" w:rsidRPr="00CD4491">
              <w:rPr>
                <w:rStyle w:val="Hyperlink"/>
                <w:noProof/>
              </w:rPr>
              <w:t>Title/start screen—</w:t>
            </w:r>
            <w:r w:rsidR="005815EF">
              <w:rPr>
                <w:noProof/>
                <w:webHidden/>
              </w:rPr>
              <w:tab/>
            </w:r>
            <w:r w:rsidR="005815EF">
              <w:rPr>
                <w:noProof/>
                <w:webHidden/>
              </w:rPr>
              <w:fldChar w:fldCharType="begin"/>
            </w:r>
            <w:r w:rsidR="005815EF">
              <w:rPr>
                <w:noProof/>
                <w:webHidden/>
              </w:rPr>
              <w:instrText xml:space="preserve"> PAGEREF _Toc151509907 \h </w:instrText>
            </w:r>
            <w:r w:rsidR="005815EF">
              <w:rPr>
                <w:noProof/>
                <w:webHidden/>
              </w:rPr>
            </w:r>
            <w:r w:rsidR="005815EF">
              <w:rPr>
                <w:noProof/>
                <w:webHidden/>
              </w:rPr>
              <w:fldChar w:fldCharType="separate"/>
            </w:r>
            <w:r w:rsidR="0045257A">
              <w:rPr>
                <w:noProof/>
                <w:webHidden/>
              </w:rPr>
              <w:t>15</w:t>
            </w:r>
            <w:r w:rsidR="005815EF">
              <w:rPr>
                <w:noProof/>
                <w:webHidden/>
              </w:rPr>
              <w:fldChar w:fldCharType="end"/>
            </w:r>
          </w:hyperlink>
        </w:p>
        <w:p w14:paraId="08A4AE03" w14:textId="0A568FBA" w:rsidR="005815EF" w:rsidRDefault="00000000">
          <w:pPr>
            <w:pStyle w:val="TOC1"/>
            <w:tabs>
              <w:tab w:val="right" w:leader="dot" w:pos="10457"/>
            </w:tabs>
            <w:rPr>
              <w:rFonts w:eastAsiaTheme="minorEastAsia"/>
              <w:noProof/>
              <w:kern w:val="2"/>
              <w:lang w:val="en-GB" w:eastAsia="en-GB"/>
              <w14:ligatures w14:val="standardContextual"/>
            </w:rPr>
          </w:pPr>
          <w:hyperlink w:anchor="_Toc151509908" w:history="1">
            <w:r w:rsidR="005815EF" w:rsidRPr="00CD4491">
              <w:rPr>
                <w:rStyle w:val="Hyperlink"/>
                <w:noProof/>
              </w:rPr>
              <w:t>Game flowchart—</w:t>
            </w:r>
            <w:r w:rsidR="005815EF">
              <w:rPr>
                <w:noProof/>
                <w:webHidden/>
              </w:rPr>
              <w:tab/>
            </w:r>
            <w:r w:rsidR="005815EF">
              <w:rPr>
                <w:noProof/>
                <w:webHidden/>
              </w:rPr>
              <w:fldChar w:fldCharType="begin"/>
            </w:r>
            <w:r w:rsidR="005815EF">
              <w:rPr>
                <w:noProof/>
                <w:webHidden/>
              </w:rPr>
              <w:instrText xml:space="preserve"> PAGEREF _Toc151509908 \h </w:instrText>
            </w:r>
            <w:r w:rsidR="005815EF">
              <w:rPr>
                <w:noProof/>
                <w:webHidden/>
              </w:rPr>
            </w:r>
            <w:r w:rsidR="005815EF">
              <w:rPr>
                <w:noProof/>
                <w:webHidden/>
              </w:rPr>
              <w:fldChar w:fldCharType="separate"/>
            </w:r>
            <w:r w:rsidR="0045257A">
              <w:rPr>
                <w:noProof/>
                <w:webHidden/>
              </w:rPr>
              <w:t>16</w:t>
            </w:r>
            <w:r w:rsidR="005815EF">
              <w:rPr>
                <w:noProof/>
                <w:webHidden/>
              </w:rPr>
              <w:fldChar w:fldCharType="end"/>
            </w:r>
          </w:hyperlink>
        </w:p>
        <w:p w14:paraId="30B46901" w14:textId="367D5CA4" w:rsidR="005815EF" w:rsidRDefault="00000000">
          <w:pPr>
            <w:pStyle w:val="TOC1"/>
            <w:tabs>
              <w:tab w:val="right" w:leader="dot" w:pos="10457"/>
            </w:tabs>
            <w:rPr>
              <w:rFonts w:eastAsiaTheme="minorEastAsia"/>
              <w:noProof/>
              <w:kern w:val="2"/>
              <w:lang w:val="en-GB" w:eastAsia="en-GB"/>
              <w14:ligatures w14:val="standardContextual"/>
            </w:rPr>
          </w:pPr>
          <w:hyperlink w:anchor="_Toc151509909" w:history="1">
            <w:r w:rsidR="005815EF" w:rsidRPr="00CD4491">
              <w:rPr>
                <w:rStyle w:val="Hyperlink"/>
                <w:noProof/>
              </w:rPr>
              <w:t>Loading screen—</w:t>
            </w:r>
            <w:r w:rsidR="005815EF">
              <w:rPr>
                <w:noProof/>
                <w:webHidden/>
              </w:rPr>
              <w:tab/>
            </w:r>
            <w:r w:rsidR="005815EF">
              <w:rPr>
                <w:noProof/>
                <w:webHidden/>
              </w:rPr>
              <w:fldChar w:fldCharType="begin"/>
            </w:r>
            <w:r w:rsidR="005815EF">
              <w:rPr>
                <w:noProof/>
                <w:webHidden/>
              </w:rPr>
              <w:instrText xml:space="preserve"> PAGEREF _Toc151509909 \h </w:instrText>
            </w:r>
            <w:r w:rsidR="005815EF">
              <w:rPr>
                <w:noProof/>
                <w:webHidden/>
              </w:rPr>
            </w:r>
            <w:r w:rsidR="005815EF">
              <w:rPr>
                <w:noProof/>
                <w:webHidden/>
              </w:rPr>
              <w:fldChar w:fldCharType="separate"/>
            </w:r>
            <w:r w:rsidR="0045257A">
              <w:rPr>
                <w:noProof/>
                <w:webHidden/>
              </w:rPr>
              <w:t>17</w:t>
            </w:r>
            <w:r w:rsidR="005815EF">
              <w:rPr>
                <w:noProof/>
                <w:webHidden/>
              </w:rPr>
              <w:fldChar w:fldCharType="end"/>
            </w:r>
          </w:hyperlink>
        </w:p>
        <w:p w14:paraId="142D22E2" w14:textId="006A81F8" w:rsidR="005815EF" w:rsidRDefault="00000000">
          <w:pPr>
            <w:pStyle w:val="TOC1"/>
            <w:tabs>
              <w:tab w:val="right" w:leader="dot" w:pos="10457"/>
            </w:tabs>
            <w:rPr>
              <w:rFonts w:eastAsiaTheme="minorEastAsia"/>
              <w:noProof/>
              <w:kern w:val="2"/>
              <w:lang w:val="en-GB" w:eastAsia="en-GB"/>
              <w14:ligatures w14:val="standardContextual"/>
            </w:rPr>
          </w:pPr>
          <w:hyperlink w:anchor="_Toc151509910" w:history="1">
            <w:r w:rsidR="005815EF" w:rsidRPr="00CD4491">
              <w:rPr>
                <w:rStyle w:val="Hyperlink"/>
                <w:noProof/>
              </w:rPr>
              <w:t>Game camera(s)—</w:t>
            </w:r>
            <w:r w:rsidR="005815EF">
              <w:rPr>
                <w:noProof/>
                <w:webHidden/>
              </w:rPr>
              <w:tab/>
            </w:r>
            <w:r w:rsidR="005815EF">
              <w:rPr>
                <w:noProof/>
                <w:webHidden/>
              </w:rPr>
              <w:fldChar w:fldCharType="begin"/>
            </w:r>
            <w:r w:rsidR="005815EF">
              <w:rPr>
                <w:noProof/>
                <w:webHidden/>
              </w:rPr>
              <w:instrText xml:space="preserve"> PAGEREF _Toc151509910 \h </w:instrText>
            </w:r>
            <w:r w:rsidR="005815EF">
              <w:rPr>
                <w:noProof/>
                <w:webHidden/>
              </w:rPr>
            </w:r>
            <w:r w:rsidR="005815EF">
              <w:rPr>
                <w:noProof/>
                <w:webHidden/>
              </w:rPr>
              <w:fldChar w:fldCharType="separate"/>
            </w:r>
            <w:r w:rsidR="0045257A">
              <w:rPr>
                <w:noProof/>
                <w:webHidden/>
              </w:rPr>
              <w:t>18</w:t>
            </w:r>
            <w:r w:rsidR="005815EF">
              <w:rPr>
                <w:noProof/>
                <w:webHidden/>
              </w:rPr>
              <w:fldChar w:fldCharType="end"/>
            </w:r>
          </w:hyperlink>
        </w:p>
        <w:p w14:paraId="229FF193" w14:textId="153E0EFB" w:rsidR="005815EF" w:rsidRDefault="00000000">
          <w:pPr>
            <w:pStyle w:val="TOC1"/>
            <w:tabs>
              <w:tab w:val="right" w:leader="dot" w:pos="10457"/>
            </w:tabs>
            <w:rPr>
              <w:rFonts w:eastAsiaTheme="minorEastAsia"/>
              <w:noProof/>
              <w:kern w:val="2"/>
              <w:lang w:val="en-GB" w:eastAsia="en-GB"/>
              <w14:ligatures w14:val="standardContextual"/>
            </w:rPr>
          </w:pPr>
          <w:hyperlink w:anchor="_Toc151509911" w:history="1">
            <w:r w:rsidR="005815EF" w:rsidRPr="00CD4491">
              <w:rPr>
                <w:rStyle w:val="Hyperlink"/>
                <w:noProof/>
              </w:rPr>
              <w:t>HUD system—</w:t>
            </w:r>
            <w:r w:rsidR="005815EF">
              <w:rPr>
                <w:noProof/>
                <w:webHidden/>
              </w:rPr>
              <w:tab/>
            </w:r>
            <w:r w:rsidR="005815EF">
              <w:rPr>
                <w:noProof/>
                <w:webHidden/>
              </w:rPr>
              <w:fldChar w:fldCharType="begin"/>
            </w:r>
            <w:r w:rsidR="005815EF">
              <w:rPr>
                <w:noProof/>
                <w:webHidden/>
              </w:rPr>
              <w:instrText xml:space="preserve"> PAGEREF _Toc151509911 \h </w:instrText>
            </w:r>
            <w:r w:rsidR="005815EF">
              <w:rPr>
                <w:noProof/>
                <w:webHidden/>
              </w:rPr>
            </w:r>
            <w:r w:rsidR="005815EF">
              <w:rPr>
                <w:noProof/>
                <w:webHidden/>
              </w:rPr>
              <w:fldChar w:fldCharType="separate"/>
            </w:r>
            <w:r w:rsidR="0045257A">
              <w:rPr>
                <w:noProof/>
                <w:webHidden/>
              </w:rPr>
              <w:t>19</w:t>
            </w:r>
            <w:r w:rsidR="005815EF">
              <w:rPr>
                <w:noProof/>
                <w:webHidden/>
              </w:rPr>
              <w:fldChar w:fldCharType="end"/>
            </w:r>
          </w:hyperlink>
        </w:p>
        <w:p w14:paraId="6D035417" w14:textId="65D9C9E5" w:rsidR="005815EF" w:rsidRDefault="00000000">
          <w:pPr>
            <w:pStyle w:val="TOC1"/>
            <w:tabs>
              <w:tab w:val="right" w:leader="dot" w:pos="10457"/>
            </w:tabs>
            <w:rPr>
              <w:rFonts w:eastAsiaTheme="minorEastAsia"/>
              <w:noProof/>
              <w:kern w:val="2"/>
              <w:lang w:val="en-GB" w:eastAsia="en-GB"/>
              <w14:ligatures w14:val="standardContextual"/>
            </w:rPr>
          </w:pPr>
          <w:hyperlink w:anchor="_Toc151509912" w:history="1">
            <w:r w:rsidR="005815EF" w:rsidRPr="00CD4491">
              <w:rPr>
                <w:rStyle w:val="Hyperlink"/>
                <w:noProof/>
              </w:rPr>
              <w:t>Character(s)—</w:t>
            </w:r>
            <w:r w:rsidR="005815EF">
              <w:rPr>
                <w:noProof/>
                <w:webHidden/>
              </w:rPr>
              <w:tab/>
            </w:r>
            <w:r w:rsidR="005815EF">
              <w:rPr>
                <w:noProof/>
                <w:webHidden/>
              </w:rPr>
              <w:fldChar w:fldCharType="begin"/>
            </w:r>
            <w:r w:rsidR="005815EF">
              <w:rPr>
                <w:noProof/>
                <w:webHidden/>
              </w:rPr>
              <w:instrText xml:space="preserve"> PAGEREF _Toc151509912 \h </w:instrText>
            </w:r>
            <w:r w:rsidR="005815EF">
              <w:rPr>
                <w:noProof/>
                <w:webHidden/>
              </w:rPr>
            </w:r>
            <w:r w:rsidR="005815EF">
              <w:rPr>
                <w:noProof/>
                <w:webHidden/>
              </w:rPr>
              <w:fldChar w:fldCharType="separate"/>
            </w:r>
            <w:r w:rsidR="0045257A">
              <w:rPr>
                <w:noProof/>
                <w:webHidden/>
              </w:rPr>
              <w:t>20</w:t>
            </w:r>
            <w:r w:rsidR="005815EF">
              <w:rPr>
                <w:noProof/>
                <w:webHidden/>
              </w:rPr>
              <w:fldChar w:fldCharType="end"/>
            </w:r>
          </w:hyperlink>
        </w:p>
        <w:p w14:paraId="33BDDF55" w14:textId="3995DBD6" w:rsidR="005815EF" w:rsidRDefault="00000000">
          <w:pPr>
            <w:pStyle w:val="TOC1"/>
            <w:tabs>
              <w:tab w:val="right" w:leader="dot" w:pos="10457"/>
            </w:tabs>
            <w:rPr>
              <w:rFonts w:eastAsiaTheme="minorEastAsia"/>
              <w:noProof/>
              <w:kern w:val="2"/>
              <w:lang w:val="en-GB" w:eastAsia="en-GB"/>
              <w14:ligatures w14:val="standardContextual"/>
            </w:rPr>
          </w:pPr>
          <w:hyperlink w:anchor="_Toc151509913" w:history="1">
            <w:r w:rsidR="005815EF" w:rsidRPr="00CD4491">
              <w:rPr>
                <w:rStyle w:val="Hyperlink"/>
                <w:noProof/>
                <w:lang w:val="en-GB" w:eastAsia="en-GB"/>
              </w:rPr>
              <w:t>Player metrics—</w:t>
            </w:r>
            <w:r w:rsidR="005815EF">
              <w:rPr>
                <w:noProof/>
                <w:webHidden/>
              </w:rPr>
              <w:tab/>
            </w:r>
            <w:r w:rsidR="005815EF">
              <w:rPr>
                <w:noProof/>
                <w:webHidden/>
              </w:rPr>
              <w:fldChar w:fldCharType="begin"/>
            </w:r>
            <w:r w:rsidR="005815EF">
              <w:rPr>
                <w:noProof/>
                <w:webHidden/>
              </w:rPr>
              <w:instrText xml:space="preserve"> PAGEREF _Toc151509913 \h </w:instrText>
            </w:r>
            <w:r w:rsidR="005815EF">
              <w:rPr>
                <w:noProof/>
                <w:webHidden/>
              </w:rPr>
            </w:r>
            <w:r w:rsidR="005815EF">
              <w:rPr>
                <w:noProof/>
                <w:webHidden/>
              </w:rPr>
              <w:fldChar w:fldCharType="separate"/>
            </w:r>
            <w:r w:rsidR="0045257A">
              <w:rPr>
                <w:noProof/>
                <w:webHidden/>
              </w:rPr>
              <w:t>20</w:t>
            </w:r>
            <w:r w:rsidR="005815EF">
              <w:rPr>
                <w:noProof/>
                <w:webHidden/>
              </w:rPr>
              <w:fldChar w:fldCharType="end"/>
            </w:r>
          </w:hyperlink>
        </w:p>
        <w:p w14:paraId="162D85CA" w14:textId="6512E7C3" w:rsidR="005815EF" w:rsidRDefault="00000000">
          <w:pPr>
            <w:pStyle w:val="TOC1"/>
            <w:tabs>
              <w:tab w:val="right" w:leader="dot" w:pos="10457"/>
            </w:tabs>
            <w:rPr>
              <w:rFonts w:eastAsiaTheme="minorEastAsia"/>
              <w:noProof/>
              <w:kern w:val="2"/>
              <w:lang w:val="en-GB" w:eastAsia="en-GB"/>
              <w14:ligatures w14:val="standardContextual"/>
            </w:rPr>
          </w:pPr>
          <w:hyperlink w:anchor="_Toc151509914" w:history="1">
            <w:r w:rsidR="005815EF" w:rsidRPr="00CD4491">
              <w:rPr>
                <w:rStyle w:val="Hyperlink"/>
                <w:noProof/>
                <w:lang w:val="en-GB" w:eastAsia="en-GB"/>
              </w:rPr>
              <w:t>Player skills—</w:t>
            </w:r>
            <w:r w:rsidR="005815EF">
              <w:rPr>
                <w:noProof/>
                <w:webHidden/>
              </w:rPr>
              <w:tab/>
            </w:r>
            <w:r w:rsidR="005815EF">
              <w:rPr>
                <w:noProof/>
                <w:webHidden/>
              </w:rPr>
              <w:fldChar w:fldCharType="begin"/>
            </w:r>
            <w:r w:rsidR="005815EF">
              <w:rPr>
                <w:noProof/>
                <w:webHidden/>
              </w:rPr>
              <w:instrText xml:space="preserve"> PAGEREF _Toc151509914 \h </w:instrText>
            </w:r>
            <w:r w:rsidR="005815EF">
              <w:rPr>
                <w:noProof/>
                <w:webHidden/>
              </w:rPr>
            </w:r>
            <w:r w:rsidR="005815EF">
              <w:rPr>
                <w:noProof/>
                <w:webHidden/>
              </w:rPr>
              <w:fldChar w:fldCharType="separate"/>
            </w:r>
            <w:r w:rsidR="0045257A">
              <w:rPr>
                <w:noProof/>
                <w:webHidden/>
              </w:rPr>
              <w:t>20</w:t>
            </w:r>
            <w:r w:rsidR="005815EF">
              <w:rPr>
                <w:noProof/>
                <w:webHidden/>
              </w:rPr>
              <w:fldChar w:fldCharType="end"/>
            </w:r>
          </w:hyperlink>
        </w:p>
        <w:p w14:paraId="6B725BEA" w14:textId="6554E1A7" w:rsidR="005815EF" w:rsidRDefault="00000000">
          <w:pPr>
            <w:pStyle w:val="TOC1"/>
            <w:tabs>
              <w:tab w:val="right" w:leader="dot" w:pos="10457"/>
            </w:tabs>
            <w:rPr>
              <w:rFonts w:eastAsiaTheme="minorEastAsia"/>
              <w:noProof/>
              <w:kern w:val="2"/>
              <w:lang w:val="en-GB" w:eastAsia="en-GB"/>
              <w14:ligatures w14:val="standardContextual"/>
            </w:rPr>
          </w:pPr>
          <w:hyperlink w:anchor="_Toc151509915" w:history="1">
            <w:r w:rsidR="005815EF" w:rsidRPr="00CD4491">
              <w:rPr>
                <w:rStyle w:val="Hyperlink"/>
                <w:noProof/>
              </w:rPr>
              <w:t>Player inventory tools (equipment, spells, buffs, and so on)—</w:t>
            </w:r>
            <w:r w:rsidR="005815EF">
              <w:rPr>
                <w:noProof/>
                <w:webHidden/>
              </w:rPr>
              <w:tab/>
            </w:r>
            <w:r w:rsidR="005815EF">
              <w:rPr>
                <w:noProof/>
                <w:webHidden/>
              </w:rPr>
              <w:fldChar w:fldCharType="begin"/>
            </w:r>
            <w:r w:rsidR="005815EF">
              <w:rPr>
                <w:noProof/>
                <w:webHidden/>
              </w:rPr>
              <w:instrText xml:space="preserve"> PAGEREF _Toc151509915 \h </w:instrText>
            </w:r>
            <w:r w:rsidR="005815EF">
              <w:rPr>
                <w:noProof/>
                <w:webHidden/>
              </w:rPr>
            </w:r>
            <w:r w:rsidR="005815EF">
              <w:rPr>
                <w:noProof/>
                <w:webHidden/>
              </w:rPr>
              <w:fldChar w:fldCharType="separate"/>
            </w:r>
            <w:r w:rsidR="0045257A">
              <w:rPr>
                <w:noProof/>
                <w:webHidden/>
              </w:rPr>
              <w:t>21</w:t>
            </w:r>
            <w:r w:rsidR="005815EF">
              <w:rPr>
                <w:noProof/>
                <w:webHidden/>
              </w:rPr>
              <w:fldChar w:fldCharType="end"/>
            </w:r>
          </w:hyperlink>
        </w:p>
        <w:p w14:paraId="1D3D0F6E" w14:textId="31544559" w:rsidR="005815EF" w:rsidRDefault="00000000">
          <w:pPr>
            <w:pStyle w:val="TOC1"/>
            <w:tabs>
              <w:tab w:val="right" w:leader="dot" w:pos="10457"/>
            </w:tabs>
            <w:rPr>
              <w:rFonts w:eastAsiaTheme="minorEastAsia"/>
              <w:noProof/>
              <w:kern w:val="2"/>
              <w:lang w:val="en-GB" w:eastAsia="en-GB"/>
              <w14:ligatures w14:val="standardContextual"/>
            </w:rPr>
          </w:pPr>
          <w:hyperlink w:anchor="_Toc151509916" w:history="1">
            <w:r w:rsidR="005815EF" w:rsidRPr="00CD4491">
              <w:rPr>
                <w:rStyle w:val="Hyperlink"/>
                <w:noProof/>
              </w:rPr>
              <w:t>Combat—</w:t>
            </w:r>
            <w:r w:rsidR="005815EF">
              <w:rPr>
                <w:noProof/>
                <w:webHidden/>
              </w:rPr>
              <w:tab/>
            </w:r>
            <w:r w:rsidR="005815EF">
              <w:rPr>
                <w:noProof/>
                <w:webHidden/>
              </w:rPr>
              <w:fldChar w:fldCharType="begin"/>
            </w:r>
            <w:r w:rsidR="005815EF">
              <w:rPr>
                <w:noProof/>
                <w:webHidden/>
              </w:rPr>
              <w:instrText xml:space="preserve"> PAGEREF _Toc151509916 \h </w:instrText>
            </w:r>
            <w:r w:rsidR="005815EF">
              <w:rPr>
                <w:noProof/>
                <w:webHidden/>
              </w:rPr>
            </w:r>
            <w:r w:rsidR="005815EF">
              <w:rPr>
                <w:noProof/>
                <w:webHidden/>
              </w:rPr>
              <w:fldChar w:fldCharType="separate"/>
            </w:r>
            <w:r w:rsidR="0045257A">
              <w:rPr>
                <w:noProof/>
                <w:webHidden/>
              </w:rPr>
              <w:t>22</w:t>
            </w:r>
            <w:r w:rsidR="005815EF">
              <w:rPr>
                <w:noProof/>
                <w:webHidden/>
              </w:rPr>
              <w:fldChar w:fldCharType="end"/>
            </w:r>
          </w:hyperlink>
        </w:p>
        <w:p w14:paraId="4A85A655" w14:textId="3F70F918" w:rsidR="005815EF" w:rsidRDefault="00000000">
          <w:pPr>
            <w:pStyle w:val="TOC1"/>
            <w:tabs>
              <w:tab w:val="right" w:leader="dot" w:pos="10457"/>
            </w:tabs>
            <w:rPr>
              <w:rFonts w:eastAsiaTheme="minorEastAsia"/>
              <w:noProof/>
              <w:kern w:val="2"/>
              <w:lang w:val="en-GB" w:eastAsia="en-GB"/>
              <w14:ligatures w14:val="standardContextual"/>
            </w:rPr>
          </w:pPr>
          <w:hyperlink w:anchor="_Toc151509917" w:history="1">
            <w:r w:rsidR="005815EF" w:rsidRPr="00CD4491">
              <w:rPr>
                <w:rStyle w:val="Hyperlink"/>
                <w:noProof/>
              </w:rPr>
              <w:t>Health—</w:t>
            </w:r>
            <w:r w:rsidR="005815EF">
              <w:rPr>
                <w:noProof/>
                <w:webHidden/>
              </w:rPr>
              <w:tab/>
            </w:r>
            <w:r w:rsidR="005815EF">
              <w:rPr>
                <w:noProof/>
                <w:webHidden/>
              </w:rPr>
              <w:fldChar w:fldCharType="begin"/>
            </w:r>
            <w:r w:rsidR="005815EF">
              <w:rPr>
                <w:noProof/>
                <w:webHidden/>
              </w:rPr>
              <w:instrText xml:space="preserve"> PAGEREF _Toc151509917 \h </w:instrText>
            </w:r>
            <w:r w:rsidR="005815EF">
              <w:rPr>
                <w:noProof/>
                <w:webHidden/>
              </w:rPr>
            </w:r>
            <w:r w:rsidR="005815EF">
              <w:rPr>
                <w:noProof/>
                <w:webHidden/>
              </w:rPr>
              <w:fldChar w:fldCharType="separate"/>
            </w:r>
            <w:r w:rsidR="0045257A">
              <w:rPr>
                <w:noProof/>
                <w:webHidden/>
              </w:rPr>
              <w:t>23</w:t>
            </w:r>
            <w:r w:rsidR="005815EF">
              <w:rPr>
                <w:noProof/>
                <w:webHidden/>
              </w:rPr>
              <w:fldChar w:fldCharType="end"/>
            </w:r>
          </w:hyperlink>
        </w:p>
        <w:p w14:paraId="044AEDA3" w14:textId="5EE3B261" w:rsidR="005815EF" w:rsidRDefault="00000000">
          <w:pPr>
            <w:pStyle w:val="TOC1"/>
            <w:tabs>
              <w:tab w:val="right" w:leader="dot" w:pos="10457"/>
            </w:tabs>
            <w:rPr>
              <w:rFonts w:eastAsiaTheme="minorEastAsia"/>
              <w:noProof/>
              <w:kern w:val="2"/>
              <w:lang w:val="en-GB" w:eastAsia="en-GB"/>
              <w14:ligatures w14:val="standardContextual"/>
            </w:rPr>
          </w:pPr>
          <w:hyperlink w:anchor="_Toc151509918" w:history="1">
            <w:r w:rsidR="005815EF" w:rsidRPr="00CD4491">
              <w:rPr>
                <w:rStyle w:val="Hyperlink"/>
                <w:noProof/>
              </w:rPr>
              <w:t>Achievements—</w:t>
            </w:r>
            <w:r w:rsidR="005815EF">
              <w:rPr>
                <w:noProof/>
                <w:webHidden/>
              </w:rPr>
              <w:tab/>
            </w:r>
            <w:r w:rsidR="005815EF">
              <w:rPr>
                <w:noProof/>
                <w:webHidden/>
              </w:rPr>
              <w:fldChar w:fldCharType="begin"/>
            </w:r>
            <w:r w:rsidR="005815EF">
              <w:rPr>
                <w:noProof/>
                <w:webHidden/>
              </w:rPr>
              <w:instrText xml:space="preserve"> PAGEREF _Toc151509918 \h </w:instrText>
            </w:r>
            <w:r w:rsidR="005815EF">
              <w:rPr>
                <w:noProof/>
                <w:webHidden/>
              </w:rPr>
            </w:r>
            <w:r w:rsidR="005815EF">
              <w:rPr>
                <w:noProof/>
                <w:webHidden/>
              </w:rPr>
              <w:fldChar w:fldCharType="separate"/>
            </w:r>
            <w:r w:rsidR="0045257A">
              <w:rPr>
                <w:noProof/>
                <w:webHidden/>
              </w:rPr>
              <w:t>24</w:t>
            </w:r>
            <w:r w:rsidR="005815EF">
              <w:rPr>
                <w:noProof/>
                <w:webHidden/>
              </w:rPr>
              <w:fldChar w:fldCharType="end"/>
            </w:r>
          </w:hyperlink>
        </w:p>
        <w:p w14:paraId="498B4920" w14:textId="70696CF7" w:rsidR="005815EF" w:rsidRDefault="00000000">
          <w:pPr>
            <w:pStyle w:val="TOC1"/>
            <w:tabs>
              <w:tab w:val="right" w:leader="dot" w:pos="10457"/>
            </w:tabs>
            <w:rPr>
              <w:rFonts w:eastAsiaTheme="minorEastAsia"/>
              <w:noProof/>
              <w:kern w:val="2"/>
              <w:lang w:val="en-GB" w:eastAsia="en-GB"/>
              <w14:ligatures w14:val="standardContextual"/>
            </w:rPr>
          </w:pPr>
          <w:hyperlink w:anchor="_Toc151509919" w:history="1">
            <w:r w:rsidR="005815EF" w:rsidRPr="00CD4491">
              <w:rPr>
                <w:rStyle w:val="Hyperlink"/>
                <w:noProof/>
              </w:rPr>
              <w:t>Collectibles/object sets—</w:t>
            </w:r>
            <w:r w:rsidR="005815EF">
              <w:rPr>
                <w:noProof/>
                <w:webHidden/>
              </w:rPr>
              <w:tab/>
            </w:r>
            <w:r w:rsidR="005815EF">
              <w:rPr>
                <w:noProof/>
                <w:webHidden/>
              </w:rPr>
              <w:fldChar w:fldCharType="begin"/>
            </w:r>
            <w:r w:rsidR="005815EF">
              <w:rPr>
                <w:noProof/>
                <w:webHidden/>
              </w:rPr>
              <w:instrText xml:space="preserve"> PAGEREF _Toc151509919 \h </w:instrText>
            </w:r>
            <w:r w:rsidR="005815EF">
              <w:rPr>
                <w:noProof/>
                <w:webHidden/>
              </w:rPr>
            </w:r>
            <w:r w:rsidR="005815EF">
              <w:rPr>
                <w:noProof/>
                <w:webHidden/>
              </w:rPr>
              <w:fldChar w:fldCharType="separate"/>
            </w:r>
            <w:r w:rsidR="0045257A">
              <w:rPr>
                <w:noProof/>
                <w:webHidden/>
              </w:rPr>
              <w:t>24</w:t>
            </w:r>
            <w:r w:rsidR="005815EF">
              <w:rPr>
                <w:noProof/>
                <w:webHidden/>
              </w:rPr>
              <w:fldChar w:fldCharType="end"/>
            </w:r>
          </w:hyperlink>
        </w:p>
        <w:p w14:paraId="7F813254" w14:textId="13E24A7D" w:rsidR="005815EF" w:rsidRDefault="00000000">
          <w:pPr>
            <w:pStyle w:val="TOC1"/>
            <w:tabs>
              <w:tab w:val="right" w:leader="dot" w:pos="10457"/>
            </w:tabs>
            <w:rPr>
              <w:rFonts w:eastAsiaTheme="minorEastAsia"/>
              <w:noProof/>
              <w:kern w:val="2"/>
              <w:lang w:val="en-GB" w:eastAsia="en-GB"/>
              <w14:ligatures w14:val="standardContextual"/>
            </w:rPr>
          </w:pPr>
          <w:hyperlink w:anchor="_Toc151509920" w:history="1">
            <w:r w:rsidR="005815EF" w:rsidRPr="00CD4491">
              <w:rPr>
                <w:rStyle w:val="Hyperlink"/>
                <w:noProof/>
              </w:rPr>
              <w:t>Game prog</w:t>
            </w:r>
            <w:r w:rsidR="005815EF" w:rsidRPr="00CD4491">
              <w:rPr>
                <w:rStyle w:val="Hyperlink"/>
                <w:noProof/>
              </w:rPr>
              <w:t>r</w:t>
            </w:r>
            <w:r w:rsidR="005815EF" w:rsidRPr="00CD4491">
              <w:rPr>
                <w:rStyle w:val="Hyperlink"/>
                <w:noProof/>
              </w:rPr>
              <w:t>ession outline—</w:t>
            </w:r>
            <w:r w:rsidR="005815EF">
              <w:rPr>
                <w:noProof/>
                <w:webHidden/>
              </w:rPr>
              <w:tab/>
            </w:r>
            <w:r w:rsidR="005815EF">
              <w:rPr>
                <w:noProof/>
                <w:webHidden/>
              </w:rPr>
              <w:fldChar w:fldCharType="begin"/>
            </w:r>
            <w:r w:rsidR="005815EF">
              <w:rPr>
                <w:noProof/>
                <w:webHidden/>
              </w:rPr>
              <w:instrText xml:space="preserve"> PAGEREF _Toc151509920 \h </w:instrText>
            </w:r>
            <w:r w:rsidR="005815EF">
              <w:rPr>
                <w:noProof/>
                <w:webHidden/>
              </w:rPr>
            </w:r>
            <w:r w:rsidR="005815EF">
              <w:rPr>
                <w:noProof/>
                <w:webHidden/>
              </w:rPr>
              <w:fldChar w:fldCharType="separate"/>
            </w:r>
            <w:r w:rsidR="0045257A">
              <w:rPr>
                <w:noProof/>
                <w:webHidden/>
              </w:rPr>
              <w:t>25</w:t>
            </w:r>
            <w:r w:rsidR="005815EF">
              <w:rPr>
                <w:noProof/>
                <w:webHidden/>
              </w:rPr>
              <w:fldChar w:fldCharType="end"/>
            </w:r>
          </w:hyperlink>
        </w:p>
        <w:p w14:paraId="1A74BB53" w14:textId="04AEB575" w:rsidR="005815EF" w:rsidRDefault="00000000">
          <w:pPr>
            <w:pStyle w:val="TOC1"/>
            <w:tabs>
              <w:tab w:val="right" w:leader="dot" w:pos="10457"/>
            </w:tabs>
            <w:rPr>
              <w:rFonts w:eastAsiaTheme="minorEastAsia"/>
              <w:noProof/>
              <w:kern w:val="2"/>
              <w:lang w:val="en-GB" w:eastAsia="en-GB"/>
              <w14:ligatures w14:val="standardContextual"/>
            </w:rPr>
          </w:pPr>
          <w:hyperlink w:anchor="_Toc151509921" w:history="1">
            <w:r w:rsidR="005815EF" w:rsidRPr="00CD4491">
              <w:rPr>
                <w:rStyle w:val="Hyperlink"/>
                <w:noProof/>
              </w:rPr>
              <w:t>World overview/level select/navigation screen—</w:t>
            </w:r>
            <w:r w:rsidR="005815EF">
              <w:rPr>
                <w:noProof/>
                <w:webHidden/>
              </w:rPr>
              <w:tab/>
            </w:r>
            <w:r w:rsidR="005815EF">
              <w:rPr>
                <w:noProof/>
                <w:webHidden/>
              </w:rPr>
              <w:fldChar w:fldCharType="begin"/>
            </w:r>
            <w:r w:rsidR="005815EF">
              <w:rPr>
                <w:noProof/>
                <w:webHidden/>
              </w:rPr>
              <w:instrText xml:space="preserve"> PAGEREF _Toc151509921 \h </w:instrText>
            </w:r>
            <w:r w:rsidR="005815EF">
              <w:rPr>
                <w:noProof/>
                <w:webHidden/>
              </w:rPr>
            </w:r>
            <w:r w:rsidR="005815EF">
              <w:rPr>
                <w:noProof/>
                <w:webHidden/>
              </w:rPr>
              <w:fldChar w:fldCharType="separate"/>
            </w:r>
            <w:r w:rsidR="0045257A">
              <w:rPr>
                <w:noProof/>
                <w:webHidden/>
              </w:rPr>
              <w:t>28</w:t>
            </w:r>
            <w:r w:rsidR="005815EF">
              <w:rPr>
                <w:noProof/>
                <w:webHidden/>
              </w:rPr>
              <w:fldChar w:fldCharType="end"/>
            </w:r>
          </w:hyperlink>
        </w:p>
        <w:p w14:paraId="0B432DE8" w14:textId="26807210" w:rsidR="005815EF" w:rsidRDefault="00000000">
          <w:pPr>
            <w:pStyle w:val="TOC1"/>
            <w:tabs>
              <w:tab w:val="right" w:leader="dot" w:pos="10457"/>
            </w:tabs>
            <w:rPr>
              <w:rFonts w:eastAsiaTheme="minorEastAsia"/>
              <w:noProof/>
              <w:kern w:val="2"/>
              <w:lang w:val="en-GB" w:eastAsia="en-GB"/>
              <w14:ligatures w14:val="standardContextual"/>
            </w:rPr>
          </w:pPr>
          <w:hyperlink w:anchor="_Toc151509922" w:history="1">
            <w:r w:rsidR="005815EF" w:rsidRPr="00CD4491">
              <w:rPr>
                <w:rStyle w:val="Hyperlink"/>
                <w:noProof/>
              </w:rPr>
              <w:t>Game levels—</w:t>
            </w:r>
            <w:r w:rsidR="005815EF">
              <w:rPr>
                <w:noProof/>
                <w:webHidden/>
              </w:rPr>
              <w:tab/>
            </w:r>
            <w:r w:rsidR="005815EF">
              <w:rPr>
                <w:noProof/>
                <w:webHidden/>
              </w:rPr>
              <w:fldChar w:fldCharType="begin"/>
            </w:r>
            <w:r w:rsidR="005815EF">
              <w:rPr>
                <w:noProof/>
                <w:webHidden/>
              </w:rPr>
              <w:instrText xml:space="preserve"> PAGEREF _Toc151509922 \h </w:instrText>
            </w:r>
            <w:r w:rsidR="005815EF">
              <w:rPr>
                <w:noProof/>
                <w:webHidden/>
              </w:rPr>
            </w:r>
            <w:r w:rsidR="005815EF">
              <w:rPr>
                <w:noProof/>
                <w:webHidden/>
              </w:rPr>
              <w:fldChar w:fldCharType="separate"/>
            </w:r>
            <w:r w:rsidR="0045257A">
              <w:rPr>
                <w:noProof/>
                <w:webHidden/>
              </w:rPr>
              <w:t>29</w:t>
            </w:r>
            <w:r w:rsidR="005815EF">
              <w:rPr>
                <w:noProof/>
                <w:webHidden/>
              </w:rPr>
              <w:fldChar w:fldCharType="end"/>
            </w:r>
          </w:hyperlink>
        </w:p>
        <w:p w14:paraId="2B44CD16" w14:textId="4E3B924A" w:rsidR="005815EF" w:rsidRDefault="00000000">
          <w:pPr>
            <w:pStyle w:val="TOC1"/>
            <w:tabs>
              <w:tab w:val="right" w:leader="dot" w:pos="10457"/>
            </w:tabs>
            <w:rPr>
              <w:rFonts w:eastAsiaTheme="minorEastAsia"/>
              <w:noProof/>
              <w:kern w:val="2"/>
              <w:lang w:val="en-GB" w:eastAsia="en-GB"/>
              <w14:ligatures w14:val="standardContextual"/>
            </w:rPr>
          </w:pPr>
          <w:hyperlink w:anchor="_Toc151509923" w:history="1">
            <w:r w:rsidR="005815EF" w:rsidRPr="00CD4491">
              <w:rPr>
                <w:rStyle w:val="Hyperlink"/>
                <w:noProof/>
              </w:rPr>
              <w:t>Concept of the enemy and Ideas of enemies—</w:t>
            </w:r>
            <w:r w:rsidR="005815EF">
              <w:rPr>
                <w:noProof/>
                <w:webHidden/>
              </w:rPr>
              <w:tab/>
            </w:r>
            <w:r w:rsidR="005815EF">
              <w:rPr>
                <w:noProof/>
                <w:webHidden/>
              </w:rPr>
              <w:fldChar w:fldCharType="begin"/>
            </w:r>
            <w:r w:rsidR="005815EF">
              <w:rPr>
                <w:noProof/>
                <w:webHidden/>
              </w:rPr>
              <w:instrText xml:space="preserve"> PAGEREF _Toc151509923 \h </w:instrText>
            </w:r>
            <w:r w:rsidR="005815EF">
              <w:rPr>
                <w:noProof/>
                <w:webHidden/>
              </w:rPr>
            </w:r>
            <w:r w:rsidR="005815EF">
              <w:rPr>
                <w:noProof/>
                <w:webHidden/>
              </w:rPr>
              <w:fldChar w:fldCharType="separate"/>
            </w:r>
            <w:r w:rsidR="0045257A">
              <w:rPr>
                <w:noProof/>
                <w:webHidden/>
              </w:rPr>
              <w:t>31</w:t>
            </w:r>
            <w:r w:rsidR="005815EF">
              <w:rPr>
                <w:noProof/>
                <w:webHidden/>
              </w:rPr>
              <w:fldChar w:fldCharType="end"/>
            </w:r>
          </w:hyperlink>
        </w:p>
        <w:p w14:paraId="097C9A7D" w14:textId="58494303" w:rsidR="005815EF" w:rsidRDefault="00000000">
          <w:pPr>
            <w:pStyle w:val="TOC1"/>
            <w:tabs>
              <w:tab w:val="right" w:leader="dot" w:pos="10457"/>
            </w:tabs>
            <w:rPr>
              <w:rFonts w:eastAsiaTheme="minorEastAsia"/>
              <w:noProof/>
              <w:kern w:val="2"/>
              <w:lang w:val="en-GB" w:eastAsia="en-GB"/>
              <w14:ligatures w14:val="standardContextual"/>
            </w:rPr>
          </w:pPr>
          <w:hyperlink w:anchor="_Toc151509924" w:history="1">
            <w:r w:rsidR="005815EF" w:rsidRPr="00CD4491">
              <w:rPr>
                <w:rStyle w:val="Hyperlink"/>
                <w:noProof/>
              </w:rPr>
              <w:t>Bosses—</w:t>
            </w:r>
            <w:r w:rsidR="005815EF">
              <w:rPr>
                <w:noProof/>
                <w:webHidden/>
              </w:rPr>
              <w:tab/>
            </w:r>
            <w:r w:rsidR="005815EF">
              <w:rPr>
                <w:noProof/>
                <w:webHidden/>
              </w:rPr>
              <w:fldChar w:fldCharType="begin"/>
            </w:r>
            <w:r w:rsidR="005815EF">
              <w:rPr>
                <w:noProof/>
                <w:webHidden/>
              </w:rPr>
              <w:instrText xml:space="preserve"> PAGEREF _Toc151509924 \h </w:instrText>
            </w:r>
            <w:r w:rsidR="005815EF">
              <w:rPr>
                <w:noProof/>
                <w:webHidden/>
              </w:rPr>
            </w:r>
            <w:r w:rsidR="005815EF">
              <w:rPr>
                <w:noProof/>
                <w:webHidden/>
              </w:rPr>
              <w:fldChar w:fldCharType="separate"/>
            </w:r>
            <w:r w:rsidR="0045257A">
              <w:rPr>
                <w:noProof/>
                <w:webHidden/>
              </w:rPr>
              <w:t>31</w:t>
            </w:r>
            <w:r w:rsidR="005815EF">
              <w:rPr>
                <w:noProof/>
                <w:webHidden/>
              </w:rPr>
              <w:fldChar w:fldCharType="end"/>
            </w:r>
          </w:hyperlink>
        </w:p>
        <w:p w14:paraId="0C3F6A8E" w14:textId="502F51C4" w:rsidR="005815EF" w:rsidRDefault="00000000">
          <w:pPr>
            <w:pStyle w:val="TOC2"/>
            <w:tabs>
              <w:tab w:val="right" w:leader="dot" w:pos="10457"/>
            </w:tabs>
            <w:rPr>
              <w:rFonts w:eastAsiaTheme="minorEastAsia"/>
              <w:noProof/>
              <w:kern w:val="2"/>
              <w:lang w:val="en-GB" w:eastAsia="en-GB"/>
              <w14:ligatures w14:val="standardContextual"/>
            </w:rPr>
          </w:pPr>
          <w:hyperlink w:anchor="_Toc151509925" w:history="1">
            <w:r w:rsidR="005815EF" w:rsidRPr="00CD4491">
              <w:rPr>
                <w:rStyle w:val="Hyperlink"/>
                <w:noProof/>
              </w:rPr>
              <w:t>Boss Behavior</w:t>
            </w:r>
            <w:r w:rsidR="005815EF">
              <w:rPr>
                <w:noProof/>
                <w:webHidden/>
              </w:rPr>
              <w:tab/>
            </w:r>
            <w:r w:rsidR="005815EF">
              <w:rPr>
                <w:noProof/>
                <w:webHidden/>
              </w:rPr>
              <w:fldChar w:fldCharType="begin"/>
            </w:r>
            <w:r w:rsidR="005815EF">
              <w:rPr>
                <w:noProof/>
                <w:webHidden/>
              </w:rPr>
              <w:instrText xml:space="preserve"> PAGEREF _Toc151509925 \h </w:instrText>
            </w:r>
            <w:r w:rsidR="005815EF">
              <w:rPr>
                <w:noProof/>
                <w:webHidden/>
              </w:rPr>
            </w:r>
            <w:r w:rsidR="005815EF">
              <w:rPr>
                <w:noProof/>
                <w:webHidden/>
              </w:rPr>
              <w:fldChar w:fldCharType="separate"/>
            </w:r>
            <w:r w:rsidR="0045257A">
              <w:rPr>
                <w:noProof/>
                <w:webHidden/>
              </w:rPr>
              <w:t>31</w:t>
            </w:r>
            <w:r w:rsidR="005815EF">
              <w:rPr>
                <w:noProof/>
                <w:webHidden/>
              </w:rPr>
              <w:fldChar w:fldCharType="end"/>
            </w:r>
          </w:hyperlink>
        </w:p>
        <w:p w14:paraId="77E78573" w14:textId="12613391" w:rsidR="005815EF" w:rsidRDefault="00000000">
          <w:pPr>
            <w:pStyle w:val="TOC1"/>
            <w:tabs>
              <w:tab w:val="right" w:leader="dot" w:pos="10457"/>
            </w:tabs>
            <w:rPr>
              <w:rFonts w:eastAsiaTheme="minorEastAsia"/>
              <w:noProof/>
              <w:kern w:val="2"/>
              <w:lang w:val="en-GB" w:eastAsia="en-GB"/>
              <w14:ligatures w14:val="standardContextual"/>
            </w:rPr>
          </w:pPr>
          <w:hyperlink w:anchor="_Toc151509926" w:history="1">
            <w:r w:rsidR="005815EF" w:rsidRPr="00CD4491">
              <w:rPr>
                <w:rStyle w:val="Hyperlink"/>
                <w:noProof/>
              </w:rPr>
              <w:t>NPCs—</w:t>
            </w:r>
            <w:r w:rsidR="005815EF">
              <w:rPr>
                <w:noProof/>
                <w:webHidden/>
              </w:rPr>
              <w:tab/>
            </w:r>
            <w:r w:rsidR="005815EF">
              <w:rPr>
                <w:noProof/>
                <w:webHidden/>
              </w:rPr>
              <w:fldChar w:fldCharType="begin"/>
            </w:r>
            <w:r w:rsidR="005815EF">
              <w:rPr>
                <w:noProof/>
                <w:webHidden/>
              </w:rPr>
              <w:instrText xml:space="preserve"> PAGEREF _Toc151509926 \h </w:instrText>
            </w:r>
            <w:r w:rsidR="005815EF">
              <w:rPr>
                <w:noProof/>
                <w:webHidden/>
              </w:rPr>
            </w:r>
            <w:r w:rsidR="005815EF">
              <w:rPr>
                <w:noProof/>
                <w:webHidden/>
              </w:rPr>
              <w:fldChar w:fldCharType="separate"/>
            </w:r>
            <w:r w:rsidR="0045257A">
              <w:rPr>
                <w:noProof/>
                <w:webHidden/>
              </w:rPr>
              <w:t>32</w:t>
            </w:r>
            <w:r w:rsidR="005815EF">
              <w:rPr>
                <w:noProof/>
                <w:webHidden/>
              </w:rPr>
              <w:fldChar w:fldCharType="end"/>
            </w:r>
          </w:hyperlink>
        </w:p>
        <w:p w14:paraId="07F79201" w14:textId="5095EE34" w:rsidR="005815EF" w:rsidRDefault="00000000">
          <w:pPr>
            <w:pStyle w:val="TOC1"/>
            <w:tabs>
              <w:tab w:val="right" w:leader="dot" w:pos="10457"/>
            </w:tabs>
            <w:rPr>
              <w:rFonts w:eastAsiaTheme="minorEastAsia"/>
              <w:noProof/>
              <w:kern w:val="2"/>
              <w:lang w:val="en-GB" w:eastAsia="en-GB"/>
              <w14:ligatures w14:val="standardContextual"/>
            </w:rPr>
          </w:pPr>
          <w:hyperlink w:anchor="_Toc151509927" w:history="1">
            <w:r w:rsidR="005815EF" w:rsidRPr="00CD4491">
              <w:rPr>
                <w:rStyle w:val="Hyperlink"/>
                <w:noProof/>
              </w:rPr>
              <w:t>Minigames—</w:t>
            </w:r>
            <w:r w:rsidR="005815EF">
              <w:rPr>
                <w:noProof/>
                <w:webHidden/>
              </w:rPr>
              <w:tab/>
            </w:r>
            <w:r w:rsidR="005815EF">
              <w:rPr>
                <w:noProof/>
                <w:webHidden/>
              </w:rPr>
              <w:fldChar w:fldCharType="begin"/>
            </w:r>
            <w:r w:rsidR="005815EF">
              <w:rPr>
                <w:noProof/>
                <w:webHidden/>
              </w:rPr>
              <w:instrText xml:space="preserve"> PAGEREF _Toc151509927 \h </w:instrText>
            </w:r>
            <w:r w:rsidR="005815EF">
              <w:rPr>
                <w:noProof/>
                <w:webHidden/>
              </w:rPr>
            </w:r>
            <w:r w:rsidR="005815EF">
              <w:rPr>
                <w:noProof/>
                <w:webHidden/>
              </w:rPr>
              <w:fldChar w:fldCharType="separate"/>
            </w:r>
            <w:r w:rsidR="0045257A">
              <w:rPr>
                <w:noProof/>
                <w:webHidden/>
              </w:rPr>
              <w:t>33</w:t>
            </w:r>
            <w:r w:rsidR="005815EF">
              <w:rPr>
                <w:noProof/>
                <w:webHidden/>
              </w:rPr>
              <w:fldChar w:fldCharType="end"/>
            </w:r>
          </w:hyperlink>
        </w:p>
        <w:p w14:paraId="3FA8E257" w14:textId="092C5818" w:rsidR="005815EF" w:rsidRDefault="00000000">
          <w:pPr>
            <w:pStyle w:val="TOC1"/>
            <w:tabs>
              <w:tab w:val="right" w:leader="dot" w:pos="10457"/>
            </w:tabs>
            <w:rPr>
              <w:rFonts w:eastAsiaTheme="minorEastAsia"/>
              <w:noProof/>
              <w:kern w:val="2"/>
              <w:lang w:val="en-GB" w:eastAsia="en-GB"/>
              <w14:ligatures w14:val="standardContextual"/>
            </w:rPr>
          </w:pPr>
          <w:hyperlink w:anchor="_Toc151509928" w:history="1">
            <w:r w:rsidR="005815EF" w:rsidRPr="00CD4491">
              <w:rPr>
                <w:rStyle w:val="Hyperlink"/>
                <w:noProof/>
              </w:rPr>
              <w:t>Monetization—</w:t>
            </w:r>
            <w:r w:rsidR="005815EF">
              <w:rPr>
                <w:noProof/>
                <w:webHidden/>
              </w:rPr>
              <w:tab/>
            </w:r>
            <w:r w:rsidR="005815EF">
              <w:rPr>
                <w:noProof/>
                <w:webHidden/>
              </w:rPr>
              <w:fldChar w:fldCharType="begin"/>
            </w:r>
            <w:r w:rsidR="005815EF">
              <w:rPr>
                <w:noProof/>
                <w:webHidden/>
              </w:rPr>
              <w:instrText xml:space="preserve"> PAGEREF _Toc151509928 \h </w:instrText>
            </w:r>
            <w:r w:rsidR="005815EF">
              <w:rPr>
                <w:noProof/>
                <w:webHidden/>
              </w:rPr>
            </w:r>
            <w:r w:rsidR="005815EF">
              <w:rPr>
                <w:noProof/>
                <w:webHidden/>
              </w:rPr>
              <w:fldChar w:fldCharType="separate"/>
            </w:r>
            <w:r w:rsidR="0045257A">
              <w:rPr>
                <w:noProof/>
                <w:webHidden/>
              </w:rPr>
              <w:t>33</w:t>
            </w:r>
            <w:r w:rsidR="005815EF">
              <w:rPr>
                <w:noProof/>
                <w:webHidden/>
              </w:rPr>
              <w:fldChar w:fldCharType="end"/>
            </w:r>
          </w:hyperlink>
        </w:p>
        <w:p w14:paraId="4D00035D" w14:textId="742DC28A" w:rsidR="005815EF" w:rsidRDefault="00000000">
          <w:pPr>
            <w:pStyle w:val="TOC1"/>
            <w:tabs>
              <w:tab w:val="right" w:leader="dot" w:pos="10457"/>
            </w:tabs>
            <w:rPr>
              <w:rFonts w:eastAsiaTheme="minorEastAsia"/>
              <w:noProof/>
              <w:kern w:val="2"/>
              <w:lang w:val="en-GB" w:eastAsia="en-GB"/>
              <w14:ligatures w14:val="standardContextual"/>
            </w:rPr>
          </w:pPr>
          <w:hyperlink w:anchor="_Toc151509929" w:history="1">
            <w:r w:rsidR="005815EF" w:rsidRPr="00CD4491">
              <w:rPr>
                <w:rStyle w:val="Hyperlink"/>
                <w:noProof/>
              </w:rPr>
              <w:t>Downloadable content—</w:t>
            </w:r>
            <w:r w:rsidR="005815EF">
              <w:rPr>
                <w:noProof/>
                <w:webHidden/>
              </w:rPr>
              <w:tab/>
            </w:r>
            <w:r w:rsidR="005815EF">
              <w:rPr>
                <w:noProof/>
                <w:webHidden/>
              </w:rPr>
              <w:fldChar w:fldCharType="begin"/>
            </w:r>
            <w:r w:rsidR="005815EF">
              <w:rPr>
                <w:noProof/>
                <w:webHidden/>
              </w:rPr>
              <w:instrText xml:space="preserve"> PAGEREF _Toc151509929 \h </w:instrText>
            </w:r>
            <w:r w:rsidR="005815EF">
              <w:rPr>
                <w:noProof/>
                <w:webHidden/>
              </w:rPr>
            </w:r>
            <w:r w:rsidR="005815EF">
              <w:rPr>
                <w:noProof/>
                <w:webHidden/>
              </w:rPr>
              <w:fldChar w:fldCharType="separate"/>
            </w:r>
            <w:r w:rsidR="0045257A">
              <w:rPr>
                <w:noProof/>
                <w:webHidden/>
              </w:rPr>
              <w:t>33</w:t>
            </w:r>
            <w:r w:rsidR="005815EF">
              <w:rPr>
                <w:noProof/>
                <w:webHidden/>
              </w:rPr>
              <w:fldChar w:fldCharType="end"/>
            </w:r>
          </w:hyperlink>
        </w:p>
        <w:p w14:paraId="148DE5DF" w14:textId="33D2C2AE" w:rsidR="005815EF" w:rsidRDefault="00000000">
          <w:pPr>
            <w:pStyle w:val="TOC1"/>
            <w:tabs>
              <w:tab w:val="right" w:leader="dot" w:pos="10457"/>
            </w:tabs>
            <w:rPr>
              <w:rFonts w:eastAsiaTheme="minorEastAsia"/>
              <w:noProof/>
              <w:kern w:val="2"/>
              <w:lang w:val="en-GB" w:eastAsia="en-GB"/>
              <w14:ligatures w14:val="standardContextual"/>
            </w:rPr>
          </w:pPr>
          <w:hyperlink w:anchor="_Toc151509930" w:history="1">
            <w:r w:rsidR="005815EF" w:rsidRPr="00CD4491">
              <w:rPr>
                <w:rStyle w:val="Hyperlink"/>
                <w:noProof/>
              </w:rPr>
              <w:t>Music and SFX</w:t>
            </w:r>
            <w:r w:rsidR="005815EF">
              <w:rPr>
                <w:noProof/>
                <w:webHidden/>
              </w:rPr>
              <w:tab/>
            </w:r>
            <w:r w:rsidR="005815EF">
              <w:rPr>
                <w:noProof/>
                <w:webHidden/>
              </w:rPr>
              <w:fldChar w:fldCharType="begin"/>
            </w:r>
            <w:r w:rsidR="005815EF">
              <w:rPr>
                <w:noProof/>
                <w:webHidden/>
              </w:rPr>
              <w:instrText xml:space="preserve"> PAGEREF _Toc151509930 \h </w:instrText>
            </w:r>
            <w:r w:rsidR="005815EF">
              <w:rPr>
                <w:noProof/>
                <w:webHidden/>
              </w:rPr>
            </w:r>
            <w:r w:rsidR="005815EF">
              <w:rPr>
                <w:noProof/>
                <w:webHidden/>
              </w:rPr>
              <w:fldChar w:fldCharType="separate"/>
            </w:r>
            <w:r w:rsidR="0045257A">
              <w:rPr>
                <w:noProof/>
                <w:webHidden/>
              </w:rPr>
              <w:t>34</w:t>
            </w:r>
            <w:r w:rsidR="005815EF">
              <w:rPr>
                <w:noProof/>
                <w:webHidden/>
              </w:rPr>
              <w:fldChar w:fldCharType="end"/>
            </w:r>
          </w:hyperlink>
        </w:p>
        <w:p w14:paraId="22B862BF" w14:textId="467CD640" w:rsidR="005815EF" w:rsidRDefault="00000000">
          <w:pPr>
            <w:pStyle w:val="TOC1"/>
            <w:tabs>
              <w:tab w:val="right" w:leader="dot" w:pos="10457"/>
            </w:tabs>
            <w:rPr>
              <w:rFonts w:eastAsiaTheme="minorEastAsia"/>
              <w:noProof/>
              <w:kern w:val="2"/>
              <w:lang w:val="en-GB" w:eastAsia="en-GB"/>
              <w14:ligatures w14:val="standardContextual"/>
            </w:rPr>
          </w:pPr>
          <w:hyperlink w:anchor="_Toc151509931" w:history="1">
            <w:r w:rsidR="005815EF" w:rsidRPr="00CD4491">
              <w:rPr>
                <w:rStyle w:val="Hyperlink"/>
                <w:noProof/>
              </w:rPr>
              <w:t>Other screens—</w:t>
            </w:r>
            <w:r w:rsidR="005815EF">
              <w:rPr>
                <w:noProof/>
                <w:webHidden/>
              </w:rPr>
              <w:tab/>
            </w:r>
            <w:r w:rsidR="005815EF">
              <w:rPr>
                <w:noProof/>
                <w:webHidden/>
              </w:rPr>
              <w:fldChar w:fldCharType="begin"/>
            </w:r>
            <w:r w:rsidR="005815EF">
              <w:rPr>
                <w:noProof/>
                <w:webHidden/>
              </w:rPr>
              <w:instrText xml:space="preserve"> PAGEREF _Toc151509931 \h </w:instrText>
            </w:r>
            <w:r w:rsidR="005815EF">
              <w:rPr>
                <w:noProof/>
                <w:webHidden/>
              </w:rPr>
            </w:r>
            <w:r w:rsidR="005815EF">
              <w:rPr>
                <w:noProof/>
                <w:webHidden/>
              </w:rPr>
              <w:fldChar w:fldCharType="separate"/>
            </w:r>
            <w:r w:rsidR="0045257A">
              <w:rPr>
                <w:noProof/>
                <w:webHidden/>
              </w:rPr>
              <w:t>34</w:t>
            </w:r>
            <w:r w:rsidR="005815EF">
              <w:rPr>
                <w:noProof/>
                <w:webHidden/>
              </w:rPr>
              <w:fldChar w:fldCharType="end"/>
            </w:r>
          </w:hyperlink>
        </w:p>
        <w:p w14:paraId="16B0FED9" w14:textId="712ACC1B" w:rsidR="005815EF" w:rsidRDefault="00000000">
          <w:pPr>
            <w:pStyle w:val="TOC1"/>
            <w:tabs>
              <w:tab w:val="right" w:leader="dot" w:pos="10457"/>
            </w:tabs>
            <w:rPr>
              <w:rFonts w:eastAsiaTheme="minorEastAsia"/>
              <w:noProof/>
              <w:kern w:val="2"/>
              <w:lang w:val="en-GB" w:eastAsia="en-GB"/>
              <w14:ligatures w14:val="standardContextual"/>
            </w:rPr>
          </w:pPr>
          <w:hyperlink w:anchor="_Toc151509932" w:history="1">
            <w:r w:rsidR="005815EF" w:rsidRPr="00CD4491">
              <w:rPr>
                <w:rStyle w:val="Hyperlink"/>
                <w:noProof/>
              </w:rPr>
              <w:t>Appendix(es)</w:t>
            </w:r>
            <w:r w:rsidR="005815EF">
              <w:rPr>
                <w:noProof/>
                <w:webHidden/>
              </w:rPr>
              <w:tab/>
            </w:r>
            <w:r w:rsidR="005815EF">
              <w:rPr>
                <w:noProof/>
                <w:webHidden/>
              </w:rPr>
              <w:fldChar w:fldCharType="begin"/>
            </w:r>
            <w:r w:rsidR="005815EF">
              <w:rPr>
                <w:noProof/>
                <w:webHidden/>
              </w:rPr>
              <w:instrText xml:space="preserve"> PAGEREF _Toc151509932 \h </w:instrText>
            </w:r>
            <w:r w:rsidR="005815EF">
              <w:rPr>
                <w:noProof/>
                <w:webHidden/>
              </w:rPr>
            </w:r>
            <w:r w:rsidR="005815EF">
              <w:rPr>
                <w:noProof/>
                <w:webHidden/>
              </w:rPr>
              <w:fldChar w:fldCharType="separate"/>
            </w:r>
            <w:r w:rsidR="0045257A">
              <w:rPr>
                <w:noProof/>
                <w:webHidden/>
              </w:rPr>
              <w:t>35</w:t>
            </w:r>
            <w:r w:rsidR="005815EF">
              <w:rPr>
                <w:noProof/>
                <w:webHidden/>
              </w:rPr>
              <w:fldChar w:fldCharType="end"/>
            </w:r>
          </w:hyperlink>
        </w:p>
        <w:p w14:paraId="7ADFC750" w14:textId="1F2D8CEC" w:rsidR="000C0CAD" w:rsidRPr="00266783" w:rsidRDefault="00836DFF" w:rsidP="000C0CAD">
          <w:pPr>
            <w:rPr>
              <w:rStyle w:val="TeskazGDD"/>
              <w:rFonts w:ascii="Rockwell" w:eastAsiaTheme="minorHAnsi" w:hAnsi="Rockwell" w:cstheme="minorBidi"/>
              <w:color w:val="auto"/>
              <w:sz w:val="20"/>
              <w:szCs w:val="20"/>
            </w:rPr>
            <w:sectPr w:rsidR="000C0CAD" w:rsidRPr="00266783" w:rsidSect="000C0CAD">
              <w:headerReference w:type="default" r:id="rId12"/>
              <w:headerReference w:type="first" r:id="rId13"/>
              <w:pgSz w:w="11907" w:h="16839"/>
              <w:pgMar w:top="720" w:right="720" w:bottom="720" w:left="720" w:header="737" w:footer="0" w:gutter="0"/>
              <w:cols w:space="720"/>
              <w:docGrid w:linePitch="360"/>
            </w:sectPr>
          </w:pPr>
          <w:r w:rsidRPr="00266783">
            <w:rPr>
              <w:rFonts w:ascii="Rockwell" w:hAnsi="Rockwell"/>
              <w:b/>
              <w:bCs/>
              <w:noProof/>
              <w:sz w:val="20"/>
              <w:szCs w:val="20"/>
            </w:rPr>
            <w:fldChar w:fldCharType="end"/>
          </w:r>
        </w:p>
      </w:sdtContent>
    </w:sdt>
    <w:p w14:paraId="5D86D98B" w14:textId="2131C3BA" w:rsidR="00B3789C" w:rsidRPr="00266783" w:rsidRDefault="00B3789C" w:rsidP="00162DA3">
      <w:pPr>
        <w:pStyle w:val="Heading1"/>
        <w:rPr>
          <w:rStyle w:val="TeskazGDD"/>
          <w:rFonts w:ascii="Rockwell" w:hAnsi="Rockwell"/>
          <w:sz w:val="20"/>
          <w:szCs w:val="20"/>
        </w:rPr>
      </w:pPr>
    </w:p>
    <w:p w14:paraId="52BB482F" w14:textId="6972937B" w:rsidR="0016633C" w:rsidRDefault="167C41A5" w:rsidP="00DB55D3">
      <w:pPr>
        <w:pStyle w:val="Heading1"/>
      </w:pPr>
      <w:bookmarkStart w:id="1" w:name="_Toc151509890"/>
      <w:r w:rsidRPr="00266783">
        <w:t>Revision history—</w:t>
      </w:r>
      <w:bookmarkEnd w:id="1"/>
    </w:p>
    <w:p w14:paraId="7C462989" w14:textId="77777777" w:rsidR="00DB55D3" w:rsidRPr="00DB55D3" w:rsidRDefault="00DB55D3" w:rsidP="00DB55D3"/>
    <w:p w14:paraId="142E4E47" w14:textId="37BD7AB5" w:rsidR="0016633C" w:rsidRPr="00266783" w:rsidRDefault="67D948BB" w:rsidP="3466A82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0</w:t>
      </w:r>
      <w:r w:rsidR="49310D36" w:rsidRPr="00266783">
        <w:rPr>
          <w:rFonts w:ascii="Rockwell" w:eastAsia="Calibri" w:hAnsi="Rockwell" w:cs="Calibri"/>
          <w:color w:val="538135" w:themeColor="accent6" w:themeShade="BF"/>
          <w:sz w:val="20"/>
          <w:szCs w:val="20"/>
        </w:rPr>
        <w:t>2</w:t>
      </w:r>
      <w:r w:rsidRPr="00266783">
        <w:rPr>
          <w:rFonts w:ascii="Rockwell" w:eastAsia="Calibri" w:hAnsi="Rockwell" w:cs="Calibri"/>
          <w:color w:val="538135" w:themeColor="accent6" w:themeShade="BF"/>
          <w:sz w:val="20"/>
          <w:szCs w:val="20"/>
        </w:rPr>
        <w:t xml:space="preserve">/11/2023- GDD </w:t>
      </w:r>
      <w:r w:rsidR="00526969" w:rsidRPr="00266783">
        <w:rPr>
          <w:rFonts w:ascii="Rockwell" w:eastAsia="Calibri" w:hAnsi="Rockwell" w:cs="Calibri"/>
          <w:color w:val="538135" w:themeColor="accent6" w:themeShade="BF"/>
          <w:sz w:val="20"/>
          <w:szCs w:val="20"/>
        </w:rPr>
        <w:t>start.</w:t>
      </w:r>
    </w:p>
    <w:p w14:paraId="1D5EE4AA" w14:textId="03A1719D" w:rsidR="624BAA80" w:rsidRPr="00266783" w:rsidRDefault="624BAA80" w:rsidP="0DFE6AD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FF00FF"/>
          <w:sz w:val="20"/>
          <w:szCs w:val="20"/>
        </w:rPr>
        <w:t>06/11/2023- Loading screens</w:t>
      </w:r>
      <w:r w:rsidR="253CC567" w:rsidRPr="00266783">
        <w:rPr>
          <w:rFonts w:ascii="Rockwell" w:eastAsia="Calibri" w:hAnsi="Rockwell" w:cs="Calibri"/>
          <w:color w:val="FF00FF"/>
          <w:sz w:val="20"/>
          <w:szCs w:val="20"/>
        </w:rPr>
        <w:t>, posters</w:t>
      </w:r>
      <w:r w:rsidRPr="00266783">
        <w:rPr>
          <w:rFonts w:ascii="Rockwell" w:eastAsia="Calibri" w:hAnsi="Rockwell" w:cs="Calibri"/>
          <w:color w:val="FF00FF"/>
          <w:sz w:val="20"/>
          <w:szCs w:val="20"/>
        </w:rPr>
        <w:t xml:space="preserve"> and fonts</w:t>
      </w:r>
    </w:p>
    <w:p w14:paraId="096F9CC1" w14:textId="3CB1392F" w:rsidR="7EEEFFA4" w:rsidRPr="00266783" w:rsidRDefault="5D44B8B0" w:rsidP="56C662D2">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09/11/2023- </w:t>
      </w:r>
      <w:r w:rsidR="5A192137" w:rsidRPr="00266783">
        <w:rPr>
          <w:rFonts w:ascii="Rockwell" w:eastAsia="Calibri" w:hAnsi="Rockwell" w:cs="Calibri"/>
          <w:color w:val="538135" w:themeColor="accent6" w:themeShade="BF"/>
          <w:sz w:val="20"/>
          <w:szCs w:val="20"/>
        </w:rPr>
        <w:t xml:space="preserve">Discussions </w:t>
      </w:r>
      <w:r w:rsidRPr="00266783">
        <w:rPr>
          <w:rFonts w:ascii="Rockwell" w:eastAsia="Calibri" w:hAnsi="Rockwell" w:cs="Calibri"/>
          <w:color w:val="538135" w:themeColor="accent6" w:themeShade="BF"/>
          <w:sz w:val="20"/>
          <w:szCs w:val="20"/>
        </w:rPr>
        <w:t>on game beat map, game flowchart</w:t>
      </w:r>
      <w:r w:rsidR="1319F560" w:rsidRPr="00266783">
        <w:rPr>
          <w:rFonts w:ascii="Rockwell" w:eastAsia="Calibri" w:hAnsi="Rockwell" w:cs="Calibri"/>
          <w:color w:val="538135" w:themeColor="accent6" w:themeShade="BF"/>
          <w:sz w:val="20"/>
          <w:szCs w:val="20"/>
        </w:rPr>
        <w:t>, ethical considerations</w:t>
      </w:r>
    </w:p>
    <w:p w14:paraId="3EAE8C47" w14:textId="77777777" w:rsidR="00DB55D3" w:rsidRDefault="0D10C1C9" w:rsidP="4E10F4C9">
      <w:pPr>
        <w:spacing w:after="150"/>
        <w:rPr>
          <w:rFonts w:ascii="Rockwell" w:eastAsia="Calibri" w:hAnsi="Rockwell" w:cs="Calibri"/>
          <w:color w:val="4472C4" w:themeColor="accent1"/>
          <w:sz w:val="20"/>
          <w:szCs w:val="20"/>
        </w:rPr>
      </w:pPr>
      <w:r w:rsidRPr="00266783">
        <w:rPr>
          <w:rFonts w:ascii="Rockwell" w:eastAsia="Calibri" w:hAnsi="Rockwell" w:cs="Calibri"/>
          <w:color w:val="538135" w:themeColor="accent6" w:themeShade="BF"/>
          <w:sz w:val="20"/>
          <w:szCs w:val="20"/>
        </w:rPr>
        <w:t>11/11/2023- game flowchart</w:t>
      </w:r>
      <w:r w:rsidR="72A7734A" w:rsidRPr="00266783">
        <w:rPr>
          <w:rFonts w:ascii="Rockwell" w:eastAsia="Calibri" w:hAnsi="Rockwell" w:cs="Calibri"/>
          <w:color w:val="538135" w:themeColor="accent6" w:themeShade="BF"/>
          <w:sz w:val="20"/>
          <w:szCs w:val="20"/>
        </w:rPr>
        <w:t>, world overview</w:t>
      </w:r>
      <w:r w:rsidR="5D032CF1" w:rsidRPr="00266783">
        <w:rPr>
          <w:rFonts w:ascii="Rockwell" w:eastAsia="Calibri" w:hAnsi="Rockwell" w:cs="Calibri"/>
          <w:color w:val="538135" w:themeColor="accent6" w:themeShade="BF"/>
          <w:sz w:val="20"/>
          <w:szCs w:val="20"/>
        </w:rPr>
        <w:t>,</w:t>
      </w:r>
      <w:r w:rsidR="5D032CF1" w:rsidRPr="00266783">
        <w:rPr>
          <w:rFonts w:ascii="Rockwell" w:eastAsia="Calibri" w:hAnsi="Rockwell" w:cs="Calibri"/>
          <w:color w:val="4472C4" w:themeColor="accent1"/>
          <w:sz w:val="20"/>
          <w:szCs w:val="20"/>
        </w:rPr>
        <w:t xml:space="preserve"> inventory system, health system, combat.</w:t>
      </w:r>
    </w:p>
    <w:p w14:paraId="3C33DD61" w14:textId="116852B7" w:rsidR="00DB55D3" w:rsidRDefault="00DB55D3" w:rsidP="4E10F4C9">
      <w:pPr>
        <w:spacing w:after="150"/>
        <w:rPr>
          <w:rFonts w:ascii="Rockwell" w:eastAsia="Calibri" w:hAnsi="Rockwell" w:cs="Calibri"/>
          <w:color w:val="4472C4" w:themeColor="accent1"/>
          <w:sz w:val="20"/>
          <w:szCs w:val="20"/>
        </w:rPr>
      </w:pPr>
      <w:r>
        <w:rPr>
          <w:rFonts w:ascii="Rockwell" w:eastAsia="Calibri" w:hAnsi="Rockwell" w:cs="Calibri"/>
          <w:color w:val="4472C4" w:themeColor="accent1"/>
          <w:sz w:val="20"/>
          <w:szCs w:val="20"/>
        </w:rPr>
        <w:t>15/11/2023</w:t>
      </w:r>
      <w:r w:rsidR="00E44DB4">
        <w:rPr>
          <w:rFonts w:ascii="Rockwell" w:eastAsia="Calibri" w:hAnsi="Rockwell" w:cs="Calibri"/>
          <w:color w:val="4472C4" w:themeColor="accent1"/>
          <w:sz w:val="20"/>
          <w:szCs w:val="20"/>
        </w:rPr>
        <w:t>- general meeting</w:t>
      </w:r>
      <w:r w:rsidR="0077189E">
        <w:rPr>
          <w:rFonts w:ascii="Rockwell" w:eastAsia="Calibri" w:hAnsi="Rockwell" w:cs="Calibri"/>
          <w:color w:val="4472C4" w:themeColor="accent1"/>
          <w:sz w:val="20"/>
          <w:szCs w:val="20"/>
        </w:rPr>
        <w:t xml:space="preserve"> on progression, </w:t>
      </w:r>
      <w:r w:rsidR="00526969">
        <w:rPr>
          <w:rFonts w:ascii="Rockwell" w:eastAsia="Calibri" w:hAnsi="Rockwell" w:cs="Calibri"/>
          <w:color w:val="4472C4" w:themeColor="accent1"/>
          <w:sz w:val="20"/>
          <w:szCs w:val="20"/>
        </w:rPr>
        <w:t xml:space="preserve">concept </w:t>
      </w:r>
      <w:r w:rsidR="005815EF">
        <w:rPr>
          <w:rFonts w:ascii="Rockwell" w:eastAsia="Calibri" w:hAnsi="Rockwell" w:cs="Calibri"/>
          <w:color w:val="4472C4" w:themeColor="accent1"/>
          <w:sz w:val="20"/>
          <w:szCs w:val="20"/>
        </w:rPr>
        <w:t>art (</w:t>
      </w:r>
      <w:r w:rsidR="00E44DB4">
        <w:rPr>
          <w:rFonts w:ascii="Rockwell" w:eastAsia="Calibri" w:hAnsi="Rockwell" w:cs="Calibri"/>
          <w:color w:val="4472C4" w:themeColor="accent1"/>
          <w:sz w:val="20"/>
          <w:szCs w:val="20"/>
        </w:rPr>
        <w:t>beast/boss),</w:t>
      </w:r>
      <w:r w:rsidR="0077189E">
        <w:rPr>
          <w:rFonts w:ascii="Rockwell" w:eastAsia="Calibri" w:hAnsi="Rockwell" w:cs="Calibri"/>
          <w:color w:val="4472C4" w:themeColor="accent1"/>
          <w:sz w:val="20"/>
          <w:szCs w:val="20"/>
        </w:rPr>
        <w:t xml:space="preserve"> music and </w:t>
      </w:r>
      <w:r w:rsidR="00526969">
        <w:rPr>
          <w:rFonts w:ascii="Rockwell" w:eastAsia="Calibri" w:hAnsi="Rockwell" w:cs="Calibri"/>
          <w:color w:val="4472C4" w:themeColor="accent1"/>
          <w:sz w:val="20"/>
          <w:szCs w:val="20"/>
        </w:rPr>
        <w:t>SFX</w:t>
      </w:r>
      <w:r w:rsidR="0077189E">
        <w:rPr>
          <w:rFonts w:ascii="Rockwell" w:eastAsia="Calibri" w:hAnsi="Rockwell" w:cs="Calibri"/>
          <w:color w:val="4472C4" w:themeColor="accent1"/>
          <w:sz w:val="20"/>
          <w:szCs w:val="20"/>
        </w:rPr>
        <w:t xml:space="preserve"> list, HUD elements</w:t>
      </w:r>
      <w:r w:rsidR="00D77B3B">
        <w:rPr>
          <w:rFonts w:ascii="Rockwell" w:eastAsia="Calibri" w:hAnsi="Rockwell" w:cs="Calibri"/>
          <w:color w:val="4472C4" w:themeColor="accent1"/>
          <w:sz w:val="20"/>
          <w:szCs w:val="20"/>
        </w:rPr>
        <w:t>, document layout refreshed.</w:t>
      </w:r>
      <w:r w:rsidR="00E44DB4">
        <w:rPr>
          <w:rFonts w:ascii="Rockwell" w:eastAsia="Calibri" w:hAnsi="Rockwell" w:cs="Calibri"/>
          <w:color w:val="4472C4" w:themeColor="accent1"/>
          <w:sz w:val="20"/>
          <w:szCs w:val="20"/>
        </w:rPr>
        <w:t xml:space="preserve"> </w:t>
      </w:r>
    </w:p>
    <w:p w14:paraId="0025E547" w14:textId="77777777" w:rsidR="00C45835" w:rsidRDefault="00C45835" w:rsidP="4E10F4C9">
      <w:pPr>
        <w:spacing w:after="150"/>
        <w:rPr>
          <w:rFonts w:ascii="Rockwell" w:eastAsia="Calibri" w:hAnsi="Rockwell" w:cs="Calibri"/>
          <w:color w:val="4472C4" w:themeColor="accent1"/>
          <w:sz w:val="20"/>
          <w:szCs w:val="20"/>
        </w:rPr>
      </w:pPr>
      <w:r>
        <w:rPr>
          <w:rFonts w:ascii="Rockwell" w:eastAsia="Calibri" w:hAnsi="Rockwell" w:cs="Calibri"/>
          <w:color w:val="4472C4" w:themeColor="accent1"/>
          <w:sz w:val="20"/>
          <w:szCs w:val="20"/>
        </w:rPr>
        <w:t>16/11/2023</w:t>
      </w:r>
      <w:r w:rsidR="005C4E09">
        <w:rPr>
          <w:rFonts w:ascii="Rockwell" w:eastAsia="Calibri" w:hAnsi="Rockwell" w:cs="Calibri"/>
          <w:color w:val="4472C4" w:themeColor="accent1"/>
          <w:sz w:val="20"/>
          <w:szCs w:val="20"/>
        </w:rPr>
        <w:t>- Legal</w:t>
      </w:r>
      <w:r>
        <w:rPr>
          <w:rFonts w:ascii="Rockwell" w:eastAsia="Calibri" w:hAnsi="Rockwell" w:cs="Calibri"/>
          <w:color w:val="4472C4" w:themeColor="accent1"/>
          <w:sz w:val="20"/>
          <w:szCs w:val="20"/>
        </w:rPr>
        <w:t>, ethical and social considerations. Publisher concerns and mitigations.</w:t>
      </w:r>
    </w:p>
    <w:p w14:paraId="6530987C" w14:textId="75341BC1" w:rsidR="005C4E09" w:rsidRPr="00266783" w:rsidRDefault="005C4E09" w:rsidP="4E10F4C9">
      <w:pPr>
        <w:spacing w:after="150"/>
        <w:rPr>
          <w:rFonts w:ascii="Rockwell" w:eastAsia="Calibri" w:hAnsi="Rockwell" w:cs="Calibri"/>
          <w:color w:val="4472C4" w:themeColor="accent1"/>
          <w:sz w:val="20"/>
          <w:szCs w:val="20"/>
        </w:rPr>
        <w:sectPr w:rsidR="005C4E09" w:rsidRPr="00266783" w:rsidSect="000C0CAD">
          <w:headerReference w:type="default" r:id="rId14"/>
          <w:pgSz w:w="11907" w:h="16839"/>
          <w:pgMar w:top="720" w:right="720" w:bottom="720" w:left="720" w:header="737" w:footer="0" w:gutter="0"/>
          <w:cols w:space="720"/>
          <w:docGrid w:linePitch="360"/>
        </w:sectPr>
      </w:pPr>
      <w:r>
        <w:rPr>
          <w:rStyle w:val="normaltextrun"/>
          <w:color w:val="4471C4"/>
          <w:sz w:val="20"/>
          <w:szCs w:val="20"/>
          <w:shd w:val="clear" w:color="auto" w:fill="FFFFFF"/>
        </w:rPr>
        <w:t>22/11/2023 - Game Levels added, minutes added, section on mechanics, production plan.</w:t>
      </w:r>
      <w:r>
        <w:rPr>
          <w:rStyle w:val="eop"/>
          <w:rFonts w:ascii="Rockwell" w:hAnsi="Rockwell"/>
          <w:color w:val="4471C4"/>
          <w:sz w:val="20"/>
          <w:szCs w:val="20"/>
          <w:shd w:val="clear" w:color="auto" w:fill="FFFFFF"/>
        </w:rPr>
        <w:t> </w:t>
      </w:r>
    </w:p>
    <w:p w14:paraId="082AC2F9" w14:textId="1A3A5A71" w:rsidR="00C45835" w:rsidRDefault="00C45835" w:rsidP="00C45835">
      <w:pPr>
        <w:rPr>
          <w:rFonts w:ascii="Rockwell" w:eastAsia="Calibri" w:hAnsi="Rockwell" w:cs="Calibri"/>
          <w:color w:val="4472C4" w:themeColor="accent1"/>
          <w:sz w:val="20"/>
          <w:szCs w:val="20"/>
        </w:rPr>
      </w:pPr>
      <w:r>
        <w:rPr>
          <w:rFonts w:ascii="Rockwell" w:eastAsia="Calibri" w:hAnsi="Rockwell" w:cs="Calibri"/>
          <w:color w:val="4472C4" w:themeColor="accent1"/>
          <w:sz w:val="20"/>
          <w:szCs w:val="20"/>
        </w:rPr>
        <w:lastRenderedPageBreak/>
        <w:t xml:space="preserve">                                                 </w:t>
      </w:r>
    </w:p>
    <w:p w14:paraId="659B051B" w14:textId="77777777" w:rsidR="00C45835" w:rsidRDefault="00C45835" w:rsidP="00C45835">
      <w:pPr>
        <w:rPr>
          <w:rFonts w:ascii="Rockwell" w:eastAsia="Calibri" w:hAnsi="Rockwell" w:cs="Calibri"/>
          <w:color w:val="4472C4" w:themeColor="accent1"/>
          <w:sz w:val="20"/>
          <w:szCs w:val="20"/>
        </w:rPr>
      </w:pPr>
    </w:p>
    <w:p w14:paraId="2EAAC8F4" w14:textId="77777777" w:rsidR="00C45835" w:rsidRDefault="00C45835" w:rsidP="00C45835">
      <w:pPr>
        <w:rPr>
          <w:rFonts w:ascii="Rockwell" w:eastAsia="Calibri" w:hAnsi="Rockwell" w:cs="Calibri"/>
          <w:color w:val="4472C4" w:themeColor="accent1"/>
          <w:sz w:val="20"/>
          <w:szCs w:val="20"/>
        </w:rPr>
      </w:pPr>
    </w:p>
    <w:p w14:paraId="677D8695" w14:textId="77777777" w:rsidR="00C45835" w:rsidRPr="00C45835" w:rsidRDefault="00C45835" w:rsidP="00C45835">
      <w:pPr>
        <w:rPr>
          <w:rFonts w:ascii="Rockwell" w:eastAsia="Calibri" w:hAnsi="Rockwell" w:cs="Calibri"/>
          <w:sz w:val="20"/>
          <w:szCs w:val="20"/>
        </w:rPr>
        <w:sectPr w:rsidR="00C45835" w:rsidRPr="00C45835" w:rsidSect="000C0CAD">
          <w:headerReference w:type="default" r:id="rId15"/>
          <w:pgSz w:w="11907" w:h="16839"/>
          <w:pgMar w:top="720" w:right="720" w:bottom="720" w:left="720" w:header="737" w:footer="0" w:gutter="0"/>
          <w:cols w:space="720"/>
          <w:docGrid w:linePitch="360"/>
        </w:sectPr>
      </w:pPr>
    </w:p>
    <w:p w14:paraId="5F84DD11" w14:textId="2D91802B" w:rsidR="007A174B" w:rsidRPr="00D2099E" w:rsidRDefault="167C41A5" w:rsidP="00D2099E">
      <w:pPr>
        <w:pStyle w:val="Heading1"/>
        <w:rPr>
          <w:rStyle w:val="Heading1Char"/>
        </w:rPr>
      </w:pPr>
      <w:bookmarkStart w:id="2" w:name="_Toc151509891"/>
      <w:r w:rsidRPr="00D2099E">
        <w:rPr>
          <w:rStyle w:val="Heading1Char"/>
        </w:rPr>
        <w:lastRenderedPageBreak/>
        <w:t>Game goals</w:t>
      </w:r>
      <w:r w:rsidR="00D2099E">
        <w:rPr>
          <w:rStyle w:val="Heading1Char"/>
        </w:rPr>
        <w:t>-</w:t>
      </w:r>
      <w:bookmarkEnd w:id="2"/>
      <w:r w:rsidR="008C40AA" w:rsidRPr="00D2099E">
        <w:rPr>
          <w:rStyle w:val="Heading1Char"/>
        </w:rPr>
        <w:tab/>
      </w:r>
    </w:p>
    <w:p w14:paraId="4C86DDD2" w14:textId="77777777" w:rsidR="00C877BA" w:rsidRPr="00C877BA" w:rsidRDefault="00C877BA" w:rsidP="00C877BA">
      <w:pPr>
        <w:spacing w:after="150"/>
        <w:rPr>
          <w:rFonts w:ascii="Rockwell" w:eastAsia="Calibri" w:hAnsi="Rockwell" w:cs="Calibri"/>
          <w:color w:val="538135" w:themeColor="accent6" w:themeShade="BF"/>
          <w:sz w:val="20"/>
          <w:szCs w:val="20"/>
        </w:rPr>
      </w:pPr>
    </w:p>
    <w:p w14:paraId="433DF97B" w14:textId="77DBD9AB" w:rsidR="0016633C" w:rsidRPr="00266783" w:rsidRDefault="6EAAD8C5"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Clean up</w:t>
      </w:r>
      <w:r w:rsidR="00C877BA">
        <w:rPr>
          <w:rFonts w:ascii="Rockwell" w:eastAsia="Calibri" w:hAnsi="Rockwell" w:cs="Calibri"/>
          <w:color w:val="538135" w:themeColor="accent6" w:themeShade="BF"/>
          <w:sz w:val="20"/>
          <w:szCs w:val="20"/>
        </w:rPr>
        <w:t xml:space="preserve"> and restock the</w:t>
      </w:r>
      <w:r w:rsidRPr="00266783">
        <w:rPr>
          <w:rFonts w:ascii="Rockwell" w:eastAsia="Calibri" w:hAnsi="Rockwell" w:cs="Calibri"/>
          <w:color w:val="538135" w:themeColor="accent6" w:themeShade="BF"/>
          <w:sz w:val="20"/>
          <w:szCs w:val="20"/>
        </w:rPr>
        <w:t xml:space="preserve"> hit superstore </w:t>
      </w:r>
      <w:proofErr w:type="spellStart"/>
      <w:r w:rsidRPr="00266783">
        <w:rPr>
          <w:rFonts w:ascii="Rockwell" w:eastAsia="Calibri" w:hAnsi="Rockwell" w:cs="Calibri"/>
          <w:color w:val="538135" w:themeColor="accent6" w:themeShade="BF"/>
          <w:sz w:val="20"/>
          <w:szCs w:val="20"/>
        </w:rPr>
        <w:t>Teskaz</w:t>
      </w:r>
      <w:proofErr w:type="spellEnd"/>
      <w:r w:rsidRPr="00266783">
        <w:rPr>
          <w:rFonts w:ascii="Rockwell" w:eastAsia="Calibri" w:hAnsi="Rockwell" w:cs="Calibri"/>
          <w:color w:val="538135" w:themeColor="accent6" w:themeShade="BF"/>
          <w:sz w:val="20"/>
          <w:szCs w:val="20"/>
        </w:rPr>
        <w:t xml:space="preserve"> after hours</w:t>
      </w:r>
      <w:r w:rsidR="00C877BA">
        <w:rPr>
          <w:rFonts w:ascii="Rockwell" w:eastAsia="Calibri" w:hAnsi="Rockwell" w:cs="Calibri"/>
          <w:color w:val="538135" w:themeColor="accent6" w:themeShade="BF"/>
          <w:sz w:val="20"/>
          <w:szCs w:val="20"/>
        </w:rPr>
        <w:t>.</w:t>
      </w:r>
    </w:p>
    <w:p w14:paraId="19C7D0C1" w14:textId="483A648A" w:rsidR="0016633C" w:rsidRPr="00266783" w:rsidRDefault="6D03E551"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Make sure all the customers have left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4D2A64C" w14:textId="032FDFDF" w:rsidR="0101D7A3" w:rsidRPr="00266783" w:rsidRDefault="64F440E0"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Avoid the beast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30A5F23" w14:textId="0DE39AB3" w:rsidR="64F440E0" w:rsidRPr="00266783" w:rsidRDefault="572CEA7D"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Survive until the store opens</w:t>
      </w:r>
      <w:r w:rsidR="00C877BA">
        <w:rPr>
          <w:rFonts w:ascii="Rockwell" w:eastAsia="Calibri" w:hAnsi="Rockwell" w:cs="Calibri"/>
          <w:color w:val="538135" w:themeColor="accent6" w:themeShade="BF"/>
          <w:sz w:val="20"/>
          <w:szCs w:val="20"/>
        </w:rPr>
        <w:t>.</w:t>
      </w:r>
    </w:p>
    <w:p w14:paraId="706B11ED" w14:textId="6FB27102"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game Achievements</w:t>
      </w:r>
      <w:r w:rsidR="00C877BA">
        <w:rPr>
          <w:rFonts w:ascii="Rockwell" w:eastAsia="Calibri" w:hAnsi="Rockwell" w:cs="Calibri"/>
          <w:color w:val="4472C4" w:themeColor="accent1"/>
          <w:sz w:val="20"/>
          <w:szCs w:val="20"/>
        </w:rPr>
        <w:t>.</w:t>
      </w:r>
    </w:p>
    <w:p w14:paraId="6E56E9F1" w14:textId="2BA64B78"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narrative</w:t>
      </w:r>
      <w:r w:rsidR="00C877BA">
        <w:rPr>
          <w:rFonts w:ascii="Rockwell" w:eastAsia="Calibri" w:hAnsi="Rockwell" w:cs="Calibri"/>
          <w:color w:val="4472C4" w:themeColor="accent1"/>
          <w:sz w:val="20"/>
          <w:szCs w:val="20"/>
        </w:rPr>
        <w:t>.</w:t>
      </w:r>
    </w:p>
    <w:p w14:paraId="6C6DFA1A" w14:textId="25AA0A3F" w:rsidR="49936722" w:rsidRPr="00C877BA" w:rsidRDefault="00500FED"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First person 3D </w:t>
      </w:r>
      <w:r w:rsidR="49936722" w:rsidRPr="00266783">
        <w:rPr>
          <w:rFonts w:ascii="Rockwell" w:eastAsia="Calibri" w:hAnsi="Rockwell" w:cs="Calibri"/>
          <w:color w:val="4471C4"/>
          <w:sz w:val="20"/>
          <w:szCs w:val="20"/>
        </w:rPr>
        <w:t xml:space="preserve">Low poly horror </w:t>
      </w:r>
      <w:r w:rsidR="2FF393A5" w:rsidRPr="00266783">
        <w:rPr>
          <w:rFonts w:ascii="Rockwell" w:eastAsia="Calibri" w:hAnsi="Rockwell" w:cs="Calibri"/>
          <w:color w:val="4471C4"/>
          <w:sz w:val="20"/>
          <w:szCs w:val="20"/>
        </w:rPr>
        <w:t>art style</w:t>
      </w:r>
      <w:r w:rsidR="00C877BA">
        <w:rPr>
          <w:rFonts w:ascii="Rockwell" w:eastAsia="Calibri" w:hAnsi="Rockwell" w:cs="Calibri"/>
          <w:color w:val="4471C4"/>
          <w:sz w:val="20"/>
          <w:szCs w:val="20"/>
        </w:rPr>
        <w:t>.</w:t>
      </w:r>
    </w:p>
    <w:p w14:paraId="4DDD49E5" w14:textId="5C83C683" w:rsidR="00C877BA" w:rsidRPr="00500FED" w:rsidRDefault="00C877BA"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Discover </w:t>
      </w:r>
      <w:r w:rsidR="003D6D6B">
        <w:rPr>
          <w:rFonts w:ascii="Rockwell" w:eastAsia="Calibri" w:hAnsi="Rockwell" w:cs="Calibri"/>
          <w:color w:val="4471C4"/>
          <w:sz w:val="20"/>
          <w:szCs w:val="20"/>
        </w:rPr>
        <w:t>secrets.</w:t>
      </w:r>
    </w:p>
    <w:p w14:paraId="3144E62D" w14:textId="77777777" w:rsidR="00500FED" w:rsidRPr="00266783" w:rsidRDefault="00500FED" w:rsidP="00500FED">
      <w:pPr>
        <w:pStyle w:val="ListParagraph"/>
        <w:spacing w:after="150"/>
        <w:rPr>
          <w:rFonts w:ascii="Rockwell" w:eastAsia="Calibri" w:hAnsi="Rockwell" w:cs="Calibri"/>
          <w:color w:val="4472C4" w:themeColor="accent1"/>
          <w:sz w:val="20"/>
          <w:szCs w:val="20"/>
        </w:rPr>
      </w:pPr>
    </w:p>
    <w:p w14:paraId="4389E8F7" w14:textId="7A1E5726" w:rsidR="0016633C" w:rsidRDefault="0016633C" w:rsidP="00500FED">
      <w:pPr>
        <w:tabs>
          <w:tab w:val="left" w:pos="720"/>
        </w:tabs>
        <w:spacing w:after="0"/>
        <w:rPr>
          <w:rFonts w:ascii="Rockwell" w:eastAsia="Calibri" w:hAnsi="Rockwell" w:cs="Calibri"/>
          <w:color w:val="7030A0"/>
          <w:sz w:val="20"/>
          <w:szCs w:val="20"/>
        </w:rPr>
      </w:pPr>
    </w:p>
    <w:p w14:paraId="27D8B59F" w14:textId="25FCAD59" w:rsidR="00500FED" w:rsidRPr="002824A9" w:rsidRDefault="00500FED" w:rsidP="002824A9">
      <w:pPr>
        <w:tabs>
          <w:tab w:val="left" w:pos="720"/>
        </w:tabs>
        <w:spacing w:after="0"/>
        <w:rPr>
          <w:rFonts w:ascii="Rockwell" w:eastAsia="Calibri" w:hAnsi="Rockwell" w:cs="Calibri"/>
          <w:color w:val="000000" w:themeColor="text1"/>
          <w:sz w:val="20"/>
          <w:szCs w:val="20"/>
        </w:rPr>
      </w:pPr>
    </w:p>
    <w:p w14:paraId="4F7B06CD" w14:textId="19469819" w:rsidR="0016633C" w:rsidRPr="00266783" w:rsidRDefault="105D34F9">
      <w:pPr>
        <w:rPr>
          <w:rFonts w:ascii="Rockwell" w:hAnsi="Rockwell"/>
          <w:sz w:val="20"/>
          <w:szCs w:val="20"/>
        </w:rPr>
      </w:pPr>
      <w:r w:rsidRPr="00266783">
        <w:rPr>
          <w:rFonts w:ascii="Rockwell" w:eastAsia="Calibri" w:hAnsi="Rockwell" w:cs="Calibri"/>
          <w:color w:val="000000" w:themeColor="text1"/>
          <w:sz w:val="20"/>
          <w:szCs w:val="20"/>
        </w:rPr>
        <w:t xml:space="preserve"> </w:t>
      </w:r>
    </w:p>
    <w:p w14:paraId="5B0BDE42" w14:textId="0E3DBD05" w:rsidR="0023769E" w:rsidRPr="00500FED" w:rsidRDefault="0023769E" w:rsidP="00500FED">
      <w:pPr>
        <w:pStyle w:val="Heading2"/>
        <w:sectPr w:rsidR="0023769E" w:rsidRPr="00500FED" w:rsidSect="007A174B">
          <w:headerReference w:type="default" r:id="rId16"/>
          <w:pgSz w:w="11907" w:h="16839"/>
          <w:pgMar w:top="720" w:right="720" w:bottom="720" w:left="720" w:header="340" w:footer="0" w:gutter="0"/>
          <w:cols w:space="720"/>
          <w:docGrid w:linePitch="360"/>
        </w:sectPr>
      </w:pPr>
    </w:p>
    <w:p w14:paraId="3DE3B23D" w14:textId="77777777" w:rsidR="001B3BB1" w:rsidRPr="00266783" w:rsidRDefault="001B3BB1" w:rsidP="4BC4AB4E">
      <w:pPr>
        <w:rPr>
          <w:rFonts w:ascii="Rockwell" w:hAnsi="Rockwell"/>
          <w:sz w:val="20"/>
          <w:szCs w:val="20"/>
        </w:rPr>
      </w:pPr>
    </w:p>
    <w:p w14:paraId="7644B9D5" w14:textId="77777777" w:rsidR="00D2099E" w:rsidRDefault="00742E92" w:rsidP="4BC4AB4E">
      <w:pPr>
        <w:rPr>
          <w:rStyle w:val="normaltextrun"/>
          <w:rFonts w:ascii="Rockwell" w:hAnsi="Rockwell" w:cs="Calibri"/>
          <w:color w:val="000000"/>
          <w:sz w:val="20"/>
          <w:szCs w:val="20"/>
          <w:shd w:val="clear" w:color="auto" w:fill="FFFFFF"/>
        </w:rPr>
      </w:pPr>
      <w:bookmarkStart w:id="3" w:name="_Toc151509892"/>
      <w:r w:rsidRPr="00D2099E">
        <w:rPr>
          <w:rStyle w:val="Heading1Char"/>
        </w:rPr>
        <w:t>Game’s “high concept”—</w:t>
      </w:r>
      <w:bookmarkEnd w:id="3"/>
      <w:r w:rsidRPr="00266783">
        <w:rPr>
          <w:rStyle w:val="normaltextrun"/>
          <w:rFonts w:ascii="Rockwell" w:hAnsi="Rockwell" w:cs="Calibri"/>
          <w:color w:val="000000"/>
          <w:sz w:val="20"/>
          <w:szCs w:val="20"/>
          <w:shd w:val="clear" w:color="auto" w:fill="FFFFFF"/>
        </w:rPr>
        <w:t xml:space="preserve"> </w:t>
      </w:r>
    </w:p>
    <w:p w14:paraId="55932A81" w14:textId="3C75681E" w:rsidR="003D6D6B" w:rsidRDefault="003D6D6B" w:rsidP="4BC4AB4E">
      <w:pPr>
        <w:rPr>
          <w:rStyle w:val="normaltextrun"/>
          <w:rFonts w:ascii="Rockwell" w:hAnsi="Rockwell" w:cs="Calibri"/>
          <w:color w:val="7030A0"/>
          <w:sz w:val="20"/>
          <w:szCs w:val="20"/>
          <w:shd w:val="clear" w:color="auto" w:fill="FFFFFF"/>
        </w:rPr>
      </w:pPr>
      <w:r>
        <w:rPr>
          <w:rStyle w:val="normaltextrun"/>
          <w:rFonts w:ascii="Rockwell" w:hAnsi="Rockwell" w:cs="Calibri"/>
          <w:color w:val="7030A0"/>
          <w:sz w:val="20"/>
          <w:szCs w:val="20"/>
          <w:shd w:val="clear" w:color="auto" w:fill="FFFFFF"/>
        </w:rPr>
        <w:t>A gritty l</w:t>
      </w:r>
      <w:r w:rsidR="00742E92" w:rsidRPr="00500FED">
        <w:rPr>
          <w:rStyle w:val="normaltextrun"/>
          <w:rFonts w:ascii="Rockwell" w:hAnsi="Rockwell" w:cs="Calibri"/>
          <w:color w:val="7030A0"/>
          <w:sz w:val="20"/>
          <w:szCs w:val="20"/>
          <w:shd w:val="clear" w:color="auto" w:fill="FFFFFF"/>
        </w:rPr>
        <w:t xml:space="preserve">ow </w:t>
      </w:r>
      <w:r w:rsidR="00742E92" w:rsidRPr="00266783">
        <w:rPr>
          <w:rStyle w:val="normaltextrun"/>
          <w:rFonts w:ascii="Rockwell" w:hAnsi="Rockwell" w:cs="Calibri"/>
          <w:color w:val="7030A0"/>
          <w:sz w:val="20"/>
          <w:szCs w:val="20"/>
          <w:shd w:val="clear" w:color="auto" w:fill="FFFFFF"/>
        </w:rPr>
        <w:t>poly</w:t>
      </w:r>
      <w:r w:rsidR="00742E92" w:rsidRPr="00266783">
        <w:rPr>
          <w:rStyle w:val="normaltextrun"/>
          <w:rFonts w:ascii="Rockwell" w:hAnsi="Rockwell" w:cs="Calibri"/>
          <w:color w:val="000000"/>
          <w:sz w:val="20"/>
          <w:szCs w:val="20"/>
          <w:shd w:val="clear" w:color="auto" w:fill="FFFFFF"/>
        </w:rPr>
        <w:t xml:space="preserve"> </w:t>
      </w:r>
      <w:r w:rsidR="00742E92" w:rsidRPr="00266783">
        <w:rPr>
          <w:rStyle w:val="normaltextrun"/>
          <w:rFonts w:ascii="Rockwell" w:hAnsi="Rockwell" w:cs="Calibri"/>
          <w:color w:val="7030A0"/>
          <w:sz w:val="20"/>
          <w:szCs w:val="20"/>
          <w:shd w:val="clear" w:color="auto" w:fill="FFFFFF"/>
        </w:rPr>
        <w:t>3D horror</w:t>
      </w:r>
      <w:r>
        <w:rPr>
          <w:rStyle w:val="normaltextrun"/>
          <w:rFonts w:ascii="Rockwell" w:hAnsi="Rockwell" w:cs="Calibri"/>
          <w:color w:val="7030A0"/>
          <w:sz w:val="20"/>
          <w:szCs w:val="20"/>
          <w:shd w:val="clear" w:color="auto" w:fill="FFFFFF"/>
        </w:rPr>
        <w:t xml:space="preserve"> that is atmospheric and immersive in its level design and </w:t>
      </w:r>
      <w:r w:rsidR="002A5A31">
        <w:rPr>
          <w:rStyle w:val="normaltextrun"/>
          <w:rFonts w:ascii="Rockwell" w:hAnsi="Rockwell" w:cs="Calibri"/>
          <w:color w:val="7030A0"/>
          <w:sz w:val="20"/>
          <w:szCs w:val="20"/>
          <w:shd w:val="clear" w:color="auto" w:fill="FFFFFF"/>
        </w:rPr>
        <w:t>mechanics.</w:t>
      </w:r>
      <w:r>
        <w:rPr>
          <w:rStyle w:val="normaltextrun"/>
          <w:rFonts w:ascii="Rockwell" w:hAnsi="Rockwell" w:cs="Calibri"/>
          <w:color w:val="7030A0"/>
          <w:sz w:val="20"/>
          <w:szCs w:val="20"/>
          <w:shd w:val="clear" w:color="auto" w:fill="FFFFFF"/>
        </w:rPr>
        <w:t xml:space="preserve"> </w:t>
      </w:r>
      <w:r w:rsidR="0083779C">
        <w:rPr>
          <w:rStyle w:val="normaltextrun"/>
          <w:rFonts w:ascii="Rockwell" w:hAnsi="Rockwell" w:cs="Calibri"/>
          <w:color w:val="7030A0"/>
          <w:sz w:val="20"/>
          <w:szCs w:val="20"/>
          <w:shd w:val="clear" w:color="auto" w:fill="FFFFFF"/>
        </w:rPr>
        <w:t xml:space="preserve">The high concept is to enthrall players in the world and levels of </w:t>
      </w:r>
      <w:proofErr w:type="spellStart"/>
      <w:r w:rsidR="0083779C">
        <w:rPr>
          <w:rStyle w:val="normaltextrun"/>
          <w:rFonts w:ascii="Rockwell" w:hAnsi="Rockwell" w:cs="Calibri"/>
          <w:color w:val="7030A0"/>
          <w:sz w:val="20"/>
          <w:szCs w:val="20"/>
          <w:shd w:val="clear" w:color="auto" w:fill="FFFFFF"/>
        </w:rPr>
        <w:t>Teskaz</w:t>
      </w:r>
      <w:proofErr w:type="spellEnd"/>
      <w:r w:rsidR="0083779C">
        <w:rPr>
          <w:rStyle w:val="normaltextrun"/>
          <w:rFonts w:ascii="Rockwell" w:hAnsi="Rockwell" w:cs="Calibri"/>
          <w:color w:val="7030A0"/>
          <w:sz w:val="20"/>
          <w:szCs w:val="20"/>
          <w:shd w:val="clear" w:color="auto" w:fill="FFFFFF"/>
        </w:rPr>
        <w:t xml:space="preserve"> as well as absolutely terrify the player with the horror elements that are lathered throughout the game. In </w:t>
      </w:r>
      <w:proofErr w:type="spellStart"/>
      <w:r w:rsidR="002A5A31">
        <w:rPr>
          <w:rStyle w:val="normaltextrun"/>
          <w:rFonts w:ascii="Rockwell" w:hAnsi="Rockwell" w:cs="Calibri"/>
          <w:color w:val="7030A0"/>
          <w:sz w:val="20"/>
          <w:szCs w:val="20"/>
          <w:shd w:val="clear" w:color="auto" w:fill="FFFFFF"/>
        </w:rPr>
        <w:t>T</w:t>
      </w:r>
      <w:r w:rsidR="0083779C">
        <w:rPr>
          <w:rStyle w:val="normaltextrun"/>
          <w:rFonts w:ascii="Rockwell" w:hAnsi="Rockwell" w:cs="Calibri"/>
          <w:color w:val="7030A0"/>
          <w:sz w:val="20"/>
          <w:szCs w:val="20"/>
          <w:shd w:val="clear" w:color="auto" w:fill="FFFFFF"/>
        </w:rPr>
        <w:t>eskaz</w:t>
      </w:r>
      <w:proofErr w:type="spellEnd"/>
      <w:r w:rsidR="0083779C">
        <w:rPr>
          <w:rStyle w:val="normaltextrun"/>
          <w:rFonts w:ascii="Rockwell" w:hAnsi="Rockwell" w:cs="Calibri"/>
          <w:color w:val="7030A0"/>
          <w:sz w:val="20"/>
          <w:szCs w:val="20"/>
          <w:shd w:val="clear" w:color="auto" w:fill="FFFFFF"/>
        </w:rPr>
        <w:t xml:space="preserve"> the player will take control of the</w:t>
      </w:r>
      <w:r w:rsidR="00742E92" w:rsidRPr="00266783">
        <w:rPr>
          <w:rStyle w:val="normaltextrun"/>
          <w:rFonts w:ascii="Rockwell" w:hAnsi="Rockwell" w:cs="Calibri"/>
          <w:color w:val="7030A0"/>
          <w:sz w:val="20"/>
          <w:szCs w:val="20"/>
          <w:shd w:val="clear" w:color="auto" w:fill="FFFFFF"/>
        </w:rPr>
        <w:t xml:space="preserve"> character</w:t>
      </w:r>
      <w:r w:rsidR="0083779C">
        <w:rPr>
          <w:rStyle w:val="normaltextrun"/>
          <w:rFonts w:ascii="Rockwell" w:hAnsi="Rockwell" w:cs="Calibri"/>
          <w:color w:val="7030A0"/>
          <w:sz w:val="20"/>
          <w:szCs w:val="20"/>
          <w:shd w:val="clear" w:color="auto" w:fill="FFFFFF"/>
        </w:rPr>
        <w:t xml:space="preserve"> “Alex”,</w:t>
      </w:r>
      <w:r w:rsidR="00742E92" w:rsidRPr="00266783">
        <w:rPr>
          <w:rStyle w:val="normaltextrun"/>
          <w:rFonts w:ascii="Rockwell" w:hAnsi="Rockwell" w:cs="Calibri"/>
          <w:color w:val="7030A0"/>
          <w:sz w:val="20"/>
          <w:szCs w:val="20"/>
          <w:shd w:val="clear" w:color="auto" w:fill="FFFFFF"/>
        </w:rPr>
        <w:t xml:space="preserve"> a worker at </w:t>
      </w:r>
      <w:proofErr w:type="spellStart"/>
      <w:r w:rsidR="00742E92" w:rsidRPr="00266783">
        <w:rPr>
          <w:rStyle w:val="normaltextrun"/>
          <w:rFonts w:ascii="Rockwell" w:hAnsi="Rockwell" w:cs="Calibri"/>
          <w:color w:val="7030A0"/>
          <w:sz w:val="20"/>
          <w:szCs w:val="20"/>
          <w:shd w:val="clear" w:color="auto" w:fill="FFFFFF"/>
        </w:rPr>
        <w:t>Teskaz</w:t>
      </w:r>
      <w:proofErr w:type="spellEnd"/>
      <w:r w:rsidR="00742E92" w:rsidRPr="00266783">
        <w:rPr>
          <w:rStyle w:val="normaltextrun"/>
          <w:rFonts w:ascii="Rockwell" w:hAnsi="Rockwell" w:cs="Calibri"/>
          <w:color w:val="7030A0"/>
          <w:sz w:val="20"/>
          <w:szCs w:val="20"/>
          <w:shd w:val="clear" w:color="auto" w:fill="FFFFFF"/>
        </w:rPr>
        <w:t xml:space="preserve"> Superstore, </w:t>
      </w:r>
      <w:r>
        <w:rPr>
          <w:rStyle w:val="normaltextrun"/>
          <w:rFonts w:ascii="Rockwell" w:hAnsi="Rockwell" w:cs="Calibri"/>
          <w:color w:val="7030A0"/>
          <w:sz w:val="20"/>
          <w:szCs w:val="20"/>
          <w:shd w:val="clear" w:color="auto" w:fill="FFFFFF"/>
        </w:rPr>
        <w:t xml:space="preserve">who takes up a shift </w:t>
      </w:r>
      <w:r w:rsidR="00742E92" w:rsidRPr="00266783">
        <w:rPr>
          <w:rStyle w:val="normaltextrun"/>
          <w:rFonts w:ascii="Rockwell" w:hAnsi="Rockwell" w:cs="Calibri"/>
          <w:color w:val="7030A0"/>
          <w:sz w:val="20"/>
          <w:szCs w:val="20"/>
          <w:shd w:val="clear" w:color="auto" w:fill="FFFFFF"/>
        </w:rPr>
        <w:t xml:space="preserve">restocking shelves </w:t>
      </w:r>
      <w:r w:rsidR="00500FED">
        <w:rPr>
          <w:rStyle w:val="normaltextrun"/>
          <w:rFonts w:ascii="Rockwell" w:hAnsi="Rockwell" w:cs="Calibri"/>
          <w:color w:val="7030A0"/>
          <w:sz w:val="20"/>
          <w:szCs w:val="20"/>
          <w:shd w:val="clear" w:color="auto" w:fill="FFFFFF"/>
        </w:rPr>
        <w:t>the</w:t>
      </w:r>
      <w:r w:rsidR="00742E92" w:rsidRPr="00266783">
        <w:rPr>
          <w:rStyle w:val="normaltextrun"/>
          <w:rFonts w:ascii="Rockwell" w:hAnsi="Rockwell" w:cs="Calibri"/>
          <w:color w:val="7030A0"/>
          <w:sz w:val="20"/>
          <w:szCs w:val="20"/>
          <w:shd w:val="clear" w:color="auto" w:fill="FFFFFF"/>
        </w:rPr>
        <w:t xml:space="preserve"> night</w:t>
      </w:r>
      <w:r w:rsidR="00500FED">
        <w:rPr>
          <w:rStyle w:val="normaltextrun"/>
          <w:rFonts w:ascii="Rockwell" w:hAnsi="Rockwell" w:cs="Calibri"/>
          <w:color w:val="7030A0"/>
          <w:sz w:val="20"/>
          <w:szCs w:val="20"/>
          <w:shd w:val="clear" w:color="auto" w:fill="FFFFFF"/>
        </w:rPr>
        <w:t xml:space="preserve"> before Black Friday</w:t>
      </w:r>
      <w:r w:rsidR="00742E92" w:rsidRPr="00266783">
        <w:rPr>
          <w:rStyle w:val="normaltextrun"/>
          <w:rFonts w:ascii="Rockwell" w:hAnsi="Rockwell" w:cs="Calibri"/>
          <w:color w:val="7030A0"/>
          <w:sz w:val="20"/>
          <w:szCs w:val="20"/>
          <w:shd w:val="clear" w:color="auto" w:fill="FFFFFF"/>
        </w:rPr>
        <w:t>.</w:t>
      </w:r>
      <w:r>
        <w:rPr>
          <w:rStyle w:val="normaltextrun"/>
          <w:rFonts w:ascii="Rockwell" w:hAnsi="Rockwell" w:cs="Calibri"/>
          <w:color w:val="7030A0"/>
          <w:sz w:val="20"/>
          <w:szCs w:val="20"/>
          <w:shd w:val="clear" w:color="auto" w:fill="FFFFFF"/>
        </w:rPr>
        <w:t xml:space="preserve"> </w:t>
      </w:r>
    </w:p>
    <w:p w14:paraId="70154404" w14:textId="73057559" w:rsidR="0023769E" w:rsidRDefault="00742E92" w:rsidP="4BC4AB4E">
      <w:pPr>
        <w:rPr>
          <w:rStyle w:val="eop"/>
          <w:rFonts w:ascii="Rockwell" w:hAnsi="Rockwell" w:cs="Calibri"/>
          <w:color w:val="7030A0"/>
          <w:sz w:val="20"/>
          <w:szCs w:val="20"/>
          <w:shd w:val="clear" w:color="auto" w:fill="FFFFFF"/>
        </w:rPr>
      </w:pPr>
      <w:r w:rsidRPr="00266783">
        <w:rPr>
          <w:rStyle w:val="normaltextrun"/>
          <w:rFonts w:ascii="Rockwell" w:hAnsi="Rockwell" w:cs="Calibri"/>
          <w:color w:val="7030A0"/>
          <w:sz w:val="20"/>
          <w:szCs w:val="20"/>
          <w:shd w:val="clear" w:color="auto" w:fill="FFFFFF"/>
        </w:rPr>
        <w:t xml:space="preserve"> The Monster stalks and hunts them. Can </w:t>
      </w:r>
      <w:r w:rsidR="0083779C">
        <w:rPr>
          <w:rStyle w:val="normaltextrun"/>
          <w:rFonts w:ascii="Rockwell" w:hAnsi="Rockwell" w:cs="Calibri"/>
          <w:color w:val="7030A0"/>
          <w:sz w:val="20"/>
          <w:szCs w:val="20"/>
          <w:shd w:val="clear" w:color="auto" w:fill="FFFFFF"/>
        </w:rPr>
        <w:t>Alex</w:t>
      </w:r>
      <w:r w:rsidRPr="00266783">
        <w:rPr>
          <w:rStyle w:val="normaltextrun"/>
          <w:rFonts w:ascii="Rockwell" w:hAnsi="Rockwell" w:cs="Calibri"/>
          <w:color w:val="7030A0"/>
          <w:sz w:val="20"/>
          <w:szCs w:val="20"/>
          <w:shd w:val="clear" w:color="auto" w:fill="FFFFFF"/>
        </w:rPr>
        <w:t xml:space="preserve"> survive- and keep </w:t>
      </w:r>
      <w:r w:rsidR="002A5A31">
        <w:rPr>
          <w:rStyle w:val="normaltextrun"/>
          <w:rFonts w:ascii="Rockwell" w:hAnsi="Rockwell" w:cs="Calibri"/>
          <w:color w:val="7030A0"/>
          <w:sz w:val="20"/>
          <w:szCs w:val="20"/>
          <w:shd w:val="clear" w:color="auto" w:fill="FFFFFF"/>
        </w:rPr>
        <w:t>their</w:t>
      </w:r>
      <w:r w:rsidRPr="00266783">
        <w:rPr>
          <w:rStyle w:val="normaltextrun"/>
          <w:rFonts w:ascii="Rockwell" w:hAnsi="Rockwell" w:cs="Calibri"/>
          <w:color w:val="7030A0"/>
          <w:sz w:val="20"/>
          <w:szCs w:val="20"/>
          <w:shd w:val="clear" w:color="auto" w:fill="FFFFFF"/>
        </w:rPr>
        <w:t xml:space="preserve"> job in the process?</w:t>
      </w:r>
      <w:r w:rsidRPr="00266783">
        <w:rPr>
          <w:rStyle w:val="eop"/>
          <w:rFonts w:ascii="Rockwell" w:hAnsi="Rockwell" w:cs="Calibri"/>
          <w:color w:val="7030A0"/>
          <w:sz w:val="20"/>
          <w:szCs w:val="20"/>
          <w:shd w:val="clear" w:color="auto" w:fill="FFFFFF"/>
        </w:rPr>
        <w:t> </w:t>
      </w:r>
    </w:p>
    <w:p w14:paraId="78C8CEFC" w14:textId="77777777" w:rsidR="003D6D6B" w:rsidRDefault="003D6D6B" w:rsidP="4BC4AB4E">
      <w:pPr>
        <w:rPr>
          <w:rStyle w:val="eop"/>
          <w:rFonts w:ascii="Rockwell" w:hAnsi="Rockwell" w:cs="Calibri"/>
          <w:color w:val="7030A0"/>
          <w:sz w:val="20"/>
          <w:szCs w:val="20"/>
          <w:shd w:val="clear" w:color="auto" w:fill="FFFFFF"/>
        </w:rPr>
      </w:pPr>
    </w:p>
    <w:p w14:paraId="4D2C8DD8" w14:textId="77777777" w:rsidR="003D6D6B" w:rsidRDefault="003D6D6B" w:rsidP="4BC4AB4E">
      <w:pPr>
        <w:rPr>
          <w:rStyle w:val="eop"/>
          <w:rFonts w:ascii="Rockwell" w:hAnsi="Rockwell" w:cs="Calibri"/>
          <w:color w:val="7030A0"/>
          <w:sz w:val="20"/>
          <w:szCs w:val="20"/>
          <w:shd w:val="clear" w:color="auto" w:fill="FFFFFF"/>
        </w:rPr>
      </w:pPr>
    </w:p>
    <w:p w14:paraId="6C00375A" w14:textId="49BF1CDD" w:rsidR="003D6D6B" w:rsidRPr="00266783" w:rsidRDefault="003D6D6B" w:rsidP="4BC4AB4E">
      <w:pPr>
        <w:rPr>
          <w:rFonts w:ascii="Rockwell" w:eastAsia="Calibri" w:hAnsi="Rockwell" w:cs="Calibri"/>
          <w:sz w:val="20"/>
          <w:szCs w:val="20"/>
        </w:rPr>
        <w:sectPr w:rsidR="003D6D6B" w:rsidRPr="00266783" w:rsidSect="000C0CAD">
          <w:headerReference w:type="default" r:id="rId17"/>
          <w:headerReference w:type="first" r:id="rId18"/>
          <w:pgSz w:w="11907" w:h="16839"/>
          <w:pgMar w:top="720" w:right="720" w:bottom="720" w:left="720" w:header="737" w:footer="0" w:gutter="0"/>
          <w:cols w:space="720"/>
          <w:docGrid w:linePitch="360"/>
        </w:sectPr>
      </w:pPr>
    </w:p>
    <w:p w14:paraId="0A72E906" w14:textId="77777777" w:rsidR="0023769E" w:rsidRPr="00266783" w:rsidRDefault="0023769E" w:rsidP="4BC4AB4E">
      <w:pPr>
        <w:rPr>
          <w:rFonts w:ascii="Rockwell" w:eastAsia="Calibri" w:hAnsi="Rockwell" w:cs="Calibri"/>
          <w:sz w:val="20"/>
          <w:szCs w:val="20"/>
        </w:rPr>
      </w:pPr>
    </w:p>
    <w:p w14:paraId="6A579D38" w14:textId="77777777" w:rsidR="00BC630C" w:rsidRPr="00D2099E" w:rsidRDefault="00BC630C" w:rsidP="00D2099E">
      <w:pPr>
        <w:pStyle w:val="Heading2"/>
        <w:rPr>
          <w:rStyle w:val="eop"/>
        </w:rPr>
      </w:pPr>
      <w:bookmarkStart w:id="4" w:name="_Toc151509893"/>
      <w:r w:rsidRPr="00D2099E">
        <w:rPr>
          <w:rStyle w:val="normaltextrun"/>
        </w:rPr>
        <w:t xml:space="preserve">Who, What, </w:t>
      </w:r>
      <w:proofErr w:type="gramStart"/>
      <w:r w:rsidRPr="00D2099E">
        <w:rPr>
          <w:rStyle w:val="normaltextrun"/>
        </w:rPr>
        <w:t>How</w:t>
      </w:r>
      <w:proofErr w:type="gramEnd"/>
      <w:r w:rsidRPr="00D2099E">
        <w:rPr>
          <w:rStyle w:val="normaltextrun"/>
        </w:rPr>
        <w:t>?</w:t>
      </w:r>
      <w:bookmarkEnd w:id="4"/>
      <w:r w:rsidRPr="00D2099E">
        <w:rPr>
          <w:rStyle w:val="eop"/>
        </w:rPr>
        <w:t> </w:t>
      </w:r>
    </w:p>
    <w:p w14:paraId="04973FEC" w14:textId="77777777" w:rsidR="006E2E29" w:rsidRPr="00266783" w:rsidRDefault="006E2E29" w:rsidP="006E2E29">
      <w:pPr>
        <w:pStyle w:val="paragraph"/>
        <w:spacing w:before="0" w:beforeAutospacing="0" w:after="0" w:afterAutospacing="0"/>
        <w:textAlignment w:val="baseline"/>
        <w:rPr>
          <w:rFonts w:ascii="Rockwell" w:hAnsi="Rockwell" w:cs="Calibri"/>
          <w:sz w:val="20"/>
          <w:szCs w:val="20"/>
        </w:rPr>
      </w:pPr>
    </w:p>
    <w:p w14:paraId="3DF408BF" w14:textId="6AB9E79C" w:rsidR="00C877BA" w:rsidRDefault="00C877BA" w:rsidP="006E2E29">
      <w:pPr>
        <w:pStyle w:val="paragraph"/>
        <w:spacing w:before="0" w:beforeAutospacing="0" w:after="0" w:afterAutospacing="0"/>
        <w:textAlignment w:val="baseline"/>
        <w:rPr>
          <w:rStyle w:val="Heading2Char"/>
        </w:rPr>
      </w:pPr>
      <w:bookmarkStart w:id="5" w:name="_Toc151509894"/>
      <w:r>
        <w:rPr>
          <w:rStyle w:val="Heading2Char"/>
        </w:rPr>
        <w:t>Demographic</w:t>
      </w:r>
      <w:r w:rsidR="00BC630C" w:rsidRPr="00C877BA">
        <w:rPr>
          <w:rStyle w:val="Heading2Char"/>
        </w:rPr>
        <w:t>—</w:t>
      </w:r>
      <w:bookmarkEnd w:id="5"/>
    </w:p>
    <w:p w14:paraId="3E3766F4" w14:textId="6D8FD232" w:rsidR="00BC630C" w:rsidRDefault="00043F93" w:rsidP="006E2E29">
      <w:pPr>
        <w:pStyle w:val="paragraph"/>
        <w:spacing w:before="0" w:beforeAutospacing="0" w:after="0" w:afterAutospacing="0"/>
        <w:textAlignment w:val="baseline"/>
        <w:rPr>
          <w:rStyle w:val="eop"/>
          <w:rFonts w:ascii="Rockwell" w:hAnsi="Rockwell" w:cs="Calibri"/>
          <w:color w:val="7030A0"/>
          <w:sz w:val="20"/>
          <w:szCs w:val="20"/>
        </w:rPr>
      </w:pPr>
      <w:r w:rsidRPr="00043F93">
        <w:rPr>
          <w:rStyle w:val="normaltextrun"/>
          <w:rFonts w:ascii="Rockwell" w:hAnsi="Rockwell" w:cs="Calibri"/>
          <w:color w:val="7030A0"/>
          <w:sz w:val="20"/>
          <w:szCs w:val="20"/>
          <w:lang w:val="en-US"/>
        </w:rPr>
        <w:t xml:space="preserve">Expected </w:t>
      </w:r>
      <w:r w:rsidR="00BC630C" w:rsidRPr="00043F93">
        <w:rPr>
          <w:rStyle w:val="normaltextrun"/>
          <w:rFonts w:ascii="Rockwell" w:hAnsi="Rockwell" w:cs="Calibri"/>
          <w:color w:val="7030A0"/>
          <w:sz w:val="20"/>
          <w:szCs w:val="20"/>
          <w:lang w:val="en-US"/>
        </w:rPr>
        <w:t xml:space="preserve">PEGI 18+ game, </w:t>
      </w:r>
      <w:r w:rsidR="00EF095B" w:rsidRPr="00043F93">
        <w:rPr>
          <w:rStyle w:val="normaltextrun"/>
          <w:rFonts w:ascii="Rockwell" w:hAnsi="Rockwell" w:cs="Calibri"/>
          <w:color w:val="7030A0"/>
          <w:sz w:val="20"/>
          <w:szCs w:val="20"/>
          <w:lang w:val="en-US"/>
        </w:rPr>
        <w:t xml:space="preserve">horror narrative, horror subject matter, </w:t>
      </w:r>
      <w:r w:rsidR="00BC630C" w:rsidRPr="00043F93">
        <w:rPr>
          <w:rStyle w:val="normaltextrun"/>
          <w:rFonts w:ascii="Rockwell" w:hAnsi="Rockwell" w:cs="Calibri"/>
          <w:color w:val="7030A0"/>
          <w:sz w:val="20"/>
          <w:szCs w:val="20"/>
          <w:lang w:val="en-US"/>
        </w:rPr>
        <w:t>a lot of gore/body horror.</w:t>
      </w:r>
      <w:r w:rsidR="00BC630C" w:rsidRPr="00043F93">
        <w:rPr>
          <w:rStyle w:val="eop"/>
          <w:rFonts w:ascii="Rockwell" w:hAnsi="Rockwell" w:cs="Calibri"/>
          <w:color w:val="7030A0"/>
          <w:sz w:val="20"/>
          <w:szCs w:val="20"/>
        </w:rPr>
        <w:t> </w:t>
      </w:r>
    </w:p>
    <w:p w14:paraId="357A21F1" w14:textId="77777777" w:rsidR="00EF095B" w:rsidRDefault="00EF095B" w:rsidP="006E2E29">
      <w:pPr>
        <w:pStyle w:val="paragraph"/>
        <w:spacing w:before="0" w:beforeAutospacing="0" w:after="0" w:afterAutospacing="0"/>
        <w:textAlignment w:val="baseline"/>
        <w:rPr>
          <w:rStyle w:val="eop"/>
          <w:rFonts w:ascii="Rockwell" w:hAnsi="Rockwell" w:cs="Calibri"/>
          <w:color w:val="7030A0"/>
          <w:sz w:val="20"/>
          <w:szCs w:val="20"/>
        </w:rPr>
      </w:pPr>
    </w:p>
    <w:p w14:paraId="7A61B988" w14:textId="35C29341"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is a game for indie horror and horror fans alike especially horror fans that appreciate a low poly 3d indie style horror game where the frights. Fans of vintage horror films might also be particularly drawn to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almost vintage slasher feel regarding style. </w:t>
      </w:r>
    </w:p>
    <w:p w14:paraId="60098023" w14:textId="22BE5A4B"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
    <w:p w14:paraId="3F88E02E" w14:textId="77777777" w:rsidR="00C877BA" w:rsidRPr="00266783" w:rsidRDefault="00C877BA" w:rsidP="006E2E29">
      <w:pPr>
        <w:pStyle w:val="paragraph"/>
        <w:spacing w:before="0" w:beforeAutospacing="0" w:after="0" w:afterAutospacing="0"/>
        <w:textAlignment w:val="baseline"/>
        <w:rPr>
          <w:rFonts w:ascii="Rockwell" w:hAnsi="Rockwell" w:cs="Calibri"/>
          <w:sz w:val="20"/>
          <w:szCs w:val="20"/>
        </w:rPr>
      </w:pPr>
    </w:p>
    <w:p w14:paraId="6F769799" w14:textId="77777777" w:rsidR="00C877BA" w:rsidRDefault="00BC630C" w:rsidP="006E2E29">
      <w:pPr>
        <w:pStyle w:val="paragraph"/>
        <w:spacing w:before="0" w:beforeAutospacing="0" w:after="0" w:afterAutospacing="0"/>
        <w:textAlignment w:val="baseline"/>
        <w:rPr>
          <w:rStyle w:val="Heading2Char"/>
        </w:rPr>
      </w:pPr>
      <w:bookmarkStart w:id="6" w:name="_Toc151509895"/>
      <w:r w:rsidRPr="00C877BA">
        <w:rPr>
          <w:rStyle w:val="Heading2Char"/>
        </w:rPr>
        <w:t>What—</w:t>
      </w:r>
      <w:bookmarkEnd w:id="6"/>
    </w:p>
    <w:p w14:paraId="6E7570E9" w14:textId="76A70E3B" w:rsidR="00BC630C" w:rsidRPr="00266783" w:rsidRDefault="00BC630C" w:rsidP="006E2E29">
      <w:pPr>
        <w:pStyle w:val="paragraph"/>
        <w:spacing w:before="0" w:beforeAutospacing="0" w:after="0" w:afterAutospacing="0"/>
        <w:textAlignment w:val="baseline"/>
        <w:rPr>
          <w:rFonts w:ascii="Rockwell" w:hAnsi="Rockwell" w:cs="Calibri"/>
          <w:sz w:val="20"/>
          <w:szCs w:val="20"/>
        </w:rPr>
      </w:pP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is a first-person horror game with low poly </w:t>
      </w:r>
      <w:r w:rsidR="00EF095B">
        <w:rPr>
          <w:rStyle w:val="normaltextrun"/>
          <w:rFonts w:ascii="Rockwell" w:hAnsi="Rockwell" w:cs="Calibri"/>
          <w:color w:val="0070C0"/>
          <w:sz w:val="20"/>
          <w:szCs w:val="20"/>
          <w:lang w:val="en-US"/>
        </w:rPr>
        <w:t xml:space="preserve">3D </w:t>
      </w:r>
      <w:r w:rsidRPr="00266783">
        <w:rPr>
          <w:rStyle w:val="normaltextrun"/>
          <w:rFonts w:ascii="Rockwell" w:hAnsi="Rockwell" w:cs="Calibri"/>
          <w:color w:val="0070C0"/>
          <w:sz w:val="20"/>
          <w:szCs w:val="20"/>
          <w:lang w:val="en-US"/>
        </w:rPr>
        <w:t xml:space="preserve">graphics set in the hit supermarket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Set the night before black Friday you play as Alex, a desperate employee who took up a restocking position. As the night progresses strange events unfold the horrors of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Gameplay: Explore the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supermarket, clean areas with the tools at your disposal, restock shelves, escort rogue NPCs and escape from the beast hunting you!  </w:t>
      </w:r>
      <w:r w:rsidRPr="00266783">
        <w:rPr>
          <w:rStyle w:val="eop"/>
          <w:rFonts w:ascii="Rockwell" w:hAnsi="Rockwell" w:cs="Calibri"/>
          <w:color w:val="0070C0"/>
          <w:sz w:val="20"/>
          <w:szCs w:val="20"/>
        </w:rPr>
        <w:t> </w:t>
      </w:r>
    </w:p>
    <w:p w14:paraId="2A79856B"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sz w:val="20"/>
          <w:szCs w:val="20"/>
        </w:rPr>
        <w:t> </w:t>
      </w:r>
    </w:p>
    <w:p w14:paraId="13002D92" w14:textId="77777777" w:rsidR="00BC630C" w:rsidRPr="00C877BA" w:rsidRDefault="00BC630C" w:rsidP="00C877BA">
      <w:pPr>
        <w:pStyle w:val="Heading2"/>
      </w:pPr>
      <w:bookmarkStart w:id="7" w:name="_Toc151509896"/>
      <w:r w:rsidRPr="00C877BA">
        <w:rPr>
          <w:rStyle w:val="normaltextrun"/>
        </w:rPr>
        <w:t>How—</w:t>
      </w:r>
      <w:bookmarkEnd w:id="7"/>
      <w:r w:rsidRPr="00C877BA">
        <w:rPr>
          <w:rStyle w:val="eop"/>
        </w:rPr>
        <w:t> </w:t>
      </w:r>
    </w:p>
    <w:p w14:paraId="08E0E96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An all-new spine-chilling horror game with a unique setting with a horrifying low polygon art style. Clean, restock, run, hide and survive. </w:t>
      </w:r>
      <w:r w:rsidRPr="00266783">
        <w:rPr>
          <w:rStyle w:val="eop"/>
          <w:rFonts w:ascii="Rockwell" w:hAnsi="Rockwell" w:cs="Calibri"/>
          <w:color w:val="0070C0"/>
          <w:sz w:val="20"/>
          <w:szCs w:val="20"/>
        </w:rPr>
        <w:t> </w:t>
      </w:r>
    </w:p>
    <w:p w14:paraId="376699BD"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This creature has never been seen before, a new and deadly horror. </w:t>
      </w:r>
      <w:r w:rsidRPr="00266783">
        <w:rPr>
          <w:rStyle w:val="eop"/>
          <w:rFonts w:ascii="Rockwell" w:hAnsi="Rockwell" w:cs="Calibri"/>
          <w:color w:val="7030A0"/>
          <w:sz w:val="20"/>
          <w:szCs w:val="20"/>
        </w:rPr>
        <w:t> </w:t>
      </w:r>
    </w:p>
    <w:p w14:paraId="7624BD86" w14:textId="77777777" w:rsidR="00BC630C" w:rsidRPr="00EF095B" w:rsidRDefault="00BC630C"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0070C0"/>
          <w:sz w:val="20"/>
          <w:szCs w:val="20"/>
          <w:lang w:val="en-US"/>
        </w:rPr>
        <w:t>Immersive atmosphere with simulation like elements.</w:t>
      </w:r>
      <w:r w:rsidRPr="00266783">
        <w:rPr>
          <w:rStyle w:val="eop"/>
          <w:rFonts w:ascii="Rockwell" w:hAnsi="Rockwell" w:cs="Calibri"/>
          <w:color w:val="0070C0"/>
          <w:sz w:val="20"/>
          <w:szCs w:val="20"/>
        </w:rPr>
        <w:t> </w:t>
      </w:r>
    </w:p>
    <w:p w14:paraId="205619C6" w14:textId="10AE57D9" w:rsidR="00EF095B" w:rsidRPr="001530E0" w:rsidRDefault="00EF095B"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Pr>
          <w:rStyle w:val="eop"/>
          <w:rFonts w:ascii="Rockwell" w:hAnsi="Rockwell" w:cs="Calibri"/>
          <w:color w:val="0070C0"/>
          <w:sz w:val="20"/>
          <w:szCs w:val="20"/>
        </w:rPr>
        <w:t xml:space="preserve">CRT filter that will give the game that semi vintage feel which will complement the </w:t>
      </w:r>
    </w:p>
    <w:p w14:paraId="37106FAC" w14:textId="00575F73" w:rsidR="001530E0" w:rsidRPr="00266783" w:rsidRDefault="001530E0" w:rsidP="00526969">
      <w:pPr>
        <w:pStyle w:val="paragraph"/>
        <w:numPr>
          <w:ilvl w:val="0"/>
          <w:numId w:val="3"/>
        </w:numPr>
        <w:spacing w:before="0" w:beforeAutospacing="0" w:after="0" w:afterAutospacing="0"/>
        <w:textAlignment w:val="baseline"/>
        <w:rPr>
          <w:rFonts w:ascii="Rockwell" w:hAnsi="Rockwell" w:cs="Calibri"/>
          <w:sz w:val="20"/>
          <w:szCs w:val="20"/>
        </w:rPr>
      </w:pPr>
      <w:r>
        <w:rPr>
          <w:rStyle w:val="eop"/>
          <w:rFonts w:ascii="Rockwell" w:hAnsi="Rockwell" w:cs="Calibri"/>
          <w:color w:val="0070C0"/>
          <w:sz w:val="20"/>
          <w:szCs w:val="20"/>
        </w:rPr>
        <w:t>The game will be prototyped and created in the Unity game engine.</w:t>
      </w:r>
    </w:p>
    <w:p w14:paraId="7A87C406"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0070C0"/>
          <w:sz w:val="20"/>
          <w:szCs w:val="20"/>
        </w:rPr>
        <w:t> </w:t>
      </w:r>
    </w:p>
    <w:p w14:paraId="7BACB063" w14:textId="77777777" w:rsidR="00C877BA" w:rsidRDefault="00C877BA" w:rsidP="00C877BA">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02EC6F6B" w14:textId="0F567EFD" w:rsidR="00C877BA" w:rsidRDefault="003A0AE8" w:rsidP="003A0AE8">
      <w:pPr>
        <w:pStyle w:val="Heading2"/>
        <w:rPr>
          <w:rStyle w:val="normaltextrun"/>
        </w:rPr>
      </w:pPr>
      <w:bookmarkStart w:id="8" w:name="_Toc151509897"/>
      <w:r w:rsidRPr="003A0AE8">
        <w:rPr>
          <w:rStyle w:val="normaltextrun"/>
        </w:rPr>
        <w:t>Platform and Technical Requirements</w:t>
      </w:r>
      <w:bookmarkEnd w:id="8"/>
    </w:p>
    <w:p w14:paraId="3892CDA4" w14:textId="77777777" w:rsidR="003A0AE8" w:rsidRPr="003A0AE8" w:rsidRDefault="003A0AE8" w:rsidP="003A0AE8"/>
    <w:p w14:paraId="29C7484D" w14:textId="77777777" w:rsidR="00BC630C" w:rsidRDefault="00BC630C"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Platform</w:t>
      </w:r>
      <w:r w:rsidRPr="00266783">
        <w:rPr>
          <w:rStyle w:val="normaltextrun"/>
          <w:rFonts w:ascii="Rockwell" w:hAnsi="Rockwell" w:cs="Calibri"/>
          <w:color w:val="FF00FF"/>
          <w:sz w:val="20"/>
          <w:szCs w:val="20"/>
          <w:lang w:val="en-US"/>
        </w:rPr>
        <w:t>: PC</w:t>
      </w:r>
      <w:r w:rsidRPr="00266783">
        <w:rPr>
          <w:rStyle w:val="eop"/>
          <w:rFonts w:ascii="Rockwell" w:hAnsi="Rockwell" w:cs="Calibri"/>
          <w:color w:val="FF00FF"/>
          <w:sz w:val="20"/>
          <w:szCs w:val="20"/>
        </w:rPr>
        <w:t> </w:t>
      </w:r>
    </w:p>
    <w:p w14:paraId="0D27398C"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60E6A5A4" w14:textId="72912BCD" w:rsidR="00C877BA" w:rsidRDefault="00C877BA"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Type:</w:t>
      </w:r>
      <w:r>
        <w:rPr>
          <w:rStyle w:val="normaltextrun"/>
          <w:rFonts w:ascii="Rockwell" w:hAnsi="Rockwell" w:cs="Calibri"/>
          <w:color w:val="FF00FF"/>
          <w:sz w:val="20"/>
          <w:szCs w:val="20"/>
          <w:lang w:val="en-US"/>
        </w:rPr>
        <w:t xml:space="preserve"> </w:t>
      </w:r>
      <w:r w:rsidR="00BC630C" w:rsidRPr="00266783">
        <w:rPr>
          <w:rStyle w:val="normaltextrun"/>
          <w:rFonts w:ascii="Rockwell" w:hAnsi="Rockwell" w:cs="Calibri"/>
          <w:color w:val="FF00FF"/>
          <w:sz w:val="20"/>
          <w:szCs w:val="20"/>
          <w:lang w:val="en-US"/>
        </w:rPr>
        <w:t>Single player</w:t>
      </w:r>
      <w:r w:rsidR="00BC630C" w:rsidRPr="00266783">
        <w:rPr>
          <w:rStyle w:val="eop"/>
          <w:rFonts w:ascii="Rockwell" w:hAnsi="Rockwell" w:cs="Calibri"/>
          <w:color w:val="FF00FF"/>
          <w:sz w:val="20"/>
          <w:szCs w:val="20"/>
        </w:rPr>
        <w:t> </w:t>
      </w:r>
      <w:r>
        <w:rPr>
          <w:rStyle w:val="eop"/>
          <w:rFonts w:ascii="Rockwell" w:hAnsi="Rockwell" w:cs="Calibri"/>
          <w:color w:val="FF00FF"/>
          <w:sz w:val="20"/>
          <w:szCs w:val="20"/>
        </w:rPr>
        <w:t>horror game (no multiplayer functionality)</w:t>
      </w:r>
    </w:p>
    <w:p w14:paraId="6A0C66DB" w14:textId="77777777" w:rsidR="00C877BA" w:rsidRPr="00C877BA" w:rsidRDefault="00C877BA" w:rsidP="00C877BA">
      <w:pPr>
        <w:pStyle w:val="paragraph"/>
        <w:spacing w:before="0" w:beforeAutospacing="0" w:after="0" w:afterAutospacing="0"/>
        <w:textAlignment w:val="baseline"/>
        <w:rPr>
          <w:rFonts w:ascii="Rockwell" w:hAnsi="Rockwell" w:cs="Calibri"/>
          <w:color w:val="FF00FF"/>
          <w:sz w:val="20"/>
          <w:szCs w:val="20"/>
        </w:rPr>
      </w:pPr>
    </w:p>
    <w:p w14:paraId="7D145BA5" w14:textId="7FC80546" w:rsidR="00C877BA" w:rsidRPr="009258E7" w:rsidRDefault="001530E0" w:rsidP="00C877BA">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9258E7">
        <w:rPr>
          <w:rStyle w:val="normaltextrun"/>
          <w:rFonts w:ascii="Rockwell" w:hAnsi="Rockwell" w:cs="Calibri"/>
          <w:b/>
          <w:bCs/>
          <w:color w:val="4472C4" w:themeColor="accent1"/>
          <w:sz w:val="20"/>
          <w:szCs w:val="20"/>
          <w:lang w:val="en-US"/>
        </w:rPr>
        <w:t xml:space="preserve">Minimum </w:t>
      </w:r>
      <w:r w:rsidR="00C877BA" w:rsidRPr="009258E7">
        <w:rPr>
          <w:rStyle w:val="normaltextrun"/>
          <w:rFonts w:ascii="Rockwell" w:hAnsi="Rockwell" w:cs="Calibri"/>
          <w:b/>
          <w:bCs/>
          <w:color w:val="4472C4" w:themeColor="accent1"/>
          <w:sz w:val="20"/>
          <w:szCs w:val="20"/>
          <w:lang w:val="en-US"/>
        </w:rPr>
        <w:t xml:space="preserve">Technical requirements: </w:t>
      </w:r>
    </w:p>
    <w:p w14:paraId="4EC660A5" w14:textId="15552283" w:rsidR="001530E0" w:rsidRPr="003A0AE8" w:rsidRDefault="001530E0"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3D2C9084" w14:textId="1C8BD80B"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OS:</w:t>
      </w:r>
      <w:r w:rsidR="009258E7">
        <w:rPr>
          <w:rStyle w:val="normaltextrun"/>
          <w:rFonts w:ascii="Rockwell" w:hAnsi="Rockwell" w:cs="Calibri"/>
          <w:color w:val="4472C4" w:themeColor="accent1"/>
          <w:sz w:val="20"/>
          <w:szCs w:val="20"/>
          <w:lang w:val="en-US"/>
        </w:rPr>
        <w:t xml:space="preserve"> Windows 10</w:t>
      </w:r>
    </w:p>
    <w:p w14:paraId="69386B4D" w14:textId="6B63BB35"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 xml:space="preserve">Processor: Intel i3 @ 3.2ghz </w:t>
      </w:r>
    </w:p>
    <w:p w14:paraId="054CD549" w14:textId="0F64705B" w:rsid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Memory: 8 GB RAM</w:t>
      </w:r>
    </w:p>
    <w:p w14:paraId="0CB73465" w14:textId="542F366C" w:rsidR="009258E7"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Graphics: a modern dedicated graphics card</w:t>
      </w:r>
    </w:p>
    <w:p w14:paraId="032EC694" w14:textId="28AA1AB8" w:rsidR="009258E7" w:rsidRPr="003A0AE8"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Storage: 1700 MB available space</w:t>
      </w:r>
    </w:p>
    <w:p w14:paraId="5E654603" w14:textId="77777777" w:rsidR="001530E0" w:rsidRDefault="001530E0" w:rsidP="00C877BA">
      <w:pPr>
        <w:pStyle w:val="paragraph"/>
        <w:spacing w:before="0" w:beforeAutospacing="0" w:after="0" w:afterAutospacing="0"/>
        <w:textAlignment w:val="baseline"/>
        <w:rPr>
          <w:rStyle w:val="normaltextrun"/>
          <w:rFonts w:ascii="Rockwell" w:hAnsi="Rockwell" w:cs="Calibri"/>
          <w:color w:val="FF00FF"/>
          <w:sz w:val="20"/>
          <w:szCs w:val="20"/>
          <w:lang w:val="en-US"/>
        </w:rPr>
      </w:pPr>
    </w:p>
    <w:p w14:paraId="34E3F88F" w14:textId="22143A7C" w:rsidR="00BC630C" w:rsidRPr="009258E7" w:rsidRDefault="00BC630C" w:rsidP="00C877BA">
      <w:pPr>
        <w:pStyle w:val="paragraph"/>
        <w:spacing w:before="0" w:beforeAutospacing="0" w:after="0" w:afterAutospacing="0"/>
        <w:textAlignment w:val="baseline"/>
        <w:rPr>
          <w:rStyle w:val="eop"/>
          <w:rFonts w:ascii="Rockwell" w:hAnsi="Rockwell" w:cs="Calibri"/>
          <w:color w:val="4472C4" w:themeColor="accent1"/>
          <w:sz w:val="20"/>
          <w:szCs w:val="20"/>
        </w:rPr>
      </w:pPr>
      <w:r w:rsidRPr="009258E7">
        <w:rPr>
          <w:rStyle w:val="normaltextrun"/>
          <w:rFonts w:ascii="Rockwell" w:hAnsi="Rockwell" w:cs="Calibri"/>
          <w:color w:val="4472C4" w:themeColor="accent1"/>
          <w:sz w:val="20"/>
          <w:szCs w:val="20"/>
          <w:lang w:val="en-US"/>
        </w:rPr>
        <w:t>Game will not be very demanding in terms of technical requirements due to the low-poly art style and only having one level</w:t>
      </w:r>
      <w:r w:rsidR="0014169B" w:rsidRPr="009258E7">
        <w:rPr>
          <w:rStyle w:val="eop"/>
          <w:rFonts w:ascii="Rockwell" w:hAnsi="Rockwell" w:cs="Calibri"/>
          <w:color w:val="4472C4" w:themeColor="accent1"/>
          <w:sz w:val="20"/>
          <w:szCs w:val="20"/>
        </w:rPr>
        <w:t>.</w:t>
      </w:r>
    </w:p>
    <w:p w14:paraId="284F01BE"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269C64CE" w14:textId="77777777" w:rsidR="0014169B" w:rsidRPr="00266783" w:rsidRDefault="0014169B" w:rsidP="0014169B">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8C34D22" w14:textId="3BEBCF99" w:rsidR="00BC630C" w:rsidRPr="00266783" w:rsidRDefault="00BC630C" w:rsidP="0014169B">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Gameplay types: Stealth, Investigative, Escape, Simulation</w:t>
      </w:r>
    </w:p>
    <w:p w14:paraId="5572000C" w14:textId="77777777" w:rsidR="00BC630C" w:rsidRPr="00266783" w:rsidRDefault="00BC630C" w:rsidP="00BC630C">
      <w:pPr>
        <w:rPr>
          <w:rFonts w:ascii="Rockwell" w:eastAsia="Calibri" w:hAnsi="Rockwell" w:cs="Calibri"/>
          <w:sz w:val="20"/>
          <w:szCs w:val="20"/>
        </w:rPr>
      </w:pPr>
    </w:p>
    <w:p w14:paraId="5D44BBEC" w14:textId="77777777" w:rsidR="00BC630C" w:rsidRPr="00266783" w:rsidRDefault="00BC630C" w:rsidP="00BC630C">
      <w:pPr>
        <w:rPr>
          <w:rFonts w:ascii="Rockwell" w:eastAsia="Calibri" w:hAnsi="Rockwell" w:cs="Calibri"/>
          <w:sz w:val="20"/>
          <w:szCs w:val="20"/>
        </w:rPr>
      </w:pPr>
    </w:p>
    <w:p w14:paraId="4BF2A52F" w14:textId="77777777" w:rsidR="00BC630C" w:rsidRPr="00266783" w:rsidRDefault="00BC630C" w:rsidP="00BC630C">
      <w:pPr>
        <w:rPr>
          <w:rFonts w:ascii="Rockwell" w:eastAsia="Calibri" w:hAnsi="Rockwell" w:cs="Calibri"/>
          <w:sz w:val="20"/>
          <w:szCs w:val="20"/>
        </w:rPr>
        <w:sectPr w:rsidR="00BC630C" w:rsidRPr="00266783" w:rsidSect="000C0CAD">
          <w:headerReference w:type="default" r:id="rId19"/>
          <w:headerReference w:type="first" r:id="rId20"/>
          <w:pgSz w:w="11907" w:h="16839"/>
          <w:pgMar w:top="720" w:right="720" w:bottom="720" w:left="720" w:header="737" w:footer="0" w:gutter="0"/>
          <w:cols w:space="720"/>
          <w:docGrid w:linePitch="360"/>
        </w:sectPr>
      </w:pPr>
    </w:p>
    <w:p w14:paraId="48E9A1C2" w14:textId="77777777" w:rsidR="006E2E29" w:rsidRPr="00266783" w:rsidRDefault="006E2E29" w:rsidP="00266783">
      <w:pPr>
        <w:pStyle w:val="Heading1"/>
      </w:pPr>
      <w:bookmarkStart w:id="9" w:name="_Toc151509898"/>
      <w:r w:rsidRPr="00266783">
        <w:rPr>
          <w:rStyle w:val="normaltextrun"/>
        </w:rPr>
        <w:lastRenderedPageBreak/>
        <w:t>Story overview—</w:t>
      </w:r>
      <w:bookmarkEnd w:id="9"/>
      <w:r w:rsidRPr="00266783">
        <w:rPr>
          <w:rStyle w:val="eop"/>
        </w:rPr>
        <w:t> </w:t>
      </w:r>
    </w:p>
    <w:p w14:paraId="45EF7022" w14:textId="77777777" w:rsidR="006E2E29" w:rsidRPr="00266783" w:rsidRDefault="006E2E29" w:rsidP="006E2E2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xml:space="preserve">You are Alex, a </w:t>
      </w:r>
      <w:proofErr w:type="spellStart"/>
      <w:r w:rsidRPr="00266783">
        <w:rPr>
          <w:rStyle w:val="normaltextrun"/>
          <w:rFonts w:ascii="Rockwell" w:hAnsi="Rockwell" w:cs="Calibri"/>
          <w:color w:val="538135"/>
          <w:sz w:val="20"/>
          <w:szCs w:val="20"/>
          <w:lang w:val="en-US"/>
        </w:rPr>
        <w:t>Teskaz</w:t>
      </w:r>
      <w:proofErr w:type="spellEnd"/>
      <w:r w:rsidRPr="00266783">
        <w:rPr>
          <w:rStyle w:val="normaltextrun"/>
          <w:rFonts w:ascii="Rockwell" w:hAnsi="Rockwell" w:cs="Calibri"/>
          <w:color w:val="538135"/>
          <w:sz w:val="20"/>
          <w:szCs w:val="20"/>
          <w:lang w:val="en-US"/>
        </w:rPr>
        <w:t xml:space="preserve"> Employee who has been scheduled for a late-night re-stocking shift the night before Black Friday.  As you re-stock shelves, clean the floors and escort rogue customers out of the building you start to notice some unusual activity around the store. As the activity increases you start to notice a lanky figure stalking through the store.  As the figure’s interest turns towards you, you must run and hide to escape while still completing your job.  </w:t>
      </w:r>
      <w:r w:rsidRPr="00266783">
        <w:rPr>
          <w:rStyle w:val="eop"/>
          <w:rFonts w:ascii="Rockwell" w:hAnsi="Rockwell" w:cs="Calibri"/>
          <w:color w:val="538135"/>
          <w:sz w:val="20"/>
          <w:szCs w:val="20"/>
        </w:rPr>
        <w:t> </w:t>
      </w:r>
    </w:p>
    <w:p w14:paraId="3631099C" w14:textId="124A7387" w:rsidR="0023769E" w:rsidRPr="00266783" w:rsidRDefault="0023769E" w:rsidP="4BC4AB4E">
      <w:pPr>
        <w:rPr>
          <w:rFonts w:ascii="Rockwell" w:eastAsia="Calibri" w:hAnsi="Rockwell" w:cs="Calibri"/>
          <w:sz w:val="20"/>
          <w:szCs w:val="20"/>
        </w:rPr>
      </w:pPr>
    </w:p>
    <w:p w14:paraId="133F2286" w14:textId="781C34A9" w:rsidR="00586829" w:rsidRDefault="00586829" w:rsidP="00586829">
      <w:pPr>
        <w:pStyle w:val="Heading2"/>
      </w:pPr>
      <w:r>
        <w:t>Story Communications</w:t>
      </w:r>
    </w:p>
    <w:p w14:paraId="12EB115A" w14:textId="77777777" w:rsidR="00586829" w:rsidRPr="00586829" w:rsidRDefault="00586829" w:rsidP="00586829"/>
    <w:p w14:paraId="455D5126" w14:textId="52E4D041" w:rsidR="000134EC" w:rsidRPr="009258E7" w:rsidRDefault="000134EC" w:rsidP="00526969">
      <w:pPr>
        <w:pStyle w:val="paragraph"/>
        <w:numPr>
          <w:ilvl w:val="0"/>
          <w:numId w:val="2"/>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538135"/>
          <w:sz w:val="20"/>
          <w:szCs w:val="20"/>
          <w:lang w:val="en-US"/>
        </w:rPr>
        <w:t xml:space="preserve">The story will mostly be communicated through in-game text boxes </w:t>
      </w:r>
      <w:r w:rsidRPr="00266783">
        <w:rPr>
          <w:rStyle w:val="normaltextrun"/>
          <w:rFonts w:ascii="Rockwell" w:hAnsi="Rockwell" w:cs="Calibri"/>
          <w:color w:val="4471C4"/>
          <w:sz w:val="20"/>
          <w:szCs w:val="20"/>
          <w:lang w:val="en-US"/>
        </w:rPr>
        <w:t>(character’s inner thoughts and dialogue) and notes</w:t>
      </w:r>
      <w:r w:rsidR="009258E7">
        <w:rPr>
          <w:rStyle w:val="normaltextrun"/>
          <w:rFonts w:ascii="Rockwell" w:hAnsi="Rockwell" w:cs="Calibri"/>
          <w:color w:val="538135"/>
          <w:sz w:val="20"/>
          <w:szCs w:val="20"/>
          <w:lang w:val="en-US"/>
        </w:rPr>
        <w:t>.</w:t>
      </w:r>
      <w:r w:rsidRPr="00266783">
        <w:rPr>
          <w:rStyle w:val="normaltextrun"/>
          <w:rFonts w:ascii="Rockwell" w:hAnsi="Rockwell" w:cs="Calibri"/>
          <w:color w:val="538135"/>
          <w:sz w:val="20"/>
          <w:szCs w:val="20"/>
          <w:lang w:val="en-US"/>
        </w:rPr>
        <w:t xml:space="preserve"> </w:t>
      </w:r>
      <w:r w:rsidR="009258E7">
        <w:rPr>
          <w:rStyle w:val="normaltextrun"/>
          <w:rFonts w:ascii="Rockwell" w:hAnsi="Rockwell" w:cs="Calibri"/>
          <w:color w:val="538135"/>
          <w:sz w:val="20"/>
          <w:szCs w:val="20"/>
          <w:lang w:val="en-US"/>
        </w:rPr>
        <w:t>T</w:t>
      </w:r>
      <w:r w:rsidRPr="00266783">
        <w:rPr>
          <w:rStyle w:val="normaltextrun"/>
          <w:rFonts w:ascii="Rockwell" w:hAnsi="Rockwell" w:cs="Calibri"/>
          <w:color w:val="538135"/>
          <w:sz w:val="20"/>
          <w:szCs w:val="20"/>
          <w:lang w:val="en-US"/>
        </w:rPr>
        <w:t>here will also be a beginning and end cutscene. </w:t>
      </w:r>
      <w:r w:rsidRPr="00266783">
        <w:rPr>
          <w:rStyle w:val="eop"/>
          <w:rFonts w:ascii="Rockwell" w:hAnsi="Rockwell" w:cs="Calibri"/>
          <w:color w:val="538135"/>
          <w:sz w:val="20"/>
          <w:szCs w:val="20"/>
        </w:rPr>
        <w:t> </w:t>
      </w:r>
    </w:p>
    <w:p w14:paraId="001F7CE0" w14:textId="2BB2F15E"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sidRPr="009258E7">
        <w:rPr>
          <w:rStyle w:val="eop"/>
          <w:rFonts w:ascii="Rockwell" w:hAnsi="Rockwell" w:cs="Calibri"/>
          <w:color w:val="4472C4" w:themeColor="accent1"/>
          <w:sz w:val="20"/>
          <w:szCs w:val="20"/>
        </w:rPr>
        <w:t xml:space="preserve">Notes scattered throughout the levels of </w:t>
      </w:r>
      <w:proofErr w:type="spellStart"/>
      <w:r w:rsidRPr="009258E7">
        <w:rPr>
          <w:rStyle w:val="eop"/>
          <w:rFonts w:ascii="Rockwell" w:hAnsi="Rockwell" w:cs="Calibri"/>
          <w:color w:val="4472C4" w:themeColor="accent1"/>
          <w:sz w:val="20"/>
          <w:szCs w:val="20"/>
        </w:rPr>
        <w:t>Teskaz</w:t>
      </w:r>
      <w:proofErr w:type="spellEnd"/>
      <w:r w:rsidR="00351454">
        <w:rPr>
          <w:rStyle w:val="eop"/>
          <w:rFonts w:ascii="Rockwell" w:hAnsi="Rockwell" w:cs="Calibri"/>
          <w:color w:val="4472C4" w:themeColor="accent1"/>
          <w:sz w:val="20"/>
          <w:szCs w:val="20"/>
        </w:rPr>
        <w:t>.</w:t>
      </w:r>
    </w:p>
    <w:p w14:paraId="4849EFB9" w14:textId="013219C3"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Inner thoughts displayed via text boxes.</w:t>
      </w:r>
    </w:p>
    <w:p w14:paraId="5D53AB70" w14:textId="4436B106"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Dialogue displayed via text boxes.</w:t>
      </w:r>
    </w:p>
    <w:p w14:paraId="443AC837" w14:textId="7756CF57"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Specific events that take you through the game. </w:t>
      </w:r>
    </w:p>
    <w:p w14:paraId="08357C54" w14:textId="26E1AEF8"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Visual storytelling coupled with audio </w:t>
      </w:r>
      <w:r w:rsidR="009847A7">
        <w:rPr>
          <w:rStyle w:val="eop"/>
          <w:rFonts w:ascii="Rockwell" w:hAnsi="Rockwell" w:cs="Calibri"/>
          <w:color w:val="4472C4" w:themeColor="accent1"/>
          <w:sz w:val="20"/>
          <w:szCs w:val="20"/>
        </w:rPr>
        <w:t>ques.</w:t>
      </w:r>
    </w:p>
    <w:p w14:paraId="600DD649" w14:textId="1F661EA9"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Beginning and end game cutscenes Visual/</w:t>
      </w:r>
      <w:r w:rsidR="00351454">
        <w:rPr>
          <w:rStyle w:val="eop"/>
          <w:rFonts w:ascii="Rockwell" w:hAnsi="Rockwell" w:cs="Calibri"/>
          <w:color w:val="4472C4" w:themeColor="accent1"/>
          <w:sz w:val="20"/>
          <w:szCs w:val="20"/>
        </w:rPr>
        <w:t>T</w:t>
      </w:r>
      <w:r>
        <w:rPr>
          <w:rStyle w:val="eop"/>
          <w:rFonts w:ascii="Rockwell" w:hAnsi="Rockwell" w:cs="Calibri"/>
          <w:color w:val="4472C4" w:themeColor="accent1"/>
          <w:sz w:val="20"/>
          <w:szCs w:val="20"/>
        </w:rPr>
        <w:t>ext</w:t>
      </w:r>
      <w:r w:rsidR="00351454">
        <w:rPr>
          <w:rStyle w:val="eop"/>
          <w:rFonts w:ascii="Rockwell" w:hAnsi="Rockwell" w:cs="Calibri"/>
          <w:color w:val="4472C4" w:themeColor="accent1"/>
          <w:sz w:val="20"/>
          <w:szCs w:val="20"/>
        </w:rPr>
        <w:t>.</w:t>
      </w:r>
    </w:p>
    <w:p w14:paraId="5985AAC0" w14:textId="315654B3" w:rsidR="009258E7" w:rsidRDefault="00043F93" w:rsidP="009258E7">
      <w:pPr>
        <w:pStyle w:val="paragraph"/>
        <w:spacing w:before="0" w:beforeAutospacing="0" w:after="0" w:afterAutospacing="0"/>
        <w:ind w:left="72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 </w:t>
      </w:r>
    </w:p>
    <w:p w14:paraId="3888A93D" w14:textId="5AC626E9" w:rsidR="009258E7" w:rsidRPr="009258E7" w:rsidRDefault="009258E7" w:rsidP="009258E7">
      <w:pPr>
        <w:pStyle w:val="paragraph"/>
        <w:spacing w:before="0" w:beforeAutospacing="0" w:after="0" w:afterAutospacing="0"/>
        <w:ind w:left="720"/>
        <w:textAlignment w:val="baseline"/>
        <w:rPr>
          <w:rFonts w:ascii="Rockwell" w:hAnsi="Rockwell" w:cs="Calibri"/>
          <w:color w:val="4472C4" w:themeColor="accent1"/>
          <w:sz w:val="20"/>
          <w:szCs w:val="20"/>
        </w:rPr>
      </w:pPr>
    </w:p>
    <w:p w14:paraId="4287B479" w14:textId="77777777" w:rsidR="00B53054" w:rsidRPr="00266783" w:rsidRDefault="00B53054" w:rsidP="4BC4AB4E">
      <w:pPr>
        <w:rPr>
          <w:rFonts w:ascii="Rockwell" w:eastAsia="Calibri" w:hAnsi="Rockwell" w:cs="Calibri"/>
          <w:sz w:val="20"/>
          <w:szCs w:val="20"/>
        </w:rPr>
      </w:pPr>
    </w:p>
    <w:p w14:paraId="47FF1CB2" w14:textId="77777777" w:rsidR="00B53054" w:rsidRPr="00266783" w:rsidRDefault="00B53054" w:rsidP="4BC4AB4E">
      <w:pPr>
        <w:rPr>
          <w:rFonts w:ascii="Rockwell" w:eastAsia="Calibri" w:hAnsi="Rockwell" w:cs="Calibri"/>
          <w:sz w:val="20"/>
          <w:szCs w:val="20"/>
        </w:rPr>
      </w:pPr>
    </w:p>
    <w:p w14:paraId="1719EA67" w14:textId="77777777" w:rsidR="00B53054" w:rsidRPr="00266783" w:rsidRDefault="00B53054" w:rsidP="4BC4AB4E">
      <w:pPr>
        <w:rPr>
          <w:rFonts w:ascii="Rockwell" w:eastAsia="Calibri" w:hAnsi="Rockwell" w:cs="Calibri"/>
          <w:sz w:val="20"/>
          <w:szCs w:val="20"/>
        </w:rPr>
      </w:pPr>
    </w:p>
    <w:p w14:paraId="7F45D790" w14:textId="77777777" w:rsidR="00B53054" w:rsidRPr="00266783" w:rsidRDefault="00B53054" w:rsidP="4BC4AB4E">
      <w:pPr>
        <w:rPr>
          <w:rFonts w:ascii="Rockwell" w:eastAsia="Calibri" w:hAnsi="Rockwell" w:cs="Calibri"/>
          <w:sz w:val="20"/>
          <w:szCs w:val="20"/>
        </w:rPr>
      </w:pPr>
    </w:p>
    <w:p w14:paraId="7F2DAD37" w14:textId="77777777" w:rsidR="00B53054" w:rsidRPr="00266783" w:rsidRDefault="00B53054" w:rsidP="4BC4AB4E">
      <w:pPr>
        <w:rPr>
          <w:rFonts w:ascii="Rockwell" w:eastAsia="Calibri" w:hAnsi="Rockwell" w:cs="Calibri"/>
          <w:sz w:val="20"/>
          <w:szCs w:val="20"/>
        </w:rPr>
      </w:pPr>
    </w:p>
    <w:p w14:paraId="3D47F269" w14:textId="4C0CEB91" w:rsidR="00B53054" w:rsidRPr="00266783" w:rsidRDefault="00B53054" w:rsidP="4BC4AB4E">
      <w:pPr>
        <w:rPr>
          <w:rFonts w:ascii="Rockwell" w:eastAsia="Calibri" w:hAnsi="Rockwell" w:cs="Calibri"/>
          <w:sz w:val="20"/>
          <w:szCs w:val="20"/>
        </w:rPr>
      </w:pPr>
    </w:p>
    <w:p w14:paraId="1CA09DD7" w14:textId="77777777" w:rsidR="00B53054" w:rsidRPr="00266783" w:rsidRDefault="00B53054" w:rsidP="00B53054">
      <w:pPr>
        <w:rPr>
          <w:rFonts w:ascii="Rockwell" w:eastAsia="Calibri" w:hAnsi="Rockwell" w:cs="Calibri"/>
          <w:sz w:val="20"/>
          <w:szCs w:val="20"/>
        </w:rPr>
      </w:pPr>
    </w:p>
    <w:p w14:paraId="56328B9C" w14:textId="77777777" w:rsidR="00B53054" w:rsidRPr="00266783" w:rsidRDefault="00B53054" w:rsidP="00B53054">
      <w:pPr>
        <w:rPr>
          <w:rFonts w:ascii="Rockwell" w:eastAsia="Calibri" w:hAnsi="Rockwell" w:cs="Calibri"/>
          <w:sz w:val="20"/>
          <w:szCs w:val="20"/>
        </w:rPr>
      </w:pPr>
    </w:p>
    <w:p w14:paraId="0E0807AD" w14:textId="77777777" w:rsidR="00B53054" w:rsidRPr="00266783" w:rsidRDefault="00B53054" w:rsidP="00B53054">
      <w:pPr>
        <w:rPr>
          <w:rFonts w:ascii="Rockwell" w:eastAsia="Calibri" w:hAnsi="Rockwell" w:cs="Calibri"/>
          <w:sz w:val="20"/>
          <w:szCs w:val="20"/>
        </w:rPr>
      </w:pPr>
    </w:p>
    <w:p w14:paraId="5DE6E5FF" w14:textId="77777777" w:rsidR="00B53054" w:rsidRPr="00266783" w:rsidRDefault="00B53054" w:rsidP="00B53054">
      <w:pPr>
        <w:rPr>
          <w:rFonts w:ascii="Rockwell" w:eastAsia="Calibri" w:hAnsi="Rockwell" w:cs="Calibri"/>
          <w:sz w:val="20"/>
          <w:szCs w:val="20"/>
        </w:rPr>
      </w:pPr>
    </w:p>
    <w:p w14:paraId="1F0A641D" w14:textId="77777777" w:rsidR="00B53054" w:rsidRPr="00266783" w:rsidRDefault="00B53054" w:rsidP="00B53054">
      <w:pPr>
        <w:rPr>
          <w:rFonts w:ascii="Rockwell" w:eastAsia="Calibri" w:hAnsi="Rockwell" w:cs="Calibri"/>
          <w:sz w:val="20"/>
          <w:szCs w:val="20"/>
        </w:rPr>
      </w:pPr>
    </w:p>
    <w:p w14:paraId="20C39097" w14:textId="77777777" w:rsidR="00B53054" w:rsidRPr="00266783" w:rsidRDefault="00B53054" w:rsidP="00B53054">
      <w:pPr>
        <w:rPr>
          <w:rFonts w:ascii="Rockwell" w:eastAsia="Calibri" w:hAnsi="Rockwell" w:cs="Calibri"/>
          <w:sz w:val="20"/>
          <w:szCs w:val="20"/>
        </w:rPr>
      </w:pPr>
    </w:p>
    <w:p w14:paraId="419C1308" w14:textId="77777777" w:rsidR="00B53054" w:rsidRPr="00266783" w:rsidRDefault="00B53054" w:rsidP="00B53054">
      <w:pPr>
        <w:rPr>
          <w:rFonts w:ascii="Rockwell" w:eastAsia="Calibri" w:hAnsi="Rockwell" w:cs="Calibri"/>
          <w:sz w:val="20"/>
          <w:szCs w:val="20"/>
        </w:rPr>
      </w:pPr>
    </w:p>
    <w:p w14:paraId="702D7197" w14:textId="77777777" w:rsidR="00B53054" w:rsidRPr="00266783" w:rsidRDefault="00B53054" w:rsidP="00B53054">
      <w:pPr>
        <w:rPr>
          <w:rFonts w:ascii="Rockwell" w:eastAsia="Calibri" w:hAnsi="Rockwell" w:cs="Calibri"/>
          <w:sz w:val="20"/>
          <w:szCs w:val="20"/>
        </w:rPr>
      </w:pPr>
    </w:p>
    <w:p w14:paraId="2DCDE08C" w14:textId="77777777" w:rsidR="00B53054" w:rsidRPr="00266783" w:rsidRDefault="00B53054" w:rsidP="00B53054">
      <w:pPr>
        <w:rPr>
          <w:rFonts w:ascii="Rockwell" w:eastAsia="Calibri" w:hAnsi="Rockwell" w:cs="Calibri"/>
          <w:sz w:val="20"/>
          <w:szCs w:val="20"/>
        </w:rPr>
      </w:pPr>
    </w:p>
    <w:p w14:paraId="0C795C0C" w14:textId="77777777" w:rsidR="00B53054" w:rsidRPr="00266783" w:rsidRDefault="00B53054" w:rsidP="00B53054">
      <w:pPr>
        <w:rPr>
          <w:rFonts w:ascii="Rockwell" w:eastAsia="Calibri" w:hAnsi="Rockwell" w:cs="Calibri"/>
          <w:sz w:val="20"/>
          <w:szCs w:val="20"/>
        </w:rPr>
      </w:pPr>
    </w:p>
    <w:p w14:paraId="1C66BA9A" w14:textId="77777777" w:rsidR="00B53054" w:rsidRPr="00266783" w:rsidRDefault="00B53054" w:rsidP="00B53054">
      <w:pPr>
        <w:rPr>
          <w:rFonts w:ascii="Rockwell" w:eastAsia="Calibri" w:hAnsi="Rockwell" w:cs="Calibri"/>
          <w:sz w:val="20"/>
          <w:szCs w:val="20"/>
        </w:rPr>
      </w:pPr>
    </w:p>
    <w:p w14:paraId="311070DD" w14:textId="77777777" w:rsidR="00B53054" w:rsidRPr="00266783" w:rsidRDefault="00B53054" w:rsidP="00B53054">
      <w:pPr>
        <w:rPr>
          <w:rFonts w:ascii="Rockwell" w:eastAsia="Calibri" w:hAnsi="Rockwell" w:cs="Calibri"/>
          <w:sz w:val="20"/>
          <w:szCs w:val="20"/>
        </w:rPr>
      </w:pPr>
    </w:p>
    <w:p w14:paraId="0504929F" w14:textId="77777777" w:rsidR="00B53054" w:rsidRPr="00266783" w:rsidRDefault="00B53054" w:rsidP="00B53054">
      <w:pPr>
        <w:rPr>
          <w:rFonts w:ascii="Rockwell" w:eastAsia="Calibri" w:hAnsi="Rockwell" w:cs="Calibri"/>
          <w:sz w:val="20"/>
          <w:szCs w:val="20"/>
        </w:rPr>
      </w:pPr>
    </w:p>
    <w:p w14:paraId="22133F58" w14:textId="77777777" w:rsidR="00B53054" w:rsidRPr="00266783" w:rsidRDefault="00B53054" w:rsidP="00B53054">
      <w:pPr>
        <w:rPr>
          <w:rFonts w:ascii="Rockwell" w:eastAsia="Calibri" w:hAnsi="Rockwell" w:cs="Calibri"/>
          <w:sz w:val="20"/>
          <w:szCs w:val="20"/>
        </w:rPr>
      </w:pPr>
    </w:p>
    <w:p w14:paraId="43582F44" w14:textId="77777777" w:rsidR="00B53054" w:rsidRPr="00266783" w:rsidRDefault="00B53054" w:rsidP="00B53054">
      <w:pPr>
        <w:rPr>
          <w:rFonts w:ascii="Rockwell" w:eastAsia="Calibri" w:hAnsi="Rockwell" w:cs="Calibri"/>
          <w:sz w:val="20"/>
          <w:szCs w:val="20"/>
        </w:rPr>
      </w:pPr>
    </w:p>
    <w:p w14:paraId="2C950B60"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1"/>
          <w:pgSz w:w="11907" w:h="16839"/>
          <w:pgMar w:top="720" w:right="720" w:bottom="720" w:left="720" w:header="737" w:footer="0" w:gutter="0"/>
          <w:cols w:space="720"/>
          <w:docGrid w:linePitch="360"/>
        </w:sectPr>
      </w:pPr>
    </w:p>
    <w:p w14:paraId="06594C53" w14:textId="2144CD31" w:rsidR="002237EA" w:rsidRPr="000B4DD6" w:rsidRDefault="001D4AAA" w:rsidP="000B4DD6">
      <w:pPr>
        <w:pStyle w:val="Heading1"/>
        <w:rPr>
          <w:rStyle w:val="Heading1Char"/>
        </w:rPr>
      </w:pPr>
      <w:bookmarkStart w:id="10" w:name="_Toc151509899"/>
      <w:r w:rsidRPr="000B4DD6">
        <w:rPr>
          <w:rStyle w:val="Heading1Char"/>
        </w:rPr>
        <w:lastRenderedPageBreak/>
        <w:t>Publisher concerns—</w:t>
      </w:r>
      <w:bookmarkEnd w:id="10"/>
    </w:p>
    <w:p w14:paraId="6D4C401F" w14:textId="77777777" w:rsidR="002237EA" w:rsidRDefault="002237EA"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6E38246A" w14:textId="0FBFCDB1" w:rsidR="00E26684" w:rsidRDefault="00E26684" w:rsidP="00E26684">
      <w:pPr>
        <w:pStyle w:val="Heading2"/>
        <w:rPr>
          <w:rStyle w:val="normaltextrun"/>
        </w:rPr>
      </w:pPr>
      <w:bookmarkStart w:id="11" w:name="_Toc151509900"/>
      <w:r w:rsidRPr="00E26684">
        <w:rPr>
          <w:rStyle w:val="normaltextrun"/>
        </w:rPr>
        <w:t xml:space="preserve">Legal </w:t>
      </w:r>
      <w:r w:rsidR="00D32768">
        <w:rPr>
          <w:rStyle w:val="normaltextrun"/>
        </w:rPr>
        <w:t>considerations</w:t>
      </w:r>
      <w:bookmarkEnd w:id="11"/>
    </w:p>
    <w:p w14:paraId="4062D335" w14:textId="5F4D6476" w:rsidR="009B3FD0" w:rsidRPr="009B3FD0" w:rsidRDefault="002C5033" w:rsidP="002C5033">
      <w:pPr>
        <w:pStyle w:val="ListParagraph"/>
        <w:numPr>
          <w:ilvl w:val="0"/>
          <w:numId w:val="35"/>
        </w:numPr>
      </w:pPr>
      <w:r w:rsidRPr="009B3FD0">
        <w:rPr>
          <w:color w:val="4472C4" w:themeColor="accent1"/>
        </w:rPr>
        <w:t>Violence, gore and bad language in video game</w:t>
      </w:r>
      <w:r w:rsidR="000F3E1B">
        <w:rPr>
          <w:color w:val="4472C4" w:themeColor="accent1"/>
        </w:rPr>
        <w:t>s</w:t>
      </w:r>
      <w:r w:rsidRPr="009B3FD0">
        <w:rPr>
          <w:color w:val="4472C4" w:themeColor="accent1"/>
        </w:rPr>
        <w:t xml:space="preserve"> and age ratings.</w:t>
      </w:r>
    </w:p>
    <w:p w14:paraId="5B295C6D" w14:textId="528588D7" w:rsidR="002C5033" w:rsidRDefault="009B3FD0" w:rsidP="00E26684">
      <w:pPr>
        <w:pStyle w:val="ListParagraph"/>
        <w:numPr>
          <w:ilvl w:val="0"/>
          <w:numId w:val="35"/>
        </w:numPr>
      </w:pPr>
      <w:r>
        <w:rPr>
          <w:color w:val="4472C4" w:themeColor="accent1"/>
        </w:rPr>
        <w:t>Legal Copyright issues pertaining to our games setting inspiration Tesco Extra in Llandaff</w:t>
      </w:r>
      <w:r w:rsidR="000F3E1B">
        <w:rPr>
          <w:color w:val="4472C4" w:themeColor="accent1"/>
        </w:rPr>
        <w:t xml:space="preserve">, </w:t>
      </w:r>
      <w:r>
        <w:rPr>
          <w:color w:val="4472C4" w:themeColor="accent1"/>
        </w:rPr>
        <w:t>Cardiff and all the products</w:t>
      </w:r>
      <w:r w:rsidR="00D907DE">
        <w:rPr>
          <w:color w:val="4472C4" w:themeColor="accent1"/>
        </w:rPr>
        <w:t>/brands</w:t>
      </w:r>
      <w:r>
        <w:rPr>
          <w:color w:val="4472C4" w:themeColor="accent1"/>
        </w:rPr>
        <w:t xml:space="preserve"> that are</w:t>
      </w:r>
      <w:r w:rsidR="00351454">
        <w:rPr>
          <w:color w:val="4472C4" w:themeColor="accent1"/>
        </w:rPr>
        <w:t xml:space="preserve"> </w:t>
      </w:r>
      <w:r w:rsidR="000F3E1B">
        <w:rPr>
          <w:color w:val="4472C4" w:themeColor="accent1"/>
        </w:rPr>
        <w:t xml:space="preserve">presented </w:t>
      </w:r>
      <w:r w:rsidR="00351454" w:rsidRPr="000F3E1B">
        <w:rPr>
          <w:color w:val="4472C4" w:themeColor="accent1"/>
        </w:rPr>
        <w:t xml:space="preserve">in </w:t>
      </w:r>
      <w:r w:rsidR="000F3E1B" w:rsidRPr="000F3E1B">
        <w:rPr>
          <w:color w:val="4472C4" w:themeColor="accent1"/>
        </w:rPr>
        <w:t xml:space="preserve">the </w:t>
      </w:r>
      <w:r w:rsidR="00351454" w:rsidRPr="000F3E1B">
        <w:rPr>
          <w:color w:val="4472C4" w:themeColor="accent1"/>
        </w:rPr>
        <w:t>store</w:t>
      </w:r>
      <w:r w:rsidR="000F3E1B" w:rsidRPr="000F3E1B">
        <w:rPr>
          <w:color w:val="4472C4" w:themeColor="accent1"/>
        </w:rPr>
        <w:t>.</w:t>
      </w:r>
      <w:r w:rsidR="00351454" w:rsidRPr="000F3E1B">
        <w:rPr>
          <w:color w:val="4472C4" w:themeColor="accent1"/>
        </w:rPr>
        <w:t xml:space="preserve"> </w:t>
      </w:r>
      <w:r w:rsidRPr="000F3E1B">
        <w:rPr>
          <w:color w:val="4472C4" w:themeColor="accent1"/>
        </w:rPr>
        <w:t xml:space="preserve">  </w:t>
      </w:r>
      <w:r w:rsidR="002C5033" w:rsidRPr="000F3E1B">
        <w:rPr>
          <w:color w:val="4472C4" w:themeColor="accent1"/>
        </w:rPr>
        <w:t xml:space="preserve"> </w:t>
      </w:r>
    </w:p>
    <w:p w14:paraId="34DC7094" w14:textId="64FC027C" w:rsidR="00E26684" w:rsidRDefault="00F767AE" w:rsidP="00E26684">
      <w:r>
        <w:t>Mitigation:</w:t>
      </w:r>
    </w:p>
    <w:p w14:paraId="765F1176" w14:textId="1B36D3B9" w:rsidR="00F767AE" w:rsidRPr="000F3E1B" w:rsidRDefault="009B3FD0" w:rsidP="00F767AE">
      <w:pPr>
        <w:pStyle w:val="ListParagraph"/>
        <w:numPr>
          <w:ilvl w:val="0"/>
          <w:numId w:val="33"/>
        </w:numPr>
      </w:pPr>
      <w:r>
        <w:t xml:space="preserve">(Pegi citing here) </w:t>
      </w:r>
      <w:r w:rsidRPr="009B3FD0">
        <w:rPr>
          <w:color w:val="4472C4" w:themeColor="accent1"/>
        </w:rPr>
        <w:t xml:space="preserve">Our game will be age rated by the Pan European Game Information group </w:t>
      </w:r>
      <w:r>
        <w:rPr>
          <w:color w:val="4472C4" w:themeColor="accent1"/>
        </w:rPr>
        <w:t>to mitigate any audiences who are not of age to view the games contents.</w:t>
      </w:r>
    </w:p>
    <w:p w14:paraId="007FC6E0" w14:textId="4DE9B300" w:rsidR="000F3E1B" w:rsidRPr="00F007B5" w:rsidRDefault="00D907DE" w:rsidP="00F767AE">
      <w:pPr>
        <w:pStyle w:val="ListParagraph"/>
        <w:numPr>
          <w:ilvl w:val="0"/>
          <w:numId w:val="33"/>
        </w:numPr>
      </w:pPr>
      <w:r>
        <w:rPr>
          <w:color w:val="4472C4" w:themeColor="accent1"/>
        </w:rPr>
        <w:t>Making original assets that comply with copyright laws</w:t>
      </w:r>
      <w:r w:rsidR="00F007B5">
        <w:rPr>
          <w:color w:val="4472C4" w:themeColor="accent1"/>
        </w:rPr>
        <w:t>.</w:t>
      </w:r>
    </w:p>
    <w:p w14:paraId="1D0DE31D" w14:textId="2EA1EDBD" w:rsidR="00F007B5" w:rsidRPr="006C06DF" w:rsidRDefault="00F007B5" w:rsidP="00F767AE">
      <w:pPr>
        <w:pStyle w:val="ListParagraph"/>
        <w:numPr>
          <w:ilvl w:val="0"/>
          <w:numId w:val="33"/>
        </w:numPr>
      </w:pPr>
      <w:r>
        <w:rPr>
          <w:color w:val="4472C4" w:themeColor="accent1"/>
        </w:rPr>
        <w:t xml:space="preserve">Making the setting our own whilst keeping the core components of our setting. </w:t>
      </w:r>
    </w:p>
    <w:p w14:paraId="06F960B0" w14:textId="77777777" w:rsidR="006C06DF" w:rsidRDefault="006C06DF" w:rsidP="006C06DF"/>
    <w:p w14:paraId="147BD6B6" w14:textId="7F04213B" w:rsidR="000054A1" w:rsidRPr="000054A1" w:rsidRDefault="00E26684" w:rsidP="006C06DF">
      <w:pPr>
        <w:pStyle w:val="Heading2"/>
      </w:pPr>
      <w:bookmarkStart w:id="12" w:name="_Toc151509901"/>
      <w:r>
        <w:rPr>
          <w:rStyle w:val="normaltextrun"/>
        </w:rPr>
        <w:t>S</w:t>
      </w:r>
      <w:r w:rsidRPr="00E26684">
        <w:rPr>
          <w:rStyle w:val="normaltextrun"/>
        </w:rPr>
        <w:t>ocial</w:t>
      </w:r>
      <w:r>
        <w:rPr>
          <w:rStyle w:val="normaltextrun"/>
        </w:rPr>
        <w:t xml:space="preserve"> </w:t>
      </w:r>
      <w:r w:rsidR="00D32768">
        <w:rPr>
          <w:rStyle w:val="normaltextrun"/>
        </w:rPr>
        <w:t>considerations</w:t>
      </w:r>
      <w:bookmarkEnd w:id="12"/>
    </w:p>
    <w:p w14:paraId="1AB537B0" w14:textId="71ECE89B" w:rsidR="000054A1" w:rsidRDefault="000054A1" w:rsidP="000054A1">
      <w:pPr>
        <w:pStyle w:val="paragraph"/>
        <w:numPr>
          <w:ilvl w:val="0"/>
          <w:numId w:val="31"/>
        </w:numPr>
        <w:spacing w:before="0" w:beforeAutospacing="0" w:after="0" w:afterAutospacing="0"/>
        <w:textAlignment w:val="baseline"/>
        <w:rPr>
          <w:rStyle w:val="eop"/>
          <w:rFonts w:ascii="Rockwell" w:hAnsi="Rockwell" w:cs="Calibri"/>
          <w:color w:val="7030A0"/>
          <w:sz w:val="20"/>
          <w:szCs w:val="20"/>
        </w:rPr>
      </w:pPr>
      <w:r>
        <w:rPr>
          <w:rStyle w:val="normaltextrun"/>
          <w:rFonts w:ascii="Rockwell" w:hAnsi="Rockwell" w:cs="Calibri"/>
          <w:color w:val="7030A0"/>
          <w:sz w:val="20"/>
          <w:szCs w:val="20"/>
          <w:lang w:val="en-US"/>
        </w:rPr>
        <w:t>W</w:t>
      </w:r>
      <w:r w:rsidRPr="00266783">
        <w:rPr>
          <w:rStyle w:val="normaltextrun"/>
          <w:rFonts w:ascii="Rockwell" w:hAnsi="Rockwell" w:cs="Calibri"/>
          <w:color w:val="7030A0"/>
          <w:sz w:val="20"/>
          <w:szCs w:val="20"/>
          <w:lang w:val="en-US"/>
        </w:rPr>
        <w:t>e should be cautious of already existing mythology when creating the beast.</w:t>
      </w:r>
      <w:r w:rsidRPr="00266783">
        <w:rPr>
          <w:rStyle w:val="eop"/>
          <w:rFonts w:ascii="Rockwell" w:hAnsi="Rockwell" w:cs="Calibri"/>
          <w:color w:val="7030A0"/>
          <w:sz w:val="20"/>
          <w:szCs w:val="20"/>
        </w:rPr>
        <w:t> </w:t>
      </w:r>
      <w:r>
        <w:rPr>
          <w:rStyle w:val="eop"/>
          <w:rFonts w:ascii="Rockwell" w:hAnsi="Rockwell" w:cs="Calibri"/>
          <w:color w:val="7030A0"/>
          <w:sz w:val="20"/>
          <w:szCs w:val="20"/>
        </w:rPr>
        <w:t xml:space="preserve">Although it is not illegal to use monsters from mythology since most mythological creatures where mostly written more than 75 years ago but </w:t>
      </w:r>
      <w:r w:rsidR="00F767AE">
        <w:rPr>
          <w:rStyle w:val="eop"/>
          <w:rFonts w:ascii="Rockwell" w:hAnsi="Rockwell" w:cs="Calibri"/>
          <w:color w:val="7030A0"/>
          <w:sz w:val="20"/>
          <w:szCs w:val="20"/>
        </w:rPr>
        <w:t>regarding</w:t>
      </w:r>
      <w:r>
        <w:rPr>
          <w:rStyle w:val="eop"/>
          <w:rFonts w:ascii="Rockwell" w:hAnsi="Rockwell" w:cs="Calibri"/>
          <w:color w:val="7030A0"/>
          <w:sz w:val="20"/>
          <w:szCs w:val="20"/>
        </w:rPr>
        <w:t xml:space="preserve"> cultural/mythological appropriation of other cultures mythological creatures could be seen as disrespectful if the creature, spirit or entity is portrayed in </w:t>
      </w:r>
      <w:r w:rsidR="00D32768">
        <w:rPr>
          <w:rStyle w:val="eop"/>
          <w:rFonts w:ascii="Rockwell" w:hAnsi="Rockwell" w:cs="Calibri"/>
          <w:color w:val="7030A0"/>
          <w:sz w:val="20"/>
          <w:szCs w:val="20"/>
        </w:rPr>
        <w:t>a way not faithful to their respective cultures.</w:t>
      </w:r>
    </w:p>
    <w:p w14:paraId="3F701960" w14:textId="46BA552B" w:rsidR="00D32768" w:rsidRDefault="00D32768" w:rsidP="000054A1">
      <w:pPr>
        <w:pStyle w:val="paragraph"/>
        <w:numPr>
          <w:ilvl w:val="0"/>
          <w:numId w:val="31"/>
        </w:numPr>
        <w:spacing w:before="0" w:beforeAutospacing="0" w:after="0" w:afterAutospacing="0"/>
        <w:textAlignment w:val="baseline"/>
        <w:rPr>
          <w:rStyle w:val="eop"/>
          <w:rFonts w:ascii="Rockwell" w:hAnsi="Rockwell" w:cs="Calibri"/>
          <w:color w:val="4472C4" w:themeColor="accent1"/>
          <w:sz w:val="20"/>
          <w:szCs w:val="20"/>
        </w:rPr>
      </w:pPr>
      <w:r w:rsidRPr="00D32768">
        <w:rPr>
          <w:rStyle w:val="eop"/>
          <w:rFonts w:ascii="Rockwell" w:hAnsi="Rockwell" w:cs="Calibri"/>
          <w:color w:val="4472C4" w:themeColor="accent1"/>
          <w:sz w:val="20"/>
          <w:szCs w:val="20"/>
        </w:rPr>
        <w:t xml:space="preserve">The portrayal of certain classes </w:t>
      </w:r>
      <w:r>
        <w:rPr>
          <w:rStyle w:val="eop"/>
          <w:rFonts w:ascii="Rockwell" w:hAnsi="Rockwell" w:cs="Calibri"/>
          <w:color w:val="4472C4" w:themeColor="accent1"/>
          <w:sz w:val="20"/>
          <w:szCs w:val="20"/>
        </w:rPr>
        <w:t xml:space="preserve">of people being portrayed in a certain way could be perceived as too political could turn away some publishers from not wanting to promote any </w:t>
      </w:r>
      <w:r w:rsidR="00F767AE">
        <w:rPr>
          <w:rStyle w:val="eop"/>
          <w:rFonts w:ascii="Rockwell" w:hAnsi="Rockwell" w:cs="Calibri"/>
          <w:color w:val="4472C4" w:themeColor="accent1"/>
          <w:sz w:val="20"/>
          <w:szCs w:val="20"/>
        </w:rPr>
        <w:t>socio-political</w:t>
      </w:r>
      <w:r>
        <w:rPr>
          <w:rStyle w:val="eop"/>
          <w:rFonts w:ascii="Rockwell" w:hAnsi="Rockwell" w:cs="Calibri"/>
          <w:color w:val="4472C4" w:themeColor="accent1"/>
          <w:sz w:val="20"/>
          <w:szCs w:val="20"/>
        </w:rPr>
        <w:t xml:space="preserve"> messages.</w:t>
      </w:r>
    </w:p>
    <w:p w14:paraId="71E3460D" w14:textId="77777777" w:rsidR="00D32768" w:rsidRDefault="00D32768" w:rsidP="00D32768">
      <w:pPr>
        <w:pStyle w:val="paragraph"/>
        <w:spacing w:before="0" w:beforeAutospacing="0" w:after="0" w:afterAutospacing="0"/>
        <w:textAlignment w:val="baseline"/>
        <w:rPr>
          <w:rStyle w:val="eop"/>
          <w:rFonts w:ascii="Rockwell" w:hAnsi="Rockwell" w:cs="Calibri"/>
          <w:color w:val="4472C4" w:themeColor="accent1"/>
          <w:sz w:val="20"/>
          <w:szCs w:val="20"/>
        </w:rPr>
      </w:pPr>
    </w:p>
    <w:p w14:paraId="1600C8FD" w14:textId="4AF4D565" w:rsidR="00D32768" w:rsidRDefault="00D32768" w:rsidP="00D32768">
      <w:pPr>
        <w:pStyle w:val="paragraph"/>
        <w:spacing w:before="0" w:beforeAutospacing="0" w:after="0" w:afterAutospacing="0"/>
        <w:textAlignment w:val="baseline"/>
        <w:rPr>
          <w:rStyle w:val="eop"/>
          <w:rFonts w:ascii="Rockwell" w:hAnsi="Rockwell" w:cs="Calibri"/>
          <w:color w:val="000000" w:themeColor="text1"/>
          <w:sz w:val="20"/>
          <w:szCs w:val="20"/>
        </w:rPr>
      </w:pPr>
      <w:r w:rsidRPr="00D32768">
        <w:rPr>
          <w:rStyle w:val="eop"/>
          <w:rFonts w:ascii="Rockwell" w:hAnsi="Rockwell" w:cs="Calibri"/>
          <w:color w:val="000000" w:themeColor="text1"/>
          <w:sz w:val="20"/>
          <w:szCs w:val="20"/>
        </w:rPr>
        <w:t>Mitigation:</w:t>
      </w:r>
    </w:p>
    <w:p w14:paraId="53C90B99" w14:textId="77777777" w:rsidR="00F767AE" w:rsidRDefault="00F767AE" w:rsidP="00D32768">
      <w:pPr>
        <w:pStyle w:val="paragraph"/>
        <w:spacing w:before="0" w:beforeAutospacing="0" w:after="0" w:afterAutospacing="0"/>
        <w:textAlignment w:val="baseline"/>
        <w:rPr>
          <w:rStyle w:val="eop"/>
          <w:rFonts w:ascii="Rockwell" w:hAnsi="Rockwell" w:cs="Calibri"/>
          <w:color w:val="000000" w:themeColor="text1"/>
          <w:sz w:val="20"/>
          <w:szCs w:val="20"/>
        </w:rPr>
      </w:pPr>
    </w:p>
    <w:p w14:paraId="05C89CD0" w14:textId="77777777" w:rsidR="002C5033" w:rsidRPr="002C5033" w:rsidRDefault="00F767AE" w:rsidP="00F767AE">
      <w:pPr>
        <w:pStyle w:val="paragraph"/>
        <w:numPr>
          <w:ilvl w:val="0"/>
          <w:numId w:val="32"/>
        </w:numPr>
        <w:spacing w:before="0" w:beforeAutospacing="0" w:after="0" w:afterAutospacing="0"/>
        <w:textAlignment w:val="baseline"/>
        <w:rPr>
          <w:rStyle w:val="eop"/>
          <w:rFonts w:ascii="Rockwell" w:hAnsi="Rockwell" w:cs="Calibri"/>
          <w:color w:val="4472C4" w:themeColor="accent1"/>
          <w:sz w:val="20"/>
          <w:szCs w:val="20"/>
        </w:rPr>
      </w:pPr>
      <w:r w:rsidRPr="002C5033">
        <w:rPr>
          <w:rStyle w:val="eop"/>
          <w:rFonts w:ascii="Rockwell" w:hAnsi="Rockwell" w:cs="Calibri"/>
          <w:color w:val="4472C4" w:themeColor="accent1"/>
          <w:sz w:val="20"/>
          <w:szCs w:val="20"/>
        </w:rPr>
        <w:t>We deliberately constructed “The Beast” to have zero connections to any specific real-world culture.</w:t>
      </w:r>
    </w:p>
    <w:p w14:paraId="31263457" w14:textId="6A231067" w:rsidR="00F767AE" w:rsidRPr="00D32768" w:rsidRDefault="00F767AE" w:rsidP="00F767AE">
      <w:pPr>
        <w:pStyle w:val="paragraph"/>
        <w:numPr>
          <w:ilvl w:val="0"/>
          <w:numId w:val="32"/>
        </w:numPr>
        <w:spacing w:before="0" w:beforeAutospacing="0" w:after="0" w:afterAutospacing="0"/>
        <w:textAlignment w:val="baseline"/>
        <w:rPr>
          <w:rStyle w:val="eop"/>
          <w:rFonts w:ascii="Rockwell" w:hAnsi="Rockwell" w:cs="Calibri"/>
          <w:color w:val="000000" w:themeColor="text1"/>
          <w:sz w:val="20"/>
          <w:szCs w:val="20"/>
        </w:rPr>
      </w:pPr>
      <w:r>
        <w:rPr>
          <w:rStyle w:val="eop"/>
          <w:rFonts w:ascii="Rockwell" w:hAnsi="Rockwell" w:cs="Calibri"/>
          <w:color w:val="000000" w:themeColor="text1"/>
          <w:sz w:val="20"/>
          <w:szCs w:val="20"/>
        </w:rPr>
        <w:t xml:space="preserve"> </w:t>
      </w:r>
      <w:r w:rsidR="00F007B5" w:rsidRPr="00F007B5">
        <w:rPr>
          <w:rStyle w:val="eop"/>
          <w:rFonts w:ascii="Rockwell" w:hAnsi="Rockwell" w:cs="Calibri"/>
          <w:color w:val="4472C4" w:themeColor="accent1"/>
          <w:sz w:val="20"/>
          <w:szCs w:val="20"/>
        </w:rPr>
        <w:t xml:space="preserve">Politics can be viewed in every media and video games are no </w:t>
      </w:r>
      <w:r w:rsidR="00F007B5">
        <w:rPr>
          <w:rStyle w:val="eop"/>
          <w:rFonts w:ascii="Rockwell" w:hAnsi="Rockwell" w:cs="Calibri"/>
          <w:color w:val="4472C4" w:themeColor="accent1"/>
          <w:sz w:val="20"/>
          <w:szCs w:val="20"/>
        </w:rPr>
        <w:t>exception</w:t>
      </w:r>
      <w:r w:rsidR="00F007B5" w:rsidRPr="00F007B5">
        <w:rPr>
          <w:rStyle w:val="eop"/>
          <w:rFonts w:ascii="Rockwell" w:hAnsi="Rockwell" w:cs="Calibri"/>
          <w:color w:val="4472C4" w:themeColor="accent1"/>
          <w:sz w:val="20"/>
          <w:szCs w:val="20"/>
        </w:rPr>
        <w:t xml:space="preserve">. </w:t>
      </w:r>
      <w:r w:rsidR="00F007B5">
        <w:rPr>
          <w:rStyle w:val="eop"/>
          <w:rFonts w:ascii="Rockwell" w:hAnsi="Rockwell" w:cs="Calibri"/>
          <w:color w:val="4472C4" w:themeColor="accent1"/>
          <w:sz w:val="20"/>
          <w:szCs w:val="20"/>
        </w:rPr>
        <w:t>Our game won’t be trying to make any clear political statements this will be don’t to not alienate any part of the game’s audience.</w:t>
      </w:r>
    </w:p>
    <w:p w14:paraId="01E5FD54"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1017485F" w14:textId="77777777" w:rsidR="00E26684" w:rsidRDefault="00E26684" w:rsidP="00E26684">
      <w:pPr>
        <w:pStyle w:val="paragraph"/>
        <w:spacing w:before="0" w:beforeAutospacing="0" w:after="0" w:afterAutospacing="0"/>
        <w:textAlignment w:val="baseline"/>
        <w:rPr>
          <w:rStyle w:val="eop"/>
          <w:rFonts w:ascii="Rockwell" w:hAnsi="Rockwell" w:cs="Calibri"/>
          <w:color w:val="7030A0"/>
          <w:sz w:val="20"/>
          <w:szCs w:val="20"/>
        </w:rPr>
      </w:pPr>
    </w:p>
    <w:p w14:paraId="6376DDEF" w14:textId="17A5762C" w:rsidR="00E26684" w:rsidRPr="002C5033" w:rsidRDefault="00E26684" w:rsidP="002C5033">
      <w:pPr>
        <w:pStyle w:val="Heading2"/>
      </w:pPr>
      <w:bookmarkStart w:id="13" w:name="_Toc151509902"/>
      <w:r>
        <w:rPr>
          <w:rStyle w:val="normaltextrun"/>
        </w:rPr>
        <w:t>E</w:t>
      </w:r>
      <w:r w:rsidRPr="00E26684">
        <w:rPr>
          <w:rStyle w:val="normaltextrun"/>
        </w:rPr>
        <w:t>thical</w:t>
      </w:r>
      <w:r w:rsidR="00D32768">
        <w:rPr>
          <w:rStyle w:val="normaltextrun"/>
        </w:rPr>
        <w:t xml:space="preserve"> considerations</w:t>
      </w:r>
      <w:bookmarkEnd w:id="13"/>
    </w:p>
    <w:p w14:paraId="1491BFC7"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0E5EB61E" w14:textId="4690971E" w:rsidR="002C5033" w:rsidRDefault="002C5033" w:rsidP="002C5033">
      <w:pPr>
        <w:pStyle w:val="paragraph"/>
        <w:numPr>
          <w:ilvl w:val="0"/>
          <w:numId w:val="34"/>
        </w:numPr>
        <w:spacing w:before="0" w:beforeAutospacing="0" w:after="0" w:afterAutospacing="0"/>
        <w:textAlignment w:val="baseline"/>
        <w:rPr>
          <w:rStyle w:val="normaltextrun"/>
          <w:rFonts w:ascii="Rockwell" w:hAnsi="Rockwell" w:cs="Calibri"/>
          <w:color w:val="7030A0"/>
          <w:sz w:val="20"/>
          <w:szCs w:val="20"/>
          <w:lang w:val="en-US"/>
        </w:rPr>
      </w:pPr>
      <w:r>
        <w:rPr>
          <w:rStyle w:val="normaltextrun"/>
          <w:rFonts w:ascii="Rockwell" w:hAnsi="Rockwell" w:cs="Calibri"/>
          <w:color w:val="7030A0"/>
          <w:sz w:val="20"/>
          <w:szCs w:val="20"/>
          <w:lang w:val="en-US"/>
        </w:rPr>
        <w:t>Representation and stereotyping of characters within games</w:t>
      </w:r>
      <w:r w:rsidR="002237EA">
        <w:rPr>
          <w:rStyle w:val="normaltextrun"/>
          <w:rFonts w:ascii="Rockwell" w:hAnsi="Rockwell" w:cs="Calibri"/>
          <w:color w:val="7030A0"/>
          <w:sz w:val="20"/>
          <w:szCs w:val="20"/>
          <w:lang w:val="en-US"/>
        </w:rPr>
        <w:t>.</w:t>
      </w:r>
    </w:p>
    <w:p w14:paraId="1AB0AC1E" w14:textId="77777777" w:rsidR="002C5033" w:rsidRDefault="002C5033" w:rsidP="00376659">
      <w:pPr>
        <w:pStyle w:val="paragraph"/>
        <w:spacing w:before="0" w:beforeAutospacing="0" w:after="0" w:afterAutospacing="0"/>
        <w:ind w:left="360"/>
        <w:textAlignment w:val="baseline"/>
        <w:rPr>
          <w:rStyle w:val="normaltextrun"/>
          <w:rFonts w:ascii="Rockwell" w:hAnsi="Rockwell" w:cs="Calibri"/>
          <w:color w:val="7030A0"/>
          <w:sz w:val="20"/>
          <w:szCs w:val="20"/>
          <w:lang w:val="en-US"/>
        </w:rPr>
      </w:pPr>
    </w:p>
    <w:p w14:paraId="7B844FED"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464F3BB5"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1EC54802"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6342CB6A" w14:textId="6D37CE8B" w:rsidR="002C5033" w:rsidRPr="002C5033" w:rsidRDefault="002C5033" w:rsidP="002C5033">
      <w:pPr>
        <w:pStyle w:val="paragraph"/>
        <w:spacing w:before="0" w:beforeAutospacing="0" w:after="0" w:afterAutospacing="0"/>
        <w:textAlignment w:val="baseline"/>
        <w:rPr>
          <w:rStyle w:val="normaltextrun"/>
          <w:rFonts w:ascii="Rockwell" w:hAnsi="Rockwell" w:cs="Calibri"/>
          <w:color w:val="000000" w:themeColor="text1"/>
          <w:sz w:val="20"/>
          <w:szCs w:val="20"/>
          <w:lang w:val="en-US"/>
        </w:rPr>
      </w:pPr>
      <w:r w:rsidRPr="002C5033">
        <w:rPr>
          <w:rStyle w:val="normaltextrun"/>
          <w:rFonts w:ascii="Rockwell" w:hAnsi="Rockwell" w:cs="Calibri"/>
          <w:color w:val="000000" w:themeColor="text1"/>
          <w:sz w:val="20"/>
          <w:szCs w:val="20"/>
          <w:lang w:val="en-US"/>
        </w:rPr>
        <w:t>Mitigation:</w:t>
      </w:r>
    </w:p>
    <w:p w14:paraId="70AE09DE" w14:textId="77777777" w:rsidR="002C5033" w:rsidRDefault="002C5033" w:rsidP="002C5033">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6C7E64F" w14:textId="20D752C5" w:rsidR="001D4AAA" w:rsidRDefault="001D4AAA" w:rsidP="002C5033">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There are</w:t>
      </w:r>
      <w:r w:rsidR="002237EA">
        <w:rPr>
          <w:rStyle w:val="normaltextrun"/>
          <w:rFonts w:ascii="Rockwell" w:hAnsi="Rockwell" w:cs="Calibri"/>
          <w:color w:val="7030A0"/>
          <w:sz w:val="20"/>
          <w:szCs w:val="20"/>
          <w:lang w:val="en-US"/>
        </w:rPr>
        <w:t xml:space="preserve"> very</w:t>
      </w:r>
      <w:r w:rsidRPr="00266783">
        <w:rPr>
          <w:rStyle w:val="normaltextrun"/>
          <w:rFonts w:ascii="Rockwell" w:hAnsi="Rockwell" w:cs="Calibri"/>
          <w:color w:val="7030A0"/>
          <w:sz w:val="20"/>
          <w:szCs w:val="20"/>
          <w:lang w:val="en-US"/>
        </w:rPr>
        <w:t xml:space="preserve"> few characters within the game, the Player Character, some lost customers, and the Beast. For this reason, we do not need to consider representation – however any human characters that are made we will attempt to diversify, without conforming to stereotypes.</w:t>
      </w:r>
      <w:r w:rsidRPr="00266783">
        <w:rPr>
          <w:rStyle w:val="eop"/>
          <w:rFonts w:ascii="Rockwell" w:hAnsi="Rockwell" w:cs="Calibri"/>
          <w:color w:val="7030A0"/>
          <w:sz w:val="20"/>
          <w:szCs w:val="20"/>
        </w:rPr>
        <w:t> </w:t>
      </w:r>
    </w:p>
    <w:p w14:paraId="4CFB756A" w14:textId="77777777" w:rsidR="00E26684" w:rsidRPr="00266783" w:rsidRDefault="00E26684" w:rsidP="001D4AAA">
      <w:pPr>
        <w:pStyle w:val="paragraph"/>
        <w:spacing w:before="0" w:beforeAutospacing="0" w:after="0" w:afterAutospacing="0"/>
        <w:ind w:left="720"/>
        <w:textAlignment w:val="baseline"/>
        <w:rPr>
          <w:rFonts w:ascii="Rockwell" w:hAnsi="Rockwell" w:cs="Segoe UI"/>
          <w:sz w:val="20"/>
          <w:szCs w:val="20"/>
        </w:rPr>
      </w:pPr>
    </w:p>
    <w:p w14:paraId="14AA43D4" w14:textId="77777777" w:rsidR="001D4AAA" w:rsidRPr="00266783" w:rsidRDefault="001D4AAA" w:rsidP="001D4AAA">
      <w:pPr>
        <w:rPr>
          <w:rFonts w:ascii="Rockwell" w:eastAsia="Calibri" w:hAnsi="Rockwell" w:cs="Calibri"/>
          <w:sz w:val="20"/>
          <w:szCs w:val="20"/>
        </w:rPr>
      </w:pPr>
    </w:p>
    <w:p w14:paraId="7FFA7265" w14:textId="77777777" w:rsidR="001D4AAA" w:rsidRPr="00266783" w:rsidRDefault="001D4AAA" w:rsidP="001D4AAA">
      <w:pPr>
        <w:rPr>
          <w:rFonts w:ascii="Rockwell" w:eastAsia="Calibri" w:hAnsi="Rockwell" w:cs="Calibri"/>
          <w:sz w:val="20"/>
          <w:szCs w:val="20"/>
        </w:rPr>
      </w:pPr>
    </w:p>
    <w:p w14:paraId="6CE22755" w14:textId="77777777" w:rsidR="001D4AAA" w:rsidRPr="00266783" w:rsidRDefault="001D4AAA" w:rsidP="001D4AAA">
      <w:pPr>
        <w:rPr>
          <w:rFonts w:ascii="Rockwell" w:eastAsia="Calibri" w:hAnsi="Rockwell" w:cs="Calibri"/>
          <w:sz w:val="20"/>
          <w:szCs w:val="20"/>
        </w:rPr>
        <w:sectPr w:rsidR="001D4AAA" w:rsidRPr="00266783" w:rsidSect="000C0CAD">
          <w:headerReference w:type="default" r:id="rId22"/>
          <w:pgSz w:w="11907" w:h="16839"/>
          <w:pgMar w:top="720" w:right="720" w:bottom="720" w:left="720" w:header="737" w:footer="0" w:gutter="0"/>
          <w:cols w:space="720"/>
          <w:docGrid w:linePitch="360"/>
        </w:sectPr>
      </w:pPr>
    </w:p>
    <w:p w14:paraId="63B80BA0" w14:textId="77777777" w:rsidR="00B53054" w:rsidRPr="00266783" w:rsidRDefault="00B53054" w:rsidP="00B53054">
      <w:pPr>
        <w:rPr>
          <w:rFonts w:ascii="Rockwell" w:eastAsia="Calibri" w:hAnsi="Rockwell" w:cs="Calibri"/>
          <w:sz w:val="20"/>
          <w:szCs w:val="20"/>
        </w:rPr>
      </w:pPr>
    </w:p>
    <w:p w14:paraId="7D7F28DE" w14:textId="77777777" w:rsidR="00266783" w:rsidRDefault="0051162E" w:rsidP="0051162E">
      <w:pPr>
        <w:pStyle w:val="paragraph"/>
        <w:spacing w:before="0" w:beforeAutospacing="0" w:after="0" w:afterAutospacing="0"/>
        <w:textAlignment w:val="baseline"/>
        <w:rPr>
          <w:rStyle w:val="Heading1Char"/>
        </w:rPr>
      </w:pPr>
      <w:bookmarkStart w:id="14" w:name="_Toc151509903"/>
      <w:r w:rsidRPr="00266783">
        <w:rPr>
          <w:rStyle w:val="Heading1Char"/>
        </w:rPr>
        <w:t>Game controls—</w:t>
      </w:r>
      <w:bookmarkEnd w:id="14"/>
    </w:p>
    <w:p w14:paraId="3226F913" w14:textId="77777777" w:rsidR="00266783" w:rsidRDefault="00266783" w:rsidP="0051162E">
      <w:pPr>
        <w:pStyle w:val="paragraph"/>
        <w:spacing w:before="0" w:beforeAutospacing="0" w:after="0" w:afterAutospacing="0"/>
        <w:textAlignment w:val="baseline"/>
        <w:rPr>
          <w:rStyle w:val="Heading1Char"/>
        </w:rPr>
      </w:pPr>
    </w:p>
    <w:p w14:paraId="0E6F498B" w14:textId="5CF6A75B" w:rsidR="0051162E" w:rsidRDefault="0051162E" w:rsidP="0051162E">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Provide an overview of the controls. List specific moves the player will be doing, but don’t go into detail on the actual moves … yet.</w:t>
      </w:r>
      <w:r w:rsidRPr="00266783">
        <w:rPr>
          <w:rStyle w:val="eop"/>
          <w:rFonts w:ascii="Rockwell" w:hAnsi="Rockwell" w:cs="Calibri"/>
          <w:color w:val="000000"/>
          <w:sz w:val="20"/>
          <w:szCs w:val="20"/>
        </w:rPr>
        <w:t> </w:t>
      </w:r>
    </w:p>
    <w:p w14:paraId="1B4D0F1E" w14:textId="77777777" w:rsidR="00266783" w:rsidRPr="00266783" w:rsidRDefault="00266783" w:rsidP="0051162E">
      <w:pPr>
        <w:pStyle w:val="paragraph"/>
        <w:spacing w:before="0" w:beforeAutospacing="0" w:after="0" w:afterAutospacing="0"/>
        <w:textAlignment w:val="baseline"/>
        <w:rPr>
          <w:rFonts w:ascii="Rockwell" w:hAnsi="Rockwell" w:cs="Segoe UI"/>
          <w:sz w:val="20"/>
          <w:szCs w:val="20"/>
        </w:rPr>
      </w:pPr>
    </w:p>
    <w:p w14:paraId="5E65197C"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b/>
          <w:bCs/>
          <w:color w:val="0070C0"/>
          <w:sz w:val="20"/>
          <w:szCs w:val="20"/>
          <w:lang w:val="en-US"/>
        </w:rPr>
        <w:t xml:space="preserve">The controls – </w:t>
      </w:r>
      <w:r w:rsidRPr="00266783">
        <w:rPr>
          <w:rStyle w:val="normaltextrun"/>
          <w:rFonts w:ascii="Rockwell" w:hAnsi="Rockwell" w:cs="Calibri"/>
          <w:color w:val="0070C0"/>
          <w:sz w:val="20"/>
          <w:szCs w:val="20"/>
          <w:lang w:val="en-US"/>
        </w:rPr>
        <w:t>Keyboard and mouse.</w:t>
      </w:r>
      <w:r w:rsidRPr="00266783">
        <w:rPr>
          <w:rStyle w:val="eop"/>
          <w:rFonts w:ascii="Rockwell" w:hAnsi="Rockwell" w:cs="Calibri"/>
          <w:color w:val="0070C0"/>
          <w:sz w:val="20"/>
          <w:szCs w:val="20"/>
        </w:rPr>
        <w:t> </w:t>
      </w:r>
    </w:p>
    <w:p w14:paraId="678F8888"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WASD for directional movement</w:t>
      </w:r>
      <w:r w:rsidRPr="00266783">
        <w:rPr>
          <w:rStyle w:val="eop"/>
          <w:rFonts w:ascii="Rockwell" w:hAnsi="Rockwell" w:cs="Calibri"/>
          <w:color w:val="0070C0"/>
          <w:sz w:val="20"/>
          <w:szCs w:val="20"/>
        </w:rPr>
        <w:t> </w:t>
      </w:r>
    </w:p>
    <w:p w14:paraId="0875A51F"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Mouse for camera direction </w:t>
      </w:r>
      <w:r w:rsidRPr="00266783">
        <w:rPr>
          <w:rStyle w:val="eop"/>
          <w:rFonts w:ascii="Rockwell" w:hAnsi="Rockwell" w:cs="Calibri"/>
          <w:color w:val="0070C0"/>
          <w:sz w:val="20"/>
          <w:szCs w:val="20"/>
        </w:rPr>
        <w:t> </w:t>
      </w:r>
    </w:p>
    <w:p w14:paraId="244C5654"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Shift to run</w:t>
      </w:r>
      <w:r w:rsidRPr="00266783">
        <w:rPr>
          <w:rStyle w:val="eop"/>
          <w:rFonts w:ascii="Rockwell" w:hAnsi="Rockwell" w:cs="Calibri"/>
          <w:color w:val="FF00FF"/>
          <w:sz w:val="20"/>
          <w:szCs w:val="20"/>
        </w:rPr>
        <w:t> </w:t>
      </w:r>
    </w:p>
    <w:p w14:paraId="1F98939C"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Control to crouch</w:t>
      </w:r>
      <w:r w:rsidRPr="00266783">
        <w:rPr>
          <w:rStyle w:val="eop"/>
          <w:rFonts w:ascii="Rockwell" w:hAnsi="Rockwell" w:cs="Calibri"/>
          <w:color w:val="FF00FF"/>
          <w:sz w:val="20"/>
          <w:szCs w:val="20"/>
        </w:rPr>
        <w:t> </w:t>
      </w:r>
    </w:p>
    <w:p w14:paraId="3B6378E6"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Left Mouse buttons to interact, pick up, put down, etc.</w:t>
      </w:r>
      <w:r w:rsidRPr="00266783">
        <w:rPr>
          <w:rStyle w:val="eop"/>
          <w:rFonts w:ascii="Rockwell" w:hAnsi="Rockwell" w:cs="Calibri"/>
          <w:color w:val="FF00FF"/>
          <w:sz w:val="20"/>
          <w:szCs w:val="20"/>
        </w:rPr>
        <w:t> </w:t>
      </w:r>
    </w:p>
    <w:p w14:paraId="7221F65B"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scroll wheel and 1 &amp;2 to switch between inventory items</w:t>
      </w:r>
      <w:r w:rsidRPr="00266783">
        <w:rPr>
          <w:rStyle w:val="eop"/>
          <w:rFonts w:ascii="Rockwell" w:hAnsi="Rockwell" w:cs="Calibri"/>
          <w:color w:val="538135"/>
          <w:sz w:val="20"/>
          <w:szCs w:val="20"/>
        </w:rPr>
        <w:t> </w:t>
      </w:r>
    </w:p>
    <w:p w14:paraId="1BF4E2FE" w14:textId="719AFA15" w:rsidR="0051162E" w:rsidRPr="00266783" w:rsidRDefault="0051162E" w:rsidP="00526969">
      <w:pPr>
        <w:pStyle w:val="paragraph"/>
        <w:numPr>
          <w:ilvl w:val="0"/>
          <w:numId w:val="7"/>
        </w:numPr>
        <w:spacing w:before="0" w:beforeAutospacing="0" w:after="0" w:afterAutospacing="0"/>
        <w:ind w:left="2520" w:firstLine="0"/>
        <w:textAlignment w:val="baseline"/>
        <w:rPr>
          <w:rFonts w:ascii="Rockwell" w:hAnsi="Rockwell" w:cs="Calibri"/>
          <w:sz w:val="20"/>
          <w:szCs w:val="20"/>
        </w:rPr>
      </w:pPr>
      <w:r w:rsidRPr="00266783">
        <w:rPr>
          <w:rStyle w:val="normaltextrun"/>
          <w:rFonts w:ascii="Rockwell" w:hAnsi="Rockwell" w:cs="Calibri"/>
          <w:color w:val="4471C4"/>
          <w:sz w:val="20"/>
          <w:szCs w:val="20"/>
          <w:lang w:val="en-US"/>
        </w:rPr>
        <w:t xml:space="preserve">Left hand inventory scrolls between items, scroll wheel </w:t>
      </w:r>
      <w:r w:rsidR="009B3FD0" w:rsidRPr="00266783">
        <w:rPr>
          <w:rStyle w:val="normaltextrun"/>
          <w:rFonts w:ascii="Rockwell" w:hAnsi="Rockwell" w:cs="Calibri"/>
          <w:color w:val="4471C4"/>
          <w:sz w:val="20"/>
          <w:szCs w:val="20"/>
          <w:lang w:val="en-US"/>
        </w:rPr>
        <w:t>up.</w:t>
      </w:r>
      <w:r w:rsidRPr="00266783">
        <w:rPr>
          <w:rStyle w:val="eop"/>
          <w:rFonts w:ascii="Rockwell" w:hAnsi="Rockwell" w:cs="Calibri"/>
          <w:color w:val="4471C4"/>
          <w:sz w:val="20"/>
          <w:szCs w:val="20"/>
        </w:rPr>
        <w:t> </w:t>
      </w:r>
    </w:p>
    <w:p w14:paraId="1CB4ED56"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eop"/>
          <w:rFonts w:ascii="Rockwell" w:hAnsi="Rockwell" w:cs="Calibri"/>
          <w:color w:val="538135"/>
          <w:sz w:val="20"/>
          <w:szCs w:val="20"/>
        </w:rPr>
        <w:t> </w:t>
      </w:r>
    </w:p>
    <w:p w14:paraId="6FAF37DB" w14:textId="77777777" w:rsidR="002237EA" w:rsidRPr="00266783" w:rsidRDefault="002237EA" w:rsidP="0051162E">
      <w:pPr>
        <w:rPr>
          <w:rFonts w:ascii="Rockwell" w:eastAsia="Calibri" w:hAnsi="Rockwell" w:cs="Calibri"/>
          <w:sz w:val="20"/>
          <w:szCs w:val="20"/>
        </w:rPr>
      </w:pPr>
    </w:p>
    <w:p w14:paraId="3B0BD054" w14:textId="32B20996" w:rsidR="0051162E" w:rsidRPr="00266783" w:rsidRDefault="002237EA" w:rsidP="0051162E">
      <w:pPr>
        <w:rPr>
          <w:rFonts w:ascii="Rockwell" w:eastAsia="Calibri" w:hAnsi="Rockwell" w:cs="Calibri"/>
          <w:sz w:val="20"/>
          <w:szCs w:val="20"/>
        </w:rPr>
        <w:sectPr w:rsidR="0051162E" w:rsidRPr="00266783" w:rsidSect="000C0CAD">
          <w:headerReference w:type="default" r:id="rId23"/>
          <w:pgSz w:w="11907" w:h="16839"/>
          <w:pgMar w:top="720" w:right="720" w:bottom="720" w:left="720" w:header="737" w:footer="0" w:gutter="0"/>
          <w:cols w:space="720"/>
          <w:docGrid w:linePitch="360"/>
        </w:sectPr>
      </w:pPr>
      <w:r>
        <w:rPr>
          <w:rStyle w:val="wacimagecontainer"/>
          <w:rFonts w:ascii="Segoe UI" w:hAnsi="Segoe UI" w:cs="Segoe UI"/>
          <w:noProof/>
          <w:color w:val="000000"/>
          <w:sz w:val="18"/>
          <w:szCs w:val="18"/>
          <w:shd w:val="clear" w:color="auto" w:fill="FFFFFF"/>
        </w:rPr>
        <w:drawing>
          <wp:inline distT="0" distB="0" distL="0" distR="0" wp14:anchorId="7AD075D4" wp14:editId="09FFF2E6">
            <wp:extent cx="7012805" cy="2066925"/>
            <wp:effectExtent l="0" t="0" r="0" b="0"/>
            <wp:docPr id="654073226" name="Picture 1"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ng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5097" cy="2067601"/>
                    </a:xfrm>
                    <a:prstGeom prst="rect">
                      <a:avLst/>
                    </a:prstGeom>
                    <a:noFill/>
                    <a:ln>
                      <a:noFill/>
                    </a:ln>
                  </pic:spPr>
                </pic:pic>
              </a:graphicData>
            </a:graphic>
          </wp:inline>
        </w:drawing>
      </w:r>
      <w:r>
        <w:rPr>
          <w:color w:val="000000"/>
          <w:shd w:val="clear" w:color="auto" w:fill="FFFFFF"/>
        </w:rPr>
        <w:br/>
      </w:r>
    </w:p>
    <w:p w14:paraId="47EE11F9" w14:textId="77777777" w:rsidR="00266783" w:rsidRDefault="007E57D3" w:rsidP="007E57D3">
      <w:pPr>
        <w:pStyle w:val="paragraph"/>
        <w:spacing w:before="0" w:beforeAutospacing="0" w:after="0" w:afterAutospacing="0"/>
        <w:textAlignment w:val="baseline"/>
        <w:rPr>
          <w:rStyle w:val="Heading1Char"/>
        </w:rPr>
      </w:pPr>
      <w:bookmarkStart w:id="15" w:name="_Toc151509904"/>
      <w:r w:rsidRPr="00266783">
        <w:rPr>
          <w:rStyle w:val="Heading1Char"/>
        </w:rPr>
        <w:lastRenderedPageBreak/>
        <w:t>Technological requirements—</w:t>
      </w:r>
      <w:bookmarkEnd w:id="15"/>
    </w:p>
    <w:p w14:paraId="6D835F41" w14:textId="77777777" w:rsidR="00586829" w:rsidRDefault="00586829" w:rsidP="007E57D3">
      <w:pPr>
        <w:pStyle w:val="paragraph"/>
        <w:spacing w:before="0" w:beforeAutospacing="0" w:after="0" w:afterAutospacing="0"/>
        <w:textAlignment w:val="baseline"/>
        <w:rPr>
          <w:rStyle w:val="Heading1Char"/>
        </w:rPr>
      </w:pPr>
    </w:p>
    <w:p w14:paraId="2C0D6BF3" w14:textId="7AB08DD2" w:rsidR="00586829" w:rsidRDefault="00586829" w:rsidP="007E57D3">
      <w:pPr>
        <w:pStyle w:val="paragraph"/>
        <w:spacing w:before="0" w:beforeAutospacing="0" w:after="0" w:afterAutospacing="0"/>
        <w:textAlignment w:val="baseline"/>
        <w:rPr>
          <w:rStyle w:val="Heading1Char"/>
        </w:rPr>
      </w:pPr>
      <w:r>
        <w:rPr>
          <w:rStyle w:val="Heading1Char"/>
        </w:rPr>
        <w:t>Tools:</w:t>
      </w:r>
    </w:p>
    <w:p w14:paraId="2622226E" w14:textId="77777777" w:rsidR="00586829" w:rsidRDefault="00586829" w:rsidP="00586829">
      <w:pPr>
        <w:pStyle w:val="paragraph"/>
        <w:spacing w:before="0" w:beforeAutospacing="0" w:after="0" w:afterAutospacing="0"/>
        <w:textAlignment w:val="baseline"/>
        <w:rPr>
          <w:rStyle w:val="normaltextrun"/>
          <w:rFonts w:ascii="Rockwell" w:hAnsi="Rockwell" w:cs="Calibri"/>
          <w:color w:val="FF0000"/>
          <w:sz w:val="20"/>
          <w:szCs w:val="20"/>
          <w:lang w:val="en-US"/>
        </w:rPr>
      </w:pPr>
    </w:p>
    <w:p w14:paraId="6C252A68" w14:textId="7510F208" w:rsidR="007E57D3" w:rsidRDefault="007E57D3" w:rsidP="00586829">
      <w:pPr>
        <w:pStyle w:val="paragraph"/>
        <w:spacing w:before="0" w:beforeAutospacing="0" w:after="0" w:afterAutospacing="0"/>
        <w:textAlignment w:val="baseline"/>
        <w:rPr>
          <w:rStyle w:val="eop"/>
          <w:rFonts w:ascii="Rockwell" w:hAnsi="Rockwell" w:cs="Calibri"/>
          <w:color w:val="4471C4"/>
          <w:sz w:val="20"/>
          <w:szCs w:val="20"/>
        </w:rPr>
      </w:pP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made with the multi-platform game engine Unity, the scripting languages we will be using is C++ and 3dsMax &amp; Blender will be used to model the low-poly models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Other tools like GIMP the free to use imaging software will be used for texturing and other processes to help modeling. Alternatives tools, Photoshop for the same functionality as GIMP but arguably has more resources.</w:t>
      </w:r>
      <w:r w:rsidRPr="00266783">
        <w:rPr>
          <w:rStyle w:val="eop"/>
          <w:rFonts w:ascii="Rockwell" w:hAnsi="Rockwell" w:cs="Calibri"/>
          <w:color w:val="4471C4"/>
          <w:sz w:val="20"/>
          <w:szCs w:val="20"/>
        </w:rPr>
        <w:t> </w:t>
      </w:r>
    </w:p>
    <w:p w14:paraId="4F8C31D6" w14:textId="77777777" w:rsidR="00586829" w:rsidRDefault="00586829" w:rsidP="00586829">
      <w:pPr>
        <w:pStyle w:val="paragraph"/>
        <w:spacing w:before="0" w:beforeAutospacing="0" w:after="0" w:afterAutospacing="0"/>
        <w:textAlignment w:val="baseline"/>
        <w:rPr>
          <w:rStyle w:val="eop"/>
          <w:rFonts w:ascii="Rockwell" w:hAnsi="Rockwell" w:cs="Calibri"/>
          <w:color w:val="4471C4"/>
          <w:sz w:val="20"/>
          <w:szCs w:val="20"/>
        </w:rPr>
      </w:pPr>
    </w:p>
    <w:p w14:paraId="08635AC1" w14:textId="77777777" w:rsidR="005C53F8" w:rsidRDefault="00586829" w:rsidP="00586829">
      <w:pPr>
        <w:pStyle w:val="paragraph"/>
        <w:spacing w:before="0" w:beforeAutospacing="0" w:after="0" w:afterAutospacing="0"/>
        <w:textAlignment w:val="baseline"/>
        <w:rPr>
          <w:rStyle w:val="eop"/>
          <w:rFonts w:ascii="Rockwell" w:hAnsi="Rockwell" w:cs="Calibri"/>
          <w:color w:val="4471C4"/>
          <w:sz w:val="20"/>
          <w:szCs w:val="20"/>
        </w:rPr>
      </w:pPr>
      <w:r>
        <w:rPr>
          <w:rStyle w:val="eop"/>
          <w:rFonts w:ascii="Rockwell" w:hAnsi="Rockwell" w:cs="Calibri"/>
          <w:color w:val="4471C4"/>
          <w:sz w:val="20"/>
          <w:szCs w:val="20"/>
        </w:rPr>
        <w:t>Rational: Unity is a well known well supported indie game engine that has been the engine to release many successful games. Indie horror games are no exception</w:t>
      </w:r>
      <w:r w:rsidR="005C53F8">
        <w:rPr>
          <w:rStyle w:val="eop"/>
          <w:rFonts w:ascii="Rockwell" w:hAnsi="Rockwell" w:cs="Calibri"/>
          <w:color w:val="4471C4"/>
          <w:sz w:val="20"/>
          <w:szCs w:val="20"/>
        </w:rPr>
        <w:t xml:space="preserve">. </w:t>
      </w:r>
    </w:p>
    <w:p w14:paraId="3F1B9F53" w14:textId="77777777" w:rsidR="005C53F8" w:rsidRDefault="005C53F8" w:rsidP="00586829">
      <w:pPr>
        <w:pStyle w:val="paragraph"/>
        <w:spacing w:before="0" w:beforeAutospacing="0" w:after="0" w:afterAutospacing="0"/>
        <w:textAlignment w:val="baseline"/>
        <w:rPr>
          <w:rStyle w:val="eop"/>
          <w:rFonts w:ascii="Rockwell" w:hAnsi="Rockwell" w:cs="Calibri"/>
          <w:color w:val="4471C4"/>
          <w:sz w:val="20"/>
          <w:szCs w:val="20"/>
        </w:rPr>
      </w:pPr>
    </w:p>
    <w:p w14:paraId="18D8CD32" w14:textId="0B4B4E40" w:rsidR="005C53F8" w:rsidRDefault="005C53F8" w:rsidP="00586829">
      <w:pPr>
        <w:pStyle w:val="paragraph"/>
        <w:spacing w:before="0" w:beforeAutospacing="0" w:after="0" w:afterAutospacing="0"/>
        <w:textAlignment w:val="baseline"/>
        <w:rPr>
          <w:rStyle w:val="eop"/>
          <w:rFonts w:ascii="Rockwell" w:hAnsi="Rockwell" w:cs="Calibri"/>
          <w:color w:val="4471C4"/>
          <w:sz w:val="20"/>
          <w:szCs w:val="20"/>
        </w:rPr>
      </w:pPr>
      <w:r>
        <w:rPr>
          <w:rStyle w:val="eop"/>
          <w:rFonts w:ascii="Rockwell" w:hAnsi="Rockwell" w:cs="Calibri"/>
          <w:color w:val="4471C4"/>
          <w:sz w:val="20"/>
          <w:szCs w:val="20"/>
        </w:rPr>
        <w:t>Two great examples of successful indie horror games that were made using unity are</w:t>
      </w:r>
      <w:r w:rsidR="00586829">
        <w:rPr>
          <w:rStyle w:val="eop"/>
          <w:rFonts w:ascii="Rockwell" w:hAnsi="Rockwell" w:cs="Calibri"/>
          <w:color w:val="4471C4"/>
          <w:sz w:val="20"/>
          <w:szCs w:val="20"/>
        </w:rPr>
        <w:t xml:space="preserve"> </w:t>
      </w:r>
      <w:proofErr w:type="spellStart"/>
      <w:r w:rsidR="00586829">
        <w:rPr>
          <w:rStyle w:val="eop"/>
          <w:rFonts w:ascii="Rockwell" w:hAnsi="Rockwell" w:cs="Calibri"/>
          <w:color w:val="4471C4"/>
          <w:sz w:val="20"/>
          <w:szCs w:val="20"/>
        </w:rPr>
        <w:t>Darkwood</w:t>
      </w:r>
      <w:proofErr w:type="spellEnd"/>
      <w:r w:rsidR="009F0491">
        <w:rPr>
          <w:rStyle w:val="eop"/>
          <w:rFonts w:ascii="Rockwell" w:hAnsi="Rockwell" w:cs="Calibri"/>
          <w:color w:val="4471C4"/>
          <w:sz w:val="20"/>
          <w:szCs w:val="20"/>
        </w:rPr>
        <w:t xml:space="preserve"> a top down indie survival horror game developed by Acid Wizard Studio, published by Acid Wizard, released on 17 Aug, 2017 with 14000+ very positive reviews on steam</w:t>
      </w:r>
      <w:r w:rsidR="00586829">
        <w:rPr>
          <w:rStyle w:val="eop"/>
          <w:rFonts w:ascii="Rockwell" w:hAnsi="Rockwell" w:cs="Calibri"/>
          <w:color w:val="4471C4"/>
          <w:sz w:val="20"/>
          <w:szCs w:val="20"/>
        </w:rPr>
        <w:t xml:space="preserve"> and Slender: The </w:t>
      </w:r>
      <w:r w:rsidR="009F0491">
        <w:rPr>
          <w:rStyle w:val="eop"/>
          <w:rFonts w:ascii="Rockwell" w:hAnsi="Rockwell" w:cs="Calibri"/>
          <w:color w:val="4471C4"/>
          <w:sz w:val="20"/>
          <w:szCs w:val="20"/>
        </w:rPr>
        <w:t>Arrival a first person indie horror game developed</w:t>
      </w:r>
      <w:r w:rsidR="00586829">
        <w:rPr>
          <w:rStyle w:val="eop"/>
          <w:rFonts w:ascii="Rockwell" w:hAnsi="Rockwell" w:cs="Calibri"/>
          <w:color w:val="4471C4"/>
          <w:sz w:val="20"/>
          <w:szCs w:val="20"/>
        </w:rPr>
        <w:t xml:space="preserve"> </w:t>
      </w:r>
      <w:r w:rsidR="009F0491">
        <w:rPr>
          <w:rStyle w:val="eop"/>
          <w:rFonts w:ascii="Rockwell" w:hAnsi="Rockwell" w:cs="Calibri"/>
          <w:color w:val="4471C4"/>
          <w:sz w:val="20"/>
          <w:szCs w:val="20"/>
        </w:rPr>
        <w:t>by Blue Isle Studios, published by Blue Isle Publishing, released on 28 Oct,2013 with 7</w:t>
      </w:r>
      <w:r>
        <w:rPr>
          <w:rStyle w:val="eop"/>
          <w:rFonts w:ascii="Rockwell" w:hAnsi="Rockwell" w:cs="Calibri"/>
          <w:color w:val="4471C4"/>
          <w:sz w:val="20"/>
          <w:szCs w:val="20"/>
        </w:rPr>
        <w:t xml:space="preserve">000+ very positive reviews on steam. These games show how diverse and useful the unity engine can be in making terrifying indie horror games. </w:t>
      </w:r>
    </w:p>
    <w:p w14:paraId="6B8BFEE0" w14:textId="77777777" w:rsidR="005C53F8" w:rsidRDefault="005C53F8" w:rsidP="00586829">
      <w:pPr>
        <w:pStyle w:val="paragraph"/>
        <w:spacing w:before="0" w:beforeAutospacing="0" w:after="0" w:afterAutospacing="0"/>
        <w:textAlignment w:val="baseline"/>
        <w:rPr>
          <w:rStyle w:val="eop"/>
          <w:rFonts w:ascii="Rockwell" w:hAnsi="Rockwell" w:cs="Calibri"/>
          <w:color w:val="4471C4"/>
          <w:sz w:val="20"/>
          <w:szCs w:val="20"/>
        </w:rPr>
      </w:pPr>
    </w:p>
    <w:p w14:paraId="307D2C1A" w14:textId="53040D7B" w:rsidR="005C53F8" w:rsidRDefault="005C53F8" w:rsidP="00586829">
      <w:pPr>
        <w:pStyle w:val="paragraph"/>
        <w:spacing w:before="0" w:beforeAutospacing="0" w:after="0" w:afterAutospacing="0"/>
        <w:textAlignment w:val="baseline"/>
        <w:rPr>
          <w:rStyle w:val="eop"/>
          <w:rFonts w:ascii="Rockwell" w:hAnsi="Rockwell" w:cs="Calibri"/>
          <w:color w:val="4471C4"/>
          <w:sz w:val="20"/>
          <w:szCs w:val="20"/>
        </w:rPr>
      </w:pPr>
      <w:r>
        <w:rPr>
          <w:rStyle w:val="eop"/>
          <w:rFonts w:ascii="Rockwell" w:hAnsi="Rockwell" w:cs="Calibri"/>
          <w:color w:val="4471C4"/>
          <w:sz w:val="20"/>
          <w:szCs w:val="20"/>
        </w:rPr>
        <w:t>3dsMax is an industry standard 3d modelling tool and is a great tool to create and export models into game engines with</w:t>
      </w:r>
      <w:r w:rsidR="0036586D">
        <w:rPr>
          <w:rStyle w:val="eop"/>
          <w:rFonts w:ascii="Rockwell" w:hAnsi="Rockwell" w:cs="Calibri"/>
          <w:color w:val="4471C4"/>
          <w:sz w:val="20"/>
          <w:szCs w:val="20"/>
        </w:rPr>
        <w:t xml:space="preserve">. Blender is another great tool for hobbyist 3d modelers but is </w:t>
      </w:r>
      <w:proofErr w:type="gramStart"/>
      <w:r w:rsidR="0036586D">
        <w:rPr>
          <w:rStyle w:val="eop"/>
          <w:rFonts w:ascii="Rockwell" w:hAnsi="Rockwell" w:cs="Calibri"/>
          <w:color w:val="4471C4"/>
          <w:sz w:val="20"/>
          <w:szCs w:val="20"/>
        </w:rPr>
        <w:t>slowly</w:t>
      </w:r>
      <w:proofErr w:type="gramEnd"/>
      <w:r w:rsidR="0036586D">
        <w:rPr>
          <w:rStyle w:val="eop"/>
          <w:rFonts w:ascii="Rockwell" w:hAnsi="Rockwell" w:cs="Calibri"/>
          <w:color w:val="4471C4"/>
          <w:sz w:val="20"/>
          <w:szCs w:val="20"/>
        </w:rPr>
        <w:t xml:space="preserve">  </w:t>
      </w:r>
    </w:p>
    <w:p w14:paraId="77612F95" w14:textId="77777777" w:rsidR="005C53F8" w:rsidRDefault="005C53F8" w:rsidP="00586829">
      <w:pPr>
        <w:pStyle w:val="paragraph"/>
        <w:spacing w:before="0" w:beforeAutospacing="0" w:after="0" w:afterAutospacing="0"/>
        <w:textAlignment w:val="baseline"/>
        <w:rPr>
          <w:rStyle w:val="eop"/>
          <w:rFonts w:ascii="Rockwell" w:hAnsi="Rockwell" w:cs="Calibri"/>
          <w:color w:val="4471C4"/>
          <w:sz w:val="20"/>
          <w:szCs w:val="20"/>
        </w:rPr>
      </w:pPr>
    </w:p>
    <w:p w14:paraId="4C9B8E49" w14:textId="77777777" w:rsidR="00586829" w:rsidRPr="00266783" w:rsidRDefault="00586829" w:rsidP="00586829">
      <w:pPr>
        <w:pStyle w:val="paragraph"/>
        <w:spacing w:before="0" w:beforeAutospacing="0" w:after="0" w:afterAutospacing="0"/>
        <w:textAlignment w:val="baseline"/>
        <w:rPr>
          <w:rFonts w:ascii="Rockwell" w:hAnsi="Rockwell" w:cs="Calibri"/>
          <w:sz w:val="20"/>
          <w:szCs w:val="20"/>
        </w:rPr>
      </w:pPr>
    </w:p>
    <w:p w14:paraId="2BA669A0" w14:textId="77777777" w:rsidR="003223C2" w:rsidRPr="003223C2" w:rsidRDefault="007E57D3" w:rsidP="00526969">
      <w:pPr>
        <w:pStyle w:val="paragraph"/>
        <w:numPr>
          <w:ilvl w:val="0"/>
          <w:numId w:val="10"/>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color w:val="FF0000"/>
          <w:sz w:val="20"/>
          <w:szCs w:val="20"/>
          <w:lang w:val="en-US"/>
        </w:rPr>
        <w:t xml:space="preserve">What are the key technical features of the game, </w:t>
      </w:r>
      <w:proofErr w:type="gramStart"/>
      <w:r w:rsidRPr="00266783">
        <w:rPr>
          <w:rStyle w:val="normaltextrun"/>
          <w:rFonts w:ascii="Rockwell" w:hAnsi="Rockwell" w:cs="Calibri"/>
          <w:color w:val="FF0000"/>
          <w:sz w:val="20"/>
          <w:szCs w:val="20"/>
          <w:lang w:val="en-US"/>
        </w:rPr>
        <w:t>e.g.</w:t>
      </w:r>
      <w:proofErr w:type="gramEnd"/>
      <w:r w:rsidRPr="00266783">
        <w:rPr>
          <w:rStyle w:val="normaltextrun"/>
          <w:rFonts w:ascii="Rockwell" w:hAnsi="Rockwell" w:cs="Calibri"/>
          <w:color w:val="FF0000"/>
          <w:sz w:val="20"/>
          <w:szCs w:val="20"/>
          <w:lang w:val="en-US"/>
        </w:rPr>
        <w:t xml:space="preserve"> pathfinding, VR/AR, NPC AI etc. and what alternatives exist to implement them? </w:t>
      </w:r>
    </w:p>
    <w:p w14:paraId="71B2AE36" w14:textId="232DB5DB" w:rsidR="003223C2" w:rsidRPr="003223C2" w:rsidRDefault="007E57D3" w:rsidP="003223C2">
      <w:pPr>
        <w:pStyle w:val="paragraph"/>
        <w:spacing w:before="0" w:beforeAutospacing="0" w:after="0" w:afterAutospacing="0"/>
        <w:ind w:left="1080"/>
        <w:textAlignment w:val="baseline"/>
        <w:rPr>
          <w:rStyle w:val="normaltextrun"/>
          <w:rFonts w:ascii="Rockwell" w:hAnsi="Rockwell" w:cs="Calibri"/>
          <w:sz w:val="20"/>
          <w:szCs w:val="20"/>
        </w:rPr>
      </w:pPr>
      <w:r w:rsidRPr="00266783">
        <w:rPr>
          <w:rStyle w:val="normaltextrun"/>
          <w:rFonts w:ascii="Rockwell" w:hAnsi="Rockwell" w:cs="Calibri"/>
          <w:color w:val="4471C4"/>
          <w:sz w:val="20"/>
          <w:szCs w:val="20"/>
          <w:lang w:val="en-US"/>
        </w:rPr>
        <w:t xml:space="preserve">The key technical features of </w:t>
      </w:r>
      <w:proofErr w:type="spellStart"/>
      <w:r w:rsidRPr="00266783">
        <w:rPr>
          <w:rStyle w:val="normaltextrun"/>
          <w:rFonts w:ascii="Rockwell" w:hAnsi="Rockwell" w:cs="Calibri"/>
          <w:color w:val="4471C4"/>
          <w:sz w:val="20"/>
          <w:szCs w:val="20"/>
          <w:lang w:val="en-US"/>
        </w:rPr>
        <w:t>Teskaz</w:t>
      </w:r>
      <w:proofErr w:type="spellEnd"/>
      <w:r w:rsidR="003223C2">
        <w:rPr>
          <w:rStyle w:val="normaltextrun"/>
          <w:rFonts w:ascii="Rockwell" w:hAnsi="Rockwell" w:cs="Calibri"/>
          <w:color w:val="4471C4"/>
          <w:sz w:val="20"/>
          <w:szCs w:val="20"/>
          <w:lang w:val="en-US"/>
        </w:rPr>
        <w:t>:</w:t>
      </w:r>
    </w:p>
    <w:p w14:paraId="25A00E72" w14:textId="77777777" w:rsidR="003223C2" w:rsidRPr="003223C2" w:rsidRDefault="007E57D3" w:rsidP="003223C2">
      <w:pPr>
        <w:pStyle w:val="paragraph"/>
        <w:numPr>
          <w:ilvl w:val="2"/>
          <w:numId w:val="10"/>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4471C4"/>
          <w:sz w:val="20"/>
          <w:szCs w:val="20"/>
          <w:lang w:val="en-US"/>
        </w:rPr>
        <w:t xml:space="preserve"> NPC pathfinding and AI that will be implemented for both the escort NPC’s and most importantly for the Beast and potential enemies.</w:t>
      </w:r>
      <w:r w:rsidRPr="00266783">
        <w:rPr>
          <w:rStyle w:val="eop"/>
          <w:rFonts w:ascii="Rockwell" w:hAnsi="Rockwell" w:cs="Calibri"/>
          <w:color w:val="4471C4"/>
          <w:sz w:val="20"/>
          <w:szCs w:val="20"/>
        </w:rPr>
        <w:t> </w:t>
      </w:r>
    </w:p>
    <w:p w14:paraId="68D8D224" w14:textId="410A6EE9" w:rsidR="007E57D3" w:rsidRPr="00266783" w:rsidRDefault="003223C2" w:rsidP="003223C2">
      <w:pPr>
        <w:pStyle w:val="paragraph"/>
        <w:numPr>
          <w:ilvl w:val="2"/>
          <w:numId w:val="10"/>
        </w:numPr>
        <w:spacing w:before="0" w:beforeAutospacing="0" w:after="0" w:afterAutospacing="0"/>
        <w:textAlignment w:val="baseline"/>
        <w:rPr>
          <w:rFonts w:ascii="Rockwell" w:hAnsi="Rockwell" w:cs="Calibri"/>
          <w:sz w:val="20"/>
          <w:szCs w:val="20"/>
        </w:rPr>
      </w:pPr>
      <w:r>
        <w:rPr>
          <w:rStyle w:val="eop"/>
          <w:rFonts w:ascii="Rockwell" w:hAnsi="Rockwell" w:cs="Calibri"/>
          <w:color w:val="4471C4"/>
          <w:sz w:val="20"/>
          <w:szCs w:val="20"/>
        </w:rPr>
        <w:t xml:space="preserve">Lighting in the level and the game environments and how the flashlight item will interact with these environments. </w:t>
      </w:r>
    </w:p>
    <w:p w14:paraId="6102914F" w14:textId="7777777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4471C4"/>
          <w:sz w:val="20"/>
          <w:szCs w:val="20"/>
        </w:rPr>
        <w:t> </w:t>
      </w:r>
    </w:p>
    <w:p w14:paraId="3A8D628F" w14:textId="77777777" w:rsidR="007E57D3" w:rsidRPr="003223C2" w:rsidRDefault="007E57D3" w:rsidP="00526969">
      <w:pPr>
        <w:pStyle w:val="paragraph"/>
        <w:numPr>
          <w:ilvl w:val="0"/>
          <w:numId w:val="11"/>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color w:val="FF0000"/>
          <w:sz w:val="20"/>
          <w:szCs w:val="20"/>
          <w:lang w:val="en-US"/>
        </w:rPr>
        <w:t>What additional research / prototypes are required to identify the optimal technology in each case?</w:t>
      </w:r>
    </w:p>
    <w:p w14:paraId="5D219307" w14:textId="12594E8A" w:rsidR="003223C2" w:rsidRPr="003223C2" w:rsidRDefault="003223C2" w:rsidP="003223C2">
      <w:pPr>
        <w:pStyle w:val="paragraph"/>
        <w:spacing w:before="0" w:beforeAutospacing="0" w:after="0" w:afterAutospacing="0"/>
        <w:ind w:left="1080"/>
        <w:textAlignment w:val="baseline"/>
        <w:rPr>
          <w:rFonts w:ascii="Rockwell" w:hAnsi="Rockwell" w:cs="Calibri"/>
          <w:color w:val="4472C4" w:themeColor="accent1"/>
          <w:sz w:val="20"/>
          <w:szCs w:val="20"/>
        </w:rPr>
      </w:pPr>
      <w:r>
        <w:rPr>
          <w:rStyle w:val="normaltextrun"/>
          <w:rFonts w:ascii="Rockwell" w:hAnsi="Rockwell" w:cs="Calibri"/>
          <w:color w:val="4472C4" w:themeColor="accent1"/>
          <w:sz w:val="20"/>
          <w:szCs w:val="20"/>
          <w:lang w:val="en-US"/>
        </w:rPr>
        <w:t>Building the game and its mechanics in a game engine to test and optimize. Research will have to go into enemy/</w:t>
      </w:r>
      <w:proofErr w:type="spellStart"/>
      <w:r>
        <w:rPr>
          <w:rStyle w:val="normaltextrun"/>
          <w:rFonts w:ascii="Rockwell" w:hAnsi="Rockwell" w:cs="Calibri"/>
          <w:color w:val="4472C4" w:themeColor="accent1"/>
          <w:sz w:val="20"/>
          <w:szCs w:val="20"/>
          <w:lang w:val="en-US"/>
        </w:rPr>
        <w:t>npc</w:t>
      </w:r>
      <w:proofErr w:type="spellEnd"/>
      <w:r>
        <w:rPr>
          <w:rStyle w:val="normaltextrun"/>
          <w:rFonts w:ascii="Rockwell" w:hAnsi="Rockwell" w:cs="Calibri"/>
          <w:color w:val="4472C4" w:themeColor="accent1"/>
          <w:sz w:val="20"/>
          <w:szCs w:val="20"/>
          <w:lang w:val="en-US"/>
        </w:rPr>
        <w:t xml:space="preserve"> ai as well as pathfinding for ai. </w:t>
      </w:r>
    </w:p>
    <w:p w14:paraId="4166E3BC" w14:textId="77777777" w:rsidR="00B53054" w:rsidRPr="00266783" w:rsidRDefault="00B53054" w:rsidP="00B53054">
      <w:pPr>
        <w:rPr>
          <w:rFonts w:ascii="Rockwell" w:eastAsia="Calibri" w:hAnsi="Rockwell" w:cs="Calibri"/>
          <w:sz w:val="20"/>
          <w:szCs w:val="20"/>
        </w:rPr>
      </w:pPr>
    </w:p>
    <w:p w14:paraId="4F440872" w14:textId="77777777" w:rsidR="007E57D3" w:rsidRPr="00266783" w:rsidRDefault="007E57D3" w:rsidP="007E57D3">
      <w:pPr>
        <w:rPr>
          <w:rFonts w:ascii="Rockwell" w:eastAsia="Calibri" w:hAnsi="Rockwell" w:cs="Calibri"/>
          <w:sz w:val="20"/>
          <w:szCs w:val="20"/>
        </w:rPr>
        <w:sectPr w:rsidR="007E57D3" w:rsidRPr="00266783" w:rsidSect="000C0CAD">
          <w:headerReference w:type="default" r:id="rId25"/>
          <w:pgSz w:w="11907" w:h="16839"/>
          <w:pgMar w:top="720" w:right="720" w:bottom="720" w:left="720" w:header="737" w:footer="0" w:gutter="0"/>
          <w:cols w:space="720"/>
          <w:docGrid w:linePitch="360"/>
        </w:sectPr>
      </w:pPr>
    </w:p>
    <w:p w14:paraId="31E1A522" w14:textId="77777777" w:rsidR="00266783" w:rsidRPr="00266783" w:rsidRDefault="00271EBC" w:rsidP="00266783">
      <w:pPr>
        <w:pStyle w:val="Heading1"/>
        <w:rPr>
          <w:rStyle w:val="normaltextrun"/>
        </w:rPr>
      </w:pPr>
      <w:bookmarkStart w:id="16" w:name="_Toc151509905"/>
      <w:r w:rsidRPr="00266783">
        <w:rPr>
          <w:rStyle w:val="normaltextrun"/>
        </w:rPr>
        <w:lastRenderedPageBreak/>
        <w:t>Front end of the game—</w:t>
      </w:r>
      <w:bookmarkEnd w:id="16"/>
    </w:p>
    <w:p w14:paraId="722272C7" w14:textId="77777777" w:rsidR="00266783" w:rsidRDefault="00266783" w:rsidP="00271EBC">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74B5311C" w14:textId="3888C60B" w:rsidR="00271EBC" w:rsidRPr="00266783" w:rsidRDefault="00271EBC" w:rsidP="00271EB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Indicate what credit screens will be shown when the game is first turned on, including the following:</w:t>
      </w:r>
      <w:r w:rsidRPr="00266783">
        <w:rPr>
          <w:rStyle w:val="eop"/>
          <w:rFonts w:ascii="Rockwell" w:hAnsi="Rockwell" w:cs="Calibri"/>
          <w:color w:val="FF0000"/>
          <w:sz w:val="20"/>
          <w:szCs w:val="20"/>
        </w:rPr>
        <w:t> </w:t>
      </w:r>
    </w:p>
    <w:p w14:paraId="6629FB2D"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Publisher: </w:t>
      </w:r>
      <w:r w:rsidRPr="00266783">
        <w:rPr>
          <w:rStyle w:val="eop"/>
          <w:rFonts w:ascii="Rockwell" w:hAnsi="Rockwell" w:cs="Calibri"/>
          <w:color w:val="FF0000"/>
          <w:sz w:val="20"/>
          <w:szCs w:val="20"/>
        </w:rPr>
        <w:t> </w:t>
      </w:r>
    </w:p>
    <w:p w14:paraId="7395DEDC"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Studio logo: </w:t>
      </w:r>
      <w:r w:rsidRPr="00266783">
        <w:rPr>
          <w:rStyle w:val="eop"/>
          <w:rFonts w:ascii="Rockwell" w:hAnsi="Rockwell" w:cs="Calibri"/>
          <w:color w:val="FF0000"/>
          <w:sz w:val="20"/>
          <w:szCs w:val="20"/>
        </w:rPr>
        <w:t> </w:t>
      </w:r>
    </w:p>
    <w:p w14:paraId="5793A53E"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Licensors:</w:t>
      </w:r>
      <w:r w:rsidRPr="00266783">
        <w:rPr>
          <w:rStyle w:val="eop"/>
          <w:rFonts w:ascii="Rockwell" w:hAnsi="Rockwell" w:cs="Calibri"/>
          <w:color w:val="FF0000"/>
          <w:sz w:val="20"/>
          <w:szCs w:val="20"/>
        </w:rPr>
        <w:t> </w:t>
      </w:r>
    </w:p>
    <w:p w14:paraId="56371729"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Third-party software manufacturers:</w:t>
      </w:r>
      <w:r w:rsidRPr="00266783">
        <w:rPr>
          <w:rStyle w:val="eop"/>
          <w:rFonts w:ascii="Rockwell" w:hAnsi="Rockwell" w:cs="Calibri"/>
          <w:color w:val="FF0000"/>
          <w:sz w:val="20"/>
          <w:szCs w:val="20"/>
        </w:rPr>
        <w:t> </w:t>
      </w:r>
    </w:p>
    <w:p w14:paraId="1A805F5B"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Legal screen:</w:t>
      </w:r>
      <w:r w:rsidRPr="00266783">
        <w:rPr>
          <w:rStyle w:val="eop"/>
          <w:rFonts w:ascii="Rockwell" w:hAnsi="Rockwell" w:cs="Calibri"/>
          <w:color w:val="FF0000"/>
          <w:sz w:val="20"/>
          <w:szCs w:val="20"/>
        </w:rPr>
        <w:t> </w:t>
      </w:r>
    </w:p>
    <w:p w14:paraId="49D6E945" w14:textId="77777777" w:rsidR="00271EBC" w:rsidRPr="00266783" w:rsidRDefault="00271EBC" w:rsidP="00271EBC">
      <w:pPr>
        <w:pStyle w:val="paragraph"/>
        <w:shd w:val="clear" w:color="auto" w:fill="FFFFFF"/>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53C62D80" w14:textId="77777777" w:rsidR="00B53054" w:rsidRPr="00266783" w:rsidRDefault="00B53054" w:rsidP="00B53054">
      <w:pPr>
        <w:rPr>
          <w:rFonts w:ascii="Rockwell" w:eastAsia="Calibri" w:hAnsi="Rockwell" w:cs="Calibri"/>
          <w:sz w:val="20"/>
          <w:szCs w:val="20"/>
        </w:rPr>
      </w:pPr>
    </w:p>
    <w:p w14:paraId="0004E6C4" w14:textId="77777777" w:rsidR="00FA5543" w:rsidRPr="00266783" w:rsidRDefault="00FA5543" w:rsidP="00FA5543">
      <w:pPr>
        <w:rPr>
          <w:rFonts w:ascii="Rockwell" w:eastAsia="Calibri" w:hAnsi="Rockwell" w:cs="Calibri"/>
          <w:sz w:val="20"/>
          <w:szCs w:val="20"/>
        </w:rPr>
        <w:sectPr w:rsidR="00FA5543" w:rsidRPr="00266783" w:rsidSect="000C0CAD">
          <w:headerReference w:type="default" r:id="rId26"/>
          <w:pgSz w:w="11907" w:h="16839"/>
          <w:pgMar w:top="720" w:right="720" w:bottom="720" w:left="720" w:header="737" w:footer="0" w:gutter="0"/>
          <w:cols w:space="720"/>
          <w:docGrid w:linePitch="360"/>
        </w:sectPr>
      </w:pPr>
    </w:p>
    <w:p w14:paraId="7E6440FC" w14:textId="77777777" w:rsidR="00266783" w:rsidRPr="00266783" w:rsidRDefault="00D63AED" w:rsidP="00266783">
      <w:pPr>
        <w:pStyle w:val="Heading1"/>
        <w:rPr>
          <w:rStyle w:val="normaltextrun"/>
        </w:rPr>
      </w:pPr>
      <w:bookmarkStart w:id="17" w:name="_Toc151509906"/>
      <w:r w:rsidRPr="00266783">
        <w:rPr>
          <w:rStyle w:val="normaltextrun"/>
        </w:rPr>
        <w:lastRenderedPageBreak/>
        <w:t>Attract mode description (if applicable)—</w:t>
      </w:r>
      <w:bookmarkEnd w:id="17"/>
    </w:p>
    <w:p w14:paraId="7A31CB1D" w14:textId="671DF356" w:rsidR="00D63AED" w:rsidRDefault="00D63AED" w:rsidP="00D63AED">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Give a description of what in-game material will be shown if the game is left idle on the start screen.</w:t>
      </w:r>
      <w:r w:rsidRPr="00266783">
        <w:rPr>
          <w:rStyle w:val="eop"/>
          <w:rFonts w:ascii="Rockwell" w:hAnsi="Rockwell" w:cs="Calibri"/>
          <w:color w:val="FF0000"/>
          <w:sz w:val="20"/>
          <w:szCs w:val="20"/>
        </w:rPr>
        <w:t> </w:t>
      </w:r>
    </w:p>
    <w:p w14:paraId="3F5DA98B" w14:textId="77777777" w:rsidR="00266783" w:rsidRPr="00266783" w:rsidRDefault="00266783" w:rsidP="00D63AED">
      <w:pPr>
        <w:pStyle w:val="paragraph"/>
        <w:spacing w:before="0" w:beforeAutospacing="0" w:after="0" w:afterAutospacing="0"/>
        <w:textAlignment w:val="baseline"/>
        <w:rPr>
          <w:rFonts w:ascii="Rockwell" w:hAnsi="Rockwell" w:cs="Segoe UI"/>
          <w:sz w:val="20"/>
          <w:szCs w:val="20"/>
        </w:rPr>
      </w:pPr>
    </w:p>
    <w:p w14:paraId="48DD8134" w14:textId="77777777" w:rsidR="00266783" w:rsidRPr="00266783" w:rsidRDefault="00D63AED" w:rsidP="00266783">
      <w:pPr>
        <w:pStyle w:val="Heading1"/>
        <w:rPr>
          <w:rStyle w:val="normaltextrun"/>
        </w:rPr>
      </w:pPr>
      <w:bookmarkStart w:id="18" w:name="_Toc151509907"/>
      <w:r w:rsidRPr="00266783">
        <w:rPr>
          <w:rStyle w:val="normaltextrun"/>
        </w:rPr>
        <w:t>Title/start screen—</w:t>
      </w:r>
      <w:bookmarkEnd w:id="18"/>
    </w:p>
    <w:p w14:paraId="634A1A6F" w14:textId="6E0ECD0E" w:rsidR="00D63AED" w:rsidRPr="00266783" w:rsidRDefault="00D63AED" w:rsidP="00D63AE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What is the first impression of the actual game? Include the following:</w:t>
      </w:r>
      <w:r w:rsidRPr="00266783">
        <w:rPr>
          <w:rStyle w:val="eop"/>
          <w:rFonts w:ascii="Rockwell" w:hAnsi="Rockwell" w:cs="Calibri"/>
          <w:color w:val="FF0000"/>
          <w:sz w:val="20"/>
          <w:szCs w:val="20"/>
        </w:rPr>
        <w:t> </w:t>
      </w:r>
    </w:p>
    <w:p w14:paraId="2CE4FAC1"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An image of the title/start screen and any associated animation and graphics.</w:t>
      </w:r>
      <w:r w:rsidRPr="00266783">
        <w:rPr>
          <w:rStyle w:val="eop"/>
          <w:rFonts w:ascii="Rockwell" w:hAnsi="Rockwell" w:cs="Calibri"/>
          <w:color w:val="FF0000"/>
          <w:sz w:val="20"/>
          <w:szCs w:val="20"/>
        </w:rPr>
        <w:t> </w:t>
      </w:r>
    </w:p>
    <w:p w14:paraId="67747D33"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 list of what selection options are available to the player.</w:t>
      </w:r>
      <w:r w:rsidRPr="00266783">
        <w:rPr>
          <w:rStyle w:val="eop"/>
          <w:rFonts w:ascii="Rockwell" w:hAnsi="Rockwell" w:cs="Calibri"/>
          <w:color w:val="FF0000"/>
          <w:sz w:val="20"/>
          <w:szCs w:val="20"/>
        </w:rPr>
        <w:t> </w:t>
      </w:r>
    </w:p>
    <w:p w14:paraId="7AF40B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Save/load file—Describe how a game file is saved and loaded and naming conventions for the player.</w:t>
      </w:r>
      <w:r w:rsidRPr="00266783">
        <w:rPr>
          <w:rStyle w:val="eop"/>
          <w:rFonts w:ascii="Rockwell" w:hAnsi="Rockwell" w:cs="Calibri"/>
          <w:color w:val="FF0000"/>
          <w:sz w:val="20"/>
          <w:szCs w:val="20"/>
        </w:rPr>
        <w:t> </w:t>
      </w:r>
    </w:p>
    <w:p w14:paraId="7F6954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Player options—Include image, sound and music, and player interface details. Include details on connecting links to options:</w:t>
      </w:r>
      <w:r w:rsidRPr="00266783">
        <w:rPr>
          <w:rStyle w:val="eop"/>
          <w:rFonts w:ascii="Rockwell" w:hAnsi="Rockwell" w:cs="Calibri"/>
          <w:color w:val="FF0000"/>
          <w:sz w:val="20"/>
          <w:szCs w:val="20"/>
        </w:rPr>
        <w:t> </w:t>
      </w:r>
    </w:p>
    <w:p w14:paraId="06DAFAFB" w14:textId="77777777" w:rsidR="00D63AED" w:rsidRPr="00266783" w:rsidRDefault="00D63AED" w:rsidP="00526969">
      <w:pPr>
        <w:pStyle w:val="paragraph"/>
        <w:numPr>
          <w:ilvl w:val="0"/>
          <w:numId w:val="1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Video, audio, music, and subtitle settings; contrast tool; and alternate control settings (airplane controls, feedback on/off, and so on)</w:t>
      </w:r>
      <w:r w:rsidRPr="00266783">
        <w:rPr>
          <w:rStyle w:val="eop"/>
          <w:rFonts w:ascii="Rockwell" w:hAnsi="Rockwell" w:cs="Calibri"/>
          <w:color w:val="FF0000"/>
          <w:sz w:val="20"/>
          <w:szCs w:val="20"/>
        </w:rPr>
        <w:t> </w:t>
      </w:r>
    </w:p>
    <w:p w14:paraId="5715AF83"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7"/>
          <w:pgSz w:w="11907" w:h="16839"/>
          <w:pgMar w:top="720" w:right="720" w:bottom="720" w:left="720" w:header="737" w:footer="0" w:gutter="0"/>
          <w:cols w:space="720"/>
          <w:docGrid w:linePitch="360"/>
        </w:sectPr>
      </w:pPr>
    </w:p>
    <w:p w14:paraId="63058025" w14:textId="77777777" w:rsidR="00266783" w:rsidRDefault="00F55C5E" w:rsidP="00B53054">
      <w:pPr>
        <w:rPr>
          <w:rStyle w:val="Heading1Char"/>
        </w:rPr>
      </w:pPr>
      <w:bookmarkStart w:id="19" w:name="_Toc151509908"/>
      <w:r w:rsidRPr="00266783">
        <w:rPr>
          <w:rStyle w:val="Heading1Char"/>
        </w:rPr>
        <w:lastRenderedPageBreak/>
        <w:t>Game flowchart—</w:t>
      </w:r>
      <w:bookmarkEnd w:id="19"/>
    </w:p>
    <w:p w14:paraId="196E0A0E" w14:textId="067C20DD" w:rsidR="00B53054" w:rsidRPr="00266783" w:rsidRDefault="00F55C5E" w:rsidP="00B53054">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Show how all the screens from “title/start screen” to “game over” connect with each other.</w:t>
      </w:r>
      <w:r w:rsidRPr="00266783">
        <w:rPr>
          <w:rStyle w:val="eop"/>
          <w:rFonts w:ascii="Rockwell" w:hAnsi="Rockwell" w:cs="Calibri"/>
          <w:color w:val="000000"/>
          <w:sz w:val="20"/>
          <w:szCs w:val="20"/>
          <w:shd w:val="clear" w:color="auto" w:fill="FFFFFF"/>
        </w:rPr>
        <w:t> </w:t>
      </w:r>
    </w:p>
    <w:p w14:paraId="4BD78464" w14:textId="764F93DA" w:rsidR="00F55C5E" w:rsidRPr="00266783" w:rsidRDefault="00F55C5E" w:rsidP="00F55C5E">
      <w:pPr>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1FE3A1B9" wp14:editId="042E1105">
            <wp:extent cx="5701030" cy="3609975"/>
            <wp:effectExtent l="0" t="0" r="0" b="9525"/>
            <wp:docPr id="7119711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133" name="Picture 2" descr="A diagram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1030" cy="3609975"/>
                    </a:xfrm>
                    <a:prstGeom prst="rect">
                      <a:avLst/>
                    </a:prstGeom>
                    <a:noFill/>
                    <a:ln>
                      <a:noFill/>
                    </a:ln>
                  </pic:spPr>
                </pic:pic>
              </a:graphicData>
            </a:graphic>
          </wp:inline>
        </w:drawing>
      </w:r>
      <w:r w:rsidRPr="00266783">
        <w:rPr>
          <w:rFonts w:ascii="Rockwell" w:hAnsi="Rockwell" w:cs="Calibri"/>
          <w:color w:val="000000"/>
          <w:sz w:val="20"/>
          <w:szCs w:val="20"/>
          <w:shd w:val="clear" w:color="auto" w:fill="FFFFFF"/>
        </w:rPr>
        <w:br/>
      </w:r>
    </w:p>
    <w:p w14:paraId="75FB2B46" w14:textId="25FEC90C" w:rsidR="00F55C5E" w:rsidRPr="00266783" w:rsidRDefault="00F55C5E" w:rsidP="00F55C5E">
      <w:pPr>
        <w:tabs>
          <w:tab w:val="left" w:pos="877"/>
        </w:tabs>
        <w:rPr>
          <w:rFonts w:ascii="Rockwell" w:eastAsia="Calibri" w:hAnsi="Rockwell" w:cs="Calibri"/>
          <w:sz w:val="20"/>
          <w:szCs w:val="20"/>
        </w:rPr>
        <w:sectPr w:rsidR="00F55C5E" w:rsidRPr="00266783" w:rsidSect="000C0CAD">
          <w:headerReference w:type="default" r:id="rId29"/>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73666FE9" w14:textId="77777777" w:rsidR="00266783" w:rsidRPr="00266783" w:rsidRDefault="007C2898" w:rsidP="00266783">
      <w:pPr>
        <w:pStyle w:val="Heading1"/>
        <w:rPr>
          <w:rStyle w:val="normaltextrun"/>
        </w:rPr>
      </w:pPr>
      <w:bookmarkStart w:id="20" w:name="_Toc151509909"/>
      <w:r w:rsidRPr="00266783">
        <w:rPr>
          <w:rStyle w:val="normaltextrun"/>
        </w:rPr>
        <w:lastRenderedPageBreak/>
        <w:t>Loading screen—</w:t>
      </w:r>
      <w:bookmarkEnd w:id="20"/>
    </w:p>
    <w:p w14:paraId="3FB81FB4" w14:textId="3F4E6208" w:rsidR="007C2898" w:rsidRPr="002237EA" w:rsidRDefault="002237EA" w:rsidP="00B53054">
      <w:pPr>
        <w:rPr>
          <w:rFonts w:ascii="Rockwell" w:hAnsi="Rockwell" w:cs="Calibri"/>
          <w:color w:val="000000"/>
          <w:sz w:val="20"/>
          <w:szCs w:val="20"/>
          <w:shd w:val="clear" w:color="auto" w:fill="FFFFFF"/>
        </w:rPr>
        <w:sectPr w:rsidR="007C2898" w:rsidRPr="002237EA" w:rsidSect="000C0CAD">
          <w:headerReference w:type="default" r:id="rId30"/>
          <w:pgSz w:w="11907" w:h="16839"/>
          <w:pgMar w:top="720" w:right="720" w:bottom="720" w:left="720" w:header="737" w:footer="0" w:gutter="0"/>
          <w:cols w:space="720"/>
          <w:docGrid w:linePitch="360"/>
        </w:sectPr>
      </w:pPr>
      <w:r w:rsidRPr="002237EA">
        <w:rPr>
          <w:rStyle w:val="normaltextrun"/>
          <w:rFonts w:ascii="Rockwell" w:hAnsi="Rockwell"/>
          <w:color w:val="7030A0"/>
          <w:sz w:val="20"/>
          <w:szCs w:val="20"/>
          <w:shd w:val="clear" w:color="auto" w:fill="FFFFFF"/>
        </w:rPr>
        <w:t>The loading screen displays an ad for the game-central Corporation ‘</w:t>
      </w:r>
      <w:proofErr w:type="spellStart"/>
      <w:r w:rsidRPr="002237EA">
        <w:rPr>
          <w:rStyle w:val="normaltextrun"/>
          <w:rFonts w:ascii="Rockwell" w:hAnsi="Rockwell"/>
          <w:color w:val="7030A0"/>
          <w:sz w:val="20"/>
          <w:szCs w:val="20"/>
          <w:shd w:val="clear" w:color="auto" w:fill="FFFFFF"/>
        </w:rPr>
        <w:t>Teskaz</w:t>
      </w:r>
      <w:proofErr w:type="spellEnd"/>
      <w:r w:rsidRPr="002237EA">
        <w:rPr>
          <w:rStyle w:val="normaltextrun"/>
          <w:rFonts w:ascii="Rockwell" w:hAnsi="Rockwell"/>
          <w:color w:val="7030A0"/>
          <w:sz w:val="20"/>
          <w:szCs w:val="20"/>
          <w:shd w:val="clear" w:color="auto" w:fill="FFFFFF"/>
        </w:rPr>
        <w:t>’. These will be deliberately quite odd and off-putting, to aid in worldbuilding and give the player a sense of unease. Some examples of this are below.</w:t>
      </w:r>
      <w:r w:rsidRPr="002237EA">
        <w:rPr>
          <w:rStyle w:val="eop"/>
          <w:rFonts w:ascii="Rockwell" w:hAnsi="Rockwell"/>
          <w:color w:val="7030A0"/>
          <w:sz w:val="20"/>
          <w:szCs w:val="20"/>
          <w:shd w:val="clear" w:color="auto" w:fill="FFFFFF"/>
        </w:rPr>
        <w:t> </w:t>
      </w:r>
    </w:p>
    <w:p w14:paraId="17B8B108" w14:textId="77777777" w:rsidR="00B53054" w:rsidRPr="00266783" w:rsidRDefault="00B53054" w:rsidP="00B53054">
      <w:pPr>
        <w:rPr>
          <w:rFonts w:ascii="Rockwell" w:eastAsia="Calibri" w:hAnsi="Rockwell" w:cs="Calibri"/>
          <w:sz w:val="20"/>
          <w:szCs w:val="20"/>
        </w:rPr>
      </w:pPr>
    </w:p>
    <w:p w14:paraId="72F148F9" w14:textId="77777777" w:rsidR="00266783" w:rsidRPr="00266783" w:rsidRDefault="00C74A0F" w:rsidP="00266783">
      <w:pPr>
        <w:pStyle w:val="Heading1"/>
        <w:rPr>
          <w:rStyle w:val="normaltextrun"/>
        </w:rPr>
      </w:pPr>
      <w:bookmarkStart w:id="21" w:name="_Toc151509910"/>
      <w:r w:rsidRPr="00266783">
        <w:rPr>
          <w:rStyle w:val="normaltextrun"/>
        </w:rPr>
        <w:t>Game camera(s)—</w:t>
      </w:r>
      <w:bookmarkEnd w:id="21"/>
    </w:p>
    <w:p w14:paraId="09912F11" w14:textId="77777777" w:rsidR="00266783" w:rsidRDefault="00266783" w:rsidP="00C74A0F">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6EF0F23E" w14:textId="2C8A1AF4" w:rsidR="005913D4" w:rsidRPr="005913D4" w:rsidRDefault="00643D98" w:rsidP="005913D4">
      <w:pPr>
        <w:pStyle w:val="Heading2"/>
      </w:pPr>
      <w:r w:rsidRPr="00643D98">
        <w:rPr>
          <w:rStyle w:val="normaltextrun"/>
        </w:rPr>
        <w:t xml:space="preserve">First Person Camera view </w:t>
      </w:r>
    </w:p>
    <w:p w14:paraId="5ED82E1B" w14:textId="1A1C0F28" w:rsidR="002237EA" w:rsidRDefault="00C74A0F" w:rsidP="00643D98">
      <w:pPr>
        <w:pStyle w:val="paragraph"/>
        <w:spacing w:before="0" w:beforeAutospacing="0" w:after="0" w:afterAutospacing="0"/>
        <w:textAlignment w:val="baseline"/>
        <w:rPr>
          <w:rStyle w:val="normaltextrun"/>
          <w:rFonts w:ascii="Rockwell" w:hAnsi="Rockwell" w:cs="Calibri"/>
          <w:color w:val="7030A0"/>
          <w:sz w:val="20"/>
          <w:szCs w:val="20"/>
          <w:lang w:val="en-US"/>
        </w:rPr>
      </w:pPr>
      <w:r w:rsidRPr="00266783">
        <w:rPr>
          <w:rStyle w:val="normaltextrun"/>
          <w:rFonts w:ascii="Rockwell" w:hAnsi="Rockwell" w:cs="Calibri"/>
          <w:color w:val="7030A0"/>
          <w:sz w:val="20"/>
          <w:szCs w:val="20"/>
          <w:lang w:val="en-US"/>
        </w:rPr>
        <w:t xml:space="preserve">The game uses a first-person camera, that follows the mouse to control and explore the </w:t>
      </w:r>
      <w:r w:rsidR="002237EA" w:rsidRPr="00266783">
        <w:rPr>
          <w:rStyle w:val="normaltextrun"/>
          <w:rFonts w:ascii="Rockwell" w:hAnsi="Rockwell" w:cs="Calibri"/>
          <w:color w:val="7030A0"/>
          <w:sz w:val="20"/>
          <w:szCs w:val="20"/>
          <w:lang w:val="en-US"/>
        </w:rPr>
        <w:t>surroundings.</w:t>
      </w:r>
      <w:r w:rsidR="002237EA">
        <w:rPr>
          <w:rStyle w:val="normaltextrun"/>
          <w:rFonts w:ascii="Rockwell" w:hAnsi="Rockwell" w:cs="Calibri"/>
          <w:color w:val="7030A0"/>
          <w:sz w:val="20"/>
          <w:szCs w:val="20"/>
          <w:lang w:val="en-US"/>
        </w:rPr>
        <w:t xml:space="preserve"> The camera is locked to the player character and will not pan away from the camera. The player character will never see the player model besides perhaps some appendages of the character model such as hands where appropriate. The player is the camera and will experience the world in this </w:t>
      </w:r>
      <w:r w:rsidR="00643D98">
        <w:rPr>
          <w:rStyle w:val="normaltextrun"/>
          <w:rFonts w:ascii="Rockwell" w:hAnsi="Rockwell" w:cs="Calibri"/>
          <w:color w:val="7030A0"/>
          <w:sz w:val="20"/>
          <w:szCs w:val="20"/>
          <w:lang w:val="en-US"/>
        </w:rPr>
        <w:t>first-person</w:t>
      </w:r>
      <w:r w:rsidR="002237EA">
        <w:rPr>
          <w:rStyle w:val="normaltextrun"/>
          <w:rFonts w:ascii="Rockwell" w:hAnsi="Rockwell" w:cs="Calibri"/>
          <w:color w:val="7030A0"/>
          <w:sz w:val="20"/>
          <w:szCs w:val="20"/>
          <w:lang w:val="en-US"/>
        </w:rPr>
        <w:t xml:space="preserve"> camera view.</w:t>
      </w:r>
    </w:p>
    <w:p w14:paraId="6C6C7AB3" w14:textId="3B8455B1" w:rsidR="00C74A0F" w:rsidRDefault="00C74A0F" w:rsidP="00C74A0F">
      <w:pPr>
        <w:pStyle w:val="paragraph"/>
        <w:spacing w:before="0" w:beforeAutospacing="0" w:after="0" w:afterAutospacing="0"/>
        <w:ind w:left="72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 </w:t>
      </w:r>
      <w:r w:rsidRPr="00266783">
        <w:rPr>
          <w:rStyle w:val="eop"/>
          <w:rFonts w:ascii="Rockwell" w:hAnsi="Rockwell" w:cs="Calibri"/>
          <w:color w:val="7030A0"/>
          <w:sz w:val="20"/>
          <w:szCs w:val="20"/>
        </w:rPr>
        <w:t> </w:t>
      </w:r>
    </w:p>
    <w:p w14:paraId="7DBA5C4D" w14:textId="77777777" w:rsidR="00643D98" w:rsidRPr="00266783" w:rsidRDefault="00643D98" w:rsidP="00C74A0F">
      <w:pPr>
        <w:pStyle w:val="paragraph"/>
        <w:spacing w:before="0" w:beforeAutospacing="0" w:after="0" w:afterAutospacing="0"/>
        <w:ind w:left="720"/>
        <w:textAlignment w:val="baseline"/>
        <w:rPr>
          <w:rFonts w:ascii="Rockwell" w:hAnsi="Rockwell" w:cs="Segoe UI"/>
          <w:sz w:val="20"/>
          <w:szCs w:val="20"/>
        </w:rPr>
      </w:pPr>
    </w:p>
    <w:p w14:paraId="55A7A1F4" w14:textId="200E5B0F" w:rsidR="00643D98" w:rsidRPr="00643D98" w:rsidRDefault="00643D98" w:rsidP="00643D98">
      <w:pPr>
        <w:pStyle w:val="Heading2"/>
        <w:rPr>
          <w:rStyle w:val="normaltextrun"/>
        </w:rPr>
      </w:pPr>
      <w:r w:rsidRPr="00643D98">
        <w:rPr>
          <w:rStyle w:val="normaltextrun"/>
        </w:rPr>
        <w:t>Other Camera</w:t>
      </w:r>
      <w:r>
        <w:rPr>
          <w:rStyle w:val="normaltextrun"/>
        </w:rPr>
        <w:t>-Uses</w:t>
      </w:r>
    </w:p>
    <w:p w14:paraId="33A4B0D9" w14:textId="77777777" w:rsidR="005913D4" w:rsidRDefault="005913D4" w:rsidP="00643D98">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1C515A76" w14:textId="2DEA017E" w:rsidR="00C74A0F" w:rsidRPr="00643D98" w:rsidRDefault="005913D4" w:rsidP="005913D4">
      <w:pPr>
        <w:pStyle w:val="paragraph"/>
        <w:numPr>
          <w:ilvl w:val="0"/>
          <w:numId w:val="41"/>
        </w:numPr>
        <w:spacing w:before="0" w:beforeAutospacing="0" w:after="0" w:afterAutospacing="0"/>
        <w:textAlignment w:val="baseline"/>
        <w:rPr>
          <w:rFonts w:ascii="Rockwell" w:hAnsi="Rockwell" w:cs="Calibri"/>
          <w:color w:val="4472C4" w:themeColor="accent1"/>
          <w:sz w:val="20"/>
          <w:szCs w:val="20"/>
        </w:rPr>
      </w:pPr>
      <w:r>
        <w:rPr>
          <w:rStyle w:val="normaltextrun"/>
          <w:rFonts w:ascii="Rockwell" w:hAnsi="Rockwell" w:cs="Calibri"/>
          <w:color w:val="4472C4" w:themeColor="accent1"/>
          <w:sz w:val="20"/>
          <w:szCs w:val="20"/>
          <w:lang w:val="en-US"/>
        </w:rPr>
        <w:t xml:space="preserve">Cutscenes: </w:t>
      </w:r>
      <w:r w:rsidR="00643D98" w:rsidRPr="00643D98">
        <w:rPr>
          <w:rStyle w:val="normaltextrun"/>
          <w:rFonts w:ascii="Rockwell" w:hAnsi="Rockwell" w:cs="Calibri"/>
          <w:color w:val="4472C4" w:themeColor="accent1"/>
          <w:sz w:val="20"/>
          <w:szCs w:val="20"/>
          <w:lang w:val="en-US"/>
        </w:rPr>
        <w:t>There will be different camera positions for cutscenes and specific events that progress the story.</w:t>
      </w:r>
    </w:p>
    <w:p w14:paraId="15A51F39" w14:textId="77777777" w:rsidR="00C74A0F" w:rsidRPr="00266783" w:rsidRDefault="00C74A0F" w:rsidP="00C74A0F">
      <w:pPr>
        <w:rPr>
          <w:rFonts w:ascii="Rockwell" w:eastAsia="Calibri" w:hAnsi="Rockwell" w:cs="Calibri"/>
          <w:sz w:val="20"/>
          <w:szCs w:val="20"/>
        </w:rPr>
        <w:sectPr w:rsidR="00C74A0F" w:rsidRPr="00266783" w:rsidSect="000C0CAD">
          <w:headerReference w:type="default" r:id="rId31"/>
          <w:pgSz w:w="11907" w:h="16839"/>
          <w:pgMar w:top="720" w:right="720" w:bottom="720" w:left="720" w:header="737" w:footer="0" w:gutter="0"/>
          <w:cols w:space="720"/>
          <w:docGrid w:linePitch="360"/>
        </w:sectPr>
      </w:pPr>
    </w:p>
    <w:p w14:paraId="68AEAE7E" w14:textId="77777777" w:rsidR="00B53054" w:rsidRPr="00266783" w:rsidRDefault="00B53054" w:rsidP="00B53054">
      <w:pPr>
        <w:rPr>
          <w:rFonts w:ascii="Rockwell" w:eastAsia="Calibri" w:hAnsi="Rockwell" w:cs="Calibri"/>
          <w:sz w:val="20"/>
          <w:szCs w:val="20"/>
        </w:rPr>
      </w:pPr>
    </w:p>
    <w:p w14:paraId="0ECC3A9A" w14:textId="77777777" w:rsidR="00266783" w:rsidRDefault="00A9504C" w:rsidP="00A9504C">
      <w:pPr>
        <w:rPr>
          <w:rStyle w:val="Heading1Char"/>
        </w:rPr>
      </w:pPr>
      <w:bookmarkStart w:id="22" w:name="_Toc151509911"/>
      <w:r w:rsidRPr="00266783">
        <w:rPr>
          <w:rStyle w:val="Heading1Char"/>
        </w:rPr>
        <w:t>HUD system—</w:t>
      </w:r>
      <w:bookmarkEnd w:id="22"/>
    </w:p>
    <w:p w14:paraId="1181CDFE" w14:textId="77777777" w:rsidR="005913D4" w:rsidRDefault="005913D4" w:rsidP="005913D4">
      <w:pPr>
        <w:pStyle w:val="paragraph"/>
        <w:spacing w:before="0" w:beforeAutospacing="0" w:after="0" w:afterAutospacing="0"/>
        <w:textAlignment w:val="baseline"/>
        <w:rPr>
          <w:rStyle w:val="eop"/>
          <w:rFonts w:ascii="Rockwell" w:hAnsi="Rockwell" w:cs="Segoe UI"/>
          <w:color w:val="7030A0"/>
          <w:sz w:val="22"/>
          <w:szCs w:val="22"/>
        </w:rPr>
      </w:pPr>
      <w:r>
        <w:rPr>
          <w:rStyle w:val="normaltextrun"/>
          <w:rFonts w:ascii="Rockwell" w:hAnsi="Rockwell" w:cs="Segoe UI"/>
          <w:color w:val="7030A0"/>
          <w:sz w:val="22"/>
          <w:szCs w:val="22"/>
          <w:shd w:val="clear" w:color="auto" w:fill="FFFFFF"/>
          <w:lang w:val="en-US"/>
        </w:rPr>
        <w:t>Important objects- Task notes and the tasks have faint outlines (Yellow, or another light color). These outlines appear when the object is within a certain range of the player, to make sure they don’t miss Important parts of the game. </w:t>
      </w:r>
      <w:r>
        <w:rPr>
          <w:rStyle w:val="eop"/>
          <w:rFonts w:ascii="Rockwell" w:hAnsi="Rockwell" w:cs="Segoe UI"/>
          <w:color w:val="7030A0"/>
          <w:sz w:val="22"/>
          <w:szCs w:val="22"/>
        </w:rPr>
        <w:t> </w:t>
      </w:r>
    </w:p>
    <w:p w14:paraId="0264DBD9" w14:textId="77777777" w:rsidR="005913D4" w:rsidRDefault="005913D4" w:rsidP="005913D4">
      <w:pPr>
        <w:pStyle w:val="paragraph"/>
        <w:spacing w:before="0" w:beforeAutospacing="0" w:after="0" w:afterAutospacing="0"/>
        <w:textAlignment w:val="baseline"/>
        <w:rPr>
          <w:rFonts w:ascii="Segoe UI" w:hAnsi="Segoe UI" w:cs="Segoe UI"/>
          <w:sz w:val="18"/>
          <w:szCs w:val="18"/>
        </w:rPr>
      </w:pPr>
    </w:p>
    <w:p w14:paraId="3BC838B4" w14:textId="77777777"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normaltextrun"/>
          <w:rFonts w:ascii="Rockwell" w:hAnsi="Rockwell" w:cs="Segoe UI"/>
          <w:color w:val="7030A0"/>
          <w:sz w:val="22"/>
          <w:szCs w:val="22"/>
          <w:shd w:val="clear" w:color="auto" w:fill="FFFFFF"/>
          <w:lang w:val="en-US"/>
        </w:rPr>
        <w:t>Examples:</w:t>
      </w:r>
      <w:r>
        <w:rPr>
          <w:rStyle w:val="eop"/>
          <w:rFonts w:ascii="Rockwell" w:hAnsi="Rockwell" w:cs="Segoe UI"/>
          <w:color w:val="7030A0"/>
          <w:sz w:val="22"/>
          <w:szCs w:val="22"/>
        </w:rPr>
        <w:t> </w:t>
      </w:r>
    </w:p>
    <w:p w14:paraId="0B342A69" w14:textId="77777777"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normaltextrun"/>
          <w:rFonts w:ascii="Rockwell" w:hAnsi="Rockwell" w:cs="Segoe UI"/>
          <w:color w:val="7030A0"/>
          <w:sz w:val="22"/>
          <w:szCs w:val="22"/>
          <w:shd w:val="clear" w:color="auto" w:fill="FFFFFF"/>
          <w:lang w:val="en-US"/>
        </w:rPr>
        <w:t>Managers note (Information on your jobs for the night from your manager</w:t>
      </w:r>
      <w:proofErr w:type="gramStart"/>
      <w:r>
        <w:rPr>
          <w:rStyle w:val="normaltextrun"/>
          <w:rFonts w:ascii="Rockwell" w:hAnsi="Rockwell" w:cs="Segoe UI"/>
          <w:color w:val="7030A0"/>
          <w:sz w:val="22"/>
          <w:szCs w:val="22"/>
          <w:shd w:val="clear" w:color="auto" w:fill="FFFFFF"/>
          <w:lang w:val="en-US"/>
        </w:rPr>
        <w:t>);</w:t>
      </w:r>
      <w:proofErr w:type="gramEnd"/>
      <w:r>
        <w:rPr>
          <w:rStyle w:val="normaltextrun"/>
          <w:rFonts w:ascii="Rockwell" w:hAnsi="Rockwell" w:cs="Segoe UI"/>
          <w:color w:val="7030A0"/>
          <w:sz w:val="22"/>
          <w:szCs w:val="22"/>
          <w:shd w:val="clear" w:color="auto" w:fill="FFFFFF"/>
          <w:lang w:val="en-US"/>
        </w:rPr>
        <w:t> </w:t>
      </w:r>
      <w:r>
        <w:rPr>
          <w:rStyle w:val="eop"/>
          <w:rFonts w:ascii="Rockwell" w:hAnsi="Rockwell" w:cs="Segoe UI"/>
          <w:color w:val="7030A0"/>
          <w:sz w:val="22"/>
          <w:szCs w:val="22"/>
        </w:rPr>
        <w:t> </w:t>
      </w:r>
    </w:p>
    <w:p w14:paraId="6B4BA987" w14:textId="5BEA1F86"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normaltextrun"/>
          <w:rFonts w:ascii="Rockwell" w:hAnsi="Rockwell" w:cs="Segoe UI"/>
          <w:color w:val="7030A0"/>
          <w:sz w:val="22"/>
          <w:szCs w:val="22"/>
          <w:shd w:val="clear" w:color="auto" w:fill="FFFFFF"/>
          <w:lang w:val="en-US"/>
        </w:rPr>
        <w:t xml:space="preserve">Reduced Section (an area you </w:t>
      </w:r>
      <w:r>
        <w:rPr>
          <w:rStyle w:val="normaltextrun"/>
          <w:rFonts w:ascii="Rockwell" w:hAnsi="Rockwell" w:cs="Segoe UI"/>
          <w:color w:val="7030A0"/>
          <w:sz w:val="22"/>
          <w:szCs w:val="22"/>
          <w:shd w:val="clear" w:color="auto" w:fill="FFFFFF"/>
          <w:lang w:val="en-US"/>
        </w:rPr>
        <w:t>must</w:t>
      </w:r>
      <w:r>
        <w:rPr>
          <w:rStyle w:val="normaltextrun"/>
          <w:rFonts w:ascii="Rockwell" w:hAnsi="Rockwell" w:cs="Segoe UI"/>
          <w:color w:val="7030A0"/>
          <w:sz w:val="22"/>
          <w:szCs w:val="22"/>
          <w:shd w:val="clear" w:color="auto" w:fill="FFFFFF"/>
          <w:lang w:val="en-US"/>
        </w:rPr>
        <w:t xml:space="preserve"> restock)</w:t>
      </w:r>
      <w:r>
        <w:rPr>
          <w:rStyle w:val="eop"/>
          <w:rFonts w:ascii="Rockwell" w:hAnsi="Rockwell" w:cs="Segoe UI"/>
          <w:color w:val="7030A0"/>
          <w:sz w:val="22"/>
          <w:szCs w:val="22"/>
        </w:rPr>
        <w:t> </w:t>
      </w:r>
    </w:p>
    <w:p w14:paraId="50B38066" w14:textId="2A4BFA8F"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normaltextrun"/>
          <w:rFonts w:ascii="Rockwell" w:hAnsi="Rockwell" w:cs="Segoe UI"/>
          <w:color w:val="7030A0"/>
          <w:sz w:val="22"/>
          <w:szCs w:val="22"/>
          <w:shd w:val="clear" w:color="auto" w:fill="FFFFFF"/>
          <w:lang w:val="en-US"/>
        </w:rPr>
        <w:t>Pentagram Stain (</w:t>
      </w:r>
      <w:r>
        <w:rPr>
          <w:rStyle w:val="normaltextrun"/>
          <w:rFonts w:ascii="Rockwell" w:hAnsi="Rockwell" w:cs="Segoe UI"/>
          <w:color w:val="7030A0"/>
          <w:sz w:val="22"/>
          <w:szCs w:val="22"/>
          <w:shd w:val="clear" w:color="auto" w:fill="FFFFFF"/>
          <w:lang w:val="en-US"/>
        </w:rPr>
        <w:t>must</w:t>
      </w:r>
      <w:r>
        <w:rPr>
          <w:rStyle w:val="normaltextrun"/>
          <w:rFonts w:ascii="Rockwell" w:hAnsi="Rockwell" w:cs="Segoe UI"/>
          <w:color w:val="7030A0"/>
          <w:sz w:val="22"/>
          <w:szCs w:val="22"/>
          <w:shd w:val="clear" w:color="auto" w:fill="FFFFFF"/>
          <w:lang w:val="en-US"/>
        </w:rPr>
        <w:t xml:space="preserve"> be mopped up)</w:t>
      </w:r>
      <w:r>
        <w:rPr>
          <w:rStyle w:val="normaltextrun"/>
          <w:color w:val="7030A0"/>
          <w:sz w:val="22"/>
          <w:szCs w:val="22"/>
          <w:shd w:val="clear" w:color="auto" w:fill="FFFFFF"/>
          <w:lang w:val="en-US"/>
        </w:rPr>
        <w:t> </w:t>
      </w:r>
      <w:r>
        <w:rPr>
          <w:rStyle w:val="eop"/>
          <w:rFonts w:ascii="Rockwell" w:hAnsi="Rockwell" w:cs="Segoe UI"/>
          <w:color w:val="7030A0"/>
          <w:sz w:val="22"/>
          <w:szCs w:val="22"/>
        </w:rPr>
        <w:t> </w:t>
      </w:r>
    </w:p>
    <w:p w14:paraId="1151B9AD" w14:textId="0BD6E47C"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normaltextrun"/>
          <w:rFonts w:ascii="Rockwell" w:hAnsi="Rockwell" w:cs="Segoe UI"/>
          <w:color w:val="7030A0"/>
          <w:sz w:val="22"/>
          <w:szCs w:val="22"/>
          <w:lang w:val="en-US"/>
        </w:rPr>
        <w:t xml:space="preserve">These three examples cover the three main uses for this HUD mechanic – to prompt player interaction with important information, to guide players to task areas, and to let players know what items </w:t>
      </w:r>
      <w:r>
        <w:rPr>
          <w:rStyle w:val="normaltextrun"/>
          <w:rFonts w:ascii="Rockwell" w:hAnsi="Rockwell" w:cs="Segoe UI"/>
          <w:color w:val="7030A0"/>
          <w:sz w:val="22"/>
          <w:szCs w:val="22"/>
          <w:lang w:val="en-US"/>
        </w:rPr>
        <w:t>can</w:t>
      </w:r>
      <w:r>
        <w:rPr>
          <w:rStyle w:val="normaltextrun"/>
          <w:rFonts w:ascii="Rockwell" w:hAnsi="Rockwell" w:cs="Segoe UI"/>
          <w:color w:val="7030A0"/>
          <w:sz w:val="22"/>
          <w:szCs w:val="22"/>
          <w:lang w:val="en-US"/>
        </w:rPr>
        <w:t xml:space="preserve"> be interacted with.</w:t>
      </w:r>
      <w:r>
        <w:rPr>
          <w:rStyle w:val="eop"/>
          <w:rFonts w:ascii="Rockwell" w:hAnsi="Rockwell" w:cs="Segoe UI"/>
          <w:color w:val="7030A0"/>
          <w:sz w:val="22"/>
          <w:szCs w:val="22"/>
        </w:rPr>
        <w:t> </w:t>
      </w:r>
    </w:p>
    <w:p w14:paraId="074CD58D" w14:textId="77777777"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color w:val="7030A0"/>
          <w:sz w:val="22"/>
          <w:szCs w:val="22"/>
        </w:rPr>
        <w:t> </w:t>
      </w:r>
    </w:p>
    <w:p w14:paraId="29A94270" w14:textId="77777777"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normaltextrun"/>
          <w:rFonts w:ascii="Rockwell" w:hAnsi="Rockwell" w:cs="Segoe UI"/>
          <w:color w:val="7030A0"/>
          <w:sz w:val="22"/>
          <w:szCs w:val="22"/>
          <w:lang w:val="en-US"/>
        </w:rPr>
        <w:t xml:space="preserve">Task list – the player can check their current ongoing tasks via use of a key (Default Q) that brings up a display of all their tasks, this display is in the style of a notebook page and can have four types of writing displayed on </w:t>
      </w:r>
      <w:proofErr w:type="gramStart"/>
      <w:r>
        <w:rPr>
          <w:rStyle w:val="normaltextrun"/>
          <w:rFonts w:ascii="Rockwell" w:hAnsi="Rockwell" w:cs="Segoe UI"/>
          <w:color w:val="7030A0"/>
          <w:sz w:val="22"/>
          <w:szCs w:val="22"/>
          <w:lang w:val="en-US"/>
        </w:rPr>
        <w:t>it</w:t>
      </w:r>
      <w:proofErr w:type="gramEnd"/>
      <w:r>
        <w:rPr>
          <w:rStyle w:val="eop"/>
          <w:rFonts w:ascii="Rockwell" w:hAnsi="Rockwell" w:cs="Segoe UI"/>
          <w:color w:val="7030A0"/>
          <w:sz w:val="22"/>
          <w:szCs w:val="22"/>
        </w:rPr>
        <w:t> </w:t>
      </w:r>
    </w:p>
    <w:p w14:paraId="5D668FB6" w14:textId="77777777" w:rsidR="005913D4" w:rsidRDefault="005913D4" w:rsidP="005913D4">
      <w:pPr>
        <w:pStyle w:val="paragraph"/>
        <w:numPr>
          <w:ilvl w:val="0"/>
          <w:numId w:val="42"/>
        </w:numPr>
        <w:spacing w:before="0" w:beforeAutospacing="0" w:after="0" w:afterAutospacing="0"/>
        <w:ind w:left="1080" w:firstLine="0"/>
        <w:textAlignment w:val="baseline"/>
        <w:rPr>
          <w:rFonts w:ascii="Rockwell" w:hAnsi="Rockwell" w:cs="Segoe UI"/>
          <w:sz w:val="22"/>
          <w:szCs w:val="22"/>
        </w:rPr>
      </w:pPr>
      <w:r>
        <w:rPr>
          <w:rStyle w:val="normaltextrun"/>
          <w:rFonts w:ascii="Rockwell" w:hAnsi="Rockwell" w:cs="Segoe UI"/>
          <w:color w:val="7030A0"/>
          <w:sz w:val="22"/>
          <w:szCs w:val="22"/>
          <w:lang w:val="en-US"/>
        </w:rPr>
        <w:t>Basic tasks- these are displayed at the start of the game, when the list is unlocked (excluding the escort missions). Written in black.</w:t>
      </w:r>
      <w:r>
        <w:rPr>
          <w:rStyle w:val="eop"/>
          <w:rFonts w:ascii="Rockwell" w:hAnsi="Rockwell" w:cs="Segoe UI"/>
          <w:color w:val="7030A0"/>
          <w:sz w:val="22"/>
          <w:szCs w:val="22"/>
        </w:rPr>
        <w:t> </w:t>
      </w:r>
    </w:p>
    <w:p w14:paraId="42A42ED4" w14:textId="77777777" w:rsidR="005913D4" w:rsidRDefault="005913D4" w:rsidP="005913D4">
      <w:pPr>
        <w:pStyle w:val="paragraph"/>
        <w:numPr>
          <w:ilvl w:val="0"/>
          <w:numId w:val="42"/>
        </w:numPr>
        <w:spacing w:before="0" w:beforeAutospacing="0" w:after="0" w:afterAutospacing="0"/>
        <w:ind w:left="1080" w:firstLine="0"/>
        <w:textAlignment w:val="baseline"/>
        <w:rPr>
          <w:rFonts w:ascii="Rockwell" w:hAnsi="Rockwell" w:cs="Segoe UI"/>
          <w:sz w:val="22"/>
          <w:szCs w:val="22"/>
        </w:rPr>
      </w:pPr>
      <w:r>
        <w:rPr>
          <w:rStyle w:val="normaltextrun"/>
          <w:rFonts w:ascii="Rockwell" w:hAnsi="Rockwell" w:cs="Segoe UI"/>
          <w:color w:val="7030A0"/>
          <w:sz w:val="22"/>
          <w:szCs w:val="22"/>
          <w:lang w:val="en-US"/>
        </w:rPr>
        <w:t xml:space="preserve">Basic Tasks (completed) - </w:t>
      </w:r>
      <w:proofErr w:type="gramStart"/>
      <w:r>
        <w:rPr>
          <w:rStyle w:val="normaltextrun"/>
          <w:rFonts w:ascii="Rockwell" w:hAnsi="Rockwell" w:cs="Segoe UI"/>
          <w:color w:val="7030A0"/>
          <w:sz w:val="22"/>
          <w:szCs w:val="22"/>
          <w:lang w:val="en-US"/>
        </w:rPr>
        <w:t>similar to</w:t>
      </w:r>
      <w:proofErr w:type="gramEnd"/>
      <w:r>
        <w:rPr>
          <w:rStyle w:val="normaltextrun"/>
          <w:rFonts w:ascii="Rockwell" w:hAnsi="Rockwell" w:cs="Segoe UI"/>
          <w:color w:val="7030A0"/>
          <w:sz w:val="22"/>
          <w:szCs w:val="22"/>
          <w:lang w:val="en-US"/>
        </w:rPr>
        <w:t xml:space="preserve"> the first but crossed out after player completion of the connected task.</w:t>
      </w:r>
      <w:r>
        <w:rPr>
          <w:rStyle w:val="eop"/>
          <w:rFonts w:ascii="Rockwell" w:hAnsi="Rockwell" w:cs="Segoe UI"/>
          <w:color w:val="7030A0"/>
          <w:sz w:val="22"/>
          <w:szCs w:val="22"/>
        </w:rPr>
        <w:t> </w:t>
      </w:r>
    </w:p>
    <w:p w14:paraId="2FA56291" w14:textId="77777777" w:rsidR="005913D4" w:rsidRDefault="005913D4" w:rsidP="005913D4">
      <w:pPr>
        <w:pStyle w:val="paragraph"/>
        <w:numPr>
          <w:ilvl w:val="0"/>
          <w:numId w:val="42"/>
        </w:numPr>
        <w:spacing w:before="0" w:beforeAutospacing="0" w:after="0" w:afterAutospacing="0"/>
        <w:ind w:left="1080" w:firstLine="0"/>
        <w:textAlignment w:val="baseline"/>
        <w:rPr>
          <w:rFonts w:ascii="Rockwell" w:hAnsi="Rockwell" w:cs="Segoe UI"/>
          <w:sz w:val="22"/>
          <w:szCs w:val="22"/>
        </w:rPr>
      </w:pPr>
      <w:r>
        <w:rPr>
          <w:rStyle w:val="normaltextrun"/>
          <w:rFonts w:ascii="Rockwell" w:hAnsi="Rockwell" w:cs="Segoe UI"/>
          <w:color w:val="7030A0"/>
          <w:sz w:val="22"/>
          <w:szCs w:val="22"/>
          <w:lang w:val="en-US"/>
        </w:rPr>
        <w:t>Beast Tasks – Tasks given mid-game by the beast. Similar in concept, but much less mundane and more weird/creepy in nature. Written in red.</w:t>
      </w:r>
      <w:r>
        <w:rPr>
          <w:rStyle w:val="eop"/>
          <w:rFonts w:ascii="Rockwell" w:hAnsi="Rockwell" w:cs="Segoe UI"/>
          <w:color w:val="7030A0"/>
          <w:sz w:val="22"/>
          <w:szCs w:val="22"/>
        </w:rPr>
        <w:t> </w:t>
      </w:r>
    </w:p>
    <w:p w14:paraId="76C32F90" w14:textId="77777777" w:rsidR="005913D4" w:rsidRPr="005913D4" w:rsidRDefault="005913D4" w:rsidP="005913D4">
      <w:pPr>
        <w:pStyle w:val="paragraph"/>
        <w:numPr>
          <w:ilvl w:val="0"/>
          <w:numId w:val="42"/>
        </w:numPr>
        <w:spacing w:before="0" w:beforeAutospacing="0" w:after="0" w:afterAutospacing="0"/>
        <w:ind w:left="1080" w:firstLine="0"/>
        <w:textAlignment w:val="baseline"/>
        <w:rPr>
          <w:rStyle w:val="eop"/>
          <w:rFonts w:ascii="Rockwell" w:hAnsi="Rockwell" w:cs="Segoe UI"/>
          <w:sz w:val="22"/>
          <w:szCs w:val="22"/>
        </w:rPr>
      </w:pPr>
      <w:r>
        <w:rPr>
          <w:rStyle w:val="normaltextrun"/>
          <w:rFonts w:ascii="Rockwell" w:hAnsi="Rockwell" w:cs="Segoe UI"/>
          <w:color w:val="7030A0"/>
          <w:sz w:val="22"/>
          <w:szCs w:val="22"/>
          <w:lang w:val="en-US"/>
        </w:rPr>
        <w:t>Beast Tasks (completed) - Crossed out, for after the connected task is completed.</w:t>
      </w:r>
      <w:r>
        <w:rPr>
          <w:rStyle w:val="eop"/>
          <w:rFonts w:ascii="Rockwell" w:hAnsi="Rockwell" w:cs="Segoe UI"/>
          <w:color w:val="7030A0"/>
          <w:sz w:val="22"/>
          <w:szCs w:val="22"/>
        </w:rPr>
        <w:t> </w:t>
      </w:r>
    </w:p>
    <w:p w14:paraId="6DAC2840" w14:textId="77777777" w:rsidR="005913D4" w:rsidRDefault="005913D4" w:rsidP="005913D4">
      <w:pPr>
        <w:pStyle w:val="paragraph"/>
        <w:spacing w:before="0" w:beforeAutospacing="0" w:after="0" w:afterAutospacing="0"/>
        <w:ind w:left="1080"/>
        <w:textAlignment w:val="baseline"/>
        <w:rPr>
          <w:rFonts w:ascii="Rockwell" w:hAnsi="Rockwell" w:cs="Segoe UI"/>
          <w:sz w:val="22"/>
          <w:szCs w:val="22"/>
        </w:rPr>
      </w:pPr>
    </w:p>
    <w:p w14:paraId="39048DD1" w14:textId="22BEA5C9" w:rsidR="005913D4" w:rsidRDefault="005913D4" w:rsidP="005913D4">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A1B39B6" wp14:editId="2D61F9F3">
            <wp:extent cx="4143375" cy="2800350"/>
            <wp:effectExtent l="0" t="0" r="9525" b="0"/>
            <wp:docPr id="18060719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71947" name="Picture 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3375" cy="2800350"/>
                    </a:xfrm>
                    <a:prstGeom prst="rect">
                      <a:avLst/>
                    </a:prstGeom>
                    <a:noFill/>
                    <a:ln>
                      <a:noFill/>
                    </a:ln>
                  </pic:spPr>
                </pic:pic>
              </a:graphicData>
            </a:graphic>
          </wp:inline>
        </w:drawing>
      </w:r>
      <w:r>
        <w:rPr>
          <w:rStyle w:val="eop"/>
          <w:rFonts w:ascii="Rockwell" w:hAnsi="Rockwell" w:cs="Segoe UI"/>
          <w:color w:val="7030A0"/>
          <w:sz w:val="22"/>
          <w:szCs w:val="22"/>
        </w:rPr>
        <w:t> </w:t>
      </w:r>
    </w:p>
    <w:p w14:paraId="7AAB9795" w14:textId="6945953A" w:rsidR="005913D4" w:rsidRPr="00BB7EDB" w:rsidRDefault="005913D4" w:rsidP="00A9504C">
      <w:pPr>
        <w:rPr>
          <w:rFonts w:ascii="Rockwell" w:eastAsia="Calibri" w:hAnsi="Rockwell" w:cs="Calibri"/>
          <w:sz w:val="20"/>
          <w:szCs w:val="20"/>
        </w:rPr>
        <w:sectPr w:rsidR="005913D4" w:rsidRPr="00BB7EDB" w:rsidSect="000C0CAD">
          <w:headerReference w:type="default" r:id="rId33"/>
          <w:pgSz w:w="11907" w:h="16839"/>
          <w:pgMar w:top="720" w:right="720" w:bottom="720" w:left="720" w:header="737" w:footer="0" w:gutter="0"/>
          <w:cols w:space="720"/>
          <w:docGrid w:linePitch="360"/>
        </w:sectPr>
      </w:pPr>
    </w:p>
    <w:p w14:paraId="391575B5" w14:textId="24D67326" w:rsidR="00266783" w:rsidRDefault="007878E3" w:rsidP="00B1104F">
      <w:pPr>
        <w:tabs>
          <w:tab w:val="left" w:pos="2204"/>
        </w:tabs>
        <w:rPr>
          <w:rStyle w:val="Heading1Char"/>
        </w:rPr>
      </w:pPr>
      <w:bookmarkStart w:id="23" w:name="_Toc151509912"/>
      <w:r>
        <w:rPr>
          <w:rStyle w:val="Heading1Char"/>
        </w:rPr>
        <w:lastRenderedPageBreak/>
        <w:t>C</w:t>
      </w:r>
      <w:r w:rsidR="00B1104F" w:rsidRPr="00266783">
        <w:rPr>
          <w:rStyle w:val="Heading1Char"/>
        </w:rPr>
        <w:t>haracter(s)—</w:t>
      </w:r>
      <w:bookmarkEnd w:id="23"/>
    </w:p>
    <w:p w14:paraId="00B62E58" w14:textId="681C83CA" w:rsidR="00205798" w:rsidRDefault="00205798" w:rsidP="00B1104F">
      <w:pPr>
        <w:tabs>
          <w:tab w:val="left" w:pos="2204"/>
        </w:tabs>
        <w:rPr>
          <w:rStyle w:val="normaltextrun"/>
          <w:rFonts w:ascii="Rockwell" w:hAnsi="Rockwell" w:cs="Calibri"/>
          <w:color w:val="000000"/>
          <w:sz w:val="20"/>
          <w:szCs w:val="20"/>
          <w:shd w:val="clear" w:color="auto" w:fill="FFFFFF"/>
        </w:rPr>
      </w:pPr>
      <w:r w:rsidRPr="00266783">
        <w:rPr>
          <w:rStyle w:val="normaltextrun"/>
          <w:rFonts w:ascii="Rockwell" w:hAnsi="Rockwell" w:cs="Calibri"/>
          <w:color w:val="538135"/>
          <w:sz w:val="20"/>
          <w:szCs w:val="20"/>
          <w:shd w:val="clear" w:color="auto" w:fill="FFFFFF"/>
        </w:rPr>
        <w:t xml:space="preserve">The player character is called Alex, a </w:t>
      </w:r>
      <w:proofErr w:type="spellStart"/>
      <w:r w:rsidRPr="00266783">
        <w:rPr>
          <w:rStyle w:val="normaltextrun"/>
          <w:rFonts w:ascii="Rockwell" w:hAnsi="Rockwell" w:cs="Calibri"/>
          <w:color w:val="538135"/>
          <w:sz w:val="20"/>
          <w:szCs w:val="20"/>
          <w:shd w:val="clear" w:color="auto" w:fill="FFFFFF"/>
        </w:rPr>
        <w:t>Teskaz</w:t>
      </w:r>
      <w:proofErr w:type="spellEnd"/>
      <w:r w:rsidRPr="00266783">
        <w:rPr>
          <w:rStyle w:val="normaltextrun"/>
          <w:rFonts w:ascii="Rockwell" w:hAnsi="Rockwell" w:cs="Calibri"/>
          <w:color w:val="538135"/>
          <w:sz w:val="20"/>
          <w:szCs w:val="20"/>
          <w:shd w:val="clear" w:color="auto" w:fill="FFFFFF"/>
        </w:rPr>
        <w:t xml:space="preserve"> employee. Both Customer NPCs are strangers to Alex. Ganbold is Alex’s manager they have a friendly but strictly professional relationship. </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03609E16" w14:textId="5698C768" w:rsidR="007878E3" w:rsidRPr="007878E3" w:rsidRDefault="00205798" w:rsidP="007878E3">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Pr>
          <w:rStyle w:val="normaltextrun"/>
          <w:rFonts w:ascii="Rockwell" w:hAnsi="Rockwell" w:cs="Calibri"/>
          <w:b/>
          <w:bCs/>
          <w:color w:val="4472C4" w:themeColor="accent1"/>
          <w:sz w:val="20"/>
          <w:szCs w:val="20"/>
          <w:lang w:val="en-US"/>
        </w:rPr>
        <w:t xml:space="preserve">Character: </w:t>
      </w:r>
      <w:r w:rsidR="007878E3" w:rsidRPr="007878E3">
        <w:rPr>
          <w:rStyle w:val="normaltextrun"/>
          <w:rFonts w:ascii="Rockwell" w:hAnsi="Rockwell" w:cs="Calibri"/>
          <w:b/>
          <w:bCs/>
          <w:color w:val="4472C4" w:themeColor="accent1"/>
          <w:sz w:val="20"/>
          <w:szCs w:val="20"/>
          <w:lang w:val="en-US"/>
        </w:rPr>
        <w:t xml:space="preserve">Alex (Player Character)  </w:t>
      </w:r>
    </w:p>
    <w:p w14:paraId="453AE18C" w14:textId="0ED93221" w:rsidR="007878E3" w:rsidRDefault="007878E3" w:rsidP="007878E3">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7878E3">
        <w:rPr>
          <w:rStyle w:val="normaltextrun"/>
          <w:rFonts w:ascii="Rockwell" w:hAnsi="Rockwell" w:cs="Calibri"/>
          <w:b/>
          <w:bCs/>
          <w:color w:val="4472C4" w:themeColor="accent1"/>
          <w:sz w:val="20"/>
          <w:szCs w:val="20"/>
          <w:lang w:val="en-US"/>
        </w:rPr>
        <w:t>Weight:</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1</w:t>
      </w:r>
      <w:r w:rsidR="00A1095B">
        <w:rPr>
          <w:rStyle w:val="normaltextrun"/>
          <w:rFonts w:ascii="Rockwell" w:hAnsi="Rockwell" w:cs="Calibri"/>
          <w:color w:val="4472C4" w:themeColor="accent1"/>
          <w:sz w:val="20"/>
          <w:szCs w:val="20"/>
          <w:lang w:val="en-US"/>
        </w:rPr>
        <w:t>65</w:t>
      </w:r>
      <w:r>
        <w:rPr>
          <w:rStyle w:val="normaltextrun"/>
          <w:rFonts w:ascii="Rockwell" w:hAnsi="Rockwell" w:cs="Calibri"/>
          <w:color w:val="4472C4" w:themeColor="accent1"/>
          <w:sz w:val="20"/>
          <w:szCs w:val="20"/>
          <w:lang w:val="en-US"/>
        </w:rPr>
        <w:t xml:space="preserve"> lbs., </w:t>
      </w:r>
      <w:r w:rsidRPr="007878E3">
        <w:rPr>
          <w:rStyle w:val="normaltextrun"/>
          <w:rFonts w:ascii="Rockwell" w:hAnsi="Rockwell" w:cs="Calibri"/>
          <w:b/>
          <w:bCs/>
          <w:color w:val="4472C4" w:themeColor="accent1"/>
          <w:sz w:val="20"/>
          <w:szCs w:val="20"/>
          <w:lang w:val="en-US"/>
        </w:rPr>
        <w:t>Height:</w:t>
      </w:r>
      <w:r>
        <w:rPr>
          <w:rStyle w:val="normaltextrun"/>
          <w:rFonts w:ascii="Rockwell" w:hAnsi="Rockwell" w:cs="Calibri"/>
          <w:color w:val="4472C4" w:themeColor="accent1"/>
          <w:sz w:val="20"/>
          <w:szCs w:val="20"/>
          <w:lang w:val="en-US"/>
        </w:rPr>
        <w:t xml:space="preserve"> 5’</w:t>
      </w:r>
      <w:r w:rsidR="00F0102A">
        <w:rPr>
          <w:rStyle w:val="normaltextrun"/>
          <w:rFonts w:ascii="Rockwell" w:hAnsi="Rockwell" w:cs="Calibri"/>
          <w:color w:val="4472C4" w:themeColor="accent1"/>
          <w:sz w:val="20"/>
          <w:szCs w:val="20"/>
          <w:lang w:val="en-US"/>
        </w:rPr>
        <w:t>10</w:t>
      </w:r>
      <w:r>
        <w:rPr>
          <w:rStyle w:val="normaltextrun"/>
          <w:rFonts w:ascii="Rockwell" w:hAnsi="Rockwell" w:cs="Calibri"/>
          <w:color w:val="4472C4" w:themeColor="accent1"/>
          <w:sz w:val="20"/>
          <w:szCs w:val="20"/>
          <w:lang w:val="en-US"/>
        </w:rPr>
        <w:t xml:space="preserve"> ft,</w:t>
      </w:r>
    </w:p>
    <w:p w14:paraId="21CBE777" w14:textId="77777777" w:rsidR="00673D21" w:rsidRPr="007878E3" w:rsidRDefault="00673D21" w:rsidP="007878E3">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55CC19A3" w14:textId="5CF7EAC6" w:rsidR="00673D21" w:rsidRDefault="007878E3" w:rsidP="00B1104F">
      <w:pPr>
        <w:tabs>
          <w:tab w:val="left" w:pos="2204"/>
        </w:tabs>
        <w:rPr>
          <w:rStyle w:val="eop"/>
          <w:rFonts w:ascii="Rockwell" w:hAnsi="Rockwell" w:cs="Calibri"/>
          <w:color w:val="4472C4" w:themeColor="accent1"/>
          <w:sz w:val="20"/>
          <w:szCs w:val="20"/>
          <w:shd w:val="clear" w:color="auto" w:fill="FFFFFF"/>
        </w:rPr>
      </w:pPr>
      <w:r w:rsidRPr="007878E3">
        <w:rPr>
          <w:rStyle w:val="eop"/>
          <w:rFonts w:ascii="Rockwell" w:hAnsi="Rockwell" w:cs="Calibri"/>
          <w:b/>
          <w:bCs/>
          <w:color w:val="4472C4" w:themeColor="accent1"/>
          <w:sz w:val="20"/>
          <w:szCs w:val="20"/>
          <w:shd w:val="clear" w:color="auto" w:fill="FFFFFF"/>
        </w:rPr>
        <w:t>Physical characteristics</w:t>
      </w:r>
      <w:r>
        <w:rPr>
          <w:rStyle w:val="eop"/>
          <w:rFonts w:ascii="Rockwell" w:hAnsi="Rockwell" w:cs="Calibri"/>
          <w:b/>
          <w:bCs/>
          <w:color w:val="4472C4" w:themeColor="accent1"/>
          <w:sz w:val="20"/>
          <w:szCs w:val="20"/>
          <w:shd w:val="clear" w:color="auto" w:fill="FFFFFF"/>
        </w:rPr>
        <w:t xml:space="preserve">: </w:t>
      </w:r>
      <w:r w:rsidR="00DB3559">
        <w:rPr>
          <w:rStyle w:val="eop"/>
          <w:rFonts w:ascii="Rockwell" w:hAnsi="Rockwell" w:cs="Calibri"/>
          <w:color w:val="4472C4" w:themeColor="accent1"/>
          <w:sz w:val="20"/>
          <w:szCs w:val="20"/>
          <w:shd w:val="clear" w:color="auto" w:fill="FFFFFF"/>
        </w:rPr>
        <w:t xml:space="preserve">Alex is in </w:t>
      </w:r>
      <w:proofErr w:type="spellStart"/>
      <w:r w:rsidR="00DB3559">
        <w:rPr>
          <w:rStyle w:val="eop"/>
          <w:rFonts w:ascii="Rockwell" w:hAnsi="Rockwell" w:cs="Calibri"/>
          <w:color w:val="4472C4" w:themeColor="accent1"/>
          <w:sz w:val="20"/>
          <w:szCs w:val="20"/>
          <w:shd w:val="clear" w:color="auto" w:fill="FFFFFF"/>
        </w:rPr>
        <w:t>Teskaz</w:t>
      </w:r>
      <w:proofErr w:type="spellEnd"/>
      <w:r w:rsidR="00DB3559">
        <w:rPr>
          <w:rStyle w:val="eop"/>
          <w:rFonts w:ascii="Rockwell" w:hAnsi="Rockwell" w:cs="Calibri"/>
          <w:color w:val="4472C4" w:themeColor="accent1"/>
          <w:sz w:val="20"/>
          <w:szCs w:val="20"/>
          <w:shd w:val="clear" w:color="auto" w:fill="FFFFFF"/>
        </w:rPr>
        <w:t xml:space="preserve"> is </w:t>
      </w:r>
      <w:r w:rsidR="00F0102A">
        <w:rPr>
          <w:rStyle w:val="eop"/>
          <w:rFonts w:ascii="Rockwell" w:hAnsi="Rockwell" w:cs="Calibri"/>
          <w:color w:val="4472C4" w:themeColor="accent1"/>
          <w:sz w:val="20"/>
          <w:szCs w:val="20"/>
          <w:shd w:val="clear" w:color="auto" w:fill="FFFFFF"/>
        </w:rPr>
        <w:t>dressed in</w:t>
      </w:r>
      <w:r w:rsidR="00DB3559">
        <w:rPr>
          <w:rStyle w:val="eop"/>
          <w:rFonts w:ascii="Rockwell" w:hAnsi="Rockwell" w:cs="Calibri"/>
          <w:color w:val="4472C4" w:themeColor="accent1"/>
          <w:sz w:val="20"/>
          <w:szCs w:val="20"/>
          <w:shd w:val="clear" w:color="auto" w:fill="FFFFFF"/>
        </w:rPr>
        <w:t xml:space="preserve"> the very “fashionable” </w:t>
      </w:r>
      <w:proofErr w:type="spellStart"/>
      <w:r w:rsidR="00DB3559">
        <w:rPr>
          <w:rStyle w:val="eop"/>
          <w:rFonts w:ascii="Rockwell" w:hAnsi="Rockwell" w:cs="Calibri"/>
          <w:color w:val="4472C4" w:themeColor="accent1"/>
          <w:sz w:val="20"/>
          <w:szCs w:val="20"/>
          <w:shd w:val="clear" w:color="auto" w:fill="FFFFFF"/>
        </w:rPr>
        <w:t>Teskaz</w:t>
      </w:r>
      <w:proofErr w:type="spellEnd"/>
      <w:r w:rsidR="00DB3559">
        <w:rPr>
          <w:rStyle w:val="eop"/>
          <w:rFonts w:ascii="Rockwell" w:hAnsi="Rockwell" w:cs="Calibri"/>
          <w:color w:val="4472C4" w:themeColor="accent1"/>
          <w:sz w:val="20"/>
          <w:szCs w:val="20"/>
          <w:shd w:val="clear" w:color="auto" w:fill="FFFFFF"/>
        </w:rPr>
        <w:t xml:space="preserve"> employee attire sporting</w:t>
      </w:r>
      <w:r w:rsidR="00F0102A">
        <w:rPr>
          <w:rStyle w:val="eop"/>
          <w:rFonts w:ascii="Rockwell" w:hAnsi="Rockwell" w:cs="Calibri"/>
          <w:color w:val="4472C4" w:themeColor="accent1"/>
          <w:sz w:val="20"/>
          <w:szCs w:val="20"/>
          <w:shd w:val="clear" w:color="auto" w:fill="FFFFFF"/>
        </w:rPr>
        <w:t xml:space="preserve"> its classic </w:t>
      </w:r>
      <w:proofErr w:type="spellStart"/>
      <w:r w:rsidR="00F0102A">
        <w:rPr>
          <w:rStyle w:val="eop"/>
          <w:rFonts w:ascii="Rockwell" w:hAnsi="Rockwell" w:cs="Calibri"/>
          <w:color w:val="4472C4" w:themeColor="accent1"/>
          <w:sz w:val="20"/>
          <w:szCs w:val="20"/>
          <w:shd w:val="clear" w:color="auto" w:fill="FFFFFF"/>
        </w:rPr>
        <w:t>Teskaz</w:t>
      </w:r>
      <w:proofErr w:type="spellEnd"/>
      <w:r w:rsidR="00F0102A">
        <w:rPr>
          <w:rStyle w:val="eop"/>
          <w:rFonts w:ascii="Rockwell" w:hAnsi="Rockwell" w:cs="Calibri"/>
          <w:color w:val="4472C4" w:themeColor="accent1"/>
          <w:sz w:val="20"/>
          <w:szCs w:val="20"/>
          <w:shd w:val="clear" w:color="auto" w:fill="FFFFFF"/>
        </w:rPr>
        <w:t xml:space="preserve"> dark blue and light blue.</w:t>
      </w:r>
    </w:p>
    <w:p w14:paraId="6382A0B7" w14:textId="00910695" w:rsidR="00205798" w:rsidRDefault="00673D21" w:rsidP="00B1104F">
      <w:pPr>
        <w:tabs>
          <w:tab w:val="left" w:pos="2204"/>
        </w:tabs>
        <w:rPr>
          <w:rStyle w:val="eop"/>
          <w:rFonts w:ascii="Rockwell" w:hAnsi="Rockwell" w:cs="Calibri"/>
          <w:color w:val="4472C4" w:themeColor="accent1"/>
          <w:sz w:val="20"/>
          <w:szCs w:val="20"/>
          <w:shd w:val="clear" w:color="auto" w:fill="FFFFFF"/>
        </w:rPr>
      </w:pPr>
      <w:r w:rsidRPr="00673D21">
        <w:rPr>
          <w:rStyle w:val="eop"/>
          <w:rFonts w:ascii="Rockwell" w:hAnsi="Rockwell" w:cs="Calibri"/>
          <w:b/>
          <w:bCs/>
          <w:color w:val="4472C4" w:themeColor="accent1"/>
          <w:sz w:val="20"/>
          <w:szCs w:val="20"/>
          <w:shd w:val="clear" w:color="auto" w:fill="FFFFFF"/>
        </w:rPr>
        <w:t>Character Description</w:t>
      </w:r>
      <w:r>
        <w:rPr>
          <w:rStyle w:val="eop"/>
          <w:rFonts w:ascii="Rockwell" w:hAnsi="Rockwell" w:cs="Calibri"/>
          <w:b/>
          <w:bCs/>
          <w:color w:val="4472C4" w:themeColor="accent1"/>
          <w:sz w:val="20"/>
          <w:szCs w:val="20"/>
          <w:shd w:val="clear" w:color="auto" w:fill="FFFFFF"/>
        </w:rPr>
        <w:t xml:space="preserve">: </w:t>
      </w:r>
      <w:r w:rsidR="00DB3559">
        <w:rPr>
          <w:rStyle w:val="eop"/>
          <w:rFonts w:ascii="Rockwell" w:hAnsi="Rockwell" w:cs="Calibri"/>
          <w:color w:val="4472C4" w:themeColor="accent1"/>
          <w:sz w:val="20"/>
          <w:szCs w:val="20"/>
          <w:shd w:val="clear" w:color="auto" w:fill="FFFFFF"/>
        </w:rPr>
        <w:t xml:space="preserve">Alex is the player. Alex is a </w:t>
      </w:r>
      <w:r w:rsidR="00F0102A">
        <w:rPr>
          <w:rStyle w:val="eop"/>
          <w:rFonts w:ascii="Rockwell" w:hAnsi="Rockwell" w:cs="Calibri"/>
          <w:color w:val="4472C4" w:themeColor="accent1"/>
          <w:sz w:val="20"/>
          <w:szCs w:val="20"/>
          <w:shd w:val="clear" w:color="auto" w:fill="FFFFFF"/>
        </w:rPr>
        <w:t>self-insert</w:t>
      </w:r>
      <w:r w:rsidR="00DB3559">
        <w:rPr>
          <w:rStyle w:val="eop"/>
          <w:rFonts w:ascii="Rockwell" w:hAnsi="Rockwell" w:cs="Calibri"/>
          <w:color w:val="4472C4" w:themeColor="accent1"/>
          <w:sz w:val="20"/>
          <w:szCs w:val="20"/>
          <w:shd w:val="clear" w:color="auto" w:fill="FFFFFF"/>
        </w:rPr>
        <w:t xml:space="preserve"> character who the player can </w:t>
      </w:r>
      <w:r w:rsidR="00F0102A">
        <w:rPr>
          <w:rStyle w:val="eop"/>
          <w:rFonts w:ascii="Rockwell" w:hAnsi="Rockwell" w:cs="Calibri"/>
          <w:color w:val="4472C4" w:themeColor="accent1"/>
          <w:sz w:val="20"/>
          <w:szCs w:val="20"/>
          <w:shd w:val="clear" w:color="auto" w:fill="FFFFFF"/>
        </w:rPr>
        <w:t>see themselves in and use as the vessel to experience the game.</w:t>
      </w:r>
    </w:p>
    <w:p w14:paraId="7333E3FB" w14:textId="537BDC32" w:rsidR="0028201D" w:rsidRPr="007878E3" w:rsidRDefault="00205798" w:rsidP="0028201D">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Pr>
          <w:rStyle w:val="normaltextrun"/>
          <w:rFonts w:ascii="Rockwell" w:hAnsi="Rockwell" w:cs="Calibri"/>
          <w:b/>
          <w:bCs/>
          <w:color w:val="4472C4" w:themeColor="accent1"/>
          <w:sz w:val="20"/>
          <w:szCs w:val="20"/>
          <w:lang w:val="en-US"/>
        </w:rPr>
        <w:t xml:space="preserve">Character: </w:t>
      </w:r>
      <w:r w:rsidR="0028201D">
        <w:rPr>
          <w:rStyle w:val="normaltextrun"/>
          <w:rFonts w:ascii="Rockwell" w:hAnsi="Rockwell" w:cs="Calibri"/>
          <w:b/>
          <w:bCs/>
          <w:color w:val="4472C4" w:themeColor="accent1"/>
          <w:sz w:val="20"/>
          <w:szCs w:val="20"/>
          <w:lang w:val="en-US"/>
        </w:rPr>
        <w:t>Manager Ganbold</w:t>
      </w:r>
      <w:r w:rsidR="0028201D" w:rsidRPr="007878E3">
        <w:rPr>
          <w:rStyle w:val="normaltextrun"/>
          <w:rFonts w:ascii="Rockwell" w:hAnsi="Rockwell" w:cs="Calibri"/>
          <w:b/>
          <w:bCs/>
          <w:color w:val="4472C4" w:themeColor="accent1"/>
          <w:sz w:val="20"/>
          <w:szCs w:val="20"/>
          <w:lang w:val="en-US"/>
        </w:rPr>
        <w:t xml:space="preserve"> </w:t>
      </w:r>
    </w:p>
    <w:p w14:paraId="28BDFD16" w14:textId="0D1B1E20" w:rsidR="0028201D" w:rsidRDefault="0028201D" w:rsidP="0028201D">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7878E3">
        <w:rPr>
          <w:rStyle w:val="normaltextrun"/>
          <w:rFonts w:ascii="Rockwell" w:hAnsi="Rockwell" w:cs="Calibri"/>
          <w:b/>
          <w:bCs/>
          <w:color w:val="4472C4" w:themeColor="accent1"/>
          <w:sz w:val="20"/>
          <w:szCs w:val="20"/>
          <w:lang w:val="en-US"/>
        </w:rPr>
        <w:t>Age:</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42,</w:t>
      </w:r>
      <w:r w:rsidRPr="007878E3">
        <w:rPr>
          <w:rStyle w:val="normaltextrun"/>
          <w:rFonts w:ascii="Rockwell" w:hAnsi="Rockwell" w:cs="Calibri"/>
          <w:color w:val="4472C4" w:themeColor="accent1"/>
          <w:sz w:val="20"/>
          <w:szCs w:val="20"/>
          <w:lang w:val="en-US"/>
        </w:rPr>
        <w:t xml:space="preserve"> </w:t>
      </w:r>
      <w:r w:rsidRPr="007878E3">
        <w:rPr>
          <w:rStyle w:val="normaltextrun"/>
          <w:rFonts w:ascii="Rockwell" w:hAnsi="Rockwell" w:cs="Calibri"/>
          <w:b/>
          <w:bCs/>
          <w:color w:val="4472C4" w:themeColor="accent1"/>
          <w:sz w:val="20"/>
          <w:szCs w:val="20"/>
          <w:lang w:val="en-US"/>
        </w:rPr>
        <w:t>Weight:</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1</w:t>
      </w:r>
      <w:r w:rsidR="009B3581">
        <w:rPr>
          <w:rStyle w:val="normaltextrun"/>
          <w:rFonts w:ascii="Rockwell" w:hAnsi="Rockwell" w:cs="Calibri"/>
          <w:color w:val="4472C4" w:themeColor="accent1"/>
          <w:sz w:val="20"/>
          <w:szCs w:val="20"/>
          <w:lang w:val="en-US"/>
        </w:rPr>
        <w:t>80</w:t>
      </w:r>
      <w:r>
        <w:rPr>
          <w:rStyle w:val="normaltextrun"/>
          <w:rFonts w:ascii="Rockwell" w:hAnsi="Rockwell" w:cs="Calibri"/>
          <w:color w:val="4472C4" w:themeColor="accent1"/>
          <w:sz w:val="20"/>
          <w:szCs w:val="20"/>
          <w:lang w:val="en-US"/>
        </w:rPr>
        <w:t xml:space="preserve"> lbs., </w:t>
      </w:r>
      <w:r w:rsidRPr="007878E3">
        <w:rPr>
          <w:rStyle w:val="normaltextrun"/>
          <w:rFonts w:ascii="Rockwell" w:hAnsi="Rockwell" w:cs="Calibri"/>
          <w:b/>
          <w:bCs/>
          <w:color w:val="4472C4" w:themeColor="accent1"/>
          <w:sz w:val="20"/>
          <w:szCs w:val="20"/>
          <w:lang w:val="en-US"/>
        </w:rPr>
        <w:t>Height:</w:t>
      </w:r>
      <w:r>
        <w:rPr>
          <w:rStyle w:val="normaltextrun"/>
          <w:rFonts w:ascii="Rockwell" w:hAnsi="Rockwell" w:cs="Calibri"/>
          <w:color w:val="4472C4" w:themeColor="accent1"/>
          <w:sz w:val="20"/>
          <w:szCs w:val="20"/>
          <w:lang w:val="en-US"/>
        </w:rPr>
        <w:t xml:space="preserve"> 6’</w:t>
      </w:r>
      <w:r w:rsidR="007427F6">
        <w:rPr>
          <w:rStyle w:val="normaltextrun"/>
          <w:rFonts w:ascii="Rockwell" w:hAnsi="Rockwell" w:cs="Calibri"/>
          <w:color w:val="4472C4" w:themeColor="accent1"/>
          <w:sz w:val="20"/>
          <w:szCs w:val="20"/>
          <w:lang w:val="en-US"/>
        </w:rPr>
        <w:t>2</w:t>
      </w:r>
      <w:r>
        <w:rPr>
          <w:rStyle w:val="normaltextrun"/>
          <w:rFonts w:ascii="Rockwell" w:hAnsi="Rockwell" w:cs="Calibri"/>
          <w:color w:val="4472C4" w:themeColor="accent1"/>
          <w:sz w:val="20"/>
          <w:szCs w:val="20"/>
          <w:lang w:val="en-US"/>
        </w:rPr>
        <w:t xml:space="preserve"> ft, </w:t>
      </w:r>
      <w:r w:rsidRPr="007878E3">
        <w:rPr>
          <w:rStyle w:val="normaltextrun"/>
          <w:rFonts w:ascii="Rockwell" w:hAnsi="Rockwell" w:cs="Calibri"/>
          <w:b/>
          <w:bCs/>
          <w:color w:val="4472C4" w:themeColor="accent1"/>
          <w:sz w:val="20"/>
          <w:szCs w:val="20"/>
          <w:lang w:val="en-US"/>
        </w:rPr>
        <w:t>Gender:</w:t>
      </w:r>
      <w:r>
        <w:rPr>
          <w:rStyle w:val="normaltextrun"/>
          <w:rFonts w:ascii="Rockwell" w:hAnsi="Rockwell" w:cs="Calibri"/>
          <w:b/>
          <w:bCs/>
          <w:color w:val="4472C4" w:themeColor="accent1"/>
          <w:sz w:val="20"/>
          <w:szCs w:val="20"/>
          <w:lang w:val="en-US"/>
        </w:rPr>
        <w:t xml:space="preserve"> </w:t>
      </w:r>
      <w:r>
        <w:rPr>
          <w:rStyle w:val="normaltextrun"/>
          <w:rFonts w:ascii="Rockwell" w:hAnsi="Rockwell" w:cs="Calibri"/>
          <w:color w:val="4472C4" w:themeColor="accent1"/>
          <w:sz w:val="20"/>
          <w:szCs w:val="20"/>
          <w:lang w:val="en-US"/>
        </w:rPr>
        <w:t>Male</w:t>
      </w:r>
    </w:p>
    <w:p w14:paraId="282EA23C" w14:textId="77777777" w:rsidR="00924909" w:rsidRDefault="00924909" w:rsidP="0028201D">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4E6E4FC4" w14:textId="254E9325" w:rsidR="00924909" w:rsidRDefault="00924909" w:rsidP="00924909">
      <w:pPr>
        <w:tabs>
          <w:tab w:val="left" w:pos="2204"/>
        </w:tabs>
        <w:rPr>
          <w:rStyle w:val="eop"/>
          <w:rFonts w:ascii="Rockwell" w:hAnsi="Rockwell" w:cs="Calibri"/>
          <w:color w:val="4472C4" w:themeColor="accent1"/>
          <w:sz w:val="20"/>
          <w:szCs w:val="20"/>
          <w:shd w:val="clear" w:color="auto" w:fill="FFFFFF"/>
        </w:rPr>
      </w:pPr>
      <w:r w:rsidRPr="007878E3">
        <w:rPr>
          <w:rStyle w:val="eop"/>
          <w:rFonts w:ascii="Rockwell" w:hAnsi="Rockwell" w:cs="Calibri"/>
          <w:b/>
          <w:bCs/>
          <w:color w:val="4472C4" w:themeColor="accent1"/>
          <w:sz w:val="20"/>
          <w:szCs w:val="20"/>
          <w:shd w:val="clear" w:color="auto" w:fill="FFFFFF"/>
        </w:rPr>
        <w:t>Physical characteristics</w:t>
      </w:r>
      <w:r>
        <w:rPr>
          <w:rStyle w:val="eop"/>
          <w:rFonts w:ascii="Rockwell" w:hAnsi="Rockwell" w:cs="Calibri"/>
          <w:b/>
          <w:bCs/>
          <w:color w:val="4472C4" w:themeColor="accent1"/>
          <w:sz w:val="20"/>
          <w:szCs w:val="20"/>
          <w:shd w:val="clear" w:color="auto" w:fill="FFFFFF"/>
        </w:rPr>
        <w:t xml:space="preserve">: </w:t>
      </w:r>
      <w:r>
        <w:rPr>
          <w:rStyle w:val="eop"/>
          <w:rFonts w:ascii="Rockwell" w:hAnsi="Rockwell" w:cs="Calibri"/>
          <w:color w:val="4472C4" w:themeColor="accent1"/>
          <w:sz w:val="20"/>
          <w:szCs w:val="20"/>
          <w:shd w:val="clear" w:color="auto" w:fill="FFFFFF"/>
        </w:rPr>
        <w:t xml:space="preserve">A tall man with a cheery demeanor which is juxtaposed to his rough and rugged facial features. Long black hair that is often tied in a bun. </w:t>
      </w:r>
    </w:p>
    <w:p w14:paraId="3D8287FF" w14:textId="3DA2C57C" w:rsidR="00B1104F" w:rsidRDefault="00924909" w:rsidP="00205798">
      <w:pPr>
        <w:tabs>
          <w:tab w:val="left" w:pos="2204"/>
        </w:tabs>
        <w:rPr>
          <w:rFonts w:ascii="Rockwell" w:eastAsia="Calibri" w:hAnsi="Rockwell" w:cs="Calibri"/>
          <w:sz w:val="20"/>
          <w:szCs w:val="20"/>
        </w:rPr>
      </w:pPr>
      <w:r w:rsidRPr="00673D21">
        <w:rPr>
          <w:rStyle w:val="eop"/>
          <w:rFonts w:ascii="Rockwell" w:hAnsi="Rockwell" w:cs="Calibri"/>
          <w:b/>
          <w:bCs/>
          <w:color w:val="4472C4" w:themeColor="accent1"/>
          <w:sz w:val="20"/>
          <w:szCs w:val="20"/>
          <w:shd w:val="clear" w:color="auto" w:fill="FFFFFF"/>
        </w:rPr>
        <w:t>Character Description</w:t>
      </w:r>
      <w:r>
        <w:rPr>
          <w:rStyle w:val="eop"/>
          <w:rFonts w:ascii="Rockwell" w:hAnsi="Rockwell" w:cs="Calibri"/>
          <w:b/>
          <w:bCs/>
          <w:color w:val="4472C4" w:themeColor="accent1"/>
          <w:sz w:val="20"/>
          <w:szCs w:val="20"/>
          <w:shd w:val="clear" w:color="auto" w:fill="FFFFFF"/>
        </w:rPr>
        <w:t>:</w:t>
      </w:r>
      <w:r w:rsidR="00205AF0">
        <w:rPr>
          <w:rStyle w:val="eop"/>
          <w:rFonts w:ascii="Rockwell" w:hAnsi="Rockwell" w:cs="Calibri"/>
          <w:b/>
          <w:bCs/>
          <w:color w:val="4472C4" w:themeColor="accent1"/>
          <w:sz w:val="20"/>
          <w:szCs w:val="20"/>
          <w:shd w:val="clear" w:color="auto" w:fill="FFFFFF"/>
        </w:rPr>
        <w:t xml:space="preserve"> </w:t>
      </w:r>
      <w:r w:rsidR="00205AF0">
        <w:rPr>
          <w:rStyle w:val="eop"/>
          <w:rFonts w:ascii="Rockwell" w:hAnsi="Rockwell" w:cs="Calibri"/>
          <w:color w:val="4472C4" w:themeColor="accent1"/>
          <w:sz w:val="20"/>
          <w:szCs w:val="20"/>
          <w:shd w:val="clear" w:color="auto" w:fill="FFFFFF"/>
        </w:rPr>
        <w:t>A 1</w:t>
      </w:r>
      <w:r w:rsidR="00205AF0" w:rsidRPr="00205AF0">
        <w:rPr>
          <w:rStyle w:val="eop"/>
          <w:rFonts w:ascii="Rockwell" w:hAnsi="Rockwell" w:cs="Calibri"/>
          <w:color w:val="4472C4" w:themeColor="accent1"/>
          <w:sz w:val="20"/>
          <w:szCs w:val="20"/>
          <w:shd w:val="clear" w:color="auto" w:fill="FFFFFF"/>
          <w:vertAlign w:val="superscript"/>
        </w:rPr>
        <w:t>st</w:t>
      </w:r>
      <w:r w:rsidR="00205AF0">
        <w:rPr>
          <w:rStyle w:val="eop"/>
          <w:rFonts w:ascii="Rockwell" w:hAnsi="Rockwell" w:cs="Calibri"/>
          <w:color w:val="4472C4" w:themeColor="accent1"/>
          <w:sz w:val="20"/>
          <w:szCs w:val="20"/>
          <w:shd w:val="clear" w:color="auto" w:fill="FFFFFF"/>
        </w:rPr>
        <w:t xml:space="preserve"> generation immigrant from Mongolia.</w:t>
      </w:r>
      <w:r>
        <w:rPr>
          <w:rStyle w:val="eop"/>
          <w:rFonts w:ascii="Rockwell" w:hAnsi="Rockwell" w:cs="Calibri"/>
          <w:b/>
          <w:bCs/>
          <w:color w:val="4472C4" w:themeColor="accent1"/>
          <w:sz w:val="20"/>
          <w:szCs w:val="20"/>
          <w:shd w:val="clear" w:color="auto" w:fill="FFFFFF"/>
        </w:rPr>
        <w:t xml:space="preserve"> </w:t>
      </w:r>
      <w:r w:rsidR="00205AF0">
        <w:rPr>
          <w:rStyle w:val="eop"/>
          <w:rFonts w:ascii="Rockwell" w:hAnsi="Rockwell" w:cs="Calibri"/>
          <w:color w:val="4472C4" w:themeColor="accent1"/>
          <w:sz w:val="20"/>
          <w:szCs w:val="20"/>
          <w:shd w:val="clear" w:color="auto" w:fill="FFFFFF"/>
        </w:rPr>
        <w:t>He has</w:t>
      </w:r>
      <w:r>
        <w:rPr>
          <w:rStyle w:val="eop"/>
          <w:rFonts w:ascii="Rockwell" w:hAnsi="Rockwell" w:cs="Calibri"/>
          <w:color w:val="4472C4" w:themeColor="accent1"/>
          <w:sz w:val="20"/>
          <w:szCs w:val="20"/>
          <w:shd w:val="clear" w:color="auto" w:fill="FFFFFF"/>
        </w:rPr>
        <w:t xml:space="preserve"> lived most his live in the town</w:t>
      </w:r>
      <w:r w:rsidR="00205AF0">
        <w:rPr>
          <w:rStyle w:val="eop"/>
          <w:rFonts w:ascii="Rockwell" w:hAnsi="Rockwell" w:cs="Calibri"/>
          <w:color w:val="4472C4" w:themeColor="accent1"/>
          <w:sz w:val="20"/>
          <w:szCs w:val="20"/>
          <w:shd w:val="clear" w:color="auto" w:fill="FFFFFF"/>
        </w:rPr>
        <w:t>.</w:t>
      </w:r>
      <w:r>
        <w:rPr>
          <w:rStyle w:val="eop"/>
          <w:rFonts w:ascii="Rockwell" w:hAnsi="Rockwell" w:cs="Calibri"/>
          <w:color w:val="4472C4" w:themeColor="accent1"/>
          <w:sz w:val="20"/>
          <w:szCs w:val="20"/>
          <w:shd w:val="clear" w:color="auto" w:fill="FFFFFF"/>
        </w:rPr>
        <w:t xml:space="preserve"> Ganbold has established a good live here</w:t>
      </w:r>
      <w:r w:rsidR="00205AF0">
        <w:rPr>
          <w:rStyle w:val="eop"/>
          <w:rFonts w:ascii="Rockwell" w:hAnsi="Rockwell" w:cs="Calibri"/>
          <w:color w:val="4472C4" w:themeColor="accent1"/>
          <w:sz w:val="20"/>
          <w:szCs w:val="20"/>
          <w:shd w:val="clear" w:color="auto" w:fill="FFFFFF"/>
        </w:rPr>
        <w:t xml:space="preserve">. He is the </w:t>
      </w:r>
      <w:proofErr w:type="spellStart"/>
      <w:r w:rsidR="00205AF0">
        <w:rPr>
          <w:rStyle w:val="eop"/>
          <w:rFonts w:ascii="Rockwell" w:hAnsi="Rockwell" w:cs="Calibri"/>
          <w:color w:val="4472C4" w:themeColor="accent1"/>
          <w:sz w:val="20"/>
          <w:szCs w:val="20"/>
          <w:shd w:val="clear" w:color="auto" w:fill="FFFFFF"/>
        </w:rPr>
        <w:t>Teskaz’s</w:t>
      </w:r>
      <w:proofErr w:type="spellEnd"/>
      <w:r w:rsidR="00205AF0">
        <w:rPr>
          <w:rStyle w:val="eop"/>
          <w:rFonts w:ascii="Rockwell" w:hAnsi="Rockwell" w:cs="Calibri"/>
          <w:color w:val="4472C4" w:themeColor="accent1"/>
          <w:sz w:val="20"/>
          <w:szCs w:val="20"/>
          <w:shd w:val="clear" w:color="auto" w:fill="FFFFFF"/>
        </w:rPr>
        <w:t xml:space="preserve"> newest manager and is very well liked by the staff for his cheery attitude and his understanding nature. He run’s </w:t>
      </w:r>
      <w:proofErr w:type="spellStart"/>
      <w:r w:rsidR="00205AF0">
        <w:rPr>
          <w:rStyle w:val="eop"/>
          <w:rFonts w:ascii="Rockwell" w:hAnsi="Rockwell" w:cs="Calibri"/>
          <w:color w:val="4472C4" w:themeColor="accent1"/>
          <w:sz w:val="20"/>
          <w:szCs w:val="20"/>
          <w:shd w:val="clear" w:color="auto" w:fill="FFFFFF"/>
        </w:rPr>
        <w:t>Teskaz</w:t>
      </w:r>
      <w:proofErr w:type="spellEnd"/>
      <w:r w:rsidR="00205AF0">
        <w:rPr>
          <w:rStyle w:val="eop"/>
          <w:rFonts w:ascii="Rockwell" w:hAnsi="Rockwell" w:cs="Calibri"/>
          <w:color w:val="4472C4" w:themeColor="accent1"/>
          <w:sz w:val="20"/>
          <w:szCs w:val="20"/>
          <w:shd w:val="clear" w:color="auto" w:fill="FFFFFF"/>
        </w:rPr>
        <w:t xml:space="preserve"> dayshift hours and is experience in retail, customer service and management. He often also helps with night shift operations to help the nightshift </w:t>
      </w:r>
      <w:r w:rsidR="006563E0">
        <w:rPr>
          <w:rStyle w:val="eop"/>
          <w:rFonts w:ascii="Rockwell" w:hAnsi="Rockwell" w:cs="Calibri"/>
          <w:color w:val="4472C4" w:themeColor="accent1"/>
          <w:sz w:val="20"/>
          <w:szCs w:val="20"/>
          <w:shd w:val="clear" w:color="auto" w:fill="FFFFFF"/>
        </w:rPr>
        <w:t>manager.</w:t>
      </w:r>
    </w:p>
    <w:p w14:paraId="2B7BF584" w14:textId="3A9EC2D2" w:rsidR="006563E0" w:rsidRPr="006563E0" w:rsidRDefault="006563E0" w:rsidP="00205798">
      <w:pPr>
        <w:tabs>
          <w:tab w:val="left" w:pos="2204"/>
        </w:tabs>
        <w:rPr>
          <w:rStyle w:val="eop"/>
          <w:rFonts w:ascii="Rockwell" w:hAnsi="Rockwell" w:cs="Calibri"/>
          <w:color w:val="4472C4" w:themeColor="accent1"/>
          <w:sz w:val="20"/>
          <w:szCs w:val="20"/>
          <w:shd w:val="clear" w:color="auto" w:fill="FFFFFF"/>
        </w:rPr>
      </w:pPr>
      <w:r w:rsidRPr="006563E0">
        <w:rPr>
          <w:rStyle w:val="eop"/>
          <w:rFonts w:ascii="Rockwell" w:hAnsi="Rockwell" w:cs="Calibri"/>
          <w:b/>
          <w:bCs/>
          <w:color w:val="4472C4" w:themeColor="accent1"/>
          <w:sz w:val="20"/>
          <w:szCs w:val="20"/>
          <w:shd w:val="clear" w:color="auto" w:fill="FFFFFF"/>
        </w:rPr>
        <w:t>Relation to main character</w:t>
      </w:r>
      <w:r>
        <w:rPr>
          <w:rStyle w:val="eop"/>
          <w:rFonts w:ascii="Rockwell" w:hAnsi="Rockwell" w:cs="Calibri"/>
          <w:b/>
          <w:bCs/>
          <w:color w:val="4472C4" w:themeColor="accent1"/>
          <w:sz w:val="20"/>
          <w:szCs w:val="20"/>
          <w:shd w:val="clear" w:color="auto" w:fill="FFFFFF"/>
        </w:rPr>
        <w:t xml:space="preserve">: </w:t>
      </w:r>
      <w:r>
        <w:rPr>
          <w:rStyle w:val="eop"/>
          <w:rFonts w:ascii="Rockwell" w:hAnsi="Rockwell" w:cs="Calibri"/>
          <w:color w:val="4472C4" w:themeColor="accent1"/>
          <w:sz w:val="20"/>
          <w:szCs w:val="20"/>
          <w:shd w:val="clear" w:color="auto" w:fill="FFFFFF"/>
        </w:rPr>
        <w:t>Ganbold is Alex’s manager.</w:t>
      </w:r>
    </w:p>
    <w:p w14:paraId="3F36D10A" w14:textId="55BE9F19" w:rsidR="007878E3" w:rsidRPr="005913D4" w:rsidRDefault="00BC60D9" w:rsidP="00BC60D9">
      <w:pPr>
        <w:pStyle w:val="paragraph"/>
        <w:spacing w:before="0" w:beforeAutospacing="0" w:after="0" w:afterAutospacing="0"/>
        <w:textAlignment w:val="baseline"/>
        <w:rPr>
          <w:rStyle w:val="normaltextrun"/>
          <w:rFonts w:ascii="Rockwell" w:eastAsiaTheme="majorEastAsia" w:hAnsi="Rockwell" w:cstheme="majorBidi"/>
          <w:color w:val="000000" w:themeColor="text1"/>
          <w:sz w:val="32"/>
          <w:szCs w:val="32"/>
        </w:rPr>
      </w:pPr>
      <w:bookmarkStart w:id="24" w:name="_Toc151509913"/>
      <w:r w:rsidRPr="00266783">
        <w:rPr>
          <w:rStyle w:val="Heading1Char"/>
        </w:rPr>
        <w:t>Player metrics—</w:t>
      </w:r>
      <w:bookmarkEnd w:id="24"/>
    </w:p>
    <w:p w14:paraId="2FAFD3BC" w14:textId="77777777" w:rsidR="00205AF0" w:rsidRPr="007878E3"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7878E3">
        <w:rPr>
          <w:rStyle w:val="normaltextrun"/>
          <w:rFonts w:ascii="Rockwell" w:hAnsi="Rockwell" w:cs="Calibri"/>
          <w:b/>
          <w:bCs/>
          <w:color w:val="4472C4" w:themeColor="accent1"/>
          <w:sz w:val="20"/>
          <w:szCs w:val="20"/>
          <w:lang w:val="en-US"/>
        </w:rPr>
        <w:t xml:space="preserve">Alex (Player Character)  </w:t>
      </w:r>
    </w:p>
    <w:p w14:paraId="075A928A" w14:textId="77777777" w:rsidR="00205AF0" w:rsidRDefault="00205AF0"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7878E3">
        <w:rPr>
          <w:rStyle w:val="normaltextrun"/>
          <w:rFonts w:ascii="Rockwell" w:hAnsi="Rockwell" w:cs="Calibri"/>
          <w:b/>
          <w:bCs/>
          <w:color w:val="4472C4" w:themeColor="accent1"/>
          <w:sz w:val="20"/>
          <w:szCs w:val="20"/>
          <w:lang w:val="en-US"/>
        </w:rPr>
        <w:t>Age:</w:t>
      </w:r>
      <w:r w:rsidRPr="007878E3">
        <w:rPr>
          <w:rStyle w:val="normaltextrun"/>
          <w:rFonts w:ascii="Rockwell" w:hAnsi="Rockwell" w:cs="Calibri"/>
          <w:color w:val="4472C4" w:themeColor="accent1"/>
          <w:sz w:val="20"/>
          <w:szCs w:val="20"/>
          <w:lang w:val="en-US"/>
        </w:rPr>
        <w:t xml:space="preserve"> 20</w:t>
      </w:r>
      <w:r>
        <w:rPr>
          <w:rStyle w:val="normaltextrun"/>
          <w:rFonts w:ascii="Rockwell" w:hAnsi="Rockwell" w:cs="Calibri"/>
          <w:color w:val="4472C4" w:themeColor="accent1"/>
          <w:sz w:val="20"/>
          <w:szCs w:val="20"/>
          <w:lang w:val="en-US"/>
        </w:rPr>
        <w:t>,</w:t>
      </w:r>
      <w:r w:rsidRPr="007878E3">
        <w:rPr>
          <w:rStyle w:val="normaltextrun"/>
          <w:rFonts w:ascii="Rockwell" w:hAnsi="Rockwell" w:cs="Calibri"/>
          <w:color w:val="4472C4" w:themeColor="accent1"/>
          <w:sz w:val="20"/>
          <w:szCs w:val="20"/>
          <w:lang w:val="en-US"/>
        </w:rPr>
        <w:t xml:space="preserve"> </w:t>
      </w:r>
      <w:r w:rsidRPr="007878E3">
        <w:rPr>
          <w:rStyle w:val="normaltextrun"/>
          <w:rFonts w:ascii="Rockwell" w:hAnsi="Rockwell" w:cs="Calibri"/>
          <w:b/>
          <w:bCs/>
          <w:color w:val="4472C4" w:themeColor="accent1"/>
          <w:sz w:val="20"/>
          <w:szCs w:val="20"/>
          <w:lang w:val="en-US"/>
        </w:rPr>
        <w:t>Weight:</w:t>
      </w:r>
      <w:r w:rsidRPr="007878E3">
        <w:rPr>
          <w:rStyle w:val="normaltextrun"/>
          <w:rFonts w:ascii="Rockwell" w:hAnsi="Rockwell" w:cs="Calibri"/>
          <w:color w:val="4472C4" w:themeColor="accent1"/>
          <w:sz w:val="20"/>
          <w:szCs w:val="20"/>
          <w:lang w:val="en-US"/>
        </w:rPr>
        <w:t xml:space="preserve"> </w:t>
      </w:r>
      <w:r>
        <w:rPr>
          <w:rStyle w:val="normaltextrun"/>
          <w:rFonts w:ascii="Rockwell" w:hAnsi="Rockwell" w:cs="Calibri"/>
          <w:color w:val="4472C4" w:themeColor="accent1"/>
          <w:sz w:val="20"/>
          <w:szCs w:val="20"/>
          <w:lang w:val="en-US"/>
        </w:rPr>
        <w:t xml:space="preserve">147 lbs., </w:t>
      </w:r>
      <w:r w:rsidRPr="007878E3">
        <w:rPr>
          <w:rStyle w:val="normaltextrun"/>
          <w:rFonts w:ascii="Rockwell" w:hAnsi="Rockwell" w:cs="Calibri"/>
          <w:b/>
          <w:bCs/>
          <w:color w:val="4472C4" w:themeColor="accent1"/>
          <w:sz w:val="20"/>
          <w:szCs w:val="20"/>
          <w:lang w:val="en-US"/>
        </w:rPr>
        <w:t>Height:</w:t>
      </w:r>
      <w:r>
        <w:rPr>
          <w:rStyle w:val="normaltextrun"/>
          <w:rFonts w:ascii="Rockwell" w:hAnsi="Rockwell" w:cs="Calibri"/>
          <w:color w:val="4472C4" w:themeColor="accent1"/>
          <w:sz w:val="20"/>
          <w:szCs w:val="20"/>
          <w:lang w:val="en-US"/>
        </w:rPr>
        <w:t xml:space="preserve"> 5’7 ft, </w:t>
      </w:r>
      <w:r w:rsidRPr="007878E3">
        <w:rPr>
          <w:rStyle w:val="normaltextrun"/>
          <w:rFonts w:ascii="Rockwell" w:hAnsi="Rockwell" w:cs="Calibri"/>
          <w:b/>
          <w:bCs/>
          <w:color w:val="4472C4" w:themeColor="accent1"/>
          <w:sz w:val="20"/>
          <w:szCs w:val="20"/>
          <w:lang w:val="en-US"/>
        </w:rPr>
        <w:t>Gender:</w:t>
      </w:r>
      <w:r>
        <w:rPr>
          <w:rStyle w:val="normaltextrun"/>
          <w:rFonts w:ascii="Rockwell" w:hAnsi="Rockwell" w:cs="Calibri"/>
          <w:b/>
          <w:bCs/>
          <w:color w:val="4472C4" w:themeColor="accent1"/>
          <w:sz w:val="20"/>
          <w:szCs w:val="20"/>
          <w:lang w:val="en-US"/>
        </w:rPr>
        <w:t xml:space="preserve"> </w:t>
      </w:r>
      <w:r>
        <w:rPr>
          <w:rStyle w:val="normaltextrun"/>
          <w:rFonts w:ascii="Rockwell" w:hAnsi="Rockwell" w:cs="Calibri"/>
          <w:color w:val="4472C4" w:themeColor="accent1"/>
          <w:sz w:val="20"/>
          <w:szCs w:val="20"/>
          <w:lang w:val="en-US"/>
        </w:rPr>
        <w:t>Female</w:t>
      </w:r>
    </w:p>
    <w:p w14:paraId="7E517D2A"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69DA155A" w14:textId="4155B847" w:rsidR="00205AF0" w:rsidRPr="00B50DFF" w:rsidRDefault="00205AF0"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B50DFF">
        <w:rPr>
          <w:rStyle w:val="normaltextrun"/>
          <w:rFonts w:ascii="Rockwell" w:hAnsi="Rockwell" w:cs="Calibri"/>
          <w:b/>
          <w:bCs/>
          <w:color w:val="4472C4" w:themeColor="accent1"/>
          <w:sz w:val="20"/>
          <w:szCs w:val="20"/>
          <w:lang w:val="en-US"/>
        </w:rPr>
        <w:t>Movement:</w:t>
      </w:r>
      <w:r w:rsidR="00B50DFF">
        <w:rPr>
          <w:rStyle w:val="normaltextrun"/>
          <w:rFonts w:ascii="Rockwell" w:hAnsi="Rockwell" w:cs="Calibri"/>
          <w:b/>
          <w:bCs/>
          <w:color w:val="4472C4" w:themeColor="accent1"/>
          <w:sz w:val="20"/>
          <w:szCs w:val="20"/>
          <w:lang w:val="en-US"/>
        </w:rPr>
        <w:t xml:space="preserve"> </w:t>
      </w:r>
      <w:r w:rsidR="00B50DFF" w:rsidRPr="00B50DFF">
        <w:rPr>
          <w:rStyle w:val="normaltextrun"/>
          <w:rFonts w:ascii="Rockwell" w:hAnsi="Rockwell" w:cs="Calibri"/>
          <w:color w:val="4472C4" w:themeColor="accent1"/>
          <w:sz w:val="20"/>
          <w:szCs w:val="20"/>
          <w:lang w:val="en-US"/>
        </w:rPr>
        <w:t xml:space="preserve">Slow methodical movement where every step will make an </w:t>
      </w:r>
      <w:r w:rsidR="003223C2" w:rsidRPr="00B50DFF">
        <w:rPr>
          <w:rStyle w:val="normaltextrun"/>
          <w:rFonts w:ascii="Rockwell" w:hAnsi="Rockwell" w:cs="Calibri"/>
          <w:color w:val="4472C4" w:themeColor="accent1"/>
          <w:sz w:val="20"/>
          <w:szCs w:val="20"/>
          <w:lang w:val="en-US"/>
        </w:rPr>
        <w:t>in-game</w:t>
      </w:r>
      <w:r w:rsidR="00B50DFF" w:rsidRPr="00B50DFF">
        <w:rPr>
          <w:rStyle w:val="normaltextrun"/>
          <w:rFonts w:ascii="Rockwell" w:hAnsi="Rockwell" w:cs="Calibri"/>
          <w:color w:val="4472C4" w:themeColor="accent1"/>
          <w:sz w:val="20"/>
          <w:szCs w:val="20"/>
          <w:lang w:val="en-US"/>
        </w:rPr>
        <w:t xml:space="preserve"> sound</w:t>
      </w:r>
      <w:r w:rsidR="003223C2">
        <w:rPr>
          <w:rStyle w:val="normaltextrun"/>
          <w:rFonts w:ascii="Rockwell" w:hAnsi="Rockwell" w:cs="Calibri"/>
          <w:color w:val="4472C4" w:themeColor="accent1"/>
          <w:sz w:val="20"/>
          <w:szCs w:val="20"/>
          <w:lang w:val="en-US"/>
        </w:rPr>
        <w:t>.</w:t>
      </w:r>
    </w:p>
    <w:p w14:paraId="67212A5E"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4CAF0B83" w14:textId="58F3B149" w:rsidR="00205AF0" w:rsidRPr="003223C2" w:rsidRDefault="00205AF0"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B50DFF">
        <w:rPr>
          <w:rStyle w:val="normaltextrun"/>
          <w:rFonts w:ascii="Rockwell" w:hAnsi="Rockwell" w:cs="Calibri"/>
          <w:b/>
          <w:bCs/>
          <w:color w:val="4472C4" w:themeColor="accent1"/>
          <w:sz w:val="20"/>
          <w:szCs w:val="20"/>
          <w:lang w:val="en-US"/>
        </w:rPr>
        <w:t>Combat:</w:t>
      </w:r>
      <w:r w:rsidR="003223C2">
        <w:rPr>
          <w:rStyle w:val="normaltextrun"/>
          <w:rFonts w:ascii="Rockwell" w:hAnsi="Rockwell" w:cs="Calibri"/>
          <w:b/>
          <w:bCs/>
          <w:color w:val="4472C4" w:themeColor="accent1"/>
          <w:sz w:val="20"/>
          <w:szCs w:val="20"/>
          <w:lang w:val="en-US"/>
        </w:rPr>
        <w:t xml:space="preserve"> </w:t>
      </w:r>
      <w:r w:rsidR="003223C2">
        <w:rPr>
          <w:rStyle w:val="normaltextrun"/>
          <w:rFonts w:ascii="Rockwell" w:hAnsi="Rockwell" w:cs="Calibri"/>
          <w:color w:val="4472C4" w:themeColor="accent1"/>
          <w:sz w:val="20"/>
          <w:szCs w:val="20"/>
          <w:lang w:val="en-US"/>
        </w:rPr>
        <w:t>As previously mentioned, combat is merely having the mop/broom item equipped and looking at the beast to stun them. The mop and broom will have a trigger distance of 1 to 2 meters in front of the player this will trigger the stun.</w:t>
      </w:r>
    </w:p>
    <w:p w14:paraId="5C4E4BE8"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05E5DDFF" w14:textId="0647F683" w:rsidR="00205AF0" w:rsidRPr="003223C2" w:rsidRDefault="00205AF0"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B50DFF">
        <w:rPr>
          <w:rStyle w:val="normaltextrun"/>
          <w:rFonts w:ascii="Rockwell" w:hAnsi="Rockwell" w:cs="Calibri"/>
          <w:b/>
          <w:bCs/>
          <w:color w:val="4472C4" w:themeColor="accent1"/>
          <w:sz w:val="20"/>
          <w:szCs w:val="20"/>
          <w:lang w:val="en-US"/>
        </w:rPr>
        <w:t>Health:</w:t>
      </w:r>
      <w:r w:rsidR="003223C2">
        <w:rPr>
          <w:rStyle w:val="normaltextrun"/>
          <w:rFonts w:ascii="Rockwell" w:hAnsi="Rockwell" w:cs="Calibri"/>
          <w:b/>
          <w:bCs/>
          <w:color w:val="4472C4" w:themeColor="accent1"/>
          <w:sz w:val="20"/>
          <w:szCs w:val="20"/>
          <w:lang w:val="en-US"/>
        </w:rPr>
        <w:t xml:space="preserve"> </w:t>
      </w:r>
      <w:r w:rsidR="003223C2">
        <w:rPr>
          <w:rStyle w:val="normaltextrun"/>
          <w:rFonts w:ascii="Rockwell" w:hAnsi="Rockwell" w:cs="Calibri"/>
          <w:color w:val="4472C4" w:themeColor="accent1"/>
          <w:sz w:val="20"/>
          <w:szCs w:val="20"/>
          <w:lang w:val="en-US"/>
        </w:rPr>
        <w:t xml:space="preserve">The player </w:t>
      </w:r>
      <w:r w:rsidR="00B31D4B">
        <w:rPr>
          <w:rStyle w:val="normaltextrun"/>
          <w:rFonts w:ascii="Rockwell" w:hAnsi="Rockwell" w:cs="Calibri"/>
          <w:color w:val="4472C4" w:themeColor="accent1"/>
          <w:sz w:val="20"/>
          <w:szCs w:val="20"/>
          <w:lang w:val="en-US"/>
        </w:rPr>
        <w:t>only has one life and if the beast catches up to them then the player will die, and this will result in a game over screen.</w:t>
      </w:r>
    </w:p>
    <w:p w14:paraId="570EE7C8"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3BD72ECD" w14:textId="51E842E7" w:rsidR="00205AF0" w:rsidRPr="00B31D4B" w:rsidRDefault="00B31D4B"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b/>
          <w:bCs/>
          <w:color w:val="4472C4" w:themeColor="accent1"/>
          <w:sz w:val="20"/>
          <w:szCs w:val="20"/>
          <w:lang w:val="en-US"/>
        </w:rPr>
        <w:t>P</w:t>
      </w:r>
      <w:r w:rsidR="00205AF0" w:rsidRPr="00B50DFF">
        <w:rPr>
          <w:rStyle w:val="normaltextrun"/>
          <w:rFonts w:ascii="Rockwell" w:hAnsi="Rockwell" w:cs="Calibri"/>
          <w:b/>
          <w:bCs/>
          <w:color w:val="4472C4" w:themeColor="accent1"/>
          <w:sz w:val="20"/>
          <w:szCs w:val="20"/>
          <w:lang w:val="en-US"/>
        </w:rPr>
        <w:t>layer death:</w:t>
      </w:r>
      <w:r>
        <w:rPr>
          <w:rStyle w:val="normaltextrun"/>
          <w:rFonts w:ascii="Rockwell" w:hAnsi="Rockwell" w:cs="Calibri"/>
          <w:b/>
          <w:bCs/>
          <w:color w:val="4472C4" w:themeColor="accent1"/>
          <w:sz w:val="20"/>
          <w:szCs w:val="20"/>
          <w:lang w:val="en-US"/>
        </w:rPr>
        <w:t xml:space="preserve"> </w:t>
      </w:r>
      <w:r>
        <w:rPr>
          <w:rStyle w:val="normaltextrun"/>
          <w:rFonts w:ascii="Rockwell" w:hAnsi="Rockwell" w:cs="Calibri"/>
          <w:color w:val="4472C4" w:themeColor="accent1"/>
          <w:sz w:val="20"/>
          <w:szCs w:val="20"/>
          <w:lang w:val="en-US"/>
        </w:rPr>
        <w:t>The animation for death in the game will be a red ring around the players view and them falling followed by a death sound and then a cut to a game over screen.</w:t>
      </w:r>
    </w:p>
    <w:p w14:paraId="1B542451" w14:textId="77777777" w:rsidR="00205AF0" w:rsidRPr="00B50DFF" w:rsidRDefault="00205AF0" w:rsidP="00205AF0">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p>
    <w:p w14:paraId="02BF53CF" w14:textId="021B3AE8" w:rsidR="00205AF0" w:rsidRPr="00B31D4B" w:rsidRDefault="00205AF0" w:rsidP="00205AF0">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B50DFF">
        <w:rPr>
          <w:rStyle w:val="normaltextrun"/>
          <w:rFonts w:ascii="Rockwell" w:hAnsi="Rockwell" w:cs="Calibri"/>
          <w:b/>
          <w:bCs/>
          <w:color w:val="4472C4" w:themeColor="accent1"/>
          <w:sz w:val="20"/>
          <w:szCs w:val="20"/>
          <w:lang w:val="en-US"/>
        </w:rPr>
        <w:t>Idles:</w:t>
      </w:r>
      <w:r w:rsidR="00B31D4B">
        <w:rPr>
          <w:rStyle w:val="normaltextrun"/>
          <w:rFonts w:ascii="Rockwell" w:hAnsi="Rockwell" w:cs="Calibri"/>
          <w:b/>
          <w:bCs/>
          <w:color w:val="4472C4" w:themeColor="accent1"/>
          <w:sz w:val="20"/>
          <w:szCs w:val="20"/>
          <w:lang w:val="en-US"/>
        </w:rPr>
        <w:t xml:space="preserve"> </w:t>
      </w:r>
      <w:r w:rsidR="00B31D4B">
        <w:rPr>
          <w:rStyle w:val="normaltextrun"/>
          <w:rFonts w:ascii="Rockwell" w:hAnsi="Rockwell" w:cs="Calibri"/>
          <w:color w:val="4472C4" w:themeColor="accent1"/>
          <w:sz w:val="20"/>
          <w:szCs w:val="20"/>
          <w:lang w:val="en-US"/>
        </w:rPr>
        <w:t xml:space="preserve">Since the player is experiencing the game in first person, they </w:t>
      </w:r>
      <w:proofErr w:type="spellStart"/>
      <w:proofErr w:type="gramStart"/>
      <w:r w:rsidR="00B31D4B">
        <w:rPr>
          <w:rStyle w:val="normaltextrun"/>
          <w:rFonts w:ascii="Rockwell" w:hAnsi="Rockwell" w:cs="Calibri"/>
          <w:color w:val="4472C4" w:themeColor="accent1"/>
          <w:sz w:val="20"/>
          <w:szCs w:val="20"/>
          <w:lang w:val="en-US"/>
        </w:rPr>
        <w:t>wont</w:t>
      </w:r>
      <w:proofErr w:type="spellEnd"/>
      <w:proofErr w:type="gramEnd"/>
      <w:r w:rsidR="00B31D4B">
        <w:rPr>
          <w:rStyle w:val="normaltextrun"/>
          <w:rFonts w:ascii="Rockwell" w:hAnsi="Rockwell" w:cs="Calibri"/>
          <w:color w:val="4472C4" w:themeColor="accent1"/>
          <w:sz w:val="20"/>
          <w:szCs w:val="20"/>
          <w:lang w:val="en-US"/>
        </w:rPr>
        <w:t xml:space="preserve"> see the player characters idle. A very subtle idle will play if the player is stood still for a few seconds once the player starts moving again the player will just shift back into the regular walk speed and flow.</w:t>
      </w:r>
    </w:p>
    <w:p w14:paraId="0E0758ED" w14:textId="77777777" w:rsidR="00205798" w:rsidRPr="00266783" w:rsidRDefault="00205798" w:rsidP="00BC60D9">
      <w:pPr>
        <w:pStyle w:val="paragraph"/>
        <w:spacing w:before="0" w:beforeAutospacing="0" w:after="0" w:afterAutospacing="0"/>
        <w:textAlignment w:val="baseline"/>
        <w:rPr>
          <w:rFonts w:ascii="Rockwell" w:hAnsi="Rockwell" w:cs="Segoe UI"/>
          <w:sz w:val="20"/>
          <w:szCs w:val="20"/>
        </w:rPr>
      </w:pPr>
    </w:p>
    <w:p w14:paraId="3D7FEAE7" w14:textId="6F63764F" w:rsidR="005913D4" w:rsidRPr="005913D4" w:rsidRDefault="00BC60D9" w:rsidP="00BC60D9">
      <w:pPr>
        <w:pStyle w:val="paragraph"/>
        <w:spacing w:before="0" w:beforeAutospacing="0" w:after="0" w:afterAutospacing="0"/>
        <w:textAlignment w:val="baseline"/>
        <w:rPr>
          <w:rStyle w:val="normaltextrun"/>
          <w:rFonts w:ascii="Rockwell" w:eastAsiaTheme="majorEastAsia" w:hAnsi="Rockwell" w:cstheme="majorBidi"/>
          <w:color w:val="000000" w:themeColor="text1"/>
          <w:sz w:val="32"/>
          <w:szCs w:val="32"/>
        </w:rPr>
      </w:pPr>
      <w:bookmarkStart w:id="25" w:name="_Toc151509914"/>
      <w:r w:rsidRPr="00266783">
        <w:rPr>
          <w:rStyle w:val="Heading1Char"/>
        </w:rPr>
        <w:t>Player skills—</w:t>
      </w:r>
      <w:bookmarkEnd w:id="25"/>
    </w:p>
    <w:p w14:paraId="753E1174" w14:textId="15A9870C" w:rsidR="00BC60D9" w:rsidRPr="00205798" w:rsidRDefault="00BC60D9" w:rsidP="00205798">
      <w:pPr>
        <w:pStyle w:val="paragraph"/>
        <w:spacing w:before="0" w:beforeAutospacing="0" w:after="0" w:afterAutospacing="0"/>
        <w:textAlignment w:val="baseline"/>
        <w:rPr>
          <w:rStyle w:val="eop"/>
          <w:rFonts w:ascii="Rockwell" w:hAnsi="Rockwell" w:cs="Segoe UI"/>
          <w:sz w:val="20"/>
          <w:szCs w:val="20"/>
        </w:rPr>
      </w:pP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The player can sprint and hide to avoid the creature. Otherwise, they can do their job where applicable.</w:t>
      </w:r>
      <w:r w:rsidRPr="00266783">
        <w:rPr>
          <w:rStyle w:val="eop"/>
          <w:rFonts w:ascii="Rockwell" w:hAnsi="Rockwell" w:cs="Calibri"/>
          <w:color w:val="7030A0"/>
          <w:sz w:val="20"/>
          <w:szCs w:val="20"/>
        </w:rPr>
        <w:t> </w:t>
      </w:r>
    </w:p>
    <w:p w14:paraId="7E911F6C" w14:textId="7051C00F" w:rsidR="00205798" w:rsidRDefault="00205798" w:rsidP="00205798">
      <w:pPr>
        <w:pStyle w:val="ListParagraph"/>
        <w:numPr>
          <w:ilvl w:val="0"/>
          <w:numId w:val="39"/>
        </w:numPr>
        <w:tabs>
          <w:tab w:val="left" w:pos="1515"/>
        </w:tabs>
        <w:rPr>
          <w:rStyle w:val="eop"/>
          <w:rFonts w:ascii="Rockwell" w:hAnsi="Rockwell" w:cs="Calibri"/>
          <w:color w:val="538135"/>
          <w:sz w:val="20"/>
          <w:szCs w:val="20"/>
          <w:shd w:val="clear" w:color="auto" w:fill="FFFFFF"/>
        </w:rPr>
      </w:pPr>
      <w:r>
        <w:rPr>
          <w:rStyle w:val="eop"/>
          <w:rFonts w:ascii="Rockwell" w:hAnsi="Rockwell" w:cs="Calibri"/>
          <w:color w:val="538135"/>
          <w:sz w:val="20"/>
          <w:szCs w:val="20"/>
          <w:shd w:val="clear" w:color="auto" w:fill="FFFFFF"/>
        </w:rPr>
        <w:t>Sprinting/running: This will increase the movement speed of the character making them faster in game and will aid them in doing tasks quickly and running away from the Beast.</w:t>
      </w:r>
    </w:p>
    <w:p w14:paraId="6027C146" w14:textId="0F21D378" w:rsidR="00205798" w:rsidRDefault="00205798" w:rsidP="00205798">
      <w:pPr>
        <w:pStyle w:val="ListParagraph"/>
        <w:numPr>
          <w:ilvl w:val="0"/>
          <w:numId w:val="39"/>
        </w:numPr>
        <w:tabs>
          <w:tab w:val="left" w:pos="1515"/>
        </w:tabs>
        <w:rPr>
          <w:rStyle w:val="eop"/>
          <w:rFonts w:ascii="Rockwell" w:hAnsi="Rockwell" w:cs="Calibri"/>
          <w:color w:val="538135"/>
          <w:sz w:val="20"/>
          <w:szCs w:val="20"/>
          <w:shd w:val="clear" w:color="auto" w:fill="FFFFFF"/>
        </w:rPr>
      </w:pPr>
      <w:r>
        <w:rPr>
          <w:rStyle w:val="eop"/>
          <w:rFonts w:ascii="Rockwell" w:hAnsi="Rockwell" w:cs="Calibri"/>
          <w:color w:val="538135"/>
          <w:sz w:val="20"/>
          <w:szCs w:val="20"/>
          <w:shd w:val="clear" w:color="auto" w:fill="FFFFFF"/>
        </w:rPr>
        <w:t>Hiding: This will allow the player to hide from the Beast once the player is out of the Beasts line of site either via out maneuvering, out sprinting/running or a combination of both and hiding in a dark spot in the store.</w:t>
      </w:r>
    </w:p>
    <w:p w14:paraId="0C035F00" w14:textId="3ADC2066" w:rsidR="00205798" w:rsidRDefault="00205798" w:rsidP="00205798">
      <w:pPr>
        <w:pStyle w:val="ListParagraph"/>
        <w:numPr>
          <w:ilvl w:val="0"/>
          <w:numId w:val="39"/>
        </w:numPr>
        <w:tabs>
          <w:tab w:val="left" w:pos="1515"/>
        </w:tabs>
        <w:rPr>
          <w:rStyle w:val="eop"/>
          <w:rFonts w:ascii="Rockwell" w:hAnsi="Rockwell" w:cs="Calibri"/>
          <w:color w:val="538135"/>
          <w:sz w:val="20"/>
          <w:szCs w:val="20"/>
          <w:shd w:val="clear" w:color="auto" w:fill="FFFFFF"/>
        </w:rPr>
      </w:pPr>
      <w:r>
        <w:rPr>
          <w:rStyle w:val="eop"/>
          <w:rFonts w:ascii="Rockwell" w:hAnsi="Rockwell" w:cs="Calibri"/>
          <w:color w:val="538135"/>
          <w:sz w:val="20"/>
          <w:szCs w:val="20"/>
          <w:shd w:val="clear" w:color="auto" w:fill="FFFFFF"/>
        </w:rPr>
        <w:t xml:space="preserve">Job Tasks: The player has the skill to pick up tools (brooms/mops) or products (any aisle product) and activate them on their required spots triggering them and doing the job task. This will be automatic ore will be accompanied by </w:t>
      </w:r>
      <w:proofErr w:type="spellStart"/>
      <w:proofErr w:type="gramStart"/>
      <w:r>
        <w:rPr>
          <w:rStyle w:val="eop"/>
          <w:rFonts w:ascii="Rockwell" w:hAnsi="Rockwell" w:cs="Calibri"/>
          <w:color w:val="538135"/>
          <w:sz w:val="20"/>
          <w:szCs w:val="20"/>
          <w:shd w:val="clear" w:color="auto" w:fill="FFFFFF"/>
        </w:rPr>
        <w:t>a</w:t>
      </w:r>
      <w:proofErr w:type="spellEnd"/>
      <w:proofErr w:type="gramEnd"/>
      <w:r>
        <w:rPr>
          <w:rStyle w:val="eop"/>
          <w:rFonts w:ascii="Rockwell" w:hAnsi="Rockwell" w:cs="Calibri"/>
          <w:color w:val="538135"/>
          <w:sz w:val="20"/>
          <w:szCs w:val="20"/>
          <w:shd w:val="clear" w:color="auto" w:fill="FFFFFF"/>
        </w:rPr>
        <w:t xml:space="preserve"> animation to display the task being done.</w:t>
      </w:r>
    </w:p>
    <w:p w14:paraId="23E33314" w14:textId="6E001EC6" w:rsidR="00BC60D9" w:rsidRPr="00266783" w:rsidRDefault="00205798" w:rsidP="00205798">
      <w:pPr>
        <w:pStyle w:val="ListParagraph"/>
        <w:numPr>
          <w:ilvl w:val="0"/>
          <w:numId w:val="39"/>
        </w:numPr>
        <w:tabs>
          <w:tab w:val="left" w:pos="1515"/>
        </w:tabs>
        <w:rPr>
          <w:rFonts w:ascii="Rockwell" w:eastAsia="Calibri" w:hAnsi="Rockwell" w:cs="Calibri"/>
          <w:sz w:val="20"/>
          <w:szCs w:val="20"/>
        </w:rPr>
        <w:sectPr w:rsidR="00BC60D9" w:rsidRPr="00266783" w:rsidSect="000C0CAD">
          <w:headerReference w:type="default" r:id="rId34"/>
          <w:pgSz w:w="11907" w:h="16839"/>
          <w:pgMar w:top="720" w:right="720" w:bottom="720" w:left="720" w:header="737" w:footer="0" w:gutter="0"/>
          <w:cols w:space="720"/>
          <w:docGrid w:linePitch="360"/>
        </w:sectPr>
      </w:pPr>
      <w:r>
        <w:rPr>
          <w:rStyle w:val="eop"/>
          <w:rFonts w:ascii="Rockwell" w:hAnsi="Rockwell" w:cs="Calibri"/>
          <w:color w:val="538135"/>
          <w:sz w:val="20"/>
          <w:szCs w:val="20"/>
          <w:shd w:val="clear" w:color="auto" w:fill="FFFFFF"/>
        </w:rPr>
        <w:t>Stun: When in chases with the beat the player if they have a mop equipped can stun the beast</w:t>
      </w:r>
      <w:r>
        <w:rPr>
          <w:rFonts w:ascii="Rockwell" w:eastAsia="Calibri" w:hAnsi="Rockwell" w:cs="Calibri"/>
          <w:sz w:val="20"/>
          <w:szCs w:val="20"/>
        </w:rPr>
        <w:t>.</w:t>
      </w:r>
    </w:p>
    <w:p w14:paraId="3B53A0E9" w14:textId="77777777" w:rsidR="00B53054" w:rsidRPr="00266783" w:rsidRDefault="00B53054" w:rsidP="00B53054">
      <w:pPr>
        <w:rPr>
          <w:rStyle w:val="eop"/>
          <w:rFonts w:ascii="Rockwell" w:eastAsia="Times New Roman" w:hAnsi="Rockwell" w:cs="Calibri"/>
          <w:color w:val="000000"/>
          <w:sz w:val="20"/>
          <w:szCs w:val="20"/>
          <w:lang w:val="en-GB" w:eastAsia="en-GB"/>
        </w:rPr>
      </w:pPr>
    </w:p>
    <w:p w14:paraId="2EE1111C" w14:textId="0B5A1FEA" w:rsidR="005913D4" w:rsidRPr="005913D4" w:rsidRDefault="00B435B8" w:rsidP="005913D4">
      <w:pPr>
        <w:pStyle w:val="Heading1"/>
      </w:pPr>
      <w:bookmarkStart w:id="26" w:name="_Toc151509915"/>
      <w:r w:rsidRPr="00266783">
        <w:rPr>
          <w:rStyle w:val="normaltextrun"/>
        </w:rPr>
        <w:t>Player inventory tools (equipment, spells, buffs, and so on)—</w:t>
      </w:r>
      <w:bookmarkEnd w:id="26"/>
      <w:r w:rsidRPr="00266783">
        <w:rPr>
          <w:rStyle w:val="eop"/>
        </w:rPr>
        <w:t> </w:t>
      </w:r>
    </w:p>
    <w:p w14:paraId="438603D7"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player will have two set inventory slots. The left and the right hand. Below presents the items these hands are allowed to use and what they do.</w:t>
      </w:r>
      <w:r w:rsidRPr="00266783">
        <w:rPr>
          <w:rStyle w:val="eop"/>
          <w:rFonts w:ascii="Rockwell" w:hAnsi="Rockwell" w:cs="Calibri"/>
          <w:color w:val="4471C4"/>
          <w:sz w:val="20"/>
          <w:szCs w:val="20"/>
        </w:rPr>
        <w:t> </w:t>
      </w:r>
    </w:p>
    <w:p w14:paraId="074E286C"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FA0273">
        <w:rPr>
          <w:rStyle w:val="normaltextrun"/>
          <w:rFonts w:ascii="Rockwell" w:hAnsi="Rockwell" w:cs="Calibri"/>
          <w:b/>
          <w:bCs/>
          <w:color w:val="4471C4"/>
          <w:sz w:val="20"/>
          <w:szCs w:val="20"/>
          <w:lang w:val="en-US"/>
        </w:rPr>
        <w:t>Left-hand</w:t>
      </w:r>
      <w:r w:rsidRPr="00266783">
        <w:rPr>
          <w:rStyle w:val="normaltextrun"/>
          <w:rFonts w:ascii="Rockwell" w:hAnsi="Rockwell" w:cs="Calibri"/>
          <w:color w:val="4471C4"/>
          <w:sz w:val="20"/>
          <w:szCs w:val="20"/>
          <w:lang w:val="en-US"/>
        </w:rPr>
        <w:t xml:space="preserve"> (Multiple items can be stored in this inventory slot and can be scrolled to using the mouse wheel):</w:t>
      </w:r>
      <w:r w:rsidRPr="00266783">
        <w:rPr>
          <w:rStyle w:val="eop"/>
          <w:rFonts w:ascii="Rockwell" w:hAnsi="Rockwell" w:cs="Calibri"/>
          <w:color w:val="4471C4"/>
          <w:sz w:val="20"/>
          <w:szCs w:val="20"/>
        </w:rPr>
        <w:t> </w:t>
      </w:r>
    </w:p>
    <w:p w14:paraId="5C717E7D"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Flashlight:</w:t>
      </w:r>
      <w:r w:rsidRPr="00266783">
        <w:rPr>
          <w:rStyle w:val="normaltextrun"/>
          <w:rFonts w:ascii="Rockwell" w:hAnsi="Rockwell" w:cs="Calibri"/>
          <w:color w:val="4471C4"/>
          <w:sz w:val="20"/>
          <w:szCs w:val="20"/>
          <w:lang w:val="en-US"/>
        </w:rPr>
        <w:t xml:space="preserve"> The flashlight is used to light up the dark areas in the level.</w:t>
      </w:r>
      <w:r w:rsidRPr="00266783">
        <w:rPr>
          <w:rStyle w:val="eop"/>
          <w:rFonts w:ascii="Rockwell" w:hAnsi="Rockwell" w:cs="Calibri"/>
          <w:color w:val="4471C4"/>
          <w:sz w:val="20"/>
          <w:szCs w:val="20"/>
        </w:rPr>
        <w:t> </w:t>
      </w:r>
    </w:p>
    <w:p w14:paraId="090E77A7"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Keys:</w:t>
      </w:r>
      <w:r w:rsidRPr="00266783">
        <w:rPr>
          <w:rStyle w:val="normaltextrun"/>
          <w:rFonts w:ascii="Rockwell" w:hAnsi="Rockwell" w:cs="Calibri"/>
          <w:color w:val="4471C4"/>
          <w:sz w:val="20"/>
          <w:szCs w:val="20"/>
          <w:lang w:val="en-US"/>
        </w:rPr>
        <w:t xml:space="preserve"> There will be several keys that open certain doors to reveal new areas.</w:t>
      </w:r>
      <w:r w:rsidRPr="00266783">
        <w:rPr>
          <w:rStyle w:val="eop"/>
          <w:rFonts w:ascii="Rockwell" w:hAnsi="Rockwell" w:cs="Calibri"/>
          <w:color w:val="4471C4"/>
          <w:sz w:val="20"/>
          <w:szCs w:val="20"/>
        </w:rPr>
        <w:t> </w:t>
      </w:r>
    </w:p>
    <w:p w14:paraId="0B10E6E9"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Collectables:</w:t>
      </w:r>
      <w:r w:rsidRPr="00266783">
        <w:rPr>
          <w:rStyle w:val="normaltextrun"/>
          <w:rFonts w:ascii="Rockwell" w:hAnsi="Rockwell" w:cs="Calibri"/>
          <w:color w:val="4471C4"/>
          <w:sz w:val="20"/>
          <w:szCs w:val="20"/>
          <w:lang w:val="en-US"/>
        </w:rPr>
        <w:t xml:space="preserve"> There will be several collectables in the form of comics littered throughout the levels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they will give players an incentive to explore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w:t>
      </w:r>
      <w:r w:rsidRPr="00266783">
        <w:rPr>
          <w:rStyle w:val="eop"/>
          <w:rFonts w:ascii="Rockwell" w:hAnsi="Rockwell" w:cs="Calibri"/>
          <w:color w:val="4471C4"/>
          <w:sz w:val="20"/>
          <w:szCs w:val="20"/>
        </w:rPr>
        <w:t> </w:t>
      </w:r>
    </w:p>
    <w:p w14:paraId="3BDBE260" w14:textId="6B0CE117" w:rsidR="00B435B8" w:rsidRPr="00266783" w:rsidRDefault="00B435B8" w:rsidP="00526969">
      <w:pPr>
        <w:pStyle w:val="paragraph"/>
        <w:numPr>
          <w:ilvl w:val="0"/>
          <w:numId w:val="19"/>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b/>
          <w:bCs/>
          <w:color w:val="4471C4"/>
          <w:sz w:val="20"/>
          <w:szCs w:val="20"/>
          <w:lang w:val="en-US"/>
        </w:rPr>
        <w:t>Notes and Audio tapes:</w:t>
      </w:r>
      <w:r w:rsidRPr="00266783">
        <w:rPr>
          <w:rStyle w:val="normaltextrun"/>
          <w:rFonts w:ascii="Rockwell" w:hAnsi="Rockwell" w:cs="Calibri"/>
          <w:color w:val="4471C4"/>
          <w:sz w:val="20"/>
          <w:szCs w:val="20"/>
          <w:lang w:val="en-US"/>
        </w:rPr>
        <w:t xml:space="preserve"> These items give more of the story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are completely optional to players who want to get more into the story/world of </w:t>
      </w:r>
      <w:proofErr w:type="spellStart"/>
      <w:r w:rsidRPr="00266783">
        <w:rPr>
          <w:rStyle w:val="normaltextrun"/>
          <w:rFonts w:ascii="Rockwell" w:hAnsi="Rockwell" w:cs="Calibri"/>
          <w:color w:val="4471C4"/>
          <w:sz w:val="20"/>
          <w:szCs w:val="20"/>
          <w:lang w:val="en-US"/>
        </w:rPr>
        <w:t>Teska</w:t>
      </w:r>
      <w:r w:rsidR="00FA0273">
        <w:rPr>
          <w:rStyle w:val="normaltextrun"/>
          <w:rFonts w:ascii="Rockwell" w:hAnsi="Rockwell" w:cs="Calibri"/>
          <w:color w:val="4471C4"/>
          <w:sz w:val="20"/>
          <w:szCs w:val="20"/>
          <w:lang w:val="en-US"/>
        </w:rPr>
        <w:t>z</w:t>
      </w:r>
      <w:proofErr w:type="spellEnd"/>
      <w:r w:rsidR="00FA0273">
        <w:rPr>
          <w:rStyle w:val="normaltextrun"/>
          <w:rFonts w:ascii="Rockwell" w:hAnsi="Rockwell" w:cs="Calibri"/>
          <w:color w:val="4471C4"/>
          <w:sz w:val="20"/>
          <w:szCs w:val="20"/>
          <w:lang w:val="en-US"/>
        </w:rPr>
        <w:t>.</w:t>
      </w:r>
    </w:p>
    <w:p w14:paraId="227736B0" w14:textId="187AD8CD" w:rsidR="00B435B8" w:rsidRPr="00266783" w:rsidRDefault="00B435B8" w:rsidP="00B435B8">
      <w:pPr>
        <w:pStyle w:val="paragraph"/>
        <w:spacing w:before="0" w:beforeAutospacing="0" w:after="0" w:afterAutospacing="0"/>
        <w:ind w:left="1080"/>
        <w:textAlignment w:val="baseline"/>
        <w:rPr>
          <w:rFonts w:ascii="Rockwell" w:hAnsi="Rockwell" w:cs="Calibri"/>
          <w:sz w:val="20"/>
          <w:szCs w:val="20"/>
        </w:rPr>
      </w:pPr>
      <w:r w:rsidRPr="00266783">
        <w:rPr>
          <w:rStyle w:val="eop"/>
          <w:rFonts w:ascii="Rockwell" w:hAnsi="Rockwell" w:cs="Calibri"/>
          <w:color w:val="4471C4"/>
          <w:sz w:val="20"/>
          <w:szCs w:val="20"/>
        </w:rPr>
        <w:t> </w:t>
      </w:r>
    </w:p>
    <w:p w14:paraId="5279C0B3" w14:textId="77777777" w:rsidR="00B435B8" w:rsidRPr="00266783" w:rsidRDefault="00B435B8" w:rsidP="00B435B8">
      <w:pPr>
        <w:pStyle w:val="paragraph"/>
        <w:spacing w:before="0" w:beforeAutospacing="0" w:after="0" w:afterAutospacing="0"/>
        <w:textAlignment w:val="baseline"/>
        <w:rPr>
          <w:rStyle w:val="eop"/>
          <w:rFonts w:ascii="Rockwell" w:hAnsi="Rockwell" w:cs="Calibri"/>
          <w:color w:val="4471C4"/>
          <w:sz w:val="20"/>
          <w:szCs w:val="20"/>
        </w:rPr>
      </w:pPr>
      <w:r w:rsidRPr="00FA0273">
        <w:rPr>
          <w:rStyle w:val="normaltextrun"/>
          <w:rFonts w:ascii="Rockwell" w:hAnsi="Rockwell" w:cs="Calibri"/>
          <w:b/>
          <w:bCs/>
          <w:color w:val="4471C4"/>
          <w:sz w:val="20"/>
          <w:szCs w:val="20"/>
          <w:lang w:val="en-US"/>
        </w:rPr>
        <w:t>Right-hand</w:t>
      </w:r>
      <w:r w:rsidRPr="00266783">
        <w:rPr>
          <w:rStyle w:val="normaltextrun"/>
          <w:rFonts w:ascii="Rockwell" w:hAnsi="Rockwell" w:cs="Calibri"/>
          <w:color w:val="4471C4"/>
          <w:sz w:val="20"/>
          <w:szCs w:val="20"/>
          <w:lang w:val="en-US"/>
        </w:rPr>
        <w:t xml:space="preserve"> (Items are stored in inventory one at a time, no multiple items):</w:t>
      </w:r>
      <w:r w:rsidRPr="00266783">
        <w:rPr>
          <w:rStyle w:val="eop"/>
          <w:rFonts w:ascii="Rockwell" w:hAnsi="Rockwell" w:cs="Calibri"/>
          <w:color w:val="4471C4"/>
          <w:sz w:val="20"/>
          <w:szCs w:val="20"/>
        </w:rPr>
        <w:t> </w:t>
      </w:r>
    </w:p>
    <w:p w14:paraId="1A1E53A0"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p>
    <w:p w14:paraId="23E266CD"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Cleaning equipment: </w:t>
      </w:r>
      <w:r w:rsidRPr="00266783">
        <w:rPr>
          <w:rStyle w:val="normaltextrun"/>
          <w:rFonts w:ascii="Rockwell" w:hAnsi="Rockwell" w:cs="Calibri"/>
          <w:color w:val="4471C4"/>
          <w:sz w:val="20"/>
          <w:szCs w:val="20"/>
          <w:lang w:val="en-US"/>
        </w:rPr>
        <w:t xml:space="preserve">Mops, brooms and chemicals are the three items that will be used to complete the cleaning tasks throughout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defeat the horror of dirty floors and services.</w:t>
      </w:r>
      <w:r w:rsidRPr="00266783">
        <w:rPr>
          <w:rStyle w:val="eop"/>
          <w:rFonts w:ascii="Rockwell" w:hAnsi="Rockwell" w:cs="Calibri"/>
          <w:color w:val="4471C4"/>
          <w:sz w:val="20"/>
          <w:szCs w:val="20"/>
        </w:rPr>
        <w:t> </w:t>
      </w:r>
    </w:p>
    <w:p w14:paraId="3F8E7CCC"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Store products: </w:t>
      </w:r>
      <w:r w:rsidRPr="00266783">
        <w:rPr>
          <w:rStyle w:val="normaltextrun"/>
          <w:rFonts w:ascii="Rockwell" w:hAnsi="Rockwell" w:cs="Calibri"/>
          <w:color w:val="4471C4"/>
          <w:sz w:val="20"/>
          <w:szCs w:val="20"/>
          <w:lang w:val="en-US"/>
        </w:rPr>
        <w:t xml:space="preserve">Whatever is on the store shelves can be found in the stock room and </w:t>
      </w:r>
      <w:proofErr w:type="spellStart"/>
      <w:r w:rsidRPr="00266783">
        <w:rPr>
          <w:rStyle w:val="normaltextrun"/>
          <w:rFonts w:ascii="Rockwell" w:hAnsi="Rockwell" w:cs="Calibri"/>
          <w:color w:val="4471C4"/>
          <w:sz w:val="20"/>
          <w:szCs w:val="20"/>
          <w:lang w:val="en-US"/>
        </w:rPr>
        <w:t>youll</w:t>
      </w:r>
      <w:proofErr w:type="spellEnd"/>
      <w:r w:rsidRPr="00266783">
        <w:rPr>
          <w:rStyle w:val="normaltextrun"/>
          <w:rFonts w:ascii="Rockwell" w:hAnsi="Rockwell" w:cs="Calibri"/>
          <w:color w:val="4471C4"/>
          <w:sz w:val="20"/>
          <w:szCs w:val="20"/>
          <w:lang w:val="en-US"/>
        </w:rPr>
        <w:t xml:space="preserve"> need these items to be able to complete restock tasks.</w:t>
      </w:r>
      <w:r w:rsidRPr="00266783">
        <w:rPr>
          <w:rStyle w:val="eop"/>
          <w:rFonts w:ascii="Rockwell" w:hAnsi="Rockwell" w:cs="Calibri"/>
          <w:color w:val="4471C4"/>
          <w:sz w:val="20"/>
          <w:szCs w:val="20"/>
        </w:rPr>
        <w:t> </w:t>
      </w:r>
    </w:p>
    <w:p w14:paraId="58566C09"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Brooms/Mops: </w:t>
      </w:r>
      <w:r w:rsidRPr="00266783">
        <w:rPr>
          <w:rStyle w:val="normaltextrun"/>
          <w:rFonts w:ascii="Rockwell" w:hAnsi="Rockwell" w:cs="Calibri"/>
          <w:color w:val="4471C4"/>
          <w:sz w:val="20"/>
          <w:szCs w:val="20"/>
          <w:lang w:val="en-US"/>
        </w:rPr>
        <w:t>Although Brooms and Mops fall under the cleaning equipment, they are also both unique because they can be used to defend yourself against the beast that lurks through the aisles. They are used as a one-time repellent (after use it breaks) to stun the beast and run!</w:t>
      </w:r>
      <w:r w:rsidRPr="00266783">
        <w:rPr>
          <w:rStyle w:val="eop"/>
          <w:rFonts w:ascii="Rockwell" w:hAnsi="Rockwell" w:cs="Calibri"/>
          <w:color w:val="4471C4"/>
          <w:sz w:val="20"/>
          <w:szCs w:val="20"/>
        </w:rPr>
        <w:t> </w:t>
      </w:r>
    </w:p>
    <w:p w14:paraId="5E2B5B28" w14:textId="77777777" w:rsidR="00B435B8" w:rsidRPr="00266783" w:rsidRDefault="00B435B8" w:rsidP="00B435B8">
      <w:pPr>
        <w:rPr>
          <w:rFonts w:ascii="Rockwell" w:eastAsia="Calibri" w:hAnsi="Rockwell" w:cs="Calibri"/>
          <w:sz w:val="20"/>
          <w:szCs w:val="20"/>
        </w:rPr>
        <w:sectPr w:rsidR="00B435B8" w:rsidRPr="00266783" w:rsidSect="000C0CAD">
          <w:headerReference w:type="default" r:id="rId35"/>
          <w:pgSz w:w="11907" w:h="16839"/>
          <w:pgMar w:top="720" w:right="720" w:bottom="720" w:left="720" w:header="737" w:footer="0" w:gutter="0"/>
          <w:cols w:space="720"/>
          <w:docGrid w:linePitch="360"/>
        </w:sectPr>
      </w:pPr>
    </w:p>
    <w:p w14:paraId="48539DBE" w14:textId="77777777" w:rsidR="00B53054" w:rsidRPr="00266783" w:rsidRDefault="00B53054" w:rsidP="00B53054">
      <w:pPr>
        <w:rPr>
          <w:rFonts w:ascii="Rockwell" w:eastAsia="Calibri" w:hAnsi="Rockwell" w:cs="Calibri"/>
          <w:sz w:val="20"/>
          <w:szCs w:val="20"/>
        </w:rPr>
      </w:pPr>
    </w:p>
    <w:p w14:paraId="77D6CB23" w14:textId="77777777" w:rsidR="00F73A6E" w:rsidRPr="00266783" w:rsidRDefault="00F73A6E" w:rsidP="00266783">
      <w:pPr>
        <w:pStyle w:val="Heading1"/>
      </w:pPr>
      <w:bookmarkStart w:id="27" w:name="_Toc151509916"/>
      <w:r w:rsidRPr="00266783">
        <w:rPr>
          <w:rStyle w:val="normaltextrun"/>
        </w:rPr>
        <w:t>Combat—</w:t>
      </w:r>
      <w:bookmarkEnd w:id="27"/>
      <w:r w:rsidRPr="00266783">
        <w:rPr>
          <w:rStyle w:val="eop"/>
        </w:rPr>
        <w:t> </w:t>
      </w:r>
    </w:p>
    <w:p w14:paraId="063BF54E"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In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there is no true combat. There is only survival and if survival means using a broom or a mop and stunning the beasts that try to do you harm then that’s what you must do.</w:t>
      </w:r>
      <w:r w:rsidRPr="00266783">
        <w:rPr>
          <w:rStyle w:val="eop"/>
          <w:rFonts w:ascii="Rockwell" w:hAnsi="Rockwell" w:cs="Calibri"/>
          <w:color w:val="4471C4"/>
          <w:sz w:val="20"/>
          <w:szCs w:val="20"/>
        </w:rPr>
        <w:t> </w:t>
      </w:r>
    </w:p>
    <w:p w14:paraId="453E60EA"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Combat is extremely light in </w:t>
      </w:r>
      <w:proofErr w:type="spellStart"/>
      <w:r w:rsidRPr="00266783">
        <w:rPr>
          <w:rStyle w:val="normaltextrun"/>
          <w:rFonts w:ascii="Rockwell" w:hAnsi="Rockwell" w:cs="Calibri"/>
          <w:color w:val="4471C4"/>
          <w:sz w:val="20"/>
          <w:szCs w:val="20"/>
          <w:lang w:val="en-US"/>
        </w:rPr>
        <w:t>Tezkaz</w:t>
      </w:r>
      <w:proofErr w:type="spellEnd"/>
      <w:r w:rsidRPr="00266783">
        <w:rPr>
          <w:rStyle w:val="normaltextrun"/>
          <w:rFonts w:ascii="Rockwell" w:hAnsi="Rockwell" w:cs="Calibri"/>
          <w:color w:val="4471C4"/>
          <w:sz w:val="20"/>
          <w:szCs w:val="20"/>
          <w:lang w:val="en-US"/>
        </w:rPr>
        <w:t xml:space="preserve"> due to us deciding that we want our horror game to make you feel a sense of vulnerability since Alex (the player/protagonist) is only a human being and they are up against this other worldly entity. This will also play into the mechanics of the game since Alex only has one life and if the monster gets them then the game will end. The only way to prevent this is to use your mop/ broom to stun the monster, this will give the player the opportunity to run/hide.</w:t>
      </w:r>
      <w:r w:rsidRPr="00266783">
        <w:rPr>
          <w:rStyle w:val="eop"/>
          <w:rFonts w:ascii="Rockwell" w:hAnsi="Rockwell" w:cs="Calibri"/>
          <w:color w:val="4471C4"/>
          <w:sz w:val="20"/>
          <w:szCs w:val="20"/>
        </w:rPr>
        <w:t> </w:t>
      </w:r>
    </w:p>
    <w:p w14:paraId="0518D7F7"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“stun" will be an active decision and will require a timed attack from the player. As for the animation, it will simply be the same animation as used for the cleaning animations. Once the attack lands the broom/mop will break and not exist in the players inventory any longer freeing up the right-hand </w:t>
      </w:r>
      <w:r w:rsidRPr="00266783">
        <w:rPr>
          <w:rStyle w:val="eop"/>
          <w:rFonts w:ascii="Rockwell" w:hAnsi="Rockwell" w:cs="Calibri"/>
          <w:color w:val="4471C4"/>
          <w:sz w:val="20"/>
          <w:szCs w:val="20"/>
        </w:rPr>
        <w:t> </w:t>
      </w:r>
    </w:p>
    <w:p w14:paraId="407F1AE4" w14:textId="77777777" w:rsidR="00F73A6E" w:rsidRPr="00266783" w:rsidRDefault="00F73A6E" w:rsidP="00F73A6E">
      <w:pPr>
        <w:rPr>
          <w:rFonts w:ascii="Rockwell" w:eastAsia="Calibri" w:hAnsi="Rockwell" w:cs="Calibri"/>
          <w:sz w:val="20"/>
          <w:szCs w:val="20"/>
        </w:rPr>
      </w:pPr>
    </w:p>
    <w:p w14:paraId="68F3FA19" w14:textId="68241F4C" w:rsidR="00E45CFF" w:rsidRPr="00FA0273" w:rsidRDefault="00E45CFF" w:rsidP="00FA0273">
      <w:pPr>
        <w:pStyle w:val="Heading2"/>
        <w:rPr>
          <w:rStyle w:val="eop"/>
        </w:rPr>
      </w:pPr>
      <w:r w:rsidRPr="00FA0273">
        <w:rPr>
          <w:rStyle w:val="normaltextrun"/>
        </w:rPr>
        <w:t>Power-ups/state modifiers</w:t>
      </w:r>
    </w:p>
    <w:p w14:paraId="2FEB4442"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p>
    <w:p w14:paraId="72CE7A5A" w14:textId="7B91A982" w:rsidR="00E45CFF" w:rsidRPr="00266783" w:rsidRDefault="0001050D" w:rsidP="00E45CFF">
      <w:pPr>
        <w:pStyle w:val="paragraph"/>
        <w:spacing w:before="0" w:beforeAutospacing="0" w:after="0" w:afterAutospacing="0"/>
        <w:textAlignment w:val="baseline"/>
        <w:rPr>
          <w:rFonts w:ascii="Rockwell" w:hAnsi="Rockwell" w:cs="Segoe UI"/>
          <w:sz w:val="20"/>
          <w:szCs w:val="20"/>
        </w:rPr>
      </w:pPr>
      <w:r>
        <w:rPr>
          <w:rStyle w:val="normaltextrun"/>
          <w:rFonts w:ascii="Rockwell" w:hAnsi="Rockwell" w:cs="Calibri"/>
          <w:color w:val="4471C4"/>
          <w:sz w:val="20"/>
          <w:szCs w:val="20"/>
          <w:lang w:val="en-US"/>
        </w:rPr>
        <w:t>Employees Resolve:</w:t>
      </w:r>
      <w:r w:rsidR="00E45CFF" w:rsidRPr="00266783">
        <w:rPr>
          <w:rStyle w:val="normaltextrun"/>
          <w:rFonts w:ascii="Rockwell" w:hAnsi="Rockwell" w:cs="Calibri"/>
          <w:color w:val="4471C4"/>
          <w:sz w:val="20"/>
          <w:szCs w:val="20"/>
          <w:lang w:val="en-US"/>
        </w:rPr>
        <w:t xml:space="preserve"> the broom/mop that will allow the player to essentially have one extra “life" so the beast doesn’t instantly kill the player.</w:t>
      </w:r>
      <w:r w:rsidR="00E45CFF" w:rsidRPr="00266783">
        <w:rPr>
          <w:rStyle w:val="eop"/>
          <w:rFonts w:ascii="Rockwell" w:hAnsi="Rockwell" w:cs="Calibri"/>
          <w:color w:val="4471C4"/>
          <w:sz w:val="20"/>
          <w:szCs w:val="20"/>
        </w:rPr>
        <w:t> </w:t>
      </w:r>
    </w:p>
    <w:p w14:paraId="671E36B6" w14:textId="77777777" w:rsidR="00E45CFF" w:rsidRPr="00266783" w:rsidRDefault="00E45CFF" w:rsidP="00F73A6E">
      <w:pPr>
        <w:rPr>
          <w:rFonts w:ascii="Rockwell" w:eastAsia="Calibri" w:hAnsi="Rockwell" w:cs="Calibri"/>
          <w:sz w:val="20"/>
          <w:szCs w:val="20"/>
        </w:rPr>
      </w:pPr>
    </w:p>
    <w:p w14:paraId="56EA031E" w14:textId="77777777" w:rsidR="00F73A6E" w:rsidRPr="00266783" w:rsidRDefault="00F73A6E" w:rsidP="00F73A6E">
      <w:pPr>
        <w:rPr>
          <w:rFonts w:ascii="Rockwell" w:eastAsia="Calibri" w:hAnsi="Rockwell" w:cs="Calibri"/>
          <w:sz w:val="20"/>
          <w:szCs w:val="20"/>
        </w:rPr>
      </w:pPr>
    </w:p>
    <w:p w14:paraId="40550604" w14:textId="77777777" w:rsidR="00F73A6E" w:rsidRPr="00266783" w:rsidRDefault="00F73A6E" w:rsidP="00F73A6E">
      <w:pPr>
        <w:rPr>
          <w:rFonts w:ascii="Rockwell" w:eastAsia="Calibri" w:hAnsi="Rockwell" w:cs="Calibri"/>
          <w:sz w:val="20"/>
          <w:szCs w:val="20"/>
        </w:rPr>
        <w:sectPr w:rsidR="00F73A6E" w:rsidRPr="00266783" w:rsidSect="000C0CAD">
          <w:headerReference w:type="default" r:id="rId36"/>
          <w:pgSz w:w="11907" w:h="16839"/>
          <w:pgMar w:top="720" w:right="720" w:bottom="720" w:left="720" w:header="737" w:footer="0" w:gutter="0"/>
          <w:cols w:space="720"/>
          <w:docGrid w:linePitch="360"/>
        </w:sectPr>
      </w:pPr>
    </w:p>
    <w:p w14:paraId="521EE55D" w14:textId="77777777" w:rsidR="00B53054" w:rsidRPr="00266783" w:rsidRDefault="00B53054" w:rsidP="00B4730F">
      <w:pPr>
        <w:ind w:firstLine="720"/>
        <w:rPr>
          <w:rFonts w:ascii="Rockwell" w:eastAsia="Calibri" w:hAnsi="Rockwell" w:cs="Calibri"/>
          <w:sz w:val="20"/>
          <w:szCs w:val="20"/>
        </w:rPr>
      </w:pPr>
    </w:p>
    <w:p w14:paraId="61B72BAE" w14:textId="77777777" w:rsidR="00B4730F" w:rsidRPr="00266783" w:rsidRDefault="00B4730F" w:rsidP="00266783">
      <w:pPr>
        <w:pStyle w:val="Heading1"/>
      </w:pPr>
      <w:bookmarkStart w:id="28" w:name="_Toc151509917"/>
      <w:r w:rsidRPr="00266783">
        <w:rPr>
          <w:rStyle w:val="normaltextrun"/>
        </w:rPr>
        <w:t>Health—</w:t>
      </w:r>
      <w:bookmarkEnd w:id="28"/>
      <w:r w:rsidRPr="00266783">
        <w:rPr>
          <w:rStyle w:val="eop"/>
        </w:rPr>
        <w:t> </w:t>
      </w:r>
    </w:p>
    <w:p w14:paraId="4B139D22" w14:textId="77777777" w:rsidR="00B4730F" w:rsidRPr="00266783" w:rsidRDefault="00B4730F" w:rsidP="00B473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There is no health tracking mechanic, if you are attacked by the beast you will die.</w:t>
      </w:r>
      <w:r w:rsidRPr="00266783">
        <w:rPr>
          <w:rStyle w:val="eop"/>
          <w:rFonts w:ascii="Rockwell" w:hAnsi="Rockwell" w:cs="Calibri"/>
          <w:color w:val="538135"/>
          <w:sz w:val="20"/>
          <w:szCs w:val="20"/>
        </w:rPr>
        <w:t> </w:t>
      </w:r>
    </w:p>
    <w:p w14:paraId="4A8002E8"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Lives –</w:t>
      </w:r>
      <w:r w:rsidRPr="00266783">
        <w:rPr>
          <w:rStyle w:val="normaltextrun"/>
          <w:rFonts w:ascii="Rockwell" w:hAnsi="Rockwell" w:cs="Calibri"/>
          <w:b/>
          <w:bCs/>
          <w:color w:val="538135"/>
          <w:sz w:val="20"/>
          <w:szCs w:val="20"/>
          <w:lang w:val="en-US"/>
        </w:rPr>
        <w:t xml:space="preserve"> </w:t>
      </w:r>
      <w:r w:rsidRPr="00266783">
        <w:rPr>
          <w:rStyle w:val="normaltextrun"/>
          <w:rFonts w:ascii="Rockwell" w:hAnsi="Rockwell" w:cs="Calibri"/>
          <w:color w:val="538135"/>
          <w:sz w:val="20"/>
          <w:szCs w:val="20"/>
          <w:lang w:val="en-US"/>
        </w:rPr>
        <w:t xml:space="preserve">The player has one life. Unless the broom or mop is equipped. </w:t>
      </w:r>
      <w:r w:rsidRPr="00266783">
        <w:rPr>
          <w:rStyle w:val="eop"/>
          <w:rFonts w:ascii="Rockwell" w:hAnsi="Rockwell" w:cs="Calibri"/>
          <w:color w:val="538135"/>
          <w:sz w:val="20"/>
          <w:szCs w:val="20"/>
        </w:rPr>
        <w:t> </w:t>
      </w:r>
    </w:p>
    <w:p w14:paraId="2BFC6B27"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 xml:space="preserve">Death – </w:t>
      </w:r>
      <w:r w:rsidRPr="00266783">
        <w:rPr>
          <w:rStyle w:val="normaltextrun"/>
          <w:rFonts w:ascii="Rockwell" w:hAnsi="Rockwell" w:cs="Calibri"/>
          <w:color w:val="538135"/>
          <w:sz w:val="20"/>
          <w:szCs w:val="20"/>
          <w:lang w:val="en-US"/>
        </w:rPr>
        <w:t>When the player is attacked by the beast there will be a death animation. There is only one possible way to die therefore there is only one type of death animation. The screen will fade to black and display a game over screen. The game over scene allows the player to continue from last checkpoint or re-start the game. </w:t>
      </w:r>
      <w:r w:rsidRPr="00266783">
        <w:rPr>
          <w:rStyle w:val="eop"/>
          <w:rFonts w:ascii="Rockwell" w:hAnsi="Rockwell" w:cs="Calibri"/>
          <w:color w:val="538135"/>
          <w:sz w:val="20"/>
          <w:szCs w:val="20"/>
        </w:rPr>
        <w:t> </w:t>
      </w:r>
    </w:p>
    <w:p w14:paraId="0DA78E17" w14:textId="77777777" w:rsidR="00B4730F" w:rsidRPr="00266783" w:rsidRDefault="00B4730F" w:rsidP="00B473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w:t>
      </w:r>
      <w:r w:rsidRPr="00266783">
        <w:rPr>
          <w:rStyle w:val="eop"/>
          <w:rFonts w:ascii="Rockwell" w:hAnsi="Rockwell" w:cs="Calibri"/>
          <w:color w:val="538135"/>
          <w:sz w:val="20"/>
          <w:szCs w:val="20"/>
        </w:rPr>
        <w:t> </w:t>
      </w:r>
    </w:p>
    <w:p w14:paraId="7002B071" w14:textId="77777777" w:rsidR="00B4730F" w:rsidRPr="00266783" w:rsidRDefault="00B4730F" w:rsidP="00526969">
      <w:pPr>
        <w:pStyle w:val="paragraph"/>
        <w:numPr>
          <w:ilvl w:val="0"/>
          <w:numId w:val="2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Checkpoint system</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538135"/>
          <w:sz w:val="20"/>
          <w:szCs w:val="20"/>
          <w:lang w:val="en-US"/>
        </w:rPr>
        <w:t>There will be an autosave feature. The game will have a milestone save system where it will save after each task is completed. </w:t>
      </w:r>
      <w:r w:rsidRPr="00266783">
        <w:rPr>
          <w:rStyle w:val="eop"/>
          <w:rFonts w:ascii="Rockwell" w:hAnsi="Rockwell" w:cs="Calibri"/>
          <w:color w:val="538135"/>
          <w:sz w:val="20"/>
          <w:szCs w:val="20"/>
        </w:rPr>
        <w:t> </w:t>
      </w:r>
    </w:p>
    <w:p w14:paraId="18D4A44B" w14:textId="0651F2D6" w:rsidR="00B4730F" w:rsidRPr="00266783" w:rsidRDefault="00B4730F" w:rsidP="00B4730F">
      <w:pPr>
        <w:tabs>
          <w:tab w:val="left" w:pos="689"/>
        </w:tabs>
        <w:rPr>
          <w:rFonts w:ascii="Rockwell" w:eastAsia="Calibri" w:hAnsi="Rockwell" w:cs="Calibri"/>
          <w:sz w:val="20"/>
          <w:szCs w:val="20"/>
        </w:rPr>
        <w:sectPr w:rsidR="00B4730F" w:rsidRPr="00266783" w:rsidSect="000C0CAD">
          <w:headerReference w:type="default" r:id="rId37"/>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465BF1A2" w14:textId="0AAEC690" w:rsidR="00266783" w:rsidRPr="00266783" w:rsidRDefault="00C20CEB" w:rsidP="00266783">
      <w:pPr>
        <w:pStyle w:val="Heading1"/>
        <w:rPr>
          <w:rStyle w:val="normaltextrun"/>
        </w:rPr>
      </w:pPr>
      <w:bookmarkStart w:id="29" w:name="_Toc151509918"/>
      <w:r>
        <w:rPr>
          <w:rStyle w:val="normaltextrun"/>
        </w:rPr>
        <w:lastRenderedPageBreak/>
        <w:t>Achievements</w:t>
      </w:r>
      <w:r w:rsidR="00330157" w:rsidRPr="00266783">
        <w:rPr>
          <w:rStyle w:val="normaltextrun"/>
        </w:rPr>
        <w:t>—</w:t>
      </w:r>
      <w:bookmarkEnd w:id="29"/>
    </w:p>
    <w:p w14:paraId="6B6F6F37"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36414059" w14:textId="5051C13F"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Assign point values to actions and explain what happens when players reach them. How do players earn bonuses in the game (like chaining or combos)?</w:t>
      </w:r>
      <w:r w:rsidRPr="00266783">
        <w:rPr>
          <w:rStyle w:val="eop"/>
          <w:rFonts w:ascii="Rockwell" w:hAnsi="Rockwell" w:cs="Calibri"/>
          <w:color w:val="000000"/>
          <w:sz w:val="20"/>
          <w:szCs w:val="20"/>
        </w:rPr>
        <w:t> </w:t>
      </w:r>
    </w:p>
    <w:p w14:paraId="5AE4A8A8"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sz w:val="20"/>
          <w:szCs w:val="20"/>
          <w:lang w:val="en-US"/>
        </w:rPr>
        <w:t>Achievements</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1127201C"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One achievement for each ending</w:t>
      </w:r>
      <w:r w:rsidRPr="00266783">
        <w:rPr>
          <w:rStyle w:val="eop"/>
          <w:rFonts w:ascii="Rockwell" w:hAnsi="Rockwell" w:cs="Calibri"/>
          <w:color w:val="FF00FF"/>
          <w:sz w:val="20"/>
          <w:szCs w:val="20"/>
        </w:rPr>
        <w:t> </w:t>
      </w:r>
    </w:p>
    <w:p w14:paraId="25078354" w14:textId="0C2473E6"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Achievements for finding secrets and easter </w:t>
      </w:r>
      <w:r w:rsidR="0001050D" w:rsidRPr="00266783">
        <w:rPr>
          <w:rStyle w:val="normaltextrun"/>
          <w:rFonts w:ascii="Rockwell" w:hAnsi="Rockwell" w:cs="Calibri"/>
          <w:color w:val="FF00FF"/>
          <w:sz w:val="20"/>
          <w:szCs w:val="20"/>
          <w:lang w:val="en-US"/>
        </w:rPr>
        <w:t>eggs.</w:t>
      </w:r>
      <w:r w:rsidRPr="00266783">
        <w:rPr>
          <w:rStyle w:val="eop"/>
          <w:rFonts w:ascii="Rockwell" w:hAnsi="Rockwell" w:cs="Calibri"/>
          <w:color w:val="FF00FF"/>
          <w:sz w:val="20"/>
          <w:szCs w:val="20"/>
        </w:rPr>
        <w:t> </w:t>
      </w:r>
    </w:p>
    <w:p w14:paraId="2C45E6FD" w14:textId="3204C67D"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 for beating the game </w:t>
      </w:r>
      <w:r w:rsidR="0001050D" w:rsidRPr="00266783">
        <w:rPr>
          <w:rStyle w:val="normaltextrun"/>
          <w:rFonts w:ascii="Rockwell" w:hAnsi="Rockwell" w:cs="Calibri"/>
          <w:color w:val="FF00FF"/>
          <w:sz w:val="20"/>
          <w:szCs w:val="20"/>
          <w:lang w:val="en-US"/>
        </w:rPr>
        <w:t>deathless.</w:t>
      </w:r>
      <w:r w:rsidRPr="00266783">
        <w:rPr>
          <w:rStyle w:val="eop"/>
          <w:rFonts w:ascii="Rockwell" w:hAnsi="Rockwell" w:cs="Calibri"/>
          <w:color w:val="FF00FF"/>
          <w:sz w:val="20"/>
          <w:szCs w:val="20"/>
        </w:rPr>
        <w:t> </w:t>
      </w:r>
    </w:p>
    <w:p w14:paraId="10BB379A"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w:t>
      </w:r>
      <w:r w:rsidRPr="00266783">
        <w:rPr>
          <w:rStyle w:val="eop"/>
          <w:rFonts w:ascii="Rockwell" w:hAnsi="Rockwell" w:cs="Calibri"/>
          <w:color w:val="FF0000"/>
          <w:sz w:val="20"/>
          <w:szCs w:val="20"/>
        </w:rPr>
        <w:t> </w:t>
      </w:r>
    </w:p>
    <w:p w14:paraId="40200677" w14:textId="77777777" w:rsidR="00266783" w:rsidRPr="00266783" w:rsidRDefault="00330157" w:rsidP="00266783">
      <w:pPr>
        <w:pStyle w:val="Heading1"/>
        <w:rPr>
          <w:rStyle w:val="normaltextrun"/>
        </w:rPr>
      </w:pPr>
      <w:bookmarkStart w:id="30" w:name="_Toc151509919"/>
      <w:r w:rsidRPr="00266783">
        <w:rPr>
          <w:rStyle w:val="normaltextrun"/>
        </w:rPr>
        <w:t>Collectibles/object sets—</w:t>
      </w:r>
      <w:bookmarkEnd w:id="30"/>
    </w:p>
    <w:p w14:paraId="7A771092"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6ACF44F3" w14:textId="4E9F4652" w:rsidR="00B53054" w:rsidRPr="00C20CEB" w:rsidRDefault="00C20CEB" w:rsidP="00C20CEB">
      <w:pPr>
        <w:pStyle w:val="ListParagraph"/>
        <w:numPr>
          <w:ilvl w:val="0"/>
          <w:numId w:val="37"/>
        </w:numPr>
        <w:rPr>
          <w:rFonts w:ascii="Rockwell" w:eastAsia="Calibri" w:hAnsi="Rockwell" w:cs="Calibri"/>
          <w:color w:val="4472C4" w:themeColor="accent1"/>
          <w:sz w:val="20"/>
          <w:szCs w:val="20"/>
        </w:rPr>
      </w:pPr>
      <w:r w:rsidRPr="00C20CEB">
        <w:rPr>
          <w:rFonts w:ascii="Rockwell" w:eastAsia="Calibri" w:hAnsi="Rockwell" w:cs="Calibri"/>
          <w:color w:val="4472C4" w:themeColor="accent1"/>
          <w:sz w:val="20"/>
          <w:szCs w:val="20"/>
        </w:rPr>
        <w:t>Horror themed comic books</w:t>
      </w:r>
    </w:p>
    <w:p w14:paraId="3D2B7D05" w14:textId="626C1EB1" w:rsidR="00C20CEB" w:rsidRPr="00C20CEB" w:rsidRDefault="00C20CEB" w:rsidP="00C20CEB">
      <w:pPr>
        <w:pStyle w:val="ListParagraph"/>
        <w:numPr>
          <w:ilvl w:val="0"/>
          <w:numId w:val="37"/>
        </w:numPr>
        <w:rPr>
          <w:rFonts w:ascii="Rockwell" w:eastAsia="Calibri" w:hAnsi="Rockwell" w:cs="Calibri"/>
          <w:color w:val="4472C4" w:themeColor="accent1"/>
          <w:sz w:val="20"/>
          <w:szCs w:val="20"/>
        </w:rPr>
      </w:pPr>
      <w:r w:rsidRPr="00C20CEB">
        <w:rPr>
          <w:rFonts w:ascii="Rockwell" w:eastAsia="Calibri" w:hAnsi="Rockwell" w:cs="Calibri"/>
          <w:color w:val="4472C4" w:themeColor="accent1"/>
          <w:sz w:val="20"/>
          <w:szCs w:val="20"/>
        </w:rPr>
        <w:t>Extra notes made to creep out the player as well as give extra story implications.</w:t>
      </w:r>
    </w:p>
    <w:p w14:paraId="436B4402" w14:textId="716792BD" w:rsidR="00C20CEB" w:rsidRPr="00C20CEB" w:rsidRDefault="00C20CEB" w:rsidP="00C20CEB">
      <w:pPr>
        <w:pStyle w:val="ListParagraph"/>
        <w:numPr>
          <w:ilvl w:val="0"/>
          <w:numId w:val="37"/>
        </w:numPr>
        <w:rPr>
          <w:rFonts w:ascii="Rockwell" w:eastAsia="Calibri" w:hAnsi="Rockwell" w:cs="Calibri"/>
          <w:color w:val="4472C4" w:themeColor="accent1"/>
          <w:sz w:val="20"/>
          <w:szCs w:val="20"/>
        </w:rPr>
      </w:pPr>
      <w:r w:rsidRPr="00C20CEB">
        <w:rPr>
          <w:rFonts w:ascii="Rockwell" w:eastAsia="Calibri" w:hAnsi="Rockwell" w:cs="Calibri"/>
          <w:color w:val="4472C4" w:themeColor="accent1"/>
          <w:sz w:val="20"/>
          <w:szCs w:val="20"/>
        </w:rPr>
        <w:t>Audio tapes</w:t>
      </w:r>
      <w:r>
        <w:rPr>
          <w:rFonts w:ascii="Rockwell" w:eastAsia="Calibri" w:hAnsi="Rockwell" w:cs="Calibri"/>
          <w:color w:val="4472C4" w:themeColor="accent1"/>
          <w:sz w:val="20"/>
          <w:szCs w:val="20"/>
        </w:rPr>
        <w:t xml:space="preserve"> that can be played in the office to give extra story notes and creepy audio.</w:t>
      </w:r>
    </w:p>
    <w:p w14:paraId="407BE543" w14:textId="77777777" w:rsidR="00B4730F" w:rsidRPr="00266783" w:rsidRDefault="00B4730F" w:rsidP="00B53054">
      <w:pPr>
        <w:rPr>
          <w:rFonts w:ascii="Rockwell" w:eastAsia="Calibri" w:hAnsi="Rockwell" w:cs="Calibri"/>
          <w:sz w:val="20"/>
          <w:szCs w:val="20"/>
        </w:rPr>
      </w:pPr>
    </w:p>
    <w:p w14:paraId="0F5C4915" w14:textId="77777777" w:rsidR="00D20BF3" w:rsidRPr="00266783" w:rsidRDefault="00D20BF3" w:rsidP="00B53054">
      <w:pPr>
        <w:rPr>
          <w:rFonts w:ascii="Rockwell" w:eastAsia="Calibri" w:hAnsi="Rockwell" w:cs="Calibri"/>
          <w:sz w:val="20"/>
          <w:szCs w:val="20"/>
        </w:rPr>
        <w:sectPr w:rsidR="00D20BF3" w:rsidRPr="00266783" w:rsidSect="000C0CAD">
          <w:headerReference w:type="default" r:id="rId38"/>
          <w:pgSz w:w="11907" w:h="16839"/>
          <w:pgMar w:top="720" w:right="720" w:bottom="720" w:left="720" w:header="737" w:footer="0" w:gutter="0"/>
          <w:cols w:space="720"/>
          <w:docGrid w:linePitch="360"/>
        </w:sectPr>
      </w:pPr>
    </w:p>
    <w:p w14:paraId="10226AA9" w14:textId="77777777" w:rsidR="00266783" w:rsidRPr="00266783" w:rsidRDefault="006B6802" w:rsidP="00266783">
      <w:pPr>
        <w:pStyle w:val="Heading1"/>
        <w:rPr>
          <w:rStyle w:val="normaltextrun"/>
        </w:rPr>
      </w:pPr>
      <w:bookmarkStart w:id="31" w:name="_Toc151509920"/>
      <w:r w:rsidRPr="00266783">
        <w:rPr>
          <w:rStyle w:val="normaltextrun"/>
        </w:rPr>
        <w:lastRenderedPageBreak/>
        <w:t>Game progression outline—</w:t>
      </w:r>
      <w:bookmarkEnd w:id="31"/>
    </w:p>
    <w:tbl>
      <w:tblPr>
        <w:tblStyle w:val="TableGrid"/>
        <w:tblW w:w="0" w:type="auto"/>
        <w:tblLook w:val="04A0" w:firstRow="1" w:lastRow="0" w:firstColumn="1" w:lastColumn="0" w:noHBand="0" w:noVBand="1"/>
      </w:tblPr>
      <w:tblGrid>
        <w:gridCol w:w="2405"/>
        <w:gridCol w:w="6611"/>
      </w:tblGrid>
      <w:tr w:rsidR="00C20CEB" w14:paraId="540F7A58" w14:textId="77777777" w:rsidTr="00C20CEB">
        <w:tc>
          <w:tcPr>
            <w:tcW w:w="9016" w:type="dxa"/>
            <w:gridSpan w:val="2"/>
            <w:tcBorders>
              <w:top w:val="single" w:sz="4" w:space="0" w:color="auto"/>
              <w:left w:val="single" w:sz="4" w:space="0" w:color="auto"/>
              <w:bottom w:val="single" w:sz="4" w:space="0" w:color="auto"/>
              <w:right w:val="single" w:sz="4" w:space="0" w:color="auto"/>
            </w:tcBorders>
            <w:hideMark/>
          </w:tcPr>
          <w:p w14:paraId="21F1CB42" w14:textId="77777777" w:rsidR="00C20CEB" w:rsidRPr="0001050D" w:rsidRDefault="00C20CEB">
            <w:pPr>
              <w:jc w:val="center"/>
              <w:rPr>
                <w:rFonts w:ascii="Rockwell" w:hAnsi="Rockwell"/>
              </w:rPr>
            </w:pPr>
            <w:r w:rsidRPr="0001050D">
              <w:rPr>
                <w:rFonts w:ascii="Rockwell" w:hAnsi="Rockwell"/>
              </w:rPr>
              <w:t>Chapter 1</w:t>
            </w:r>
          </w:p>
        </w:tc>
      </w:tr>
      <w:tr w:rsidR="00C20CEB" w14:paraId="536A9CFD"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70D553DD" w14:textId="77777777" w:rsidR="00C20CEB" w:rsidRPr="0001050D" w:rsidRDefault="00C20CEB">
            <w:pPr>
              <w:rPr>
                <w:rFonts w:ascii="Rockwell" w:hAnsi="Rockwell"/>
              </w:rPr>
            </w:pPr>
            <w:r w:rsidRPr="0001050D">
              <w:rPr>
                <w:rFonts w:ascii="Rockwell" w:hAnsi="Rockwell"/>
              </w:rPr>
              <w:t>Time of Day</w:t>
            </w:r>
          </w:p>
        </w:tc>
        <w:tc>
          <w:tcPr>
            <w:tcW w:w="6611" w:type="dxa"/>
            <w:tcBorders>
              <w:top w:val="single" w:sz="4" w:space="0" w:color="auto"/>
              <w:left w:val="single" w:sz="4" w:space="0" w:color="auto"/>
              <w:bottom w:val="single" w:sz="4" w:space="0" w:color="auto"/>
              <w:right w:val="single" w:sz="4" w:space="0" w:color="auto"/>
            </w:tcBorders>
            <w:hideMark/>
          </w:tcPr>
          <w:p w14:paraId="42FF3394" w14:textId="77777777" w:rsidR="00C20CEB" w:rsidRPr="0001050D" w:rsidRDefault="00C20CEB">
            <w:pPr>
              <w:rPr>
                <w:rFonts w:ascii="Rockwell" w:hAnsi="Rockwell"/>
              </w:rPr>
            </w:pPr>
            <w:r w:rsidRPr="0001050D">
              <w:rPr>
                <w:rFonts w:ascii="Rockwell" w:hAnsi="Rockwell"/>
              </w:rPr>
              <w:t>Chapter 1 is set at 10 pm to 11 pm.</w:t>
            </w:r>
          </w:p>
        </w:tc>
      </w:tr>
      <w:tr w:rsidR="00C20CEB" w14:paraId="7DA8438E"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C158927" w14:textId="77777777" w:rsidR="00C20CEB" w:rsidRPr="0001050D" w:rsidRDefault="00C20CEB">
            <w:pPr>
              <w:rPr>
                <w:rFonts w:ascii="Rockwell" w:hAnsi="Rockwell"/>
              </w:rPr>
            </w:pPr>
            <w:r w:rsidRPr="0001050D">
              <w:rPr>
                <w:rFonts w:ascii="Rockwell" w:hAnsi="Rockwell"/>
              </w:rPr>
              <w:t>Story</w:t>
            </w:r>
          </w:p>
        </w:tc>
        <w:tc>
          <w:tcPr>
            <w:tcW w:w="6611" w:type="dxa"/>
            <w:tcBorders>
              <w:top w:val="single" w:sz="4" w:space="0" w:color="auto"/>
              <w:left w:val="single" w:sz="4" w:space="0" w:color="auto"/>
              <w:bottom w:val="single" w:sz="4" w:space="0" w:color="auto"/>
              <w:right w:val="single" w:sz="4" w:space="0" w:color="auto"/>
            </w:tcBorders>
            <w:hideMark/>
          </w:tcPr>
          <w:p w14:paraId="213B5E95" w14:textId="77777777" w:rsidR="00C20CEB" w:rsidRPr="0001050D" w:rsidRDefault="00C20CEB">
            <w:pPr>
              <w:rPr>
                <w:rFonts w:ascii="Rockwell" w:hAnsi="Rockwell"/>
              </w:rPr>
            </w:pPr>
            <w:r w:rsidRPr="0001050D">
              <w:rPr>
                <w:rFonts w:ascii="Rockwell" w:hAnsi="Rockwell"/>
              </w:rPr>
              <w:t xml:space="preserve">The player character Alex enters </w:t>
            </w:r>
            <w:proofErr w:type="spellStart"/>
            <w:r w:rsidRPr="0001050D">
              <w:rPr>
                <w:rFonts w:ascii="Rockwell" w:hAnsi="Rockwell"/>
              </w:rPr>
              <w:t>Teskaz</w:t>
            </w:r>
            <w:proofErr w:type="spellEnd"/>
            <w:r w:rsidRPr="0001050D">
              <w:rPr>
                <w:rFonts w:ascii="Rockwell" w:hAnsi="Rockwell"/>
              </w:rPr>
              <w:t xml:space="preserve"> ready to work their night shift. They begin work, finding the task list that their manager left in the staff office. After completing a few of the assigned tasks, a friendly middle-aged man finds Alex and asks them to escort him out of the store as he has been locked in. </w:t>
            </w:r>
          </w:p>
        </w:tc>
      </w:tr>
      <w:tr w:rsidR="00C20CEB" w14:paraId="42666037"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B349F17" w14:textId="77777777" w:rsidR="00C20CEB" w:rsidRPr="0001050D" w:rsidRDefault="00C20CEB">
            <w:pPr>
              <w:rPr>
                <w:rFonts w:ascii="Rockwell" w:hAnsi="Rockwell"/>
              </w:rPr>
            </w:pPr>
            <w:r w:rsidRPr="0001050D">
              <w:rPr>
                <w:rFonts w:ascii="Rockwell" w:hAnsi="Rockwell"/>
              </w:rPr>
              <w:t>Progression</w:t>
            </w:r>
          </w:p>
        </w:tc>
        <w:tc>
          <w:tcPr>
            <w:tcW w:w="6611" w:type="dxa"/>
            <w:tcBorders>
              <w:top w:val="single" w:sz="4" w:space="0" w:color="auto"/>
              <w:left w:val="single" w:sz="4" w:space="0" w:color="auto"/>
              <w:bottom w:val="single" w:sz="4" w:space="0" w:color="auto"/>
              <w:right w:val="single" w:sz="4" w:space="0" w:color="auto"/>
            </w:tcBorders>
            <w:hideMark/>
          </w:tcPr>
          <w:p w14:paraId="6CC7FC9C"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Player enters </w:t>
            </w:r>
            <w:proofErr w:type="spellStart"/>
            <w:proofErr w:type="gramStart"/>
            <w:r w:rsidRPr="0001050D">
              <w:rPr>
                <w:rFonts w:ascii="Rockwell" w:hAnsi="Rockwell"/>
              </w:rPr>
              <w:t>Teskaz</w:t>
            </w:r>
            <w:proofErr w:type="spellEnd"/>
            <w:proofErr w:type="gramEnd"/>
          </w:p>
          <w:p w14:paraId="4F32E2E8"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The player is prompted to go into the office where they will find a written note containing the tasks they must complete.</w:t>
            </w:r>
          </w:p>
          <w:p w14:paraId="6E37D065"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Player completes 3 tasks (this can be cleaning spills, re-stocking aisles or removing incorrectly placed items)</w:t>
            </w:r>
          </w:p>
          <w:p w14:paraId="6E42A508"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 The friendly man asks the player to escort them out of the </w:t>
            </w:r>
            <w:proofErr w:type="gramStart"/>
            <w:r w:rsidRPr="0001050D">
              <w:rPr>
                <w:rFonts w:ascii="Rockwell" w:hAnsi="Rockwell"/>
              </w:rPr>
              <w:t>store</w:t>
            </w:r>
            <w:proofErr w:type="gramEnd"/>
            <w:r w:rsidRPr="0001050D">
              <w:rPr>
                <w:rFonts w:ascii="Rockwell" w:hAnsi="Rockwell"/>
              </w:rPr>
              <w:t xml:space="preserve"> </w:t>
            </w:r>
          </w:p>
          <w:p w14:paraId="0DC204F1"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The player must follow behind the man to the exit in order to escort him </w:t>
            </w:r>
            <w:proofErr w:type="gramStart"/>
            <w:r w:rsidRPr="0001050D">
              <w:rPr>
                <w:rFonts w:ascii="Rockwell" w:hAnsi="Rockwell"/>
              </w:rPr>
              <w:t>out</w:t>
            </w:r>
            <w:proofErr w:type="gramEnd"/>
          </w:p>
          <w:p w14:paraId="67444DB7" w14:textId="77777777" w:rsidR="00C20CEB" w:rsidRPr="0001050D" w:rsidRDefault="00C20CEB">
            <w:pPr>
              <w:rPr>
                <w:rFonts w:ascii="Rockwell" w:hAnsi="Rockwell"/>
              </w:rPr>
            </w:pPr>
            <w:r w:rsidRPr="0001050D">
              <w:rPr>
                <w:rFonts w:ascii="Rockwell" w:hAnsi="Rockwell"/>
              </w:rPr>
              <w:t>Progression is also time-based, meaning that the game will still progress if the player does not complete progression tasks within a set time limit.</w:t>
            </w:r>
          </w:p>
        </w:tc>
      </w:tr>
      <w:tr w:rsidR="00C20CEB" w14:paraId="34181138"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C85E5AF" w14:textId="77777777" w:rsidR="00C20CEB" w:rsidRPr="0001050D" w:rsidRDefault="00C20CEB">
            <w:pPr>
              <w:rPr>
                <w:rFonts w:ascii="Rockwell" w:hAnsi="Rockwell"/>
              </w:rPr>
            </w:pPr>
            <w:r w:rsidRPr="0001050D">
              <w:rPr>
                <w:rFonts w:ascii="Rockwell" w:hAnsi="Rockwell"/>
              </w:rPr>
              <w:t>Estimate Play Time</w:t>
            </w:r>
          </w:p>
        </w:tc>
        <w:tc>
          <w:tcPr>
            <w:tcW w:w="6611" w:type="dxa"/>
            <w:tcBorders>
              <w:top w:val="single" w:sz="4" w:space="0" w:color="auto"/>
              <w:left w:val="single" w:sz="4" w:space="0" w:color="auto"/>
              <w:bottom w:val="single" w:sz="4" w:space="0" w:color="auto"/>
              <w:right w:val="single" w:sz="4" w:space="0" w:color="auto"/>
            </w:tcBorders>
            <w:hideMark/>
          </w:tcPr>
          <w:p w14:paraId="67C96441" w14:textId="77777777" w:rsidR="00C20CEB" w:rsidRPr="0001050D" w:rsidRDefault="00C20CEB">
            <w:pPr>
              <w:rPr>
                <w:rFonts w:ascii="Rockwell" w:hAnsi="Rockwell"/>
              </w:rPr>
            </w:pPr>
            <w:r w:rsidRPr="0001050D">
              <w:rPr>
                <w:rFonts w:ascii="Rockwell" w:hAnsi="Rockwell"/>
              </w:rPr>
              <w:t>Around 10 minutes.</w:t>
            </w:r>
          </w:p>
        </w:tc>
      </w:tr>
      <w:tr w:rsidR="00C20CEB" w14:paraId="09715B10"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A5951A3" w14:textId="77777777" w:rsidR="00C20CEB" w:rsidRPr="0001050D" w:rsidRDefault="00C20CEB">
            <w:pPr>
              <w:rPr>
                <w:rFonts w:ascii="Rockwell" w:hAnsi="Rockwell"/>
              </w:rPr>
            </w:pPr>
            <w:proofErr w:type="spellStart"/>
            <w:r w:rsidRPr="0001050D">
              <w:rPr>
                <w:rFonts w:ascii="Rockwell" w:hAnsi="Rockwell"/>
              </w:rPr>
              <w:t>Colour</w:t>
            </w:r>
            <w:proofErr w:type="spellEnd"/>
            <w:r w:rsidRPr="0001050D">
              <w:rPr>
                <w:rFonts w:ascii="Rockwell" w:hAnsi="Rockwell"/>
              </w:rPr>
              <w:t xml:space="preserve"> Map</w:t>
            </w:r>
          </w:p>
        </w:tc>
        <w:tc>
          <w:tcPr>
            <w:tcW w:w="6611" w:type="dxa"/>
            <w:tcBorders>
              <w:top w:val="single" w:sz="4" w:space="0" w:color="auto"/>
              <w:left w:val="single" w:sz="4" w:space="0" w:color="auto"/>
              <w:bottom w:val="single" w:sz="4" w:space="0" w:color="auto"/>
              <w:right w:val="single" w:sz="4" w:space="0" w:color="auto"/>
            </w:tcBorders>
            <w:hideMark/>
          </w:tcPr>
          <w:p w14:paraId="6F9D87D8" w14:textId="77777777" w:rsidR="00C20CEB" w:rsidRPr="0001050D" w:rsidRDefault="00C20CEB">
            <w:pPr>
              <w:rPr>
                <w:rFonts w:ascii="Rockwell" w:hAnsi="Rockwell"/>
              </w:rPr>
            </w:pPr>
            <w:r w:rsidRPr="0001050D">
              <w:rPr>
                <w:rFonts w:ascii="Rockwell" w:hAnsi="Rockwell"/>
              </w:rPr>
              <w:t xml:space="preserve">Dark </w:t>
            </w:r>
            <w:proofErr w:type="spellStart"/>
            <w:r w:rsidRPr="0001050D">
              <w:rPr>
                <w:rFonts w:ascii="Rockwell" w:hAnsi="Rockwell"/>
              </w:rPr>
              <w:t>colours</w:t>
            </w:r>
            <w:proofErr w:type="spellEnd"/>
            <w:r w:rsidRPr="0001050D">
              <w:rPr>
                <w:rFonts w:ascii="Rockwell" w:hAnsi="Rockwell"/>
              </w:rPr>
              <w:t xml:space="preserve"> with a muted yellow lighting coming from a ceiling source. Wide </w:t>
            </w:r>
            <w:proofErr w:type="spellStart"/>
            <w:r w:rsidRPr="0001050D">
              <w:rPr>
                <w:rFonts w:ascii="Rockwell" w:hAnsi="Rockwell"/>
              </w:rPr>
              <w:t>colour</w:t>
            </w:r>
            <w:proofErr w:type="spellEnd"/>
            <w:r w:rsidRPr="0001050D">
              <w:rPr>
                <w:rFonts w:ascii="Rockwell" w:hAnsi="Rockwell"/>
              </w:rPr>
              <w:t xml:space="preserve"> variation for the stock but most </w:t>
            </w:r>
            <w:proofErr w:type="spellStart"/>
            <w:r w:rsidRPr="0001050D">
              <w:rPr>
                <w:rFonts w:ascii="Rockwell" w:hAnsi="Rockwell"/>
              </w:rPr>
              <w:t>colours</w:t>
            </w:r>
            <w:proofErr w:type="spellEnd"/>
            <w:r w:rsidRPr="0001050D">
              <w:rPr>
                <w:rFonts w:ascii="Rockwell" w:hAnsi="Rockwell"/>
              </w:rPr>
              <w:t xml:space="preserve"> are muted. </w:t>
            </w:r>
          </w:p>
        </w:tc>
      </w:tr>
      <w:tr w:rsidR="00C20CEB" w14:paraId="4595946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CBF3660" w14:textId="77777777" w:rsidR="00C20CEB" w:rsidRPr="0001050D" w:rsidRDefault="00C20CEB">
            <w:pPr>
              <w:rPr>
                <w:rFonts w:ascii="Rockwell" w:hAnsi="Rockwell"/>
              </w:rPr>
            </w:pPr>
            <w:r w:rsidRPr="0001050D">
              <w:rPr>
                <w:rFonts w:ascii="Rockwell" w:hAnsi="Rockwell"/>
              </w:rPr>
              <w:t>Enemies</w:t>
            </w:r>
          </w:p>
        </w:tc>
        <w:tc>
          <w:tcPr>
            <w:tcW w:w="6611" w:type="dxa"/>
            <w:tcBorders>
              <w:top w:val="single" w:sz="4" w:space="0" w:color="auto"/>
              <w:left w:val="single" w:sz="4" w:space="0" w:color="auto"/>
              <w:bottom w:val="single" w:sz="4" w:space="0" w:color="auto"/>
              <w:right w:val="single" w:sz="4" w:space="0" w:color="auto"/>
            </w:tcBorders>
            <w:hideMark/>
          </w:tcPr>
          <w:p w14:paraId="2E95D83E" w14:textId="77777777" w:rsidR="00C20CEB" w:rsidRPr="0001050D" w:rsidRDefault="00C20CEB">
            <w:pPr>
              <w:rPr>
                <w:rFonts w:ascii="Rockwell" w:hAnsi="Rockwell"/>
              </w:rPr>
            </w:pPr>
            <w:r w:rsidRPr="0001050D">
              <w:rPr>
                <w:rFonts w:ascii="Rockwell" w:hAnsi="Rockwell"/>
              </w:rPr>
              <w:t>There are no enemies on this level.</w:t>
            </w:r>
          </w:p>
        </w:tc>
      </w:tr>
      <w:tr w:rsidR="00C20CEB" w14:paraId="5D60130F"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66BBB2B" w14:textId="77777777" w:rsidR="00C20CEB" w:rsidRPr="0001050D" w:rsidRDefault="00C20CEB">
            <w:pPr>
              <w:rPr>
                <w:rFonts w:ascii="Rockwell" w:hAnsi="Rockwell"/>
              </w:rPr>
            </w:pPr>
            <w:r w:rsidRPr="0001050D">
              <w:rPr>
                <w:rFonts w:ascii="Rockwell" w:hAnsi="Rockwell"/>
              </w:rPr>
              <w:t>Mechanics</w:t>
            </w:r>
          </w:p>
        </w:tc>
        <w:tc>
          <w:tcPr>
            <w:tcW w:w="6611" w:type="dxa"/>
            <w:tcBorders>
              <w:top w:val="single" w:sz="4" w:space="0" w:color="auto"/>
              <w:left w:val="single" w:sz="4" w:space="0" w:color="auto"/>
              <w:bottom w:val="single" w:sz="4" w:space="0" w:color="auto"/>
              <w:right w:val="single" w:sz="4" w:space="0" w:color="auto"/>
            </w:tcBorders>
            <w:hideMark/>
          </w:tcPr>
          <w:p w14:paraId="3DF8227C"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Looking at the task list </w:t>
            </w:r>
          </w:p>
          <w:p w14:paraId="734FBBEC"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Picking up items </w:t>
            </w:r>
          </w:p>
          <w:p w14:paraId="54E93482"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Placing items </w:t>
            </w:r>
          </w:p>
          <w:p w14:paraId="11904F19"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Cleaning </w:t>
            </w:r>
          </w:p>
          <w:p w14:paraId="68372CD3"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Escorting NPCs out of the store</w:t>
            </w:r>
          </w:p>
          <w:p w14:paraId="27BF8414"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Movement </w:t>
            </w:r>
          </w:p>
          <w:p w14:paraId="793ABC8B"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Interacting with items giving text prompts</w:t>
            </w:r>
          </w:p>
        </w:tc>
      </w:tr>
      <w:tr w:rsidR="00C20CEB" w14:paraId="30281C16"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9C81C50" w14:textId="77777777" w:rsidR="00C20CEB" w:rsidRPr="0001050D" w:rsidRDefault="00C20CEB">
            <w:pPr>
              <w:rPr>
                <w:rFonts w:ascii="Rockwell" w:hAnsi="Rockwell"/>
              </w:rPr>
            </w:pPr>
            <w:r w:rsidRPr="0001050D">
              <w:rPr>
                <w:rFonts w:ascii="Rockwell" w:hAnsi="Rockwell"/>
              </w:rPr>
              <w:t>NPCs</w:t>
            </w:r>
          </w:p>
        </w:tc>
        <w:tc>
          <w:tcPr>
            <w:tcW w:w="6611" w:type="dxa"/>
            <w:tcBorders>
              <w:top w:val="single" w:sz="4" w:space="0" w:color="auto"/>
              <w:left w:val="single" w:sz="4" w:space="0" w:color="auto"/>
              <w:bottom w:val="single" w:sz="4" w:space="0" w:color="auto"/>
              <w:right w:val="single" w:sz="4" w:space="0" w:color="auto"/>
            </w:tcBorders>
            <w:hideMark/>
          </w:tcPr>
          <w:p w14:paraId="1CF2F830" w14:textId="77777777" w:rsidR="00C20CEB" w:rsidRPr="0001050D" w:rsidRDefault="00C20CEB">
            <w:pPr>
              <w:rPr>
                <w:rFonts w:ascii="Rockwell" w:hAnsi="Rockwell"/>
              </w:rPr>
            </w:pPr>
            <w:r w:rsidRPr="0001050D">
              <w:rPr>
                <w:rFonts w:ascii="Rockwell" w:hAnsi="Rockwell"/>
              </w:rPr>
              <w:t>A friendly middle-aged man</w:t>
            </w:r>
          </w:p>
        </w:tc>
      </w:tr>
      <w:tr w:rsidR="00C20CEB" w14:paraId="4D6C5085"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DCA38E2" w14:textId="77777777" w:rsidR="00C20CEB" w:rsidRPr="0001050D" w:rsidRDefault="00C20CEB">
            <w:pPr>
              <w:rPr>
                <w:rFonts w:ascii="Rockwell" w:hAnsi="Rockwell"/>
              </w:rPr>
            </w:pPr>
            <w:r w:rsidRPr="0001050D">
              <w:rPr>
                <w:rFonts w:ascii="Rockwell" w:hAnsi="Rockwell"/>
              </w:rPr>
              <w:t>Bonus Material</w:t>
            </w:r>
          </w:p>
        </w:tc>
        <w:tc>
          <w:tcPr>
            <w:tcW w:w="6611" w:type="dxa"/>
            <w:tcBorders>
              <w:top w:val="single" w:sz="4" w:space="0" w:color="auto"/>
              <w:left w:val="single" w:sz="4" w:space="0" w:color="auto"/>
              <w:bottom w:val="single" w:sz="4" w:space="0" w:color="auto"/>
              <w:right w:val="single" w:sz="4" w:space="0" w:color="auto"/>
            </w:tcBorders>
            <w:hideMark/>
          </w:tcPr>
          <w:p w14:paraId="21F4F51E" w14:textId="77777777" w:rsidR="00C20CEB" w:rsidRPr="0001050D" w:rsidRDefault="00C20CEB">
            <w:pPr>
              <w:rPr>
                <w:rFonts w:ascii="Rockwell" w:hAnsi="Rockwell"/>
              </w:rPr>
            </w:pPr>
            <w:r w:rsidRPr="0001050D">
              <w:rPr>
                <w:rFonts w:ascii="Rockwell" w:hAnsi="Rockwell"/>
              </w:rPr>
              <w:t xml:space="preserve">Interacting with certain items throughout the game can lead to text prompts that hint towards the player character’s backstory and motivation. There is also a key hidden in the game world that opens a door in the employee-only area. This room contains notes and images that reveals the origins of the Beast. </w:t>
            </w:r>
          </w:p>
        </w:tc>
      </w:tr>
      <w:tr w:rsidR="00C20CEB" w14:paraId="3C831B5A"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F59E93D" w14:textId="77777777" w:rsidR="00C20CEB" w:rsidRPr="0001050D" w:rsidRDefault="00C20CEB">
            <w:pPr>
              <w:rPr>
                <w:rFonts w:ascii="Rockwell" w:hAnsi="Rockwell"/>
              </w:rPr>
            </w:pPr>
            <w:r w:rsidRPr="0001050D">
              <w:rPr>
                <w:rFonts w:ascii="Rockwell" w:hAnsi="Rockwell"/>
              </w:rPr>
              <w:t>Music track</w:t>
            </w:r>
          </w:p>
        </w:tc>
        <w:tc>
          <w:tcPr>
            <w:tcW w:w="6611" w:type="dxa"/>
            <w:tcBorders>
              <w:top w:val="single" w:sz="4" w:space="0" w:color="auto"/>
              <w:left w:val="single" w:sz="4" w:space="0" w:color="auto"/>
              <w:bottom w:val="single" w:sz="4" w:space="0" w:color="auto"/>
              <w:right w:val="single" w:sz="4" w:space="0" w:color="auto"/>
            </w:tcBorders>
            <w:hideMark/>
          </w:tcPr>
          <w:p w14:paraId="4755AAB7" w14:textId="77777777" w:rsidR="00C20CEB" w:rsidRPr="0001050D" w:rsidRDefault="00C20CEB">
            <w:pPr>
              <w:rPr>
                <w:rFonts w:ascii="Rockwell" w:hAnsi="Rockwell"/>
              </w:rPr>
            </w:pPr>
            <w:r w:rsidRPr="0001050D">
              <w:rPr>
                <w:rFonts w:ascii="Rockwell" w:hAnsi="Rockwell"/>
              </w:rPr>
              <w:t xml:space="preserve">There will be no music but there will be a constant background hum from air-conditioning units and from the lights. </w:t>
            </w:r>
          </w:p>
        </w:tc>
      </w:tr>
      <w:tr w:rsidR="00C20CEB" w14:paraId="5C8A08B4"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CBD229E" w14:textId="77777777" w:rsidR="00C20CEB" w:rsidRPr="0001050D" w:rsidRDefault="00C20CEB">
            <w:pPr>
              <w:rPr>
                <w:rFonts w:ascii="Rockwell" w:hAnsi="Rockwell"/>
              </w:rPr>
            </w:pPr>
            <w:r w:rsidRPr="0001050D">
              <w:rPr>
                <w:rFonts w:ascii="Rockwell" w:hAnsi="Rockwell"/>
              </w:rPr>
              <w:t>Gameplay</w:t>
            </w:r>
          </w:p>
        </w:tc>
        <w:tc>
          <w:tcPr>
            <w:tcW w:w="6611" w:type="dxa"/>
            <w:tcBorders>
              <w:top w:val="single" w:sz="4" w:space="0" w:color="auto"/>
              <w:left w:val="single" w:sz="4" w:space="0" w:color="auto"/>
              <w:bottom w:val="single" w:sz="4" w:space="0" w:color="auto"/>
              <w:right w:val="single" w:sz="4" w:space="0" w:color="auto"/>
            </w:tcBorders>
            <w:hideMark/>
          </w:tcPr>
          <w:p w14:paraId="4EE5AF7C" w14:textId="77777777" w:rsidR="00C20CEB" w:rsidRPr="0001050D" w:rsidRDefault="00C20CEB">
            <w:pPr>
              <w:rPr>
                <w:rFonts w:ascii="Rockwell" w:hAnsi="Rockwell"/>
              </w:rPr>
            </w:pPr>
            <w:r w:rsidRPr="0001050D">
              <w:rPr>
                <w:rFonts w:ascii="Rockwell" w:hAnsi="Rockwell"/>
              </w:rPr>
              <w:t xml:space="preserve">Completing tasks </w:t>
            </w:r>
          </w:p>
        </w:tc>
      </w:tr>
      <w:tr w:rsidR="00C20CEB" w14:paraId="54921F7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67CC75E" w14:textId="77777777" w:rsidR="00C20CEB" w:rsidRPr="0001050D" w:rsidRDefault="00C20CEB">
            <w:pPr>
              <w:rPr>
                <w:rFonts w:ascii="Rockwell" w:hAnsi="Rockwell"/>
              </w:rPr>
            </w:pPr>
            <w:r w:rsidRPr="0001050D">
              <w:rPr>
                <w:rFonts w:ascii="Rockwell" w:hAnsi="Rockwell"/>
              </w:rPr>
              <w:t>Objective</w:t>
            </w:r>
          </w:p>
        </w:tc>
        <w:tc>
          <w:tcPr>
            <w:tcW w:w="6611" w:type="dxa"/>
            <w:tcBorders>
              <w:top w:val="single" w:sz="4" w:space="0" w:color="auto"/>
              <w:left w:val="single" w:sz="4" w:space="0" w:color="auto"/>
              <w:bottom w:val="single" w:sz="4" w:space="0" w:color="auto"/>
              <w:right w:val="single" w:sz="4" w:space="0" w:color="auto"/>
            </w:tcBorders>
            <w:hideMark/>
          </w:tcPr>
          <w:p w14:paraId="6BF94327" w14:textId="77777777" w:rsidR="00C20CEB" w:rsidRPr="0001050D" w:rsidRDefault="00C20CEB">
            <w:pPr>
              <w:rPr>
                <w:rFonts w:ascii="Rockwell" w:hAnsi="Rockwell"/>
              </w:rPr>
            </w:pPr>
            <w:r w:rsidRPr="0001050D">
              <w:rPr>
                <w:rFonts w:ascii="Rockwell" w:hAnsi="Rockwell"/>
              </w:rPr>
              <w:t xml:space="preserve">Complete tasks. </w:t>
            </w:r>
          </w:p>
        </w:tc>
      </w:tr>
      <w:tr w:rsidR="00C20CEB" w14:paraId="0A291084" w14:textId="77777777" w:rsidTr="00C20CEB">
        <w:tc>
          <w:tcPr>
            <w:tcW w:w="9016" w:type="dxa"/>
            <w:gridSpan w:val="2"/>
            <w:tcBorders>
              <w:top w:val="single" w:sz="4" w:space="0" w:color="auto"/>
              <w:left w:val="single" w:sz="4" w:space="0" w:color="auto"/>
              <w:bottom w:val="single" w:sz="4" w:space="0" w:color="auto"/>
              <w:right w:val="single" w:sz="4" w:space="0" w:color="auto"/>
            </w:tcBorders>
            <w:hideMark/>
          </w:tcPr>
          <w:p w14:paraId="04CEBCAE" w14:textId="77777777" w:rsidR="00C20CEB" w:rsidRPr="0001050D" w:rsidRDefault="00C20CEB">
            <w:pPr>
              <w:jc w:val="center"/>
              <w:rPr>
                <w:rFonts w:ascii="Rockwell" w:hAnsi="Rockwell"/>
              </w:rPr>
            </w:pPr>
            <w:r w:rsidRPr="0001050D">
              <w:rPr>
                <w:rFonts w:ascii="Rockwell" w:hAnsi="Rockwell"/>
              </w:rPr>
              <w:t>Chapter 2</w:t>
            </w:r>
          </w:p>
        </w:tc>
      </w:tr>
      <w:tr w:rsidR="00C20CEB" w14:paraId="66FF0328"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46B5F5C" w14:textId="77777777" w:rsidR="00C20CEB" w:rsidRPr="0001050D" w:rsidRDefault="00C20CEB">
            <w:pPr>
              <w:rPr>
                <w:rFonts w:ascii="Rockwell" w:hAnsi="Rockwell"/>
              </w:rPr>
            </w:pPr>
            <w:r w:rsidRPr="0001050D">
              <w:rPr>
                <w:rFonts w:ascii="Rockwell" w:hAnsi="Rockwell"/>
              </w:rPr>
              <w:t>Time of Day</w:t>
            </w:r>
          </w:p>
        </w:tc>
        <w:tc>
          <w:tcPr>
            <w:tcW w:w="6611" w:type="dxa"/>
            <w:tcBorders>
              <w:top w:val="single" w:sz="4" w:space="0" w:color="auto"/>
              <w:left w:val="single" w:sz="4" w:space="0" w:color="auto"/>
              <w:bottom w:val="single" w:sz="4" w:space="0" w:color="auto"/>
              <w:right w:val="single" w:sz="4" w:space="0" w:color="auto"/>
            </w:tcBorders>
            <w:hideMark/>
          </w:tcPr>
          <w:p w14:paraId="06362A3C" w14:textId="77777777" w:rsidR="00C20CEB" w:rsidRPr="0001050D" w:rsidRDefault="00C20CEB">
            <w:pPr>
              <w:rPr>
                <w:rFonts w:ascii="Rockwell" w:hAnsi="Rockwell"/>
              </w:rPr>
            </w:pPr>
            <w:r w:rsidRPr="0001050D">
              <w:rPr>
                <w:rFonts w:ascii="Rockwell" w:hAnsi="Rockwell"/>
              </w:rPr>
              <w:t>Chapter 2 is set from 11 pm to 12:30 am.</w:t>
            </w:r>
          </w:p>
        </w:tc>
      </w:tr>
      <w:tr w:rsidR="00C20CEB" w14:paraId="0D1B16F5"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028FAAF" w14:textId="77777777" w:rsidR="00C20CEB" w:rsidRPr="0001050D" w:rsidRDefault="00C20CEB">
            <w:pPr>
              <w:rPr>
                <w:rFonts w:ascii="Rockwell" w:hAnsi="Rockwell"/>
              </w:rPr>
            </w:pPr>
            <w:r w:rsidRPr="0001050D">
              <w:rPr>
                <w:rFonts w:ascii="Rockwell" w:hAnsi="Rockwell"/>
              </w:rPr>
              <w:t>Story</w:t>
            </w:r>
          </w:p>
        </w:tc>
        <w:tc>
          <w:tcPr>
            <w:tcW w:w="6611" w:type="dxa"/>
            <w:tcBorders>
              <w:top w:val="single" w:sz="4" w:space="0" w:color="auto"/>
              <w:left w:val="single" w:sz="4" w:space="0" w:color="auto"/>
              <w:bottom w:val="single" w:sz="4" w:space="0" w:color="auto"/>
              <w:right w:val="single" w:sz="4" w:space="0" w:color="auto"/>
            </w:tcBorders>
            <w:hideMark/>
          </w:tcPr>
          <w:p w14:paraId="1F25EDA8" w14:textId="77777777" w:rsidR="00C20CEB" w:rsidRPr="0001050D" w:rsidRDefault="00C20CEB">
            <w:pPr>
              <w:rPr>
                <w:rFonts w:ascii="Rockwell" w:hAnsi="Rockwell"/>
              </w:rPr>
            </w:pPr>
            <w:r w:rsidRPr="0001050D">
              <w:rPr>
                <w:rFonts w:ascii="Rockwell" w:hAnsi="Rockwell"/>
              </w:rPr>
              <w:t xml:space="preserve">Alex goes back to completing tasks. As the night progresses strange events start to happen. This involves items falling off shelves and an image of the beast appearing in a mirror. Alex eventually finds an old lady in the store who does not wish to leave so they must closely escort them out of the store. Once the lady has left the store it hits midnight, and the reduced section starts to grow </w:t>
            </w:r>
            <w:proofErr w:type="spellStart"/>
            <w:r w:rsidRPr="0001050D">
              <w:rPr>
                <w:rFonts w:ascii="Rockwell" w:hAnsi="Rockwell"/>
              </w:rPr>
              <w:t>mould</w:t>
            </w:r>
            <w:proofErr w:type="spellEnd"/>
            <w:r w:rsidRPr="0001050D">
              <w:rPr>
                <w:rFonts w:ascii="Rockwell" w:hAnsi="Rockwell"/>
              </w:rPr>
              <w:t xml:space="preserve"> and Alex must throw it all out. </w:t>
            </w:r>
          </w:p>
        </w:tc>
      </w:tr>
      <w:tr w:rsidR="00C20CEB" w14:paraId="0E3919B9"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34C6F12" w14:textId="77777777" w:rsidR="00C20CEB" w:rsidRPr="0001050D" w:rsidRDefault="00C20CEB">
            <w:pPr>
              <w:rPr>
                <w:rFonts w:ascii="Rockwell" w:hAnsi="Rockwell"/>
              </w:rPr>
            </w:pPr>
            <w:r w:rsidRPr="0001050D">
              <w:rPr>
                <w:rFonts w:ascii="Rockwell" w:hAnsi="Rockwell"/>
              </w:rPr>
              <w:lastRenderedPageBreak/>
              <w:t>Progression</w:t>
            </w:r>
          </w:p>
        </w:tc>
        <w:tc>
          <w:tcPr>
            <w:tcW w:w="6611" w:type="dxa"/>
            <w:tcBorders>
              <w:top w:val="single" w:sz="4" w:space="0" w:color="auto"/>
              <w:left w:val="single" w:sz="4" w:space="0" w:color="auto"/>
              <w:bottom w:val="single" w:sz="4" w:space="0" w:color="auto"/>
              <w:right w:val="single" w:sz="4" w:space="0" w:color="auto"/>
            </w:tcBorders>
            <w:hideMark/>
          </w:tcPr>
          <w:p w14:paraId="064DFCFB"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Player completes 5 tasks (these are from the remaining task list) </w:t>
            </w:r>
          </w:p>
          <w:p w14:paraId="78EECAD3"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Old lady approaches the player, and the player must escort her </w:t>
            </w:r>
            <w:proofErr w:type="gramStart"/>
            <w:r w:rsidRPr="0001050D">
              <w:rPr>
                <w:rFonts w:ascii="Rockwell" w:hAnsi="Rockwell"/>
              </w:rPr>
              <w:t>out</w:t>
            </w:r>
            <w:proofErr w:type="gramEnd"/>
            <w:r w:rsidRPr="0001050D">
              <w:rPr>
                <w:rFonts w:ascii="Rockwell" w:hAnsi="Rockwell"/>
              </w:rPr>
              <w:t xml:space="preserve"> </w:t>
            </w:r>
          </w:p>
          <w:p w14:paraId="7BE7EFD8"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Some items fall off shelves, this adds tasks for the player to complete. A new task list can be found in the office that dictates what items need to be picked </w:t>
            </w:r>
            <w:proofErr w:type="gramStart"/>
            <w:r w:rsidRPr="0001050D">
              <w:rPr>
                <w:rFonts w:ascii="Rockwell" w:hAnsi="Rockwell"/>
              </w:rPr>
              <w:t>up</w:t>
            </w:r>
            <w:proofErr w:type="gramEnd"/>
          </w:p>
          <w:p w14:paraId="0BE92097"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The reduced section becomes </w:t>
            </w:r>
            <w:proofErr w:type="spellStart"/>
            <w:r w:rsidRPr="0001050D">
              <w:rPr>
                <w:rFonts w:ascii="Rockwell" w:hAnsi="Rockwell"/>
              </w:rPr>
              <w:t>mouldy</w:t>
            </w:r>
            <w:proofErr w:type="spellEnd"/>
            <w:r w:rsidRPr="0001050D">
              <w:rPr>
                <w:rFonts w:ascii="Rockwell" w:hAnsi="Rockwell"/>
              </w:rPr>
              <w:t xml:space="preserve">, and the player must remove the food and throw it in the </w:t>
            </w:r>
            <w:proofErr w:type="gramStart"/>
            <w:r w:rsidRPr="0001050D">
              <w:rPr>
                <w:rFonts w:ascii="Rockwell" w:hAnsi="Rockwell"/>
              </w:rPr>
              <w:t>bin</w:t>
            </w:r>
            <w:proofErr w:type="gramEnd"/>
          </w:p>
          <w:p w14:paraId="099402B9" w14:textId="77777777" w:rsidR="00C20CEB" w:rsidRPr="0001050D" w:rsidRDefault="00C20CEB">
            <w:pPr>
              <w:rPr>
                <w:rFonts w:ascii="Rockwell" w:hAnsi="Rockwell"/>
              </w:rPr>
            </w:pPr>
            <w:r w:rsidRPr="0001050D">
              <w:rPr>
                <w:rFonts w:ascii="Rockwell" w:hAnsi="Rockwell"/>
              </w:rPr>
              <w:t>Progression is also time-based, meaning that the game will still progress if the player does not complete progression tasks within a set time limit.</w:t>
            </w:r>
          </w:p>
        </w:tc>
      </w:tr>
      <w:tr w:rsidR="00C20CEB" w14:paraId="1F2E81F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3F9C8F9F" w14:textId="77777777" w:rsidR="00C20CEB" w:rsidRPr="0001050D" w:rsidRDefault="00C20CEB">
            <w:pPr>
              <w:rPr>
                <w:rFonts w:ascii="Rockwell" w:hAnsi="Rockwell"/>
              </w:rPr>
            </w:pPr>
            <w:r w:rsidRPr="0001050D">
              <w:rPr>
                <w:rFonts w:ascii="Rockwell" w:hAnsi="Rockwell"/>
              </w:rPr>
              <w:t>Estimate Play Time</w:t>
            </w:r>
          </w:p>
        </w:tc>
        <w:tc>
          <w:tcPr>
            <w:tcW w:w="6611" w:type="dxa"/>
            <w:tcBorders>
              <w:top w:val="single" w:sz="4" w:space="0" w:color="auto"/>
              <w:left w:val="single" w:sz="4" w:space="0" w:color="auto"/>
              <w:bottom w:val="single" w:sz="4" w:space="0" w:color="auto"/>
              <w:right w:val="single" w:sz="4" w:space="0" w:color="auto"/>
            </w:tcBorders>
            <w:hideMark/>
          </w:tcPr>
          <w:p w14:paraId="743E9030" w14:textId="77777777" w:rsidR="00C20CEB" w:rsidRPr="0001050D" w:rsidRDefault="00C20CEB">
            <w:pPr>
              <w:rPr>
                <w:rFonts w:ascii="Rockwell" w:hAnsi="Rockwell"/>
              </w:rPr>
            </w:pPr>
            <w:r w:rsidRPr="0001050D">
              <w:rPr>
                <w:rFonts w:ascii="Rockwell" w:hAnsi="Rockwell"/>
              </w:rPr>
              <w:t xml:space="preserve"> Around 20 minutes.</w:t>
            </w:r>
          </w:p>
        </w:tc>
      </w:tr>
      <w:tr w:rsidR="00C20CEB" w14:paraId="4D018E8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63BC1CE" w14:textId="77777777" w:rsidR="00C20CEB" w:rsidRPr="0001050D" w:rsidRDefault="00C20CEB">
            <w:pPr>
              <w:rPr>
                <w:rFonts w:ascii="Rockwell" w:hAnsi="Rockwell"/>
              </w:rPr>
            </w:pPr>
            <w:proofErr w:type="spellStart"/>
            <w:r w:rsidRPr="0001050D">
              <w:rPr>
                <w:rFonts w:ascii="Rockwell" w:hAnsi="Rockwell"/>
              </w:rPr>
              <w:t>Colour</w:t>
            </w:r>
            <w:proofErr w:type="spellEnd"/>
            <w:r w:rsidRPr="0001050D">
              <w:rPr>
                <w:rFonts w:ascii="Rockwell" w:hAnsi="Rockwell"/>
              </w:rPr>
              <w:t xml:space="preserve"> Map</w:t>
            </w:r>
          </w:p>
        </w:tc>
        <w:tc>
          <w:tcPr>
            <w:tcW w:w="6611" w:type="dxa"/>
            <w:tcBorders>
              <w:top w:val="single" w:sz="4" w:space="0" w:color="auto"/>
              <w:left w:val="single" w:sz="4" w:space="0" w:color="auto"/>
              <w:bottom w:val="single" w:sz="4" w:space="0" w:color="auto"/>
              <w:right w:val="single" w:sz="4" w:space="0" w:color="auto"/>
            </w:tcBorders>
            <w:hideMark/>
          </w:tcPr>
          <w:p w14:paraId="4D86F213" w14:textId="77777777" w:rsidR="00C20CEB" w:rsidRPr="0001050D" w:rsidRDefault="00C20CEB">
            <w:pPr>
              <w:rPr>
                <w:rFonts w:ascii="Rockwell" w:hAnsi="Rockwell"/>
              </w:rPr>
            </w:pPr>
            <w:r w:rsidRPr="0001050D">
              <w:rPr>
                <w:rFonts w:ascii="Rockwell" w:hAnsi="Rockwell"/>
              </w:rPr>
              <w:t xml:space="preserve">Dark </w:t>
            </w:r>
            <w:proofErr w:type="spellStart"/>
            <w:r w:rsidRPr="0001050D">
              <w:rPr>
                <w:rFonts w:ascii="Rockwell" w:hAnsi="Rockwell"/>
              </w:rPr>
              <w:t>colours</w:t>
            </w:r>
            <w:proofErr w:type="spellEnd"/>
            <w:r w:rsidRPr="0001050D">
              <w:rPr>
                <w:rFonts w:ascii="Rockwell" w:hAnsi="Rockwell"/>
              </w:rPr>
              <w:t xml:space="preserve"> with a muted yellow lighting coming from a ceiling source. Wide </w:t>
            </w:r>
            <w:proofErr w:type="spellStart"/>
            <w:r w:rsidRPr="0001050D">
              <w:rPr>
                <w:rFonts w:ascii="Rockwell" w:hAnsi="Rockwell"/>
              </w:rPr>
              <w:t>colour</w:t>
            </w:r>
            <w:proofErr w:type="spellEnd"/>
            <w:r w:rsidRPr="0001050D">
              <w:rPr>
                <w:rFonts w:ascii="Rockwell" w:hAnsi="Rockwell"/>
              </w:rPr>
              <w:t xml:space="preserve"> variation for the stock but most </w:t>
            </w:r>
            <w:proofErr w:type="spellStart"/>
            <w:r w:rsidRPr="0001050D">
              <w:rPr>
                <w:rFonts w:ascii="Rockwell" w:hAnsi="Rockwell"/>
              </w:rPr>
              <w:t>colours</w:t>
            </w:r>
            <w:proofErr w:type="spellEnd"/>
            <w:r w:rsidRPr="0001050D">
              <w:rPr>
                <w:rFonts w:ascii="Rockwell" w:hAnsi="Rockwell"/>
              </w:rPr>
              <w:t xml:space="preserve"> are muted.</w:t>
            </w:r>
          </w:p>
        </w:tc>
      </w:tr>
      <w:tr w:rsidR="00C20CEB" w14:paraId="3FA034C9"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FC4CF44" w14:textId="77777777" w:rsidR="00C20CEB" w:rsidRPr="0001050D" w:rsidRDefault="00C20CEB">
            <w:pPr>
              <w:rPr>
                <w:rFonts w:ascii="Rockwell" w:hAnsi="Rockwell"/>
              </w:rPr>
            </w:pPr>
            <w:r w:rsidRPr="0001050D">
              <w:rPr>
                <w:rFonts w:ascii="Rockwell" w:hAnsi="Rockwell"/>
              </w:rPr>
              <w:t>Enemies</w:t>
            </w:r>
          </w:p>
        </w:tc>
        <w:tc>
          <w:tcPr>
            <w:tcW w:w="6611" w:type="dxa"/>
            <w:tcBorders>
              <w:top w:val="single" w:sz="4" w:space="0" w:color="auto"/>
              <w:left w:val="single" w:sz="4" w:space="0" w:color="auto"/>
              <w:bottom w:val="single" w:sz="4" w:space="0" w:color="auto"/>
              <w:right w:val="single" w:sz="4" w:space="0" w:color="auto"/>
            </w:tcBorders>
            <w:hideMark/>
          </w:tcPr>
          <w:p w14:paraId="4C504CD4" w14:textId="77777777" w:rsidR="00C20CEB" w:rsidRPr="0001050D" w:rsidRDefault="00C20CEB">
            <w:pPr>
              <w:rPr>
                <w:rFonts w:ascii="Rockwell" w:hAnsi="Rockwell"/>
              </w:rPr>
            </w:pPr>
            <w:r w:rsidRPr="0001050D">
              <w:rPr>
                <w:rFonts w:ascii="Rockwell" w:hAnsi="Rockwell"/>
              </w:rPr>
              <w:t xml:space="preserve">There are no enemies in this level. </w:t>
            </w:r>
          </w:p>
        </w:tc>
      </w:tr>
      <w:tr w:rsidR="00C20CEB" w14:paraId="3BA3DB76"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015DFB6" w14:textId="77777777" w:rsidR="00C20CEB" w:rsidRPr="0001050D" w:rsidRDefault="00C20CEB">
            <w:pPr>
              <w:rPr>
                <w:rFonts w:ascii="Rockwell" w:hAnsi="Rockwell"/>
              </w:rPr>
            </w:pPr>
            <w:r w:rsidRPr="0001050D">
              <w:rPr>
                <w:rFonts w:ascii="Rockwell" w:hAnsi="Rockwell"/>
              </w:rPr>
              <w:t>Mechanics</w:t>
            </w:r>
          </w:p>
        </w:tc>
        <w:tc>
          <w:tcPr>
            <w:tcW w:w="6611" w:type="dxa"/>
            <w:tcBorders>
              <w:top w:val="single" w:sz="4" w:space="0" w:color="auto"/>
              <w:left w:val="single" w:sz="4" w:space="0" w:color="auto"/>
              <w:bottom w:val="single" w:sz="4" w:space="0" w:color="auto"/>
              <w:right w:val="single" w:sz="4" w:space="0" w:color="auto"/>
            </w:tcBorders>
          </w:tcPr>
          <w:p w14:paraId="6233F0AD"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Looking at the task list </w:t>
            </w:r>
          </w:p>
          <w:p w14:paraId="7DA51974"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Picking up items </w:t>
            </w:r>
          </w:p>
          <w:p w14:paraId="41CE613D"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Placing items </w:t>
            </w:r>
          </w:p>
          <w:p w14:paraId="257542CB"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Cleaning  </w:t>
            </w:r>
          </w:p>
          <w:p w14:paraId="1E903339"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Escorting NPCs out of the store</w:t>
            </w:r>
          </w:p>
          <w:p w14:paraId="1D09E481"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Movement </w:t>
            </w:r>
          </w:p>
          <w:p w14:paraId="1F8FF7B1"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Interacting with items giving text prompts</w:t>
            </w:r>
          </w:p>
          <w:p w14:paraId="711DF812"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Throwing items in the bin</w:t>
            </w:r>
          </w:p>
          <w:p w14:paraId="25C2C247" w14:textId="77777777" w:rsidR="00C20CEB" w:rsidRPr="0001050D" w:rsidRDefault="00C20CEB">
            <w:pPr>
              <w:pStyle w:val="ListParagraph"/>
              <w:rPr>
                <w:rFonts w:ascii="Rockwell" w:hAnsi="Rockwell"/>
              </w:rPr>
            </w:pPr>
          </w:p>
        </w:tc>
      </w:tr>
      <w:tr w:rsidR="00C20CEB" w14:paraId="7447D585"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8270427" w14:textId="77777777" w:rsidR="00C20CEB" w:rsidRPr="0001050D" w:rsidRDefault="00C20CEB">
            <w:pPr>
              <w:rPr>
                <w:rFonts w:ascii="Rockwell" w:hAnsi="Rockwell"/>
              </w:rPr>
            </w:pPr>
            <w:r w:rsidRPr="0001050D">
              <w:rPr>
                <w:rFonts w:ascii="Rockwell" w:hAnsi="Rockwell"/>
              </w:rPr>
              <w:t>NPC’s</w:t>
            </w:r>
          </w:p>
        </w:tc>
        <w:tc>
          <w:tcPr>
            <w:tcW w:w="6611" w:type="dxa"/>
            <w:tcBorders>
              <w:top w:val="single" w:sz="4" w:space="0" w:color="auto"/>
              <w:left w:val="single" w:sz="4" w:space="0" w:color="auto"/>
              <w:bottom w:val="single" w:sz="4" w:space="0" w:color="auto"/>
              <w:right w:val="single" w:sz="4" w:space="0" w:color="auto"/>
            </w:tcBorders>
            <w:hideMark/>
          </w:tcPr>
          <w:p w14:paraId="2BD70E2E" w14:textId="77777777" w:rsidR="00C20CEB" w:rsidRPr="0001050D" w:rsidRDefault="00C20CEB">
            <w:pPr>
              <w:rPr>
                <w:rFonts w:ascii="Rockwell" w:hAnsi="Rockwell"/>
              </w:rPr>
            </w:pPr>
            <w:r w:rsidRPr="0001050D">
              <w:rPr>
                <w:rFonts w:ascii="Rockwell" w:hAnsi="Rockwell"/>
              </w:rPr>
              <w:t>Old lady</w:t>
            </w:r>
          </w:p>
        </w:tc>
      </w:tr>
      <w:tr w:rsidR="00C20CEB" w14:paraId="30BC7CDD"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02D75538" w14:textId="77777777" w:rsidR="00C20CEB" w:rsidRPr="0001050D" w:rsidRDefault="00C20CEB">
            <w:pPr>
              <w:rPr>
                <w:rFonts w:ascii="Rockwell" w:hAnsi="Rockwell"/>
              </w:rPr>
            </w:pPr>
            <w:r w:rsidRPr="0001050D">
              <w:rPr>
                <w:rFonts w:ascii="Rockwell" w:hAnsi="Rockwell"/>
              </w:rPr>
              <w:t>Bonus Material</w:t>
            </w:r>
          </w:p>
        </w:tc>
        <w:tc>
          <w:tcPr>
            <w:tcW w:w="6611" w:type="dxa"/>
            <w:tcBorders>
              <w:top w:val="single" w:sz="4" w:space="0" w:color="auto"/>
              <w:left w:val="single" w:sz="4" w:space="0" w:color="auto"/>
              <w:bottom w:val="single" w:sz="4" w:space="0" w:color="auto"/>
              <w:right w:val="single" w:sz="4" w:space="0" w:color="auto"/>
            </w:tcBorders>
            <w:hideMark/>
          </w:tcPr>
          <w:p w14:paraId="19ECE93D" w14:textId="5A938886" w:rsidR="00C20CEB" w:rsidRPr="0001050D" w:rsidRDefault="00C20CEB">
            <w:pPr>
              <w:rPr>
                <w:rFonts w:ascii="Rockwell" w:hAnsi="Rockwell"/>
              </w:rPr>
            </w:pPr>
            <w:r w:rsidRPr="0001050D">
              <w:rPr>
                <w:rFonts w:ascii="Rockwell" w:hAnsi="Rockwell"/>
              </w:rPr>
              <w:t xml:space="preserve">An image of the Beast appears in a mirror, if the player looks at it for a second the Beast disappears. The bonus materials from Chapter 1 also carry over to Chapter 2. </w:t>
            </w:r>
          </w:p>
        </w:tc>
      </w:tr>
      <w:tr w:rsidR="00C20CEB" w14:paraId="31E9EFD4"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A0F0180" w14:textId="77777777" w:rsidR="00C20CEB" w:rsidRPr="0001050D" w:rsidRDefault="00C20CEB">
            <w:pPr>
              <w:rPr>
                <w:rFonts w:ascii="Rockwell" w:hAnsi="Rockwell"/>
              </w:rPr>
            </w:pPr>
            <w:r w:rsidRPr="0001050D">
              <w:rPr>
                <w:rFonts w:ascii="Rockwell" w:hAnsi="Rockwell"/>
              </w:rPr>
              <w:t>Music track</w:t>
            </w:r>
          </w:p>
        </w:tc>
        <w:tc>
          <w:tcPr>
            <w:tcW w:w="6611" w:type="dxa"/>
            <w:tcBorders>
              <w:top w:val="single" w:sz="4" w:space="0" w:color="auto"/>
              <w:left w:val="single" w:sz="4" w:space="0" w:color="auto"/>
              <w:bottom w:val="single" w:sz="4" w:space="0" w:color="auto"/>
              <w:right w:val="single" w:sz="4" w:space="0" w:color="auto"/>
            </w:tcBorders>
            <w:hideMark/>
          </w:tcPr>
          <w:p w14:paraId="3CB975D3" w14:textId="77777777" w:rsidR="00C20CEB" w:rsidRPr="0001050D" w:rsidRDefault="00C20CEB">
            <w:pPr>
              <w:rPr>
                <w:rFonts w:ascii="Rockwell" w:hAnsi="Rockwell"/>
              </w:rPr>
            </w:pPr>
            <w:r w:rsidRPr="0001050D">
              <w:rPr>
                <w:rFonts w:ascii="Rockwell" w:hAnsi="Rockwell"/>
              </w:rPr>
              <w:t xml:space="preserve">There will be no music but there will be a constant background hum from air-conditioning units and from the lights. </w:t>
            </w:r>
          </w:p>
        </w:tc>
      </w:tr>
      <w:tr w:rsidR="00C20CEB" w14:paraId="7C0F20E7"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76A25920" w14:textId="77777777" w:rsidR="00C20CEB" w:rsidRPr="0001050D" w:rsidRDefault="00C20CEB">
            <w:pPr>
              <w:rPr>
                <w:rFonts w:ascii="Rockwell" w:hAnsi="Rockwell"/>
              </w:rPr>
            </w:pPr>
            <w:r w:rsidRPr="0001050D">
              <w:rPr>
                <w:rFonts w:ascii="Rockwell" w:hAnsi="Rockwell"/>
              </w:rPr>
              <w:t>Gameplay</w:t>
            </w:r>
          </w:p>
        </w:tc>
        <w:tc>
          <w:tcPr>
            <w:tcW w:w="6611" w:type="dxa"/>
            <w:tcBorders>
              <w:top w:val="single" w:sz="4" w:space="0" w:color="auto"/>
              <w:left w:val="single" w:sz="4" w:space="0" w:color="auto"/>
              <w:bottom w:val="single" w:sz="4" w:space="0" w:color="auto"/>
              <w:right w:val="single" w:sz="4" w:space="0" w:color="auto"/>
            </w:tcBorders>
            <w:hideMark/>
          </w:tcPr>
          <w:p w14:paraId="4D421AE8" w14:textId="77777777" w:rsidR="00C20CEB" w:rsidRPr="0001050D" w:rsidRDefault="00C20CEB">
            <w:pPr>
              <w:rPr>
                <w:rFonts w:ascii="Rockwell" w:hAnsi="Rockwell"/>
              </w:rPr>
            </w:pPr>
            <w:r w:rsidRPr="0001050D">
              <w:rPr>
                <w:rFonts w:ascii="Rockwell" w:hAnsi="Rockwell"/>
              </w:rPr>
              <w:t xml:space="preserve">Completing tasks </w:t>
            </w:r>
          </w:p>
        </w:tc>
      </w:tr>
      <w:tr w:rsidR="00C20CEB" w14:paraId="2769B172"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B6E29F6" w14:textId="77777777" w:rsidR="00C20CEB" w:rsidRPr="0001050D" w:rsidRDefault="00C20CEB">
            <w:pPr>
              <w:rPr>
                <w:rFonts w:ascii="Rockwell" w:hAnsi="Rockwell"/>
              </w:rPr>
            </w:pPr>
            <w:r w:rsidRPr="0001050D">
              <w:rPr>
                <w:rFonts w:ascii="Rockwell" w:hAnsi="Rockwell"/>
              </w:rPr>
              <w:t>Objective</w:t>
            </w:r>
          </w:p>
        </w:tc>
        <w:tc>
          <w:tcPr>
            <w:tcW w:w="6611" w:type="dxa"/>
            <w:tcBorders>
              <w:top w:val="single" w:sz="4" w:space="0" w:color="auto"/>
              <w:left w:val="single" w:sz="4" w:space="0" w:color="auto"/>
              <w:bottom w:val="single" w:sz="4" w:space="0" w:color="auto"/>
              <w:right w:val="single" w:sz="4" w:space="0" w:color="auto"/>
            </w:tcBorders>
            <w:hideMark/>
          </w:tcPr>
          <w:p w14:paraId="7C4CBFDE" w14:textId="77777777" w:rsidR="00C20CEB" w:rsidRPr="0001050D" w:rsidRDefault="00C20CEB">
            <w:pPr>
              <w:rPr>
                <w:rFonts w:ascii="Rockwell" w:hAnsi="Rockwell"/>
              </w:rPr>
            </w:pPr>
            <w:r w:rsidRPr="0001050D">
              <w:rPr>
                <w:rFonts w:ascii="Rockwell" w:hAnsi="Rockwell"/>
              </w:rPr>
              <w:t xml:space="preserve">Complete tasks. </w:t>
            </w:r>
          </w:p>
        </w:tc>
      </w:tr>
      <w:tr w:rsidR="00C20CEB" w14:paraId="69931AE9" w14:textId="77777777" w:rsidTr="00C20CEB">
        <w:tc>
          <w:tcPr>
            <w:tcW w:w="9016" w:type="dxa"/>
            <w:gridSpan w:val="2"/>
            <w:tcBorders>
              <w:top w:val="single" w:sz="4" w:space="0" w:color="auto"/>
              <w:left w:val="single" w:sz="4" w:space="0" w:color="auto"/>
              <w:bottom w:val="single" w:sz="4" w:space="0" w:color="auto"/>
              <w:right w:val="single" w:sz="4" w:space="0" w:color="auto"/>
            </w:tcBorders>
            <w:hideMark/>
          </w:tcPr>
          <w:p w14:paraId="1CC91764" w14:textId="77777777" w:rsidR="00C20CEB" w:rsidRPr="0001050D" w:rsidRDefault="00C20CEB">
            <w:pPr>
              <w:jc w:val="center"/>
              <w:rPr>
                <w:rFonts w:ascii="Rockwell" w:hAnsi="Rockwell"/>
              </w:rPr>
            </w:pPr>
            <w:r w:rsidRPr="0001050D">
              <w:rPr>
                <w:rFonts w:ascii="Rockwell" w:hAnsi="Rockwell"/>
              </w:rPr>
              <w:t>Chapter 3</w:t>
            </w:r>
          </w:p>
        </w:tc>
      </w:tr>
      <w:tr w:rsidR="00C20CEB" w14:paraId="1B5EBD39"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B7C56B4" w14:textId="77777777" w:rsidR="00C20CEB" w:rsidRPr="0001050D" w:rsidRDefault="00C20CEB">
            <w:pPr>
              <w:rPr>
                <w:rFonts w:ascii="Rockwell" w:hAnsi="Rockwell"/>
              </w:rPr>
            </w:pPr>
            <w:r w:rsidRPr="0001050D">
              <w:rPr>
                <w:rFonts w:ascii="Rockwell" w:hAnsi="Rockwell"/>
              </w:rPr>
              <w:t>Time of Day</w:t>
            </w:r>
          </w:p>
        </w:tc>
        <w:tc>
          <w:tcPr>
            <w:tcW w:w="6611" w:type="dxa"/>
            <w:tcBorders>
              <w:top w:val="single" w:sz="4" w:space="0" w:color="auto"/>
              <w:left w:val="single" w:sz="4" w:space="0" w:color="auto"/>
              <w:bottom w:val="single" w:sz="4" w:space="0" w:color="auto"/>
              <w:right w:val="single" w:sz="4" w:space="0" w:color="auto"/>
            </w:tcBorders>
            <w:hideMark/>
          </w:tcPr>
          <w:p w14:paraId="7C170D1B" w14:textId="77777777" w:rsidR="00C20CEB" w:rsidRPr="0001050D" w:rsidRDefault="00C20CEB">
            <w:pPr>
              <w:rPr>
                <w:rFonts w:ascii="Rockwell" w:hAnsi="Rockwell"/>
              </w:rPr>
            </w:pPr>
            <w:r w:rsidRPr="0001050D">
              <w:rPr>
                <w:rFonts w:ascii="Rockwell" w:hAnsi="Rockwell"/>
              </w:rPr>
              <w:t>Chapter 3 is set at 12:30 am to 6 am.</w:t>
            </w:r>
          </w:p>
        </w:tc>
      </w:tr>
      <w:tr w:rsidR="00C20CEB" w14:paraId="05B04177"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C8DE34A" w14:textId="77777777" w:rsidR="00C20CEB" w:rsidRPr="0001050D" w:rsidRDefault="00C20CEB">
            <w:pPr>
              <w:rPr>
                <w:rFonts w:ascii="Rockwell" w:hAnsi="Rockwell"/>
              </w:rPr>
            </w:pPr>
            <w:r w:rsidRPr="0001050D">
              <w:rPr>
                <w:rFonts w:ascii="Rockwell" w:hAnsi="Rockwell"/>
              </w:rPr>
              <w:t>Story</w:t>
            </w:r>
          </w:p>
        </w:tc>
        <w:tc>
          <w:tcPr>
            <w:tcW w:w="6611" w:type="dxa"/>
            <w:tcBorders>
              <w:top w:val="single" w:sz="4" w:space="0" w:color="auto"/>
              <w:left w:val="single" w:sz="4" w:space="0" w:color="auto"/>
              <w:bottom w:val="single" w:sz="4" w:space="0" w:color="auto"/>
              <w:right w:val="single" w:sz="4" w:space="0" w:color="auto"/>
            </w:tcBorders>
            <w:hideMark/>
          </w:tcPr>
          <w:p w14:paraId="0A554E79" w14:textId="77777777" w:rsidR="00C20CEB" w:rsidRPr="0001050D" w:rsidRDefault="00C20CEB">
            <w:pPr>
              <w:rPr>
                <w:rFonts w:ascii="Rockwell" w:hAnsi="Rockwell"/>
              </w:rPr>
            </w:pPr>
            <w:r w:rsidRPr="0001050D">
              <w:rPr>
                <w:rFonts w:ascii="Rockwell" w:hAnsi="Rockwell"/>
              </w:rPr>
              <w:t xml:space="preserve">More and more unusual events start to happen with a summoning circle appearing in front of the office. As Alex mops up the summoning circle they are attacked by the Beast and use their broom to defend themselves giving them time to run and hide. Alex must continue to complete tasks around the store and clean up after the Beast while hiding from it to survive. They must make sure the store is all tidy by opening or risk losing their job. </w:t>
            </w:r>
          </w:p>
        </w:tc>
      </w:tr>
      <w:tr w:rsidR="00C20CEB" w14:paraId="2BC2A5C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5CC2CF9" w14:textId="77777777" w:rsidR="00C20CEB" w:rsidRPr="0001050D" w:rsidRDefault="00C20CEB">
            <w:pPr>
              <w:rPr>
                <w:rFonts w:ascii="Rockwell" w:hAnsi="Rockwell"/>
              </w:rPr>
            </w:pPr>
            <w:r w:rsidRPr="0001050D">
              <w:rPr>
                <w:rFonts w:ascii="Rockwell" w:hAnsi="Rockwell"/>
              </w:rPr>
              <w:t>Progression</w:t>
            </w:r>
          </w:p>
        </w:tc>
        <w:tc>
          <w:tcPr>
            <w:tcW w:w="6611" w:type="dxa"/>
            <w:tcBorders>
              <w:top w:val="single" w:sz="4" w:space="0" w:color="auto"/>
              <w:left w:val="single" w:sz="4" w:space="0" w:color="auto"/>
              <w:bottom w:val="single" w:sz="4" w:space="0" w:color="auto"/>
              <w:right w:val="single" w:sz="4" w:space="0" w:color="auto"/>
            </w:tcBorders>
            <w:hideMark/>
          </w:tcPr>
          <w:p w14:paraId="14E635E2"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The player must clean up the summoning circle outside the office.</w:t>
            </w:r>
          </w:p>
          <w:p w14:paraId="5EADE861" w14:textId="0909F4F2"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The player gets attacked by the Beast but defends themselves with their </w:t>
            </w:r>
            <w:r w:rsidR="0001050D" w:rsidRPr="0001050D">
              <w:rPr>
                <w:rFonts w:ascii="Rockwell" w:hAnsi="Rockwell"/>
              </w:rPr>
              <w:t>broom.</w:t>
            </w:r>
            <w:r w:rsidRPr="0001050D">
              <w:rPr>
                <w:rFonts w:ascii="Rockwell" w:hAnsi="Rockwell"/>
              </w:rPr>
              <w:t xml:space="preserve"> </w:t>
            </w:r>
          </w:p>
          <w:p w14:paraId="50B8C3CE" w14:textId="0CC08C45"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Blood spills appear on the floor adding more tasks for the player to complete. A list of these tasks can be found in the office and once picked up will be added to the list the player already </w:t>
            </w:r>
            <w:r w:rsidR="0001050D" w:rsidRPr="0001050D">
              <w:rPr>
                <w:rFonts w:ascii="Rockwell" w:hAnsi="Rockwell"/>
              </w:rPr>
              <w:t>carries.</w:t>
            </w:r>
          </w:p>
          <w:p w14:paraId="5B3C8542"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Pentagrams and other demonic scribbling appear on the walls. This adds more tasks for the player to </w:t>
            </w:r>
            <w:r w:rsidRPr="0001050D">
              <w:rPr>
                <w:rFonts w:ascii="Rockwell" w:hAnsi="Rockwell"/>
              </w:rPr>
              <w:lastRenderedPageBreak/>
              <w:t xml:space="preserve">complete, a list of these tasks can also be found in the </w:t>
            </w:r>
            <w:proofErr w:type="gramStart"/>
            <w:r w:rsidRPr="0001050D">
              <w:rPr>
                <w:rFonts w:ascii="Rockwell" w:hAnsi="Rockwell"/>
              </w:rPr>
              <w:t>office</w:t>
            </w:r>
            <w:proofErr w:type="gramEnd"/>
            <w:r w:rsidRPr="0001050D">
              <w:rPr>
                <w:rFonts w:ascii="Rockwell" w:hAnsi="Rockwell"/>
              </w:rPr>
              <w:t xml:space="preserve"> </w:t>
            </w:r>
          </w:p>
          <w:p w14:paraId="3BD1237F"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After an hour of playtime has passed the night ends </w:t>
            </w:r>
          </w:p>
          <w:p w14:paraId="614B95E7" w14:textId="77777777" w:rsidR="00C20CEB" w:rsidRPr="0001050D" w:rsidRDefault="00C20CEB">
            <w:pPr>
              <w:rPr>
                <w:rFonts w:ascii="Rockwell" w:hAnsi="Rockwell"/>
              </w:rPr>
            </w:pPr>
            <w:r w:rsidRPr="0001050D">
              <w:rPr>
                <w:rFonts w:ascii="Rockwell" w:hAnsi="Rockwell"/>
              </w:rPr>
              <w:t>Progression is also time-based, meaning that the game will still progress if the player does not complete progression tasks within a set time limit.</w:t>
            </w:r>
          </w:p>
        </w:tc>
      </w:tr>
      <w:tr w:rsidR="00C20CEB" w14:paraId="76164AAB"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55F45A5" w14:textId="77777777" w:rsidR="00C20CEB" w:rsidRPr="0001050D" w:rsidRDefault="00C20CEB">
            <w:pPr>
              <w:rPr>
                <w:rFonts w:ascii="Rockwell" w:hAnsi="Rockwell"/>
              </w:rPr>
            </w:pPr>
            <w:r w:rsidRPr="0001050D">
              <w:rPr>
                <w:rFonts w:ascii="Rockwell" w:hAnsi="Rockwell"/>
              </w:rPr>
              <w:lastRenderedPageBreak/>
              <w:t>Estimate Play Time</w:t>
            </w:r>
          </w:p>
        </w:tc>
        <w:tc>
          <w:tcPr>
            <w:tcW w:w="6611" w:type="dxa"/>
            <w:tcBorders>
              <w:top w:val="single" w:sz="4" w:space="0" w:color="auto"/>
              <w:left w:val="single" w:sz="4" w:space="0" w:color="auto"/>
              <w:bottom w:val="single" w:sz="4" w:space="0" w:color="auto"/>
              <w:right w:val="single" w:sz="4" w:space="0" w:color="auto"/>
            </w:tcBorders>
            <w:hideMark/>
          </w:tcPr>
          <w:p w14:paraId="12FFB02C" w14:textId="77777777" w:rsidR="00C20CEB" w:rsidRPr="0001050D" w:rsidRDefault="00C20CEB">
            <w:pPr>
              <w:rPr>
                <w:rFonts w:ascii="Rockwell" w:hAnsi="Rockwell"/>
              </w:rPr>
            </w:pPr>
            <w:r w:rsidRPr="0001050D">
              <w:rPr>
                <w:rFonts w:ascii="Rockwell" w:hAnsi="Rockwell"/>
              </w:rPr>
              <w:t>30 minutes.</w:t>
            </w:r>
          </w:p>
        </w:tc>
      </w:tr>
      <w:tr w:rsidR="00C20CEB" w14:paraId="2AD90DF0"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03B7549" w14:textId="77777777" w:rsidR="00C20CEB" w:rsidRPr="0001050D" w:rsidRDefault="00C20CEB">
            <w:pPr>
              <w:rPr>
                <w:rFonts w:ascii="Rockwell" w:hAnsi="Rockwell"/>
              </w:rPr>
            </w:pPr>
            <w:proofErr w:type="spellStart"/>
            <w:r w:rsidRPr="0001050D">
              <w:rPr>
                <w:rFonts w:ascii="Rockwell" w:hAnsi="Rockwell"/>
              </w:rPr>
              <w:t>Colour</w:t>
            </w:r>
            <w:proofErr w:type="spellEnd"/>
            <w:r w:rsidRPr="0001050D">
              <w:rPr>
                <w:rFonts w:ascii="Rockwell" w:hAnsi="Rockwell"/>
              </w:rPr>
              <w:t xml:space="preserve"> Map</w:t>
            </w:r>
          </w:p>
        </w:tc>
        <w:tc>
          <w:tcPr>
            <w:tcW w:w="6611" w:type="dxa"/>
            <w:tcBorders>
              <w:top w:val="single" w:sz="4" w:space="0" w:color="auto"/>
              <w:left w:val="single" w:sz="4" w:space="0" w:color="auto"/>
              <w:bottom w:val="single" w:sz="4" w:space="0" w:color="auto"/>
              <w:right w:val="single" w:sz="4" w:space="0" w:color="auto"/>
            </w:tcBorders>
            <w:hideMark/>
          </w:tcPr>
          <w:p w14:paraId="140F5268" w14:textId="77777777" w:rsidR="00C20CEB" w:rsidRPr="0001050D" w:rsidRDefault="00C20CEB">
            <w:pPr>
              <w:rPr>
                <w:rFonts w:ascii="Rockwell" w:hAnsi="Rockwell"/>
              </w:rPr>
            </w:pPr>
            <w:r w:rsidRPr="0001050D">
              <w:rPr>
                <w:rFonts w:ascii="Rockwell" w:hAnsi="Rockwell"/>
              </w:rPr>
              <w:t xml:space="preserve">Dark </w:t>
            </w:r>
            <w:proofErr w:type="spellStart"/>
            <w:r w:rsidRPr="0001050D">
              <w:rPr>
                <w:rFonts w:ascii="Rockwell" w:hAnsi="Rockwell"/>
              </w:rPr>
              <w:t>colours</w:t>
            </w:r>
            <w:proofErr w:type="spellEnd"/>
            <w:r w:rsidRPr="0001050D">
              <w:rPr>
                <w:rFonts w:ascii="Rockwell" w:hAnsi="Rockwell"/>
              </w:rPr>
              <w:t xml:space="preserve"> with a muted yellow lighting coming from a ceiling source. Wide </w:t>
            </w:r>
            <w:proofErr w:type="spellStart"/>
            <w:r w:rsidRPr="0001050D">
              <w:rPr>
                <w:rFonts w:ascii="Rockwell" w:hAnsi="Rockwell"/>
              </w:rPr>
              <w:t>colour</w:t>
            </w:r>
            <w:proofErr w:type="spellEnd"/>
            <w:r w:rsidRPr="0001050D">
              <w:rPr>
                <w:rFonts w:ascii="Rockwell" w:hAnsi="Rockwell"/>
              </w:rPr>
              <w:t xml:space="preserve"> variation for the stock but most </w:t>
            </w:r>
            <w:proofErr w:type="spellStart"/>
            <w:r w:rsidRPr="0001050D">
              <w:rPr>
                <w:rFonts w:ascii="Rockwell" w:hAnsi="Rockwell"/>
              </w:rPr>
              <w:t>colours</w:t>
            </w:r>
            <w:proofErr w:type="spellEnd"/>
            <w:r w:rsidRPr="0001050D">
              <w:rPr>
                <w:rFonts w:ascii="Rockwell" w:hAnsi="Rockwell"/>
              </w:rPr>
              <w:t xml:space="preserve"> are muted.</w:t>
            </w:r>
          </w:p>
        </w:tc>
      </w:tr>
      <w:tr w:rsidR="00C20CEB" w14:paraId="50B1ED7E"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63F885D4" w14:textId="77777777" w:rsidR="00C20CEB" w:rsidRPr="0001050D" w:rsidRDefault="00C20CEB">
            <w:pPr>
              <w:rPr>
                <w:rFonts w:ascii="Rockwell" w:hAnsi="Rockwell"/>
              </w:rPr>
            </w:pPr>
            <w:r w:rsidRPr="0001050D">
              <w:rPr>
                <w:rFonts w:ascii="Rockwell" w:hAnsi="Rockwell"/>
              </w:rPr>
              <w:t>Enemies</w:t>
            </w:r>
          </w:p>
        </w:tc>
        <w:tc>
          <w:tcPr>
            <w:tcW w:w="6611" w:type="dxa"/>
            <w:tcBorders>
              <w:top w:val="single" w:sz="4" w:space="0" w:color="auto"/>
              <w:left w:val="single" w:sz="4" w:space="0" w:color="auto"/>
              <w:bottom w:val="single" w:sz="4" w:space="0" w:color="auto"/>
              <w:right w:val="single" w:sz="4" w:space="0" w:color="auto"/>
            </w:tcBorders>
            <w:hideMark/>
          </w:tcPr>
          <w:p w14:paraId="50330775" w14:textId="77777777" w:rsidR="00C20CEB" w:rsidRPr="0001050D" w:rsidRDefault="00C20CEB">
            <w:pPr>
              <w:rPr>
                <w:rFonts w:ascii="Rockwell" w:hAnsi="Rockwell"/>
              </w:rPr>
            </w:pPr>
            <w:r w:rsidRPr="0001050D">
              <w:rPr>
                <w:rFonts w:ascii="Rockwell" w:hAnsi="Rockwell"/>
              </w:rPr>
              <w:t>The Beast</w:t>
            </w:r>
          </w:p>
        </w:tc>
      </w:tr>
      <w:tr w:rsidR="00C20CEB" w14:paraId="54F71F8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54F0DA62" w14:textId="77777777" w:rsidR="00C20CEB" w:rsidRPr="0001050D" w:rsidRDefault="00C20CEB">
            <w:pPr>
              <w:rPr>
                <w:rFonts w:ascii="Rockwell" w:hAnsi="Rockwell"/>
              </w:rPr>
            </w:pPr>
            <w:r w:rsidRPr="0001050D">
              <w:rPr>
                <w:rFonts w:ascii="Rockwell" w:hAnsi="Rockwell"/>
              </w:rPr>
              <w:t>Mechanics</w:t>
            </w:r>
          </w:p>
        </w:tc>
        <w:tc>
          <w:tcPr>
            <w:tcW w:w="6611" w:type="dxa"/>
            <w:tcBorders>
              <w:top w:val="single" w:sz="4" w:space="0" w:color="auto"/>
              <w:left w:val="single" w:sz="4" w:space="0" w:color="auto"/>
              <w:bottom w:val="single" w:sz="4" w:space="0" w:color="auto"/>
              <w:right w:val="single" w:sz="4" w:space="0" w:color="auto"/>
            </w:tcBorders>
            <w:hideMark/>
          </w:tcPr>
          <w:p w14:paraId="36F6B2C0"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Looking at the task lists </w:t>
            </w:r>
          </w:p>
          <w:p w14:paraId="31343EBA"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Picking up items </w:t>
            </w:r>
          </w:p>
          <w:p w14:paraId="3C572A48"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Placing items </w:t>
            </w:r>
          </w:p>
          <w:p w14:paraId="76FDD549"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Cleaning  </w:t>
            </w:r>
          </w:p>
          <w:p w14:paraId="02EC3627"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Escorting NPCs out of the store</w:t>
            </w:r>
          </w:p>
          <w:p w14:paraId="3AE6278C"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Movement </w:t>
            </w:r>
          </w:p>
          <w:p w14:paraId="2A87F43D"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Interacting with items giving text prompts</w:t>
            </w:r>
          </w:p>
          <w:p w14:paraId="3CB1927D"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Hiding </w:t>
            </w:r>
          </w:p>
          <w:p w14:paraId="034DA672" w14:textId="77777777" w:rsidR="00C20CEB" w:rsidRPr="0001050D" w:rsidRDefault="00C20CEB" w:rsidP="00C20CEB">
            <w:pPr>
              <w:pStyle w:val="ListParagraph"/>
              <w:numPr>
                <w:ilvl w:val="0"/>
                <w:numId w:val="38"/>
              </w:numPr>
              <w:rPr>
                <w:rFonts w:ascii="Rockwell" w:hAnsi="Rockwell"/>
              </w:rPr>
            </w:pPr>
            <w:r w:rsidRPr="0001050D">
              <w:rPr>
                <w:rFonts w:ascii="Rockwell" w:hAnsi="Rockwell"/>
              </w:rPr>
              <w:t xml:space="preserve">Fighting off the Beast </w:t>
            </w:r>
          </w:p>
        </w:tc>
      </w:tr>
      <w:tr w:rsidR="00C20CEB" w14:paraId="15894DAC"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27808BA2" w14:textId="77777777" w:rsidR="00C20CEB" w:rsidRPr="0001050D" w:rsidRDefault="00C20CEB">
            <w:pPr>
              <w:rPr>
                <w:rFonts w:ascii="Rockwell" w:hAnsi="Rockwell"/>
              </w:rPr>
            </w:pPr>
            <w:r w:rsidRPr="0001050D">
              <w:rPr>
                <w:rFonts w:ascii="Rockwell" w:hAnsi="Rockwell"/>
              </w:rPr>
              <w:t>NPCs</w:t>
            </w:r>
          </w:p>
        </w:tc>
        <w:tc>
          <w:tcPr>
            <w:tcW w:w="6611" w:type="dxa"/>
            <w:tcBorders>
              <w:top w:val="single" w:sz="4" w:space="0" w:color="auto"/>
              <w:left w:val="single" w:sz="4" w:space="0" w:color="auto"/>
              <w:bottom w:val="single" w:sz="4" w:space="0" w:color="auto"/>
              <w:right w:val="single" w:sz="4" w:space="0" w:color="auto"/>
            </w:tcBorders>
            <w:hideMark/>
          </w:tcPr>
          <w:p w14:paraId="09798253" w14:textId="77777777" w:rsidR="00C20CEB" w:rsidRPr="0001050D" w:rsidRDefault="00C20CEB">
            <w:pPr>
              <w:rPr>
                <w:rFonts w:ascii="Rockwell" w:hAnsi="Rockwell"/>
              </w:rPr>
            </w:pPr>
            <w:r w:rsidRPr="0001050D">
              <w:rPr>
                <w:rFonts w:ascii="Rockwell" w:hAnsi="Rockwell"/>
              </w:rPr>
              <w:t xml:space="preserve">There are no NPCs in this level. </w:t>
            </w:r>
          </w:p>
        </w:tc>
      </w:tr>
      <w:tr w:rsidR="00C20CEB" w14:paraId="0C361C8F"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4F7576B5" w14:textId="77777777" w:rsidR="00C20CEB" w:rsidRPr="0001050D" w:rsidRDefault="00C20CEB">
            <w:pPr>
              <w:rPr>
                <w:rFonts w:ascii="Rockwell" w:hAnsi="Rockwell"/>
              </w:rPr>
            </w:pPr>
            <w:r w:rsidRPr="0001050D">
              <w:rPr>
                <w:rFonts w:ascii="Rockwell" w:hAnsi="Rockwell"/>
              </w:rPr>
              <w:t>Bonus Material</w:t>
            </w:r>
          </w:p>
        </w:tc>
        <w:tc>
          <w:tcPr>
            <w:tcW w:w="6611" w:type="dxa"/>
            <w:tcBorders>
              <w:top w:val="single" w:sz="4" w:space="0" w:color="auto"/>
              <w:left w:val="single" w:sz="4" w:space="0" w:color="auto"/>
              <w:bottom w:val="single" w:sz="4" w:space="0" w:color="auto"/>
              <w:right w:val="single" w:sz="4" w:space="0" w:color="auto"/>
            </w:tcBorders>
            <w:hideMark/>
          </w:tcPr>
          <w:p w14:paraId="6857D292" w14:textId="21AEE935" w:rsidR="00C20CEB" w:rsidRPr="0001050D" w:rsidRDefault="00C20CEB">
            <w:pPr>
              <w:rPr>
                <w:rFonts w:ascii="Rockwell" w:hAnsi="Rockwell"/>
              </w:rPr>
            </w:pPr>
            <w:r w:rsidRPr="0001050D">
              <w:rPr>
                <w:rFonts w:ascii="Rockwell" w:hAnsi="Rockwell"/>
              </w:rPr>
              <w:t>Partway through the game one of the aisles changes contents to be filled with human remains. Repeating aisle that spans endlessly until it doesn’t. The bonus materials from Chapter 1 and Chapter 2 also carry over to Chapter 3.</w:t>
            </w:r>
          </w:p>
        </w:tc>
      </w:tr>
      <w:tr w:rsidR="00C20CEB" w14:paraId="6AB11C11"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12F2548C" w14:textId="77777777" w:rsidR="00C20CEB" w:rsidRPr="0001050D" w:rsidRDefault="00C20CEB">
            <w:pPr>
              <w:rPr>
                <w:rFonts w:ascii="Rockwell" w:hAnsi="Rockwell"/>
              </w:rPr>
            </w:pPr>
            <w:r w:rsidRPr="0001050D">
              <w:rPr>
                <w:rFonts w:ascii="Rockwell" w:hAnsi="Rockwell"/>
              </w:rPr>
              <w:t>Music track</w:t>
            </w:r>
          </w:p>
        </w:tc>
        <w:tc>
          <w:tcPr>
            <w:tcW w:w="6611" w:type="dxa"/>
            <w:tcBorders>
              <w:top w:val="single" w:sz="4" w:space="0" w:color="auto"/>
              <w:left w:val="single" w:sz="4" w:space="0" w:color="auto"/>
              <w:bottom w:val="single" w:sz="4" w:space="0" w:color="auto"/>
              <w:right w:val="single" w:sz="4" w:space="0" w:color="auto"/>
            </w:tcBorders>
            <w:hideMark/>
          </w:tcPr>
          <w:p w14:paraId="75A233FB" w14:textId="77777777" w:rsidR="00C20CEB" w:rsidRPr="0001050D" w:rsidRDefault="00C20CEB">
            <w:pPr>
              <w:rPr>
                <w:rFonts w:ascii="Rockwell" w:hAnsi="Rockwell"/>
              </w:rPr>
            </w:pPr>
            <w:r w:rsidRPr="0001050D">
              <w:rPr>
                <w:rFonts w:ascii="Rockwell" w:hAnsi="Rockwell"/>
              </w:rPr>
              <w:t xml:space="preserve">There will be no music but there will be a constant background hum from air-conditioning units and from the lights. </w:t>
            </w:r>
          </w:p>
        </w:tc>
      </w:tr>
      <w:tr w:rsidR="00C20CEB" w14:paraId="03928308"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278EA9FE" w14:textId="77777777" w:rsidR="00C20CEB" w:rsidRPr="0001050D" w:rsidRDefault="00C20CEB">
            <w:pPr>
              <w:rPr>
                <w:rFonts w:ascii="Rockwell" w:hAnsi="Rockwell"/>
              </w:rPr>
            </w:pPr>
            <w:r w:rsidRPr="0001050D">
              <w:rPr>
                <w:rFonts w:ascii="Rockwell" w:hAnsi="Rockwell"/>
              </w:rPr>
              <w:t>Gameplay</w:t>
            </w:r>
          </w:p>
        </w:tc>
        <w:tc>
          <w:tcPr>
            <w:tcW w:w="6611" w:type="dxa"/>
            <w:tcBorders>
              <w:top w:val="single" w:sz="4" w:space="0" w:color="auto"/>
              <w:left w:val="single" w:sz="4" w:space="0" w:color="auto"/>
              <w:bottom w:val="single" w:sz="4" w:space="0" w:color="auto"/>
              <w:right w:val="single" w:sz="4" w:space="0" w:color="auto"/>
            </w:tcBorders>
            <w:hideMark/>
          </w:tcPr>
          <w:p w14:paraId="271C4BBE" w14:textId="77777777" w:rsidR="00C20CEB" w:rsidRPr="0001050D" w:rsidRDefault="00C20CEB">
            <w:pPr>
              <w:rPr>
                <w:rFonts w:ascii="Rockwell" w:hAnsi="Rockwell"/>
              </w:rPr>
            </w:pPr>
            <w:r w:rsidRPr="0001050D">
              <w:rPr>
                <w:rFonts w:ascii="Rockwell" w:hAnsi="Rockwell"/>
              </w:rPr>
              <w:t xml:space="preserve">Completing tasks and hiding. </w:t>
            </w:r>
          </w:p>
        </w:tc>
      </w:tr>
      <w:tr w:rsidR="00C20CEB" w14:paraId="721FB4C4" w14:textId="77777777" w:rsidTr="00C20CEB">
        <w:tc>
          <w:tcPr>
            <w:tcW w:w="2405" w:type="dxa"/>
            <w:tcBorders>
              <w:top w:val="single" w:sz="4" w:space="0" w:color="auto"/>
              <w:left w:val="single" w:sz="4" w:space="0" w:color="auto"/>
              <w:bottom w:val="single" w:sz="4" w:space="0" w:color="auto"/>
              <w:right w:val="single" w:sz="4" w:space="0" w:color="auto"/>
            </w:tcBorders>
            <w:hideMark/>
          </w:tcPr>
          <w:p w14:paraId="26B97691" w14:textId="77777777" w:rsidR="00C20CEB" w:rsidRPr="0001050D" w:rsidRDefault="00C20CEB">
            <w:pPr>
              <w:rPr>
                <w:rFonts w:ascii="Rockwell" w:hAnsi="Rockwell"/>
              </w:rPr>
            </w:pPr>
            <w:r w:rsidRPr="0001050D">
              <w:rPr>
                <w:rFonts w:ascii="Rockwell" w:hAnsi="Rockwell"/>
              </w:rPr>
              <w:t>Objective</w:t>
            </w:r>
          </w:p>
        </w:tc>
        <w:tc>
          <w:tcPr>
            <w:tcW w:w="6611" w:type="dxa"/>
            <w:tcBorders>
              <w:top w:val="single" w:sz="4" w:space="0" w:color="auto"/>
              <w:left w:val="single" w:sz="4" w:space="0" w:color="auto"/>
              <w:bottom w:val="single" w:sz="4" w:space="0" w:color="auto"/>
              <w:right w:val="single" w:sz="4" w:space="0" w:color="auto"/>
            </w:tcBorders>
            <w:hideMark/>
          </w:tcPr>
          <w:p w14:paraId="3406560B" w14:textId="77777777" w:rsidR="00C20CEB" w:rsidRPr="0001050D" w:rsidRDefault="00C20CEB">
            <w:pPr>
              <w:rPr>
                <w:rFonts w:ascii="Rockwell" w:hAnsi="Rockwell"/>
              </w:rPr>
            </w:pPr>
            <w:r w:rsidRPr="0001050D">
              <w:rPr>
                <w:rFonts w:ascii="Rockwell" w:hAnsi="Rockwell"/>
              </w:rPr>
              <w:t>Completing tasks and surviving the night.</w:t>
            </w:r>
          </w:p>
        </w:tc>
      </w:tr>
    </w:tbl>
    <w:p w14:paraId="1B008B9A" w14:textId="77777777" w:rsidR="00C20CEB" w:rsidRDefault="00C20CEB" w:rsidP="006B6802">
      <w:pPr>
        <w:tabs>
          <w:tab w:val="left" w:pos="1603"/>
        </w:tabs>
        <w:rPr>
          <w:rFonts w:ascii="Rockwell" w:eastAsia="Calibri" w:hAnsi="Rockwell" w:cs="Calibri"/>
          <w:sz w:val="20"/>
          <w:szCs w:val="20"/>
        </w:rPr>
      </w:pPr>
    </w:p>
    <w:p w14:paraId="4DD97203" w14:textId="77777777" w:rsidR="00C20CEB" w:rsidRDefault="00C20CEB" w:rsidP="006B6802">
      <w:pPr>
        <w:tabs>
          <w:tab w:val="left" w:pos="1603"/>
        </w:tabs>
        <w:rPr>
          <w:rFonts w:ascii="Rockwell" w:eastAsia="Calibri" w:hAnsi="Rockwell" w:cs="Calibri"/>
          <w:sz w:val="20"/>
          <w:szCs w:val="20"/>
        </w:rPr>
      </w:pPr>
    </w:p>
    <w:p w14:paraId="16EEA0AF" w14:textId="77777777" w:rsidR="00C20CEB" w:rsidRPr="00266783" w:rsidRDefault="00C20CEB" w:rsidP="006B6802">
      <w:pPr>
        <w:tabs>
          <w:tab w:val="left" w:pos="1603"/>
        </w:tabs>
        <w:rPr>
          <w:rFonts w:ascii="Rockwell" w:eastAsia="Calibri" w:hAnsi="Rockwell" w:cs="Calibri"/>
          <w:sz w:val="20"/>
          <w:szCs w:val="20"/>
        </w:rPr>
      </w:pPr>
    </w:p>
    <w:p w14:paraId="7F33DF5F" w14:textId="2E7E5B9E" w:rsidR="006B6802" w:rsidRPr="00266783" w:rsidRDefault="006B6802" w:rsidP="006B6802">
      <w:pPr>
        <w:tabs>
          <w:tab w:val="left" w:pos="1603"/>
        </w:tabs>
        <w:rPr>
          <w:rFonts w:ascii="Rockwell" w:eastAsia="Calibri" w:hAnsi="Rockwell" w:cs="Calibri"/>
          <w:sz w:val="20"/>
          <w:szCs w:val="20"/>
        </w:rPr>
        <w:sectPr w:rsidR="006B6802" w:rsidRPr="00266783" w:rsidSect="000C0CAD">
          <w:headerReference w:type="default" r:id="rId39"/>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1DB0730B" w14:textId="77777777" w:rsidR="00266783" w:rsidRPr="00266783" w:rsidRDefault="00077FEA" w:rsidP="00266783">
      <w:pPr>
        <w:pStyle w:val="Heading1"/>
        <w:rPr>
          <w:rStyle w:val="normaltextrun"/>
        </w:rPr>
      </w:pPr>
      <w:bookmarkStart w:id="32" w:name="_Toc151509921"/>
      <w:r w:rsidRPr="00266783">
        <w:rPr>
          <w:rStyle w:val="normaltextrun"/>
        </w:rPr>
        <w:lastRenderedPageBreak/>
        <w:t>World overview/level select/navigation screen—</w:t>
      </w:r>
      <w:bookmarkEnd w:id="32"/>
    </w:p>
    <w:p w14:paraId="738C2D27" w14:textId="77777777" w:rsidR="00266783" w:rsidRDefault="00266783" w:rsidP="00077FEA">
      <w:pPr>
        <w:tabs>
          <w:tab w:val="left" w:pos="1089"/>
        </w:tabs>
        <w:rPr>
          <w:rStyle w:val="normaltextrun"/>
          <w:rFonts w:ascii="Rockwell" w:hAnsi="Rockwell" w:cs="Calibri"/>
          <w:color w:val="000000"/>
          <w:sz w:val="20"/>
          <w:szCs w:val="20"/>
          <w:shd w:val="clear" w:color="auto" w:fill="FFFFFF"/>
        </w:rPr>
      </w:pPr>
    </w:p>
    <w:p w14:paraId="1DEE5744" w14:textId="762A31FB" w:rsidR="00077FEA" w:rsidRPr="00266783" w:rsidRDefault="00077FEA" w:rsidP="00077FEA">
      <w:pPr>
        <w:tabs>
          <w:tab w:val="left" w:pos="1089"/>
        </w:tabs>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52D23C3B" wp14:editId="3B0A1175">
            <wp:extent cx="4913906" cy="2728539"/>
            <wp:effectExtent l="0" t="0" r="1270" b="0"/>
            <wp:docPr id="717263563" name="Picture 3"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building&#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6811" cy="2735705"/>
                    </a:xfrm>
                    <a:prstGeom prst="rect">
                      <a:avLst/>
                    </a:prstGeom>
                    <a:noFill/>
                    <a:ln>
                      <a:noFill/>
                    </a:ln>
                  </pic:spPr>
                </pic:pic>
              </a:graphicData>
            </a:graphic>
          </wp:inline>
        </w:drawing>
      </w:r>
      <w:r w:rsidRPr="00266783">
        <w:rPr>
          <w:rFonts w:ascii="Rockwell" w:hAnsi="Rockwell"/>
          <w:color w:val="000000"/>
          <w:sz w:val="20"/>
          <w:szCs w:val="20"/>
          <w:shd w:val="clear" w:color="auto" w:fill="FFFFFF"/>
        </w:rPr>
        <w:br/>
      </w:r>
    </w:p>
    <w:p w14:paraId="040D306F" w14:textId="7FCB999D" w:rsidR="00077FEA" w:rsidRPr="00266783" w:rsidRDefault="00077FEA" w:rsidP="00077FEA">
      <w:pPr>
        <w:tabs>
          <w:tab w:val="left" w:pos="513"/>
          <w:tab w:val="left" w:pos="1089"/>
        </w:tabs>
        <w:rPr>
          <w:rFonts w:ascii="Rockwell" w:eastAsia="Calibri" w:hAnsi="Rockwell" w:cs="Calibri"/>
          <w:sz w:val="20"/>
          <w:szCs w:val="20"/>
        </w:rPr>
        <w:sectPr w:rsidR="00077FEA" w:rsidRPr="00266783" w:rsidSect="000C0CAD">
          <w:headerReference w:type="default" r:id="rId41"/>
          <w:pgSz w:w="11907" w:h="16839"/>
          <w:pgMar w:top="720" w:right="720" w:bottom="720" w:left="720" w:header="737" w:footer="0" w:gutter="0"/>
          <w:cols w:space="720"/>
          <w:docGrid w:linePitch="360"/>
        </w:sectPr>
      </w:pPr>
      <w:r w:rsidRPr="00266783">
        <w:rPr>
          <w:rStyle w:val="normaltextrun"/>
          <w:rFonts w:ascii="Rockwell" w:hAnsi="Rockwell" w:cs="Calibri"/>
          <w:color w:val="538135"/>
          <w:sz w:val="20"/>
          <w:szCs w:val="20"/>
          <w:shd w:val="clear" w:color="auto" w:fill="FFFFFF"/>
        </w:rPr>
        <w:t>Players will navigate the game using WASD and the mouse.  The map's main area is the supermarket floor, where most of the gameplay will take place. There is a small hallway connected to the supermarket floor marked with an employee-only sign, connected to this is the office, where the player can collect and drop off their cleaning equipment, and the stock room, which contains any stock that will need to be replaced throughout the game.  At the end of the hallway is a locked door, the key to which can be found hidden on the supermarket floor, this room contains the secret origins of the beast.</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6E80B8B2" w14:textId="5B3A6BD7" w:rsidR="0001050D" w:rsidRDefault="00DD00BC" w:rsidP="0001050D">
      <w:pPr>
        <w:pStyle w:val="Heading1"/>
        <w:rPr>
          <w:rStyle w:val="normaltextrun"/>
        </w:rPr>
      </w:pPr>
      <w:bookmarkStart w:id="33" w:name="_Toc151509922"/>
      <w:r w:rsidRPr="00266783">
        <w:rPr>
          <w:rStyle w:val="normaltextrun"/>
        </w:rPr>
        <w:lastRenderedPageBreak/>
        <w:t>Game levels—</w:t>
      </w:r>
      <w:bookmarkEnd w:id="33"/>
    </w:p>
    <w:p w14:paraId="42A57D91" w14:textId="77777777" w:rsidR="0001050D" w:rsidRPr="0001050D" w:rsidRDefault="0001050D" w:rsidP="0001050D"/>
    <w:p w14:paraId="0B5FAD81"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normaltextrun"/>
          <w:rFonts w:ascii="Rockwell" w:hAnsi="Rockwell" w:cs="Segoe UI"/>
          <w:color w:val="538135"/>
          <w:sz w:val="20"/>
          <w:szCs w:val="20"/>
          <w:lang w:val="en-US"/>
        </w:rPr>
        <w:t>Chapter 1 (Level 1)- </w:t>
      </w:r>
      <w:r w:rsidRPr="0001050D">
        <w:rPr>
          <w:rStyle w:val="eop"/>
          <w:rFonts w:ascii="Rockwell" w:hAnsi="Rockwell" w:cs="Segoe UI"/>
          <w:color w:val="538135"/>
          <w:sz w:val="20"/>
          <w:szCs w:val="20"/>
        </w:rPr>
        <w:t> </w:t>
      </w:r>
    </w:p>
    <w:p w14:paraId="708FDD4A"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normaltextrun"/>
          <w:rFonts w:ascii="Rockwell" w:hAnsi="Rockwell" w:cs="Segoe UI"/>
          <w:color w:val="538135"/>
          <w:sz w:val="20"/>
          <w:szCs w:val="20"/>
          <w:lang w:val="en-US"/>
        </w:rPr>
        <w:t>In this level the player is introduced to the world and the cleaning mechanics that are linked with their job. These jobs are the major gameplay elements within this level. The player can find keys, collectables, cleaning equipment and store items within this level. </w:t>
      </w:r>
      <w:r w:rsidRPr="0001050D">
        <w:rPr>
          <w:rStyle w:val="eop"/>
          <w:rFonts w:ascii="Rockwell" w:hAnsi="Rockwell" w:cs="Segoe UI"/>
          <w:color w:val="538135"/>
          <w:sz w:val="20"/>
          <w:szCs w:val="20"/>
        </w:rPr>
        <w:t> </w:t>
      </w:r>
    </w:p>
    <w:p w14:paraId="5A295F42"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eop"/>
          <w:rFonts w:ascii="Rockwell" w:hAnsi="Rockwell" w:cs="Segoe UI"/>
          <w:color w:val="538135"/>
          <w:sz w:val="20"/>
          <w:szCs w:val="20"/>
        </w:rPr>
        <w:t> </w:t>
      </w:r>
    </w:p>
    <w:p w14:paraId="00385F17"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normaltextrun"/>
          <w:rFonts w:ascii="Rockwell" w:hAnsi="Rockwell" w:cs="Segoe UI"/>
          <w:color w:val="538135"/>
          <w:sz w:val="20"/>
          <w:szCs w:val="20"/>
          <w:lang w:val="en-US"/>
        </w:rPr>
        <w:t>Chapter 2 (Level 2)-</w:t>
      </w:r>
      <w:r w:rsidRPr="0001050D">
        <w:rPr>
          <w:rStyle w:val="eop"/>
          <w:rFonts w:ascii="Rockwell" w:hAnsi="Rockwell" w:cs="Segoe UI"/>
          <w:color w:val="538135"/>
          <w:sz w:val="20"/>
          <w:szCs w:val="20"/>
        </w:rPr>
        <w:t> </w:t>
      </w:r>
    </w:p>
    <w:p w14:paraId="0DA4AF5A"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normaltextrun"/>
          <w:rFonts w:ascii="Rockwell" w:hAnsi="Rockwell" w:cs="Segoe UI"/>
          <w:color w:val="538135"/>
          <w:sz w:val="20"/>
          <w:szCs w:val="20"/>
          <w:lang w:val="en-US"/>
        </w:rPr>
        <w:t>In Chapter 2 unusual things start to happen around the store. This level is a bridge for the player to start to experience the horror aspects of the game. The gameplay is the same as in Chapter 1. During this level the lighting levels will decrease. </w:t>
      </w:r>
      <w:r w:rsidRPr="0001050D">
        <w:rPr>
          <w:rStyle w:val="eop"/>
          <w:rFonts w:ascii="Rockwell" w:hAnsi="Rockwell" w:cs="Segoe UI"/>
          <w:color w:val="538135"/>
          <w:sz w:val="20"/>
          <w:szCs w:val="20"/>
        </w:rPr>
        <w:t> </w:t>
      </w:r>
    </w:p>
    <w:p w14:paraId="01E7D9CE"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eop"/>
          <w:rFonts w:ascii="Rockwell" w:hAnsi="Rockwell" w:cs="Segoe UI"/>
          <w:color w:val="538135"/>
          <w:sz w:val="20"/>
          <w:szCs w:val="20"/>
        </w:rPr>
        <w:t> </w:t>
      </w:r>
    </w:p>
    <w:p w14:paraId="369B67F8"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normaltextrun"/>
          <w:rFonts w:ascii="Rockwell" w:hAnsi="Rockwell" w:cs="Segoe UI"/>
          <w:color w:val="538135"/>
          <w:sz w:val="20"/>
          <w:szCs w:val="20"/>
          <w:lang w:val="en-US"/>
        </w:rPr>
        <w:t>Chapter 3 (level 3)- </w:t>
      </w:r>
      <w:r w:rsidRPr="0001050D">
        <w:rPr>
          <w:rStyle w:val="eop"/>
          <w:rFonts w:ascii="Rockwell" w:hAnsi="Rockwell" w:cs="Segoe UI"/>
          <w:color w:val="538135"/>
          <w:sz w:val="20"/>
          <w:szCs w:val="20"/>
        </w:rPr>
        <w:t> </w:t>
      </w:r>
    </w:p>
    <w:p w14:paraId="02F0609C" w14:textId="77777777" w:rsidR="0001050D" w:rsidRPr="0001050D" w:rsidRDefault="0001050D" w:rsidP="0001050D">
      <w:pPr>
        <w:pStyle w:val="paragraph"/>
        <w:spacing w:before="0" w:beforeAutospacing="0" w:after="0" w:afterAutospacing="0"/>
        <w:textAlignment w:val="baseline"/>
        <w:rPr>
          <w:rFonts w:ascii="Rockwell" w:hAnsi="Rockwell" w:cs="Segoe UI"/>
          <w:sz w:val="18"/>
          <w:szCs w:val="18"/>
        </w:rPr>
      </w:pPr>
      <w:r w:rsidRPr="0001050D">
        <w:rPr>
          <w:rStyle w:val="normaltextrun"/>
          <w:rFonts w:ascii="Rockwell" w:hAnsi="Rockwell" w:cs="Segoe UI"/>
          <w:color w:val="538135"/>
          <w:sz w:val="20"/>
          <w:szCs w:val="20"/>
          <w:lang w:val="en-US"/>
        </w:rPr>
        <w:t>Chapter 3 is the final level of the game. Within this level the player starts to get hunted by the Beast as they are trying to complete their tasks. This adds the gameplay elements of hiding and fighting the Beast off.  The Beast is the major enemy in the game and only appears within this level. </w:t>
      </w:r>
      <w:r w:rsidRPr="0001050D">
        <w:rPr>
          <w:rStyle w:val="eop"/>
          <w:rFonts w:ascii="Rockwell" w:hAnsi="Rockwell" w:cs="Segoe UI"/>
          <w:color w:val="538135"/>
          <w:sz w:val="20"/>
          <w:szCs w:val="20"/>
        </w:rPr>
        <w:t> </w:t>
      </w:r>
    </w:p>
    <w:p w14:paraId="10377DD0" w14:textId="77777777" w:rsidR="0001050D" w:rsidRPr="00266783" w:rsidRDefault="0001050D" w:rsidP="00DD00BC">
      <w:pPr>
        <w:rPr>
          <w:rFonts w:ascii="Rockwell" w:eastAsia="Calibri" w:hAnsi="Rockwell" w:cs="Calibri"/>
          <w:sz w:val="20"/>
          <w:szCs w:val="20"/>
        </w:rPr>
      </w:pPr>
    </w:p>
    <w:p w14:paraId="6E5EB974" w14:textId="77777777" w:rsidR="0001050D" w:rsidRDefault="0001050D" w:rsidP="00DD00BC">
      <w:pPr>
        <w:tabs>
          <w:tab w:val="left" w:pos="851"/>
        </w:tabs>
        <w:rPr>
          <w:rFonts w:ascii="Rockwell" w:eastAsia="Calibri" w:hAnsi="Rockwell" w:cs="Calibri"/>
          <w:sz w:val="20"/>
          <w:szCs w:val="20"/>
        </w:rPr>
      </w:pPr>
    </w:p>
    <w:p w14:paraId="1237243D" w14:textId="77777777" w:rsidR="0001050D" w:rsidRDefault="0001050D" w:rsidP="00DD00BC">
      <w:pPr>
        <w:tabs>
          <w:tab w:val="left" w:pos="851"/>
        </w:tabs>
        <w:rPr>
          <w:rFonts w:ascii="Rockwell" w:eastAsia="Calibri" w:hAnsi="Rockwell" w:cs="Calibri"/>
          <w:sz w:val="20"/>
          <w:szCs w:val="20"/>
        </w:rPr>
      </w:pPr>
    </w:p>
    <w:p w14:paraId="0F873642" w14:textId="77777777" w:rsidR="0001050D" w:rsidRDefault="0001050D" w:rsidP="00DD00BC">
      <w:pPr>
        <w:tabs>
          <w:tab w:val="left" w:pos="851"/>
        </w:tabs>
        <w:rPr>
          <w:rFonts w:ascii="Rockwell" w:eastAsia="Calibri" w:hAnsi="Rockwell" w:cs="Calibri"/>
          <w:sz w:val="20"/>
          <w:szCs w:val="20"/>
        </w:rPr>
      </w:pPr>
    </w:p>
    <w:p w14:paraId="1E81A9C0" w14:textId="77777777" w:rsidR="0001050D" w:rsidRDefault="0001050D" w:rsidP="00DD00BC">
      <w:pPr>
        <w:tabs>
          <w:tab w:val="left" w:pos="851"/>
        </w:tabs>
        <w:rPr>
          <w:rFonts w:ascii="Rockwell" w:eastAsia="Calibri" w:hAnsi="Rockwell" w:cs="Calibri"/>
          <w:sz w:val="20"/>
          <w:szCs w:val="20"/>
        </w:rPr>
      </w:pPr>
    </w:p>
    <w:p w14:paraId="1611EA79" w14:textId="77777777" w:rsidR="0001050D" w:rsidRDefault="0001050D" w:rsidP="00DD00BC">
      <w:pPr>
        <w:tabs>
          <w:tab w:val="left" w:pos="851"/>
        </w:tabs>
        <w:rPr>
          <w:rFonts w:ascii="Rockwell" w:eastAsia="Calibri" w:hAnsi="Rockwell" w:cs="Calibri"/>
          <w:sz w:val="20"/>
          <w:szCs w:val="20"/>
        </w:rPr>
        <w:sectPr w:rsidR="0001050D" w:rsidSect="000C0CAD">
          <w:headerReference w:type="default" r:id="rId42"/>
          <w:pgSz w:w="11907" w:h="16839"/>
          <w:pgMar w:top="720" w:right="720" w:bottom="720" w:left="720" w:header="737" w:footer="0" w:gutter="0"/>
          <w:cols w:space="720"/>
          <w:docGrid w:linePitch="360"/>
        </w:sectPr>
      </w:pPr>
    </w:p>
    <w:p w14:paraId="606F95DD" w14:textId="77777777" w:rsidR="002B0BF1" w:rsidRDefault="002B0BF1" w:rsidP="00DD00BC">
      <w:pPr>
        <w:tabs>
          <w:tab w:val="left" w:pos="851"/>
        </w:tabs>
        <w:rPr>
          <w:rFonts w:ascii="Rockwell" w:eastAsia="Calibri" w:hAnsi="Rockwell" w:cs="Calibri"/>
          <w:sz w:val="20"/>
          <w:szCs w:val="20"/>
        </w:rPr>
        <w:sectPr w:rsidR="002B0BF1" w:rsidSect="0001050D">
          <w:type w:val="continuous"/>
          <w:pgSz w:w="11907" w:h="16839"/>
          <w:pgMar w:top="720" w:right="720" w:bottom="720" w:left="720" w:header="737" w:footer="0" w:gutter="0"/>
          <w:cols w:space="720"/>
          <w:docGrid w:linePitch="360"/>
        </w:sectPr>
      </w:pPr>
    </w:p>
    <w:p w14:paraId="2E473794" w14:textId="77777777" w:rsidR="002B0BF1" w:rsidRPr="00717942" w:rsidRDefault="002B0BF1" w:rsidP="00717942">
      <w:pPr>
        <w:pStyle w:val="Heading1"/>
      </w:pPr>
      <w:r w:rsidRPr="00717942">
        <w:lastRenderedPageBreak/>
        <w:t>Mechanics </w:t>
      </w:r>
    </w:p>
    <w:p w14:paraId="7D2BEBAC" w14:textId="0F10CF4C" w:rsidR="002B0BF1" w:rsidRPr="002B0BF1" w:rsidRDefault="002B0BF1" w:rsidP="002B0BF1">
      <w:pPr>
        <w:spacing w:after="0" w:line="240" w:lineRule="auto"/>
        <w:textAlignment w:val="baseline"/>
        <w:rPr>
          <w:rFonts w:ascii="Rockwell" w:eastAsia="Times New Roman" w:hAnsi="Rockwell" w:cs="Segoe UI"/>
          <w:sz w:val="18"/>
          <w:szCs w:val="18"/>
          <w:lang w:val="en-GB" w:eastAsia="en-GB"/>
        </w:rPr>
      </w:pPr>
      <w:r w:rsidRPr="002B0BF1">
        <w:rPr>
          <w:rFonts w:ascii="Rockwell" w:eastAsia="Times New Roman" w:hAnsi="Rockwell" w:cs="Calibri"/>
          <w:color w:val="538135"/>
          <w:lang w:eastAsia="en-GB"/>
        </w:rPr>
        <w:t xml:space="preserve">Adams and Dormans (2012) discuss the idea of 5 types of game mechanics. These </w:t>
      </w:r>
      <w:r w:rsidR="00C57EF2" w:rsidRPr="002B0BF1">
        <w:rPr>
          <w:rFonts w:ascii="Rockwell" w:eastAsia="Times New Roman" w:hAnsi="Rockwell" w:cs="Calibri"/>
          <w:color w:val="538135"/>
          <w:lang w:eastAsia="en-GB"/>
        </w:rPr>
        <w:t>are</w:t>
      </w:r>
      <w:r w:rsidR="00C57EF2">
        <w:rPr>
          <w:rFonts w:ascii="Rockwell" w:eastAsia="Times New Roman" w:hAnsi="Rockwell" w:cs="Calibri"/>
          <w:color w:val="538135"/>
          <w:lang w:eastAsia="en-GB"/>
        </w:rPr>
        <w:t xml:space="preserve"> </w:t>
      </w:r>
      <w:r w:rsidRPr="002B0BF1">
        <w:rPr>
          <w:rFonts w:ascii="Rockwell" w:eastAsia="Times New Roman" w:hAnsi="Rockwell" w:cs="Calibri"/>
          <w:color w:val="538135"/>
          <w:lang w:eastAsia="en-GB"/>
        </w:rPr>
        <w:t xml:space="preserve">Physics, Internal Economy, Progression, Tactical Maneuvering and Social Interaction.  They also acknowledge the concept of </w:t>
      </w:r>
      <w:r w:rsidRPr="002B0BF1">
        <w:rPr>
          <w:rFonts w:ascii="Rockwell" w:eastAsia="Times New Roman" w:hAnsi="Rockwell" w:cs="Calibri"/>
          <w:i/>
          <w:iCs/>
          <w:color w:val="538135"/>
          <w:lang w:eastAsia="en-GB"/>
        </w:rPr>
        <w:t xml:space="preserve">core mechanics, </w:t>
      </w:r>
      <w:r w:rsidRPr="002B0BF1">
        <w:rPr>
          <w:rFonts w:ascii="Rockwell" w:eastAsia="Times New Roman" w:hAnsi="Rockwell" w:cs="Calibri"/>
          <w:color w:val="538135"/>
          <w:lang w:eastAsia="en-GB"/>
        </w:rPr>
        <w:t>describing them as “mechanics that are the most influential, affecting many aspects of a game and interacting with mechanics of lesser importance, such as those that control only a single game element.” </w:t>
      </w:r>
      <w:r w:rsidRPr="002B0BF1">
        <w:rPr>
          <w:rFonts w:ascii="Rockwell" w:eastAsia="Times New Roman" w:hAnsi="Rockwell" w:cs="Calibri"/>
          <w:color w:val="538135"/>
          <w:lang w:val="en-GB" w:eastAsia="en-GB"/>
        </w:rPr>
        <w:t> </w:t>
      </w:r>
    </w:p>
    <w:p w14:paraId="18FD2D8F" w14:textId="63EA0EE3" w:rsidR="002B0BF1" w:rsidRPr="002B0BF1" w:rsidRDefault="002B0BF1" w:rsidP="002B0BF1">
      <w:pPr>
        <w:spacing w:after="0" w:line="240" w:lineRule="auto"/>
        <w:textAlignment w:val="baseline"/>
        <w:rPr>
          <w:rFonts w:ascii="Rockwell" w:eastAsia="Times New Roman" w:hAnsi="Rockwell" w:cs="Segoe UI"/>
          <w:sz w:val="18"/>
          <w:szCs w:val="18"/>
          <w:lang w:val="en-GB" w:eastAsia="en-GB"/>
        </w:rPr>
      </w:pPr>
      <w:r w:rsidRPr="002B0BF1">
        <w:rPr>
          <w:rFonts w:ascii="Rockwell" w:eastAsia="Times New Roman" w:hAnsi="Rockwell" w:cs="Calibri"/>
          <w:color w:val="538135"/>
          <w:lang w:eastAsia="en-GB"/>
        </w:rPr>
        <w:t xml:space="preserve">Sicart (2008) re-defined core mechanics by separating them further into “primary” and “secondary” core mechanics. He states that “primary” mechanics are “readily available, explained in the early stages of the game, and consistent throughout the game experience.” On the other hand, “secondary” mechanics “are core mechanics that ease the player's interaction with the game towards reaching the end state. Secondary mechanics are either available occasionally or require their combination with a primary mechanic </w:t>
      </w:r>
      <w:r w:rsidR="00C57EF2" w:rsidRPr="002B0BF1">
        <w:rPr>
          <w:rFonts w:ascii="Rockwell" w:eastAsia="Times New Roman" w:hAnsi="Rockwell" w:cs="Calibri"/>
          <w:color w:val="538135"/>
          <w:lang w:eastAsia="en-GB"/>
        </w:rPr>
        <w:t>to</w:t>
      </w:r>
      <w:r w:rsidRPr="002B0BF1">
        <w:rPr>
          <w:rFonts w:ascii="Rockwell" w:eastAsia="Times New Roman" w:hAnsi="Rockwell" w:cs="Calibri"/>
          <w:color w:val="538135"/>
          <w:lang w:eastAsia="en-GB"/>
        </w:rPr>
        <w:t xml:space="preserve"> be functional.”</w:t>
      </w:r>
      <w:r w:rsidRPr="002B0BF1">
        <w:rPr>
          <w:rFonts w:ascii="Rockwell" w:eastAsia="Times New Roman" w:hAnsi="Rockwell" w:cs="Calibri"/>
          <w:color w:val="538135"/>
          <w:lang w:val="en-GB" w:eastAsia="en-GB"/>
        </w:rPr>
        <w:t> </w:t>
      </w:r>
    </w:p>
    <w:p w14:paraId="43C97508" w14:textId="77777777" w:rsidR="002B0BF1" w:rsidRPr="002B0BF1" w:rsidRDefault="002B0BF1" w:rsidP="002B0BF1">
      <w:pPr>
        <w:spacing w:after="0" w:line="240" w:lineRule="auto"/>
        <w:textAlignment w:val="baseline"/>
        <w:rPr>
          <w:rFonts w:ascii="Rockwell" w:eastAsia="Times New Roman" w:hAnsi="Rockwell" w:cs="Segoe UI"/>
          <w:sz w:val="18"/>
          <w:szCs w:val="18"/>
          <w:lang w:val="en-GB" w:eastAsia="en-GB"/>
        </w:rPr>
      </w:pPr>
      <w:r w:rsidRPr="002B0BF1">
        <w:rPr>
          <w:rFonts w:ascii="Rockwell" w:eastAsia="Times New Roman" w:hAnsi="Rockwell" w:cs="Calibri"/>
          <w:color w:val="538135"/>
          <w:lang w:eastAsia="en-GB"/>
        </w:rPr>
        <w:t>List of Mechanics - </w:t>
      </w:r>
      <w:r w:rsidRPr="002B0BF1">
        <w:rPr>
          <w:rFonts w:ascii="Rockwell" w:eastAsia="Times New Roman" w:hAnsi="Rockwell" w:cs="Calibri"/>
          <w:color w:val="538135"/>
          <w:lang w:val="en-GB" w:eastAsia="en-GB"/>
        </w:rPr>
        <w:t> </w:t>
      </w:r>
    </w:p>
    <w:tbl>
      <w:tblPr>
        <w:tblW w:w="11199"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4"/>
        <w:gridCol w:w="2610"/>
        <w:gridCol w:w="1965"/>
        <w:gridCol w:w="3580"/>
      </w:tblGrid>
      <w:tr w:rsidR="002B0BF1" w:rsidRPr="002B0BF1" w14:paraId="1B1D86A7"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229B8295"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Mechanic</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42ED5D54"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Adams and Dormans classification </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27223922"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or non-Core </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66F68A1E"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Description of mechanic </w:t>
            </w:r>
            <w:r w:rsidRPr="002B0BF1">
              <w:rPr>
                <w:rFonts w:ascii="Rockwell" w:eastAsia="Times New Roman" w:hAnsi="Rockwell" w:cs="Calibri"/>
                <w:color w:val="538135"/>
                <w:lang w:val="en-GB" w:eastAsia="en-GB"/>
              </w:rPr>
              <w:t> </w:t>
            </w:r>
          </w:p>
        </w:tc>
      </w:tr>
      <w:tr w:rsidR="002B0BF1" w:rsidRPr="002B0BF1" w14:paraId="7EC2F03F"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56C381C5"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 Task lists</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255638E3"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Progression</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77D11987"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(Primary)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2BCD51AC"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The internal list of tasks that the player is yet to complete</w:t>
            </w:r>
            <w:r w:rsidRPr="002B0BF1">
              <w:rPr>
                <w:rFonts w:ascii="Rockwell" w:eastAsia="Times New Roman" w:hAnsi="Rockwell" w:cs="Calibri"/>
                <w:color w:val="538135"/>
                <w:lang w:val="en-GB" w:eastAsia="en-GB"/>
              </w:rPr>
              <w:t> </w:t>
            </w:r>
          </w:p>
        </w:tc>
      </w:tr>
      <w:tr w:rsidR="002B0BF1" w:rsidRPr="002B0BF1" w14:paraId="62BD778D"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1787AD01"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Looking at task list in hand</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4B04CC9D"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Progression</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122A874B"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Non-Core</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0494FD13"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The ability for the player to look at the remaining tasks they have left (on a sheet of paper) while they are moving through the store</w:t>
            </w:r>
            <w:r w:rsidRPr="002B0BF1">
              <w:rPr>
                <w:rFonts w:ascii="Rockwell" w:eastAsia="Times New Roman" w:hAnsi="Rockwell" w:cs="Calibri"/>
                <w:color w:val="538135"/>
                <w:lang w:val="en-GB" w:eastAsia="en-GB"/>
              </w:rPr>
              <w:t> </w:t>
            </w:r>
          </w:p>
        </w:tc>
      </w:tr>
      <w:tr w:rsidR="002B0BF1" w:rsidRPr="002B0BF1" w14:paraId="05787019"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19A0382A"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Picking up items</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329751DD"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Internal Economy </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722C645F"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(Primary)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2C138F97"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Taking one of a predetermined set of items and adding it to the player's inventory</w:t>
            </w:r>
            <w:r w:rsidRPr="002B0BF1">
              <w:rPr>
                <w:rFonts w:ascii="Rockwell" w:eastAsia="Times New Roman" w:hAnsi="Rockwell" w:cs="Calibri"/>
                <w:color w:val="538135"/>
                <w:lang w:val="en-GB" w:eastAsia="en-GB"/>
              </w:rPr>
              <w:t> </w:t>
            </w:r>
          </w:p>
        </w:tc>
      </w:tr>
      <w:tr w:rsidR="002B0BF1" w:rsidRPr="002B0BF1" w14:paraId="1A7301B1"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78711332"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Placing items</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24FA5423"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Internal Economy </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327A76A4"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(Secondary)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1F2646B3"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Taking an item out of the player’s inventory and placing it in the world</w:t>
            </w:r>
            <w:r w:rsidRPr="002B0BF1">
              <w:rPr>
                <w:rFonts w:ascii="Rockwell" w:eastAsia="Times New Roman" w:hAnsi="Rockwell" w:cs="Calibri"/>
                <w:color w:val="538135"/>
                <w:lang w:val="en-GB" w:eastAsia="en-GB"/>
              </w:rPr>
              <w:t> </w:t>
            </w:r>
          </w:p>
        </w:tc>
      </w:tr>
      <w:tr w:rsidR="002B0BF1" w:rsidRPr="002B0BF1" w14:paraId="7C530BF6"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4914B3C6"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Cleaning</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3A418FEB"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Physics</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003AEDD0"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(Secondary)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6FC1E3F4"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Using an item to clean an area</w:t>
            </w:r>
            <w:r w:rsidRPr="002B0BF1">
              <w:rPr>
                <w:rFonts w:ascii="Rockwell" w:eastAsia="Times New Roman" w:hAnsi="Rockwell" w:cs="Calibri"/>
                <w:color w:val="538135"/>
                <w:lang w:val="en-GB" w:eastAsia="en-GB"/>
              </w:rPr>
              <w:t> </w:t>
            </w:r>
          </w:p>
        </w:tc>
      </w:tr>
      <w:tr w:rsidR="002B0BF1" w:rsidRPr="002B0BF1" w14:paraId="26B30EE1"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18FEE26B"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Escorting</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0540D4B4"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Physics</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232CA8DA"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(Secondary) </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0356742A"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Following behind an NPC to make them walk out of the store</w:t>
            </w:r>
            <w:r w:rsidRPr="002B0BF1">
              <w:rPr>
                <w:rFonts w:ascii="Rockwell" w:eastAsia="Times New Roman" w:hAnsi="Rockwell" w:cs="Calibri"/>
                <w:color w:val="538135"/>
                <w:lang w:val="en-GB" w:eastAsia="en-GB"/>
              </w:rPr>
              <w:t> </w:t>
            </w:r>
          </w:p>
        </w:tc>
      </w:tr>
      <w:tr w:rsidR="002B0BF1" w:rsidRPr="002B0BF1" w14:paraId="24A1EAD9"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3E4E9A3E"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Movement</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68800175"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Physics</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11C4C38B"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(Primary) </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448E5D66"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Letting the player navigate the space</w:t>
            </w:r>
            <w:r w:rsidRPr="002B0BF1">
              <w:rPr>
                <w:rFonts w:ascii="Rockwell" w:eastAsia="Times New Roman" w:hAnsi="Rockwell" w:cs="Calibri"/>
                <w:color w:val="538135"/>
                <w:lang w:val="en-GB" w:eastAsia="en-GB"/>
              </w:rPr>
              <w:t> </w:t>
            </w:r>
          </w:p>
        </w:tc>
      </w:tr>
      <w:tr w:rsidR="002B0BF1" w:rsidRPr="002B0BF1" w14:paraId="23D44536"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72BB43AC"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Item interaction</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15200A35"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Progression</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09345C50"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Non-Core</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38C6205C"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Displaying text when the player tries to interact with an object that cannot be moved</w:t>
            </w:r>
            <w:r w:rsidRPr="002B0BF1">
              <w:rPr>
                <w:rFonts w:ascii="Rockwell" w:eastAsia="Times New Roman" w:hAnsi="Rockwell" w:cs="Calibri"/>
                <w:color w:val="538135"/>
                <w:lang w:val="en-GB" w:eastAsia="en-GB"/>
              </w:rPr>
              <w:t> </w:t>
            </w:r>
          </w:p>
        </w:tc>
      </w:tr>
      <w:tr w:rsidR="002B0BF1" w:rsidRPr="002B0BF1" w14:paraId="7F303999"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216FEFA7"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Hiding</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5E4994A3"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Tactical Maneuvering</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47D8092E"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(Secondary)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45E50CFE"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Ducking into specified areas to prevent the Beast from killing the player </w:t>
            </w:r>
            <w:r w:rsidRPr="002B0BF1">
              <w:rPr>
                <w:rFonts w:ascii="Rockwell" w:eastAsia="Times New Roman" w:hAnsi="Rockwell" w:cs="Calibri"/>
                <w:color w:val="538135"/>
                <w:lang w:val="en-GB" w:eastAsia="en-GB"/>
              </w:rPr>
              <w:t> </w:t>
            </w:r>
          </w:p>
        </w:tc>
      </w:tr>
      <w:tr w:rsidR="002B0BF1" w:rsidRPr="002B0BF1" w14:paraId="4C1D3E92"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781E8DCD"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Fighting off Beast</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4732EEFA"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Tactical Maneuvering</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0806D041"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(Secondary)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08700284"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When the player has a broom or mop in their inventory it will give them an extra life when the beast attacks</w:t>
            </w:r>
            <w:r w:rsidRPr="002B0BF1">
              <w:rPr>
                <w:rFonts w:ascii="Rockwell" w:eastAsia="Times New Roman" w:hAnsi="Rockwell" w:cs="Calibri"/>
                <w:color w:val="538135"/>
                <w:lang w:val="en-GB" w:eastAsia="en-GB"/>
              </w:rPr>
              <w:t> </w:t>
            </w:r>
          </w:p>
        </w:tc>
      </w:tr>
      <w:tr w:rsidR="002B0BF1" w:rsidRPr="002B0BF1" w14:paraId="0723166E"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18F63EDC"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Using keys</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39D62CE7"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Internal Economy /Physics /Progression</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68856F7C"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Non-Core </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6212D285"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Using a key that is in the player inventory to unlock an area of the map</w:t>
            </w:r>
            <w:r w:rsidRPr="002B0BF1">
              <w:rPr>
                <w:rFonts w:ascii="Rockwell" w:eastAsia="Times New Roman" w:hAnsi="Rockwell" w:cs="Calibri"/>
                <w:color w:val="538135"/>
                <w:lang w:val="en-GB" w:eastAsia="en-GB"/>
              </w:rPr>
              <w:t> </w:t>
            </w:r>
          </w:p>
        </w:tc>
      </w:tr>
      <w:tr w:rsidR="002B0BF1" w:rsidRPr="002B0BF1" w14:paraId="581E09B4"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682032D4"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Beast attack</w:t>
            </w:r>
            <w:r w:rsidRPr="002B0BF1">
              <w:rPr>
                <w:rFonts w:ascii="Rockwell" w:eastAsia="Times New Roman" w:hAnsi="Rockwell" w:cs="Calibri"/>
                <w:color w:val="538135"/>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364AEA0C"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Tactical Maneuvering </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7301B1F0"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(Secondary)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23142D64"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The beast will attack the player when it is in a specified proximity to the player taking a life from the player</w:t>
            </w:r>
            <w:r w:rsidRPr="002B0BF1">
              <w:rPr>
                <w:rFonts w:ascii="Rockwell" w:eastAsia="Times New Roman" w:hAnsi="Rockwell" w:cs="Calibri"/>
                <w:color w:val="538135"/>
                <w:lang w:val="en-GB" w:eastAsia="en-GB"/>
              </w:rPr>
              <w:t> </w:t>
            </w:r>
          </w:p>
        </w:tc>
      </w:tr>
      <w:tr w:rsidR="002B0BF1" w:rsidRPr="002B0BF1" w14:paraId="2E708698"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136716F5"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7030A0"/>
                <w:lang w:eastAsia="en-GB"/>
              </w:rPr>
              <w:t>Sprinting</w:t>
            </w:r>
            <w:r w:rsidRPr="002B0BF1">
              <w:rPr>
                <w:rFonts w:ascii="Rockwell" w:eastAsia="Times New Roman" w:hAnsi="Rockwell" w:cs="Calibri"/>
                <w:color w:val="7030A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74E8834D"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Physics</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17021A0F"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Non-Core</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46AE794E"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Increasing speed for a limited time</w:t>
            </w:r>
            <w:r w:rsidRPr="002B0BF1">
              <w:rPr>
                <w:rFonts w:ascii="Rockwell" w:eastAsia="Times New Roman" w:hAnsi="Rockwell" w:cs="Calibri"/>
                <w:color w:val="538135"/>
                <w:lang w:val="en-GB" w:eastAsia="en-GB"/>
              </w:rPr>
              <w:t> </w:t>
            </w:r>
          </w:p>
        </w:tc>
      </w:tr>
      <w:tr w:rsidR="002B0BF1" w:rsidRPr="002B0BF1" w14:paraId="56089D67" w14:textId="77777777" w:rsidTr="00C57EF2">
        <w:trPr>
          <w:trHeight w:val="300"/>
        </w:trPr>
        <w:tc>
          <w:tcPr>
            <w:tcW w:w="3044" w:type="dxa"/>
            <w:tcBorders>
              <w:top w:val="single" w:sz="6" w:space="0" w:color="000000"/>
              <w:left w:val="single" w:sz="6" w:space="0" w:color="000000"/>
              <w:bottom w:val="single" w:sz="6" w:space="0" w:color="000000"/>
              <w:right w:val="single" w:sz="6" w:space="0" w:color="000000"/>
            </w:tcBorders>
            <w:shd w:val="clear" w:color="auto" w:fill="auto"/>
            <w:hideMark/>
          </w:tcPr>
          <w:p w14:paraId="2DE84638"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7030A0"/>
                <w:lang w:eastAsia="en-GB"/>
              </w:rPr>
              <w:t>Using Flashlight</w:t>
            </w:r>
            <w:r w:rsidRPr="002B0BF1">
              <w:rPr>
                <w:rFonts w:ascii="Rockwell" w:eastAsia="Times New Roman" w:hAnsi="Rockwell" w:cs="Calibri"/>
                <w:color w:val="7030A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42DA9362"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Physics</w:t>
            </w:r>
            <w:r w:rsidRPr="002B0BF1">
              <w:rPr>
                <w:rFonts w:ascii="Rockwell" w:eastAsia="Times New Roman" w:hAnsi="Rockwell" w:cs="Calibri"/>
                <w:color w:val="538135"/>
                <w:lang w:val="en-GB" w:eastAsia="en-GB"/>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hideMark/>
          </w:tcPr>
          <w:p w14:paraId="5654E38D"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Core (Secondary)</w:t>
            </w:r>
            <w:r w:rsidRPr="002B0BF1">
              <w:rPr>
                <w:rFonts w:ascii="Rockwell" w:eastAsia="Times New Roman" w:hAnsi="Rockwell" w:cs="Calibri"/>
                <w:color w:val="538135"/>
                <w:lang w:val="en-GB" w:eastAsia="en-GB"/>
              </w:rPr>
              <w:t> </w:t>
            </w:r>
          </w:p>
        </w:tc>
        <w:tc>
          <w:tcPr>
            <w:tcW w:w="3580" w:type="dxa"/>
            <w:tcBorders>
              <w:top w:val="single" w:sz="6" w:space="0" w:color="000000"/>
              <w:left w:val="single" w:sz="6" w:space="0" w:color="000000"/>
              <w:bottom w:val="single" w:sz="6" w:space="0" w:color="000000"/>
              <w:right w:val="single" w:sz="6" w:space="0" w:color="000000"/>
            </w:tcBorders>
            <w:shd w:val="clear" w:color="auto" w:fill="auto"/>
            <w:hideMark/>
          </w:tcPr>
          <w:p w14:paraId="11AA86F8" w14:textId="77777777" w:rsidR="002B0BF1" w:rsidRPr="002B0BF1" w:rsidRDefault="002B0BF1" w:rsidP="002B0BF1">
            <w:pPr>
              <w:spacing w:after="0" w:line="240" w:lineRule="auto"/>
              <w:textAlignment w:val="baseline"/>
              <w:rPr>
                <w:rFonts w:ascii="Rockwell" w:eastAsia="Times New Roman" w:hAnsi="Rockwell" w:cs="Times New Roman"/>
                <w:sz w:val="24"/>
                <w:szCs w:val="24"/>
                <w:lang w:val="en-GB" w:eastAsia="en-GB"/>
              </w:rPr>
            </w:pPr>
            <w:r w:rsidRPr="002B0BF1">
              <w:rPr>
                <w:rFonts w:ascii="Rockwell" w:eastAsia="Times New Roman" w:hAnsi="Rockwell" w:cs="Calibri"/>
                <w:color w:val="538135"/>
                <w:lang w:eastAsia="en-GB"/>
              </w:rPr>
              <w:t>Projects a light beam to allow the player to see better </w:t>
            </w:r>
            <w:r w:rsidRPr="002B0BF1">
              <w:rPr>
                <w:rFonts w:ascii="Rockwell" w:eastAsia="Times New Roman" w:hAnsi="Rockwell" w:cs="Calibri"/>
                <w:color w:val="538135"/>
                <w:lang w:val="en-GB" w:eastAsia="en-GB"/>
              </w:rPr>
              <w:t> </w:t>
            </w:r>
          </w:p>
        </w:tc>
      </w:tr>
    </w:tbl>
    <w:p w14:paraId="655B9F32" w14:textId="61CF0A1A" w:rsidR="0001050D" w:rsidRPr="00266783" w:rsidRDefault="0001050D" w:rsidP="00DD00BC">
      <w:pPr>
        <w:tabs>
          <w:tab w:val="left" w:pos="851"/>
        </w:tabs>
        <w:rPr>
          <w:rFonts w:ascii="Rockwell" w:eastAsia="Calibri" w:hAnsi="Rockwell" w:cs="Calibri"/>
          <w:sz w:val="20"/>
          <w:szCs w:val="20"/>
        </w:rPr>
        <w:sectPr w:rsidR="0001050D" w:rsidRPr="00266783" w:rsidSect="002B0BF1">
          <w:pgSz w:w="11907" w:h="16839"/>
          <w:pgMar w:top="720" w:right="720" w:bottom="720" w:left="720" w:header="737" w:footer="0" w:gutter="0"/>
          <w:cols w:space="720"/>
          <w:docGrid w:linePitch="360"/>
        </w:sectPr>
      </w:pPr>
    </w:p>
    <w:p w14:paraId="6FE6F075" w14:textId="3436F212" w:rsidR="002B0BF1" w:rsidRPr="002B0BF1" w:rsidRDefault="002B0BF1" w:rsidP="002B0BF1">
      <w:pPr>
        <w:pStyle w:val="Heading1"/>
        <w:rPr>
          <w:rStyle w:val="normaltextrun"/>
        </w:rPr>
      </w:pPr>
      <w:bookmarkStart w:id="34" w:name="_Toc151509923"/>
      <w:r w:rsidRPr="002B0BF1">
        <w:rPr>
          <w:rStyle w:val="normaltextrun"/>
        </w:rPr>
        <w:lastRenderedPageBreak/>
        <w:t>General enemy rules—</w:t>
      </w:r>
      <w:r w:rsidRPr="002B0BF1">
        <w:rPr>
          <w:rStyle w:val="eop"/>
        </w:rPr>
        <w:t> </w:t>
      </w:r>
    </w:p>
    <w:p w14:paraId="0699D04A" w14:textId="21205198" w:rsidR="002B0BF1" w:rsidRDefault="002B0BF1" w:rsidP="002B0BF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FF00FF"/>
          <w:sz w:val="22"/>
          <w:szCs w:val="22"/>
          <w:lang w:val="en-US"/>
        </w:rPr>
        <w:t xml:space="preserve">The Beast, the only enemy in the entire game, will be a patroller type enemy and will regularly patrol the aisles of </w:t>
      </w:r>
      <w:proofErr w:type="spellStart"/>
      <w:r>
        <w:rPr>
          <w:rStyle w:val="normaltextrun"/>
          <w:rFonts w:ascii="Calibri" w:hAnsi="Calibri" w:cs="Calibri"/>
          <w:color w:val="FF00FF"/>
          <w:sz w:val="22"/>
          <w:szCs w:val="22"/>
          <w:lang w:val="en-US"/>
        </w:rPr>
        <w:t>Teskaz</w:t>
      </w:r>
      <w:proofErr w:type="spellEnd"/>
      <w:r>
        <w:rPr>
          <w:rStyle w:val="normaltextrun"/>
          <w:rFonts w:ascii="Calibri" w:hAnsi="Calibri" w:cs="Calibri"/>
          <w:color w:val="FF00FF"/>
          <w:sz w:val="22"/>
          <w:szCs w:val="22"/>
          <w:lang w:val="en-US"/>
        </w:rPr>
        <w:t>, but will avoid the office and storage rooms. If the player is in line of sight of the Beast, it will proceed to charge at the player on all fours, screaming. If the player manages to break line of sight during a chase, the Beast will go to the spot they last saw the player and search the nearby area. If the Beast finds you again, the chase will proceed, if not, it will resort back to its patrolling state.</w:t>
      </w:r>
      <w:r>
        <w:rPr>
          <w:rStyle w:val="eop"/>
          <w:rFonts w:ascii="Calibri" w:hAnsi="Calibri" w:cs="Calibri"/>
          <w:color w:val="FF00FF"/>
          <w:sz w:val="22"/>
          <w:szCs w:val="22"/>
        </w:rPr>
        <w:t> </w:t>
      </w:r>
    </w:p>
    <w:p w14:paraId="1B319D14" w14:textId="015D609F" w:rsidR="002B0BF1" w:rsidRDefault="002B0BF1" w:rsidP="002B0BF1">
      <w:pPr>
        <w:pStyle w:val="paragraph"/>
        <w:spacing w:before="0" w:beforeAutospacing="0" w:after="0" w:afterAutospacing="0"/>
        <w:textAlignment w:val="baseline"/>
        <w:rPr>
          <w:rStyle w:val="eop"/>
          <w:rFonts w:ascii="Calibri" w:hAnsi="Calibri" w:cs="Calibri"/>
          <w:color w:val="FF00FF"/>
          <w:sz w:val="22"/>
          <w:szCs w:val="22"/>
        </w:rPr>
      </w:pPr>
      <w:r>
        <w:rPr>
          <w:rStyle w:val="normaltextrun"/>
          <w:rFonts w:ascii="Calibri" w:hAnsi="Calibri" w:cs="Calibri"/>
          <w:color w:val="FF00FF"/>
          <w:sz w:val="22"/>
          <w:szCs w:val="22"/>
          <w:lang w:val="en-US"/>
        </w:rPr>
        <w:t>If the player enters a hiding space during a chase, the Beast will stand near it and look around for a short amount of time. If the player leaves the hiding space during this time, the Beast will kill them. After this short amount of time, the Beast will continue patrolling the aisles.</w:t>
      </w:r>
      <w:r>
        <w:rPr>
          <w:rStyle w:val="eop"/>
          <w:rFonts w:ascii="Calibri" w:hAnsi="Calibri" w:cs="Calibri"/>
          <w:color w:val="FF00FF"/>
          <w:sz w:val="22"/>
          <w:szCs w:val="22"/>
        </w:rPr>
        <w:t> </w:t>
      </w:r>
    </w:p>
    <w:p w14:paraId="0769EBC2" w14:textId="77777777" w:rsidR="002B0BF1" w:rsidRPr="002B0BF1" w:rsidRDefault="002B0BF1" w:rsidP="002B0BF1">
      <w:pPr>
        <w:pStyle w:val="paragraph"/>
        <w:spacing w:before="0" w:beforeAutospacing="0" w:after="0" w:afterAutospacing="0"/>
        <w:textAlignment w:val="baseline"/>
        <w:rPr>
          <w:rStyle w:val="normaltextrun"/>
          <w:rFonts w:ascii="Segoe UI" w:hAnsi="Segoe UI" w:cs="Segoe UI"/>
          <w:sz w:val="18"/>
          <w:szCs w:val="18"/>
        </w:rPr>
      </w:pPr>
    </w:p>
    <w:p w14:paraId="30302505" w14:textId="726B5891" w:rsidR="00BC6643" w:rsidRPr="00266783" w:rsidRDefault="009A1F9B" w:rsidP="00266783">
      <w:pPr>
        <w:pStyle w:val="Heading1"/>
        <w:rPr>
          <w:rStyle w:val="normaltextrun"/>
        </w:rPr>
      </w:pPr>
      <w:r>
        <w:rPr>
          <w:rStyle w:val="normaltextrun"/>
        </w:rPr>
        <w:t>Concept of the enemy and Ideas of enemies</w:t>
      </w:r>
      <w:r w:rsidR="003E1B65" w:rsidRPr="00266783">
        <w:rPr>
          <w:rStyle w:val="normaltextrun"/>
        </w:rPr>
        <w:t>—</w:t>
      </w:r>
      <w:bookmarkEnd w:id="34"/>
    </w:p>
    <w:p w14:paraId="7FE6F06C" w14:textId="77777777" w:rsidR="001307BA" w:rsidRDefault="001307BA" w:rsidP="00B53054">
      <w:pPr>
        <w:rPr>
          <w:rStyle w:val="normaltextrun"/>
          <w:rFonts w:ascii="Rockwell" w:hAnsi="Rockwell" w:cs="Calibri"/>
          <w:color w:val="FF0000"/>
          <w:sz w:val="20"/>
          <w:szCs w:val="20"/>
          <w:shd w:val="clear" w:color="auto" w:fill="FFFFFF"/>
        </w:rPr>
      </w:pPr>
    </w:p>
    <w:p w14:paraId="050284CD" w14:textId="77777777" w:rsidR="002B0BF1" w:rsidRPr="00266783" w:rsidRDefault="002B0BF1" w:rsidP="00B53054">
      <w:pPr>
        <w:rPr>
          <w:rStyle w:val="eop"/>
          <w:rFonts w:ascii="Rockwell" w:hAnsi="Rockwell" w:cs="Calibri"/>
          <w:color w:val="FF0000"/>
          <w:sz w:val="20"/>
          <w:szCs w:val="20"/>
          <w:shd w:val="clear" w:color="auto" w:fill="FFFFFF"/>
        </w:rPr>
      </w:pPr>
    </w:p>
    <w:p w14:paraId="17B32981" w14:textId="77777777" w:rsidR="00BC6643" w:rsidRPr="00266783" w:rsidRDefault="001307BA" w:rsidP="00266783">
      <w:pPr>
        <w:pStyle w:val="Heading1"/>
        <w:rPr>
          <w:rStyle w:val="normaltextrun"/>
        </w:rPr>
      </w:pPr>
      <w:bookmarkStart w:id="35" w:name="_Toc151509924"/>
      <w:r w:rsidRPr="00266783">
        <w:rPr>
          <w:rStyle w:val="normaltextrun"/>
        </w:rPr>
        <w:t>Bosses—</w:t>
      </w:r>
      <w:bookmarkEnd w:id="35"/>
    </w:p>
    <w:p w14:paraId="7FD231BA" w14:textId="4CAD60B2" w:rsidR="002B0BF1" w:rsidRDefault="001307BA" w:rsidP="00B53054">
      <w:pPr>
        <w:rPr>
          <w:rStyle w:val="eop"/>
          <w:rFonts w:ascii="Rockwell" w:hAnsi="Rockwell" w:cs="Calibri"/>
          <w:sz w:val="20"/>
          <w:szCs w:val="20"/>
          <w:shd w:val="clear" w:color="auto" w:fill="FFFFFF"/>
        </w:rPr>
      </w:pPr>
      <w:r w:rsidRPr="00266783">
        <w:rPr>
          <w:rStyle w:val="normaltextrun"/>
          <w:rFonts w:ascii="Rockwell" w:hAnsi="Rockwell" w:cs="Calibri"/>
          <w:sz w:val="20"/>
          <w:szCs w:val="20"/>
        </w:rPr>
        <w:t>Provide an image and description of each boss and its environment. Describe the encounter and what it will be like to play it. List all movement, attack patterns, and ways the player can defeat the boss. Describe what happens when the boss is defeated and what the player gets for doing so.</w:t>
      </w:r>
      <w:r w:rsidRPr="00266783">
        <w:rPr>
          <w:rStyle w:val="eop"/>
          <w:rFonts w:ascii="Rockwell" w:hAnsi="Rockwell" w:cs="Calibri"/>
          <w:sz w:val="20"/>
          <w:szCs w:val="20"/>
          <w:shd w:val="clear" w:color="auto" w:fill="FFFFFF"/>
        </w:rPr>
        <w:t> </w:t>
      </w:r>
    </w:p>
    <w:p w14:paraId="2DD86C93" w14:textId="77777777" w:rsidR="002B0BF1" w:rsidRPr="00266783" w:rsidRDefault="002B0BF1" w:rsidP="00B53054">
      <w:pPr>
        <w:rPr>
          <w:rStyle w:val="eop"/>
          <w:rFonts w:ascii="Rockwell" w:hAnsi="Rockwell" w:cs="Calibri"/>
          <w:sz w:val="20"/>
          <w:szCs w:val="20"/>
          <w:shd w:val="clear" w:color="auto" w:fill="FFFFFF"/>
        </w:rPr>
      </w:pPr>
    </w:p>
    <w:p w14:paraId="2D4A2CB0" w14:textId="77777777" w:rsidR="00F553DC" w:rsidRDefault="001307BA" w:rsidP="00B53054">
      <w:pPr>
        <w:rPr>
          <w:rStyle w:val="eop"/>
          <w:rFonts w:ascii="Rockwell" w:hAnsi="Rockwell" w:cs="Calibri"/>
          <w:color w:val="7030A0"/>
          <w:sz w:val="20"/>
          <w:szCs w:val="20"/>
          <w:shd w:val="clear" w:color="auto" w:fill="FFFFFF"/>
        </w:rPr>
      </w:pPr>
      <w:r w:rsidRPr="00266783">
        <w:rPr>
          <w:rStyle w:val="normaltextrun"/>
          <w:rFonts w:ascii="Rockwell" w:hAnsi="Rockwell" w:cs="Calibri"/>
          <w:color w:val="7030A0"/>
          <w:sz w:val="20"/>
          <w:szCs w:val="20"/>
        </w:rPr>
        <w:t xml:space="preserve">The Beast- The main Enemy and ‘Boss’ of the game [Image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xml:space="preserve"> here]. Its environment is most of the game, any of the ‘Public’ parts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The boss is present for most of the latter parts of the game, however there are some more specific times where it will encounter you – however, in all of these, its behavior (and the gameplay) remains the same. Fighting the Beast is about stealth, avoiding the beast rather than confronting it.</w:t>
      </w:r>
      <w:r w:rsidRPr="00266783">
        <w:rPr>
          <w:rStyle w:val="eop"/>
          <w:rFonts w:ascii="Rockwell" w:hAnsi="Rockwell" w:cs="Calibri"/>
          <w:color w:val="7030A0"/>
          <w:sz w:val="20"/>
          <w:szCs w:val="20"/>
          <w:shd w:val="clear" w:color="auto" w:fill="FFFFFF"/>
        </w:rPr>
        <w:t> </w:t>
      </w:r>
    </w:p>
    <w:p w14:paraId="7DA2D2C5" w14:textId="77777777" w:rsidR="002B0BF1" w:rsidRDefault="002B0BF1" w:rsidP="00B53054">
      <w:pPr>
        <w:rPr>
          <w:rStyle w:val="eop"/>
          <w:rFonts w:ascii="Rockwell" w:hAnsi="Rockwell" w:cs="Calibri"/>
          <w:color w:val="7030A0"/>
          <w:sz w:val="20"/>
          <w:szCs w:val="20"/>
          <w:shd w:val="clear" w:color="auto" w:fill="FFFFFF"/>
        </w:rPr>
      </w:pPr>
    </w:p>
    <w:p w14:paraId="5F7337F4" w14:textId="792F77F4" w:rsidR="009A1F9B" w:rsidRPr="005815EF" w:rsidRDefault="009A1F9B" w:rsidP="005815EF">
      <w:pPr>
        <w:pStyle w:val="Heading2"/>
      </w:pPr>
      <w:bookmarkStart w:id="36" w:name="_Toc151509925"/>
      <w:r w:rsidRPr="005815EF">
        <w:rPr>
          <w:rStyle w:val="eop"/>
        </w:rPr>
        <w:t>Boss Behavior</w:t>
      </w:r>
      <w:bookmarkEnd w:id="36"/>
    </w:p>
    <w:p w14:paraId="04267031" w14:textId="77777777" w:rsidR="009A1F9B" w:rsidRPr="009A1F9B" w:rsidRDefault="009A1F9B" w:rsidP="009A1F9B">
      <w:pPr>
        <w:rPr>
          <w:rStyle w:val="eop"/>
          <w:rFonts w:ascii="Rockwell" w:hAnsi="Rockwell" w:cs="Calibri"/>
          <w:color w:val="4472C4" w:themeColor="accent1"/>
          <w:sz w:val="20"/>
          <w:szCs w:val="20"/>
          <w:shd w:val="clear" w:color="auto" w:fill="FFFFFF"/>
        </w:rPr>
      </w:pPr>
      <w:r w:rsidRPr="009A1F9B">
        <w:rPr>
          <w:rStyle w:val="eop"/>
          <w:rFonts w:ascii="Rockwell" w:hAnsi="Rockwell" w:cs="Calibri"/>
          <w:color w:val="4472C4" w:themeColor="accent1"/>
          <w:sz w:val="20"/>
          <w:szCs w:val="20"/>
          <w:shd w:val="clear" w:color="auto" w:fill="FFFFFF"/>
        </w:rPr>
        <w:t>The Beast (Boss/Pursuer/Tracker): The Beast will be the main terror of the game and the players ultimate enemy.</w:t>
      </w:r>
    </w:p>
    <w:p w14:paraId="51AABD00" w14:textId="77777777" w:rsidR="009A1F9B" w:rsidRPr="009A1F9B" w:rsidRDefault="009A1F9B" w:rsidP="009A1F9B">
      <w:pPr>
        <w:rPr>
          <w:rStyle w:val="eop"/>
          <w:rFonts w:ascii="Rockwell" w:hAnsi="Rockwell" w:cs="Calibri"/>
          <w:color w:val="4472C4" w:themeColor="accent1"/>
          <w:sz w:val="20"/>
          <w:szCs w:val="20"/>
          <w:shd w:val="clear" w:color="auto" w:fill="FFFFFF"/>
        </w:rPr>
      </w:pPr>
      <w:r w:rsidRPr="009A1F9B">
        <w:rPr>
          <w:rStyle w:val="eop"/>
          <w:rFonts w:ascii="Rockwell" w:hAnsi="Rockwell" w:cs="Calibri"/>
          <w:b/>
          <w:bCs/>
          <w:color w:val="4472C4" w:themeColor="accent1"/>
          <w:sz w:val="20"/>
          <w:szCs w:val="20"/>
          <w:shd w:val="clear" w:color="auto" w:fill="FFFFFF"/>
        </w:rPr>
        <w:t>Task and escort segments behavior:</w:t>
      </w:r>
      <w:r w:rsidRPr="009A1F9B">
        <w:rPr>
          <w:rStyle w:val="eop"/>
          <w:rFonts w:ascii="Rockwell" w:hAnsi="Rockwell" w:cs="Calibri"/>
          <w:color w:val="4472C4" w:themeColor="accent1"/>
          <w:sz w:val="20"/>
          <w:szCs w:val="20"/>
          <w:shd w:val="clear" w:color="auto" w:fill="FFFFFF"/>
        </w:rPr>
        <w:t xml:space="preserve"> The Beast will skulk throughout the environment of </w:t>
      </w:r>
      <w:proofErr w:type="spellStart"/>
      <w:r w:rsidRPr="009A1F9B">
        <w:rPr>
          <w:rStyle w:val="eop"/>
          <w:rFonts w:ascii="Rockwell" w:hAnsi="Rockwell" w:cs="Calibri"/>
          <w:color w:val="4472C4" w:themeColor="accent1"/>
          <w:sz w:val="20"/>
          <w:szCs w:val="20"/>
          <w:shd w:val="clear" w:color="auto" w:fill="FFFFFF"/>
        </w:rPr>
        <w:t>Teskaz</w:t>
      </w:r>
      <w:proofErr w:type="spellEnd"/>
      <w:r w:rsidRPr="009A1F9B">
        <w:rPr>
          <w:rStyle w:val="eop"/>
          <w:rFonts w:ascii="Rockwell" w:hAnsi="Rockwell" w:cs="Calibri"/>
          <w:color w:val="4472C4" w:themeColor="accent1"/>
          <w:sz w:val="20"/>
          <w:szCs w:val="20"/>
          <w:shd w:val="clear" w:color="auto" w:fill="FFFFFF"/>
        </w:rPr>
        <w:t xml:space="preserve"> and hint itself towards the player in vague and ominous either through the environment or via notes in the players Task list both will include visual and audio effects.</w:t>
      </w:r>
    </w:p>
    <w:p w14:paraId="1E21817E" w14:textId="77777777" w:rsidR="009A1F9B" w:rsidRPr="009A1F9B" w:rsidRDefault="009A1F9B" w:rsidP="009A1F9B">
      <w:pPr>
        <w:rPr>
          <w:rStyle w:val="eop"/>
          <w:rFonts w:ascii="Rockwell" w:hAnsi="Rockwell" w:cs="Calibri"/>
          <w:color w:val="4472C4" w:themeColor="accent1"/>
          <w:sz w:val="20"/>
          <w:szCs w:val="20"/>
          <w:shd w:val="clear" w:color="auto" w:fill="FFFFFF"/>
        </w:rPr>
      </w:pPr>
      <w:r w:rsidRPr="009A1F9B">
        <w:rPr>
          <w:rStyle w:val="eop"/>
          <w:rFonts w:ascii="Rockwell" w:hAnsi="Rockwell" w:cs="Calibri"/>
          <w:b/>
          <w:bCs/>
          <w:color w:val="4472C4" w:themeColor="accent1"/>
          <w:sz w:val="20"/>
          <w:szCs w:val="20"/>
          <w:shd w:val="clear" w:color="auto" w:fill="FFFFFF"/>
        </w:rPr>
        <w:t>Chasing segments behavior:</w:t>
      </w:r>
      <w:r w:rsidRPr="009A1F9B">
        <w:rPr>
          <w:rStyle w:val="eop"/>
          <w:rFonts w:ascii="Rockwell" w:hAnsi="Rockwell" w:cs="Calibri"/>
          <w:color w:val="4472C4" w:themeColor="accent1"/>
          <w:sz w:val="20"/>
          <w:szCs w:val="20"/>
          <w:shd w:val="clear" w:color="auto" w:fill="FFFFFF"/>
        </w:rPr>
        <w:t xml:space="preserve"> chasing segments of the game The Beast will pursue the player throughout the level using ai pathfinding and enemy ai. The Beast will be stunnable in the chasing segments if the player has the item broom/mop equipped and facing towards The Beast. If The Beast gets stunned it will run of into the dark wait for a bit, get the players position and then pursue once again. Once the player has either stunned or successfully stunned the enemy 4 times The beast will run into the darkness and de-spawn.</w:t>
      </w:r>
    </w:p>
    <w:p w14:paraId="5A121D6B" w14:textId="77777777" w:rsidR="009A1F9B" w:rsidRPr="00266783" w:rsidRDefault="009A1F9B" w:rsidP="00B53054">
      <w:pPr>
        <w:rPr>
          <w:rStyle w:val="eop"/>
          <w:rFonts w:ascii="Rockwell" w:hAnsi="Rockwell" w:cs="Calibri"/>
          <w:color w:val="7030A0"/>
          <w:sz w:val="20"/>
          <w:szCs w:val="20"/>
          <w:shd w:val="clear" w:color="auto" w:fill="FFFFFF"/>
        </w:rPr>
        <w:sectPr w:rsidR="009A1F9B" w:rsidRPr="00266783" w:rsidSect="000C0CAD">
          <w:headerReference w:type="default" r:id="rId43"/>
          <w:pgSz w:w="11907" w:h="16839"/>
          <w:pgMar w:top="720" w:right="720" w:bottom="720" w:left="720" w:header="737" w:footer="0" w:gutter="0"/>
          <w:cols w:space="720"/>
          <w:docGrid w:linePitch="360"/>
        </w:sectPr>
      </w:pPr>
    </w:p>
    <w:p w14:paraId="05DF301C" w14:textId="77777777" w:rsidR="00BC6643" w:rsidRPr="00266783" w:rsidRDefault="00CC11C8" w:rsidP="00266783">
      <w:pPr>
        <w:pStyle w:val="Heading1"/>
        <w:rPr>
          <w:rStyle w:val="normaltextrun"/>
        </w:rPr>
      </w:pPr>
      <w:bookmarkStart w:id="37" w:name="_Toc151509926"/>
      <w:r w:rsidRPr="00266783">
        <w:rPr>
          <w:rStyle w:val="normaltextrun"/>
        </w:rPr>
        <w:lastRenderedPageBreak/>
        <w:t>NPCs—</w:t>
      </w:r>
      <w:bookmarkEnd w:id="37"/>
    </w:p>
    <w:p w14:paraId="58D9EB19" w14:textId="3CB84FEE" w:rsidR="00CC11C8" w:rsidRDefault="00CC11C8" w:rsidP="00CC11C8">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List characters in the game. Provide descriptions, images, and where they appear. List what function they serve in the overall context of the game. List what rewards or items they are associated with.</w:t>
      </w:r>
      <w:r w:rsidRPr="00266783">
        <w:rPr>
          <w:rStyle w:val="eop"/>
          <w:rFonts w:ascii="Rockwell" w:hAnsi="Rockwell" w:cs="Calibri"/>
          <w:color w:val="000000"/>
          <w:sz w:val="20"/>
          <w:szCs w:val="20"/>
        </w:rPr>
        <w:t> </w:t>
      </w:r>
    </w:p>
    <w:p w14:paraId="65516D3A" w14:textId="77777777" w:rsidR="00205AF0" w:rsidRPr="00266783" w:rsidRDefault="00205AF0" w:rsidP="00CC11C8">
      <w:pPr>
        <w:pStyle w:val="paragraph"/>
        <w:spacing w:before="0" w:beforeAutospacing="0" w:after="0" w:afterAutospacing="0"/>
        <w:textAlignment w:val="baseline"/>
        <w:rPr>
          <w:rFonts w:ascii="Rockwell" w:hAnsi="Rockwell" w:cs="Segoe UI"/>
          <w:sz w:val="20"/>
          <w:szCs w:val="20"/>
        </w:rPr>
      </w:pPr>
    </w:p>
    <w:p w14:paraId="3B1D12E5" w14:textId="2800D154" w:rsidR="00CC11C8" w:rsidRDefault="00CC11C8" w:rsidP="00CC11C8">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 xml:space="preserve">-Grandma, an old lady who got lost during the day and remained after closing. She </w:t>
      </w:r>
      <w:r w:rsidR="00205AF0" w:rsidRPr="00266783">
        <w:rPr>
          <w:rStyle w:val="normaltextrun"/>
          <w:rFonts w:ascii="Rockwell" w:hAnsi="Rockwell" w:cs="Calibri"/>
          <w:color w:val="7030A0"/>
          <w:sz w:val="20"/>
          <w:szCs w:val="20"/>
          <w:lang w:val="en-US"/>
        </w:rPr>
        <w:t>jumps scares</w:t>
      </w:r>
      <w:r w:rsidRPr="00266783">
        <w:rPr>
          <w:rStyle w:val="normaltextrun"/>
          <w:rFonts w:ascii="Rockwell" w:hAnsi="Rockwell" w:cs="Calibri"/>
          <w:color w:val="7030A0"/>
          <w:sz w:val="20"/>
          <w:szCs w:val="20"/>
          <w:lang w:val="en-US"/>
        </w:rPr>
        <w:t xml:space="preserve"> you accidentally, and then you </w:t>
      </w:r>
      <w:r w:rsidR="00C21FCF" w:rsidRPr="00266783">
        <w:rPr>
          <w:rStyle w:val="normaltextrun"/>
          <w:rFonts w:ascii="Rockwell" w:hAnsi="Rockwell" w:cs="Calibri"/>
          <w:color w:val="7030A0"/>
          <w:sz w:val="20"/>
          <w:szCs w:val="20"/>
          <w:lang w:val="en-US"/>
        </w:rPr>
        <w:t>must</w:t>
      </w:r>
      <w:r w:rsidRPr="00266783">
        <w:rPr>
          <w:rStyle w:val="normaltextrun"/>
          <w:rFonts w:ascii="Rockwell" w:hAnsi="Rockwell" w:cs="Calibri"/>
          <w:color w:val="7030A0"/>
          <w:sz w:val="20"/>
          <w:szCs w:val="20"/>
          <w:lang w:val="en-US"/>
        </w:rPr>
        <w:t xml:space="preserve"> escort her out of the store as part of your job</w:t>
      </w:r>
      <w:r w:rsidR="00C21FCF">
        <w:rPr>
          <w:rStyle w:val="normaltextrun"/>
          <w:rFonts w:ascii="Rockwell" w:hAnsi="Rockwell" w:cs="Calibri"/>
          <w:color w:val="7030A0"/>
          <w:sz w:val="20"/>
          <w:szCs w:val="20"/>
          <w:lang w:val="en-US"/>
        </w:rPr>
        <w:t xml:space="preserve"> Tasks</w:t>
      </w:r>
      <w:r w:rsidRPr="00266783">
        <w:rPr>
          <w:rStyle w:val="normaltextrun"/>
          <w:rFonts w:ascii="Rockwell" w:hAnsi="Rockwell" w:cs="Calibri"/>
          <w:color w:val="7030A0"/>
          <w:sz w:val="20"/>
          <w:szCs w:val="20"/>
          <w:lang w:val="en-US"/>
        </w:rPr>
        <w:t>.</w:t>
      </w:r>
      <w:r w:rsidRPr="00266783">
        <w:rPr>
          <w:rStyle w:val="eop"/>
          <w:rFonts w:ascii="Rockwell" w:hAnsi="Rockwell" w:cs="Calibri"/>
          <w:color w:val="7030A0"/>
          <w:sz w:val="20"/>
          <w:szCs w:val="20"/>
        </w:rPr>
        <w:t> </w:t>
      </w:r>
    </w:p>
    <w:p w14:paraId="26BC195A" w14:textId="77777777" w:rsidR="00C21FCF" w:rsidRDefault="00C21FCF" w:rsidP="00CC11C8">
      <w:pPr>
        <w:pStyle w:val="paragraph"/>
        <w:spacing w:before="0" w:beforeAutospacing="0" w:after="0" w:afterAutospacing="0"/>
        <w:textAlignment w:val="baseline"/>
        <w:rPr>
          <w:rStyle w:val="eop"/>
          <w:rFonts w:ascii="Rockwell" w:hAnsi="Rockwell" w:cs="Calibri"/>
          <w:color w:val="7030A0"/>
          <w:sz w:val="20"/>
          <w:szCs w:val="20"/>
        </w:rPr>
      </w:pPr>
    </w:p>
    <w:p w14:paraId="48C9B8E7" w14:textId="1C36D89E" w:rsidR="00C21FCF" w:rsidRDefault="00C21FCF" w:rsidP="00CC11C8">
      <w:pPr>
        <w:pStyle w:val="paragraph"/>
        <w:spacing w:before="0" w:beforeAutospacing="0" w:after="0" w:afterAutospacing="0"/>
        <w:textAlignment w:val="baseline"/>
        <w:rPr>
          <w:rStyle w:val="eop"/>
          <w:rFonts w:ascii="Rockwell" w:hAnsi="Rockwell" w:cs="Calibri"/>
          <w:color w:val="7030A0"/>
          <w:sz w:val="20"/>
          <w:szCs w:val="20"/>
        </w:rPr>
      </w:pPr>
    </w:p>
    <w:p w14:paraId="6203BA61" w14:textId="77777777" w:rsidR="00C21FCF" w:rsidRPr="00266783" w:rsidRDefault="00C21FCF" w:rsidP="00CC11C8">
      <w:pPr>
        <w:pStyle w:val="paragraph"/>
        <w:spacing w:before="0" w:beforeAutospacing="0" w:after="0" w:afterAutospacing="0"/>
        <w:textAlignment w:val="baseline"/>
        <w:rPr>
          <w:rFonts w:ascii="Rockwell" w:hAnsi="Rockwell" w:cs="Segoe UI"/>
          <w:sz w:val="20"/>
          <w:szCs w:val="20"/>
        </w:rPr>
      </w:pPr>
    </w:p>
    <w:p w14:paraId="656ABBD9" w14:textId="77777777" w:rsidR="00CC11C8" w:rsidRPr="00266783" w:rsidRDefault="00CC11C8" w:rsidP="00CC11C8">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 Beast, a hostile creature that wants you dead. You must avoid it whilst completing your tasks to beat the game. </w:t>
      </w:r>
      <w:r w:rsidRPr="00266783">
        <w:rPr>
          <w:rStyle w:val="eop"/>
          <w:rFonts w:ascii="Rockwell" w:hAnsi="Rockwell" w:cs="Calibri"/>
          <w:color w:val="7030A0"/>
          <w:sz w:val="20"/>
          <w:szCs w:val="20"/>
        </w:rPr>
        <w:t> </w:t>
      </w:r>
    </w:p>
    <w:p w14:paraId="2434D1F9"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p>
    <w:p w14:paraId="4AB559CF"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Middle-aged man, A middle-aged man that accidentally got locked in after closing. He attempts to find you and asks you to escort him out. </w:t>
      </w:r>
      <w:r w:rsidRPr="00266783">
        <w:rPr>
          <w:rStyle w:val="eop"/>
          <w:rFonts w:ascii="Rockwell" w:hAnsi="Rockwell" w:cs="Calibri"/>
          <w:color w:val="538135"/>
          <w:sz w:val="20"/>
          <w:szCs w:val="20"/>
        </w:rPr>
        <w:t> </w:t>
      </w:r>
    </w:p>
    <w:p w14:paraId="2A433C3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-Manager Ganbold, he is your manager. He leaves you a list of tasks and was the one who allowed you to take up the night shift.  </w:t>
      </w:r>
      <w:r w:rsidRPr="00266783">
        <w:rPr>
          <w:rStyle w:val="eop"/>
          <w:rFonts w:ascii="Rockwell" w:hAnsi="Rockwell" w:cs="Calibri"/>
          <w:color w:val="538135"/>
          <w:sz w:val="20"/>
          <w:szCs w:val="20"/>
        </w:rPr>
        <w:t> </w:t>
      </w:r>
    </w:p>
    <w:p w14:paraId="6F4CAB55" w14:textId="77777777" w:rsidR="00F553DC" w:rsidRPr="00266783" w:rsidRDefault="00F553DC" w:rsidP="00CC11C8">
      <w:pPr>
        <w:rPr>
          <w:rFonts w:ascii="Rockwell" w:eastAsia="Calibri" w:hAnsi="Rockwell" w:cs="Calibri"/>
          <w:sz w:val="20"/>
          <w:szCs w:val="20"/>
        </w:rPr>
      </w:pPr>
    </w:p>
    <w:p w14:paraId="2A87F079" w14:textId="2C9BF204" w:rsidR="00CC11C8" w:rsidRPr="00266783" w:rsidRDefault="00CC11C8" w:rsidP="00CC11C8">
      <w:pPr>
        <w:tabs>
          <w:tab w:val="left" w:pos="751"/>
        </w:tabs>
        <w:rPr>
          <w:rFonts w:ascii="Rockwell" w:eastAsia="Calibri" w:hAnsi="Rockwell" w:cs="Calibri"/>
          <w:sz w:val="20"/>
          <w:szCs w:val="20"/>
        </w:rPr>
        <w:sectPr w:rsidR="00CC11C8" w:rsidRPr="00266783" w:rsidSect="000C0CAD">
          <w:headerReference w:type="default" r:id="rId44"/>
          <w:pgSz w:w="11907" w:h="16839"/>
          <w:pgMar w:top="720" w:right="720" w:bottom="720" w:left="720" w:header="737" w:footer="0" w:gutter="0"/>
          <w:cols w:space="720"/>
          <w:docGrid w:linePitch="360"/>
        </w:sectPr>
      </w:pPr>
    </w:p>
    <w:p w14:paraId="5A502D40" w14:textId="77777777" w:rsidR="00EA4C50" w:rsidRPr="00266783" w:rsidRDefault="00EA4C50" w:rsidP="00B53054">
      <w:pPr>
        <w:rPr>
          <w:rFonts w:ascii="Rockwell" w:eastAsia="Calibri" w:hAnsi="Rockwell" w:cs="Calibri"/>
          <w:sz w:val="20"/>
          <w:szCs w:val="20"/>
        </w:rPr>
        <w:sectPr w:rsidR="00EA4C50" w:rsidRPr="00266783" w:rsidSect="000C0CAD">
          <w:headerReference w:type="default" r:id="rId45"/>
          <w:pgSz w:w="11907" w:h="16839"/>
          <w:pgMar w:top="720" w:right="720" w:bottom="720" w:left="720" w:header="737" w:footer="0" w:gutter="0"/>
          <w:cols w:space="720"/>
          <w:docGrid w:linePitch="360"/>
        </w:sectPr>
      </w:pPr>
    </w:p>
    <w:p w14:paraId="5EE4D174" w14:textId="77777777" w:rsidR="00EA4C50" w:rsidRPr="00266783" w:rsidRDefault="00EA4C50" w:rsidP="00B53054">
      <w:pPr>
        <w:rPr>
          <w:rFonts w:ascii="Rockwell" w:eastAsia="Calibri" w:hAnsi="Rockwell" w:cs="Calibri"/>
          <w:sz w:val="20"/>
          <w:szCs w:val="20"/>
        </w:rPr>
      </w:pPr>
    </w:p>
    <w:p w14:paraId="39207B9F" w14:textId="77777777" w:rsidR="00BC6643" w:rsidRPr="00266783" w:rsidRDefault="002C3738" w:rsidP="00266783">
      <w:pPr>
        <w:pStyle w:val="Heading1"/>
        <w:rPr>
          <w:rStyle w:val="normaltextrun"/>
        </w:rPr>
      </w:pPr>
      <w:bookmarkStart w:id="38" w:name="_Toc151509927"/>
      <w:r w:rsidRPr="00266783">
        <w:rPr>
          <w:rStyle w:val="normaltextrun"/>
        </w:rPr>
        <w:t>Minigames—</w:t>
      </w:r>
      <w:bookmarkEnd w:id="38"/>
    </w:p>
    <w:p w14:paraId="716E5F95" w14:textId="77777777" w:rsidR="004B478B" w:rsidRDefault="004B478B" w:rsidP="002C3738">
      <w:pPr>
        <w:pStyle w:val="paragraph"/>
        <w:spacing w:before="0" w:beforeAutospacing="0" w:after="0" w:afterAutospacing="0"/>
        <w:textAlignment w:val="baseline"/>
        <w:rPr>
          <w:rStyle w:val="eop"/>
          <w:rFonts w:ascii="Rockwell" w:hAnsi="Rockwell" w:cs="Calibri"/>
          <w:color w:val="FF0000"/>
          <w:sz w:val="20"/>
          <w:szCs w:val="20"/>
        </w:rPr>
      </w:pPr>
    </w:p>
    <w:p w14:paraId="4A165A72" w14:textId="7F25F379" w:rsidR="004B478B" w:rsidRPr="004B478B" w:rsidRDefault="004B478B" w:rsidP="004B478B">
      <w:pPr>
        <w:pStyle w:val="paragraph"/>
        <w:spacing w:before="0" w:beforeAutospacing="0" w:after="0" w:afterAutospacing="0"/>
        <w:textAlignment w:val="baseline"/>
        <w:rPr>
          <w:rStyle w:val="eop"/>
          <w:rFonts w:ascii="Rockwell" w:hAnsi="Rockwell" w:cs="Calibri"/>
          <w:color w:val="4472C4" w:themeColor="accent1"/>
          <w:sz w:val="20"/>
          <w:szCs w:val="20"/>
        </w:rPr>
      </w:pPr>
      <w:r w:rsidRPr="004B478B">
        <w:rPr>
          <w:rStyle w:val="eop"/>
          <w:rFonts w:ascii="Rockwell" w:hAnsi="Rockwell" w:cs="Calibri"/>
          <w:color w:val="4472C4" w:themeColor="accent1"/>
          <w:sz w:val="20"/>
          <w:szCs w:val="20"/>
        </w:rPr>
        <w:t xml:space="preserve">Restore </w:t>
      </w:r>
      <w:proofErr w:type="spellStart"/>
      <w:r w:rsidRPr="004B478B">
        <w:rPr>
          <w:rStyle w:val="eop"/>
          <w:rFonts w:ascii="Rockwell" w:hAnsi="Rockwell" w:cs="Calibri"/>
          <w:color w:val="4472C4" w:themeColor="accent1"/>
          <w:sz w:val="20"/>
          <w:szCs w:val="20"/>
        </w:rPr>
        <w:t>Teskaz</w:t>
      </w:r>
      <w:proofErr w:type="spellEnd"/>
      <w:r w:rsidRPr="004B478B">
        <w:rPr>
          <w:rStyle w:val="eop"/>
          <w:rFonts w:ascii="Rockwell" w:hAnsi="Rockwell" w:cs="Calibri"/>
          <w:color w:val="4472C4" w:themeColor="accent1"/>
          <w:sz w:val="20"/>
          <w:szCs w:val="20"/>
        </w:rPr>
        <w:t xml:space="preserve"> power</w:t>
      </w:r>
      <w:r>
        <w:rPr>
          <w:rStyle w:val="eop"/>
          <w:rFonts w:ascii="Rockwell" w:hAnsi="Rockwell" w:cs="Calibri"/>
          <w:color w:val="4472C4" w:themeColor="accent1"/>
          <w:sz w:val="20"/>
          <w:szCs w:val="20"/>
        </w:rPr>
        <w:t xml:space="preserve"> mini game</w:t>
      </w:r>
      <w:r w:rsidRPr="004B478B">
        <w:rPr>
          <w:rStyle w:val="eop"/>
          <w:rFonts w:ascii="Rockwell" w:hAnsi="Rockwell" w:cs="Calibri"/>
          <w:color w:val="4472C4" w:themeColor="accent1"/>
          <w:sz w:val="20"/>
          <w:szCs w:val="20"/>
        </w:rPr>
        <w:t xml:space="preserve">: An Idea for an event that can accrue where the power to the store disconnects and must be reconnected after the chasing segment against the beast. The minigame will be a simple turn to connect style of mini game where the power has a start and an end and in the middle </w:t>
      </w:r>
      <w:proofErr w:type="gramStart"/>
      <w:r w:rsidRPr="004B478B">
        <w:rPr>
          <w:rStyle w:val="eop"/>
          <w:rFonts w:ascii="Rockwell" w:hAnsi="Rockwell" w:cs="Calibri"/>
          <w:color w:val="4472C4" w:themeColor="accent1"/>
          <w:sz w:val="20"/>
          <w:szCs w:val="20"/>
        </w:rPr>
        <w:t>has  puzzle</w:t>
      </w:r>
      <w:proofErr w:type="gramEnd"/>
      <w:r w:rsidRPr="004B478B">
        <w:rPr>
          <w:rStyle w:val="eop"/>
          <w:rFonts w:ascii="Rockwell" w:hAnsi="Rockwell" w:cs="Calibri"/>
          <w:color w:val="4472C4" w:themeColor="accent1"/>
          <w:sz w:val="20"/>
          <w:szCs w:val="20"/>
        </w:rPr>
        <w:t xml:space="preserve"> bits to rotate until they fit and lead from start to end. This will turn the power on once completed.</w:t>
      </w:r>
    </w:p>
    <w:p w14:paraId="11488CDC"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70E8C0C8" w14:textId="495900DE" w:rsidR="004B478B" w:rsidRPr="00851BEC" w:rsidRDefault="002C3738" w:rsidP="00851BEC">
      <w:pPr>
        <w:pStyle w:val="Heading1"/>
        <w:rPr>
          <w:rStyle w:val="eop"/>
        </w:rPr>
      </w:pPr>
      <w:bookmarkStart w:id="39" w:name="_Toc151509928"/>
      <w:r w:rsidRPr="00266783">
        <w:rPr>
          <w:rStyle w:val="normaltextrun"/>
        </w:rPr>
        <w:t>Monetization—</w:t>
      </w:r>
      <w:bookmarkEnd w:id="39"/>
    </w:p>
    <w:p w14:paraId="1424A39C" w14:textId="11215035" w:rsidR="004B478B" w:rsidRPr="004B478B" w:rsidRDefault="004B478B" w:rsidP="002C3738">
      <w:pPr>
        <w:pStyle w:val="paragraph"/>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The game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w:t>
      </w:r>
      <w:r w:rsidRPr="004B478B">
        <w:rPr>
          <w:rStyle w:val="eop"/>
          <w:rFonts w:ascii="Rockwell" w:hAnsi="Rockwell" w:cs="Calibri"/>
          <w:color w:val="4472C4" w:themeColor="accent1"/>
          <w:sz w:val="20"/>
          <w:szCs w:val="20"/>
        </w:rPr>
        <w:t xml:space="preserve"> will have a set price based on how</w:t>
      </w:r>
      <w:r>
        <w:rPr>
          <w:rStyle w:val="eop"/>
          <w:rFonts w:ascii="Rockwell" w:hAnsi="Rockwell" w:cs="Calibri"/>
          <w:color w:val="4472C4" w:themeColor="accent1"/>
          <w:sz w:val="20"/>
          <w:szCs w:val="20"/>
        </w:rPr>
        <w:t xml:space="preserve"> long the game is, what the set prices are for indie horror games that are similar in length as well as how </w:t>
      </w:r>
      <w:r w:rsidR="00CD6090">
        <w:rPr>
          <w:rStyle w:val="eop"/>
          <w:rFonts w:ascii="Rockwell" w:hAnsi="Rockwell" w:cs="Calibri"/>
          <w:color w:val="4472C4" w:themeColor="accent1"/>
          <w:sz w:val="20"/>
          <w:szCs w:val="20"/>
        </w:rPr>
        <w:t>technical the games systems are.</w:t>
      </w:r>
      <w:r>
        <w:rPr>
          <w:rStyle w:val="eop"/>
          <w:rFonts w:ascii="Rockwell" w:hAnsi="Rockwell" w:cs="Calibri"/>
          <w:color w:val="4472C4" w:themeColor="accent1"/>
          <w:sz w:val="20"/>
          <w:szCs w:val="20"/>
        </w:rPr>
        <w:t xml:space="preserve"> </w:t>
      </w:r>
    </w:p>
    <w:p w14:paraId="59894D27" w14:textId="77777777" w:rsidR="00BC6643" w:rsidRDefault="00BC6643" w:rsidP="002C3738">
      <w:pPr>
        <w:pStyle w:val="paragraph"/>
        <w:spacing w:before="0" w:beforeAutospacing="0" w:after="0" w:afterAutospacing="0"/>
        <w:textAlignment w:val="baseline"/>
        <w:rPr>
          <w:rFonts w:ascii="Rockwell" w:hAnsi="Rockwell" w:cs="Segoe UI"/>
          <w:sz w:val="20"/>
          <w:szCs w:val="20"/>
        </w:rPr>
      </w:pPr>
    </w:p>
    <w:p w14:paraId="6C9D48BE" w14:textId="7908EC94" w:rsidR="00CD6090" w:rsidRPr="00CD6090" w:rsidRDefault="00CD6090" w:rsidP="002C3738">
      <w:pPr>
        <w:pStyle w:val="paragraph"/>
        <w:spacing w:before="0" w:beforeAutospacing="0" w:after="0" w:afterAutospacing="0"/>
        <w:textAlignment w:val="baseline"/>
        <w:rPr>
          <w:rFonts w:ascii="Rockwell" w:hAnsi="Rockwell" w:cs="Segoe UI"/>
          <w:color w:val="4472C4" w:themeColor="accent1"/>
          <w:sz w:val="20"/>
          <w:szCs w:val="20"/>
        </w:rPr>
      </w:pPr>
      <w:r w:rsidRPr="00CD6090">
        <w:rPr>
          <w:rFonts w:ascii="Rockwell" w:hAnsi="Rockwell" w:cs="Segoe UI"/>
          <w:color w:val="4472C4" w:themeColor="accent1"/>
          <w:sz w:val="20"/>
          <w:szCs w:val="20"/>
        </w:rPr>
        <w:t>DLC</w:t>
      </w:r>
      <w:r>
        <w:rPr>
          <w:rFonts w:ascii="Rockwell" w:hAnsi="Rockwell" w:cs="Segoe UI"/>
          <w:color w:val="4472C4" w:themeColor="accent1"/>
          <w:sz w:val="20"/>
          <w:szCs w:val="20"/>
        </w:rPr>
        <w:t xml:space="preserve"> will also be included in the monetization of the game.</w:t>
      </w:r>
    </w:p>
    <w:p w14:paraId="6785A849" w14:textId="77777777" w:rsidR="00CD6090" w:rsidRPr="00266783" w:rsidRDefault="00CD6090" w:rsidP="002C3738">
      <w:pPr>
        <w:pStyle w:val="paragraph"/>
        <w:spacing w:before="0" w:beforeAutospacing="0" w:after="0" w:afterAutospacing="0"/>
        <w:textAlignment w:val="baseline"/>
        <w:rPr>
          <w:rFonts w:ascii="Rockwell" w:hAnsi="Rockwell" w:cs="Segoe UI"/>
          <w:sz w:val="20"/>
          <w:szCs w:val="20"/>
        </w:rPr>
      </w:pPr>
    </w:p>
    <w:p w14:paraId="0A0C9E80" w14:textId="212952C5" w:rsidR="00851BEC" w:rsidRPr="00851BEC" w:rsidRDefault="002C3738" w:rsidP="00851BEC">
      <w:pPr>
        <w:pStyle w:val="Heading1"/>
      </w:pPr>
      <w:bookmarkStart w:id="40" w:name="_Toc151509929"/>
      <w:r w:rsidRPr="00266783">
        <w:rPr>
          <w:rStyle w:val="normaltextrun"/>
        </w:rPr>
        <w:t>Downloadable content—</w:t>
      </w:r>
      <w:bookmarkEnd w:id="40"/>
    </w:p>
    <w:p w14:paraId="76A583F8" w14:textId="46C4AE57" w:rsidR="00CD6090" w:rsidRPr="00851BEC" w:rsidRDefault="00CD6090" w:rsidP="00851BEC">
      <w:pPr>
        <w:pStyle w:val="Heading2"/>
        <w:rPr>
          <w:rStyle w:val="eop"/>
        </w:rPr>
      </w:pPr>
      <w:proofErr w:type="spellStart"/>
      <w:r w:rsidRPr="00851BEC">
        <w:rPr>
          <w:rStyle w:val="eop"/>
        </w:rPr>
        <w:t>Teskaz</w:t>
      </w:r>
      <w:proofErr w:type="spellEnd"/>
      <w:r w:rsidRPr="00851BEC">
        <w:rPr>
          <w:rStyle w:val="eop"/>
        </w:rPr>
        <w:t xml:space="preserve"> Black Friday Massacre – </w:t>
      </w:r>
    </w:p>
    <w:p w14:paraId="47915882" w14:textId="77777777" w:rsidR="00CD6090" w:rsidRDefault="00CD6090" w:rsidP="002C3738">
      <w:pPr>
        <w:pStyle w:val="paragraph"/>
        <w:spacing w:before="0" w:beforeAutospacing="0" w:after="0" w:afterAutospacing="0"/>
        <w:textAlignment w:val="baseline"/>
        <w:rPr>
          <w:rStyle w:val="eop"/>
          <w:rFonts w:ascii="Rockwell" w:hAnsi="Rockwell" w:cs="Calibri"/>
          <w:color w:val="4472C4" w:themeColor="accent1"/>
          <w:sz w:val="20"/>
          <w:szCs w:val="20"/>
        </w:rPr>
      </w:pPr>
    </w:p>
    <w:p w14:paraId="612886F3" w14:textId="4CA30A1B" w:rsidR="00CD6090" w:rsidRDefault="00CD6090" w:rsidP="002C3738">
      <w:pPr>
        <w:pStyle w:val="paragraph"/>
        <w:spacing w:before="0" w:beforeAutospacing="0" w:after="0" w:afterAutospacing="0"/>
        <w:textAlignment w:val="baseline"/>
        <w:rPr>
          <w:rStyle w:val="eop"/>
          <w:rFonts w:ascii="Rockwell" w:hAnsi="Rockwell" w:cs="Calibri"/>
          <w:color w:val="4472C4" w:themeColor="accent1"/>
          <w:sz w:val="20"/>
          <w:szCs w:val="20"/>
        </w:rPr>
      </w:pP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Black Friday massacre is a </w:t>
      </w:r>
      <w:r w:rsidR="00851BEC">
        <w:rPr>
          <w:rStyle w:val="eop"/>
          <w:rFonts w:ascii="Rockwell" w:hAnsi="Rockwell" w:cs="Calibri"/>
          <w:color w:val="4472C4" w:themeColor="accent1"/>
          <w:sz w:val="20"/>
          <w:szCs w:val="20"/>
        </w:rPr>
        <w:t>first-person</w:t>
      </w:r>
      <w:r>
        <w:rPr>
          <w:rStyle w:val="eop"/>
          <w:rFonts w:ascii="Rockwell" w:hAnsi="Rockwell" w:cs="Calibri"/>
          <w:color w:val="4472C4" w:themeColor="accent1"/>
          <w:sz w:val="20"/>
          <w:szCs w:val="20"/>
        </w:rPr>
        <w:t xml:space="preserve"> horror survival with first person shooting elements.</w:t>
      </w:r>
    </w:p>
    <w:p w14:paraId="5F4CBE62" w14:textId="77777777" w:rsidR="00CD6090" w:rsidRDefault="00CD6090" w:rsidP="002C3738">
      <w:pPr>
        <w:pStyle w:val="paragraph"/>
        <w:spacing w:before="0" w:beforeAutospacing="0" w:after="0" w:afterAutospacing="0"/>
        <w:textAlignment w:val="baseline"/>
        <w:rPr>
          <w:rStyle w:val="eop"/>
          <w:rFonts w:ascii="Rockwell" w:hAnsi="Rockwell" w:cs="Calibri"/>
          <w:color w:val="4472C4" w:themeColor="accent1"/>
          <w:sz w:val="20"/>
          <w:szCs w:val="20"/>
        </w:rPr>
      </w:pPr>
    </w:p>
    <w:p w14:paraId="7449143C" w14:textId="33DD47BD" w:rsidR="00CD6090" w:rsidRDefault="00CD6090" w:rsidP="002C3738">
      <w:pPr>
        <w:pStyle w:val="paragraph"/>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This </w:t>
      </w:r>
      <w:proofErr w:type="spellStart"/>
      <w:r>
        <w:rPr>
          <w:rStyle w:val="eop"/>
          <w:rFonts w:ascii="Rockwell" w:hAnsi="Rockwell" w:cs="Calibri"/>
          <w:color w:val="4472C4" w:themeColor="accent1"/>
          <w:sz w:val="20"/>
          <w:szCs w:val="20"/>
        </w:rPr>
        <w:t>dlc</w:t>
      </w:r>
      <w:proofErr w:type="spellEnd"/>
      <w:r>
        <w:rPr>
          <w:rStyle w:val="eop"/>
          <w:rFonts w:ascii="Rockwell" w:hAnsi="Rockwell" w:cs="Calibri"/>
          <w:color w:val="4472C4" w:themeColor="accent1"/>
          <w:sz w:val="20"/>
          <w:szCs w:val="20"/>
        </w:rPr>
        <w:t xml:space="preserve"> will be a follow up to the ending of the main game of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and will see your character Alex return to the hit super store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on the night of Black Friday after surviving the horrors of the previous night. You come back to finish the job and stop the great plan of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w:t>
      </w:r>
    </w:p>
    <w:p w14:paraId="027282F5" w14:textId="77777777" w:rsidR="00CD6090" w:rsidRDefault="00CD6090" w:rsidP="002C3738">
      <w:pPr>
        <w:pStyle w:val="paragraph"/>
        <w:spacing w:before="0" w:beforeAutospacing="0" w:after="0" w:afterAutospacing="0"/>
        <w:textAlignment w:val="baseline"/>
        <w:rPr>
          <w:rStyle w:val="eop"/>
          <w:rFonts w:ascii="Rockwell" w:hAnsi="Rockwell" w:cs="Calibri"/>
          <w:color w:val="4472C4" w:themeColor="accent1"/>
          <w:sz w:val="20"/>
          <w:szCs w:val="20"/>
        </w:rPr>
      </w:pPr>
    </w:p>
    <w:p w14:paraId="42E234B0" w14:textId="29D46ECE" w:rsidR="00CD6090" w:rsidRPr="00CD6090" w:rsidRDefault="00CD6090" w:rsidP="002C3738">
      <w:pPr>
        <w:pStyle w:val="paragraph"/>
        <w:spacing w:before="0" w:beforeAutospacing="0" w:after="0" w:afterAutospacing="0"/>
        <w:textAlignment w:val="baseline"/>
        <w:rPr>
          <w:rFonts w:ascii="Rockwell" w:hAnsi="Rockwell" w:cs="Calibri"/>
          <w:color w:val="4472C4" w:themeColor="accent1"/>
          <w:sz w:val="20"/>
          <w:szCs w:val="20"/>
        </w:rPr>
      </w:pPr>
    </w:p>
    <w:p w14:paraId="3CE7BF3A" w14:textId="77777777" w:rsidR="002C3738" w:rsidRDefault="002C3738" w:rsidP="002C3738">
      <w:pPr>
        <w:rPr>
          <w:rFonts w:ascii="Rockwell" w:eastAsia="Calibri" w:hAnsi="Rockwell" w:cs="Calibri"/>
          <w:sz w:val="20"/>
          <w:szCs w:val="20"/>
        </w:rPr>
      </w:pPr>
    </w:p>
    <w:p w14:paraId="50E4CCB6" w14:textId="77777777" w:rsidR="00CD6090" w:rsidRPr="00266783" w:rsidRDefault="00CD6090" w:rsidP="002C3738">
      <w:pPr>
        <w:rPr>
          <w:rFonts w:ascii="Rockwell" w:eastAsia="Calibri" w:hAnsi="Rockwell" w:cs="Calibri"/>
          <w:sz w:val="20"/>
          <w:szCs w:val="20"/>
        </w:rPr>
        <w:sectPr w:rsidR="00CD6090" w:rsidRPr="00266783" w:rsidSect="00EA4C50">
          <w:type w:val="continuous"/>
          <w:pgSz w:w="11907" w:h="16839"/>
          <w:pgMar w:top="720" w:right="720" w:bottom="720" w:left="720" w:header="737" w:footer="0" w:gutter="0"/>
          <w:cols w:space="720"/>
          <w:docGrid w:linePitch="360"/>
        </w:sectPr>
      </w:pPr>
    </w:p>
    <w:p w14:paraId="41016E9A" w14:textId="77777777" w:rsidR="004B3FAC" w:rsidRPr="00266783" w:rsidRDefault="0050318D" w:rsidP="00266783">
      <w:pPr>
        <w:pStyle w:val="Heading1"/>
        <w:rPr>
          <w:rStyle w:val="Heading1Char"/>
        </w:rPr>
      </w:pPr>
      <w:bookmarkStart w:id="41" w:name="_Toc151509930"/>
      <w:r w:rsidRPr="00266783">
        <w:rPr>
          <w:rStyle w:val="Heading1Char"/>
        </w:rPr>
        <w:lastRenderedPageBreak/>
        <w:t>Music and SFX</w:t>
      </w:r>
      <w:bookmarkEnd w:id="41"/>
    </w:p>
    <w:p w14:paraId="32BA111D" w14:textId="322498AA" w:rsidR="0050318D" w:rsidRPr="00266783" w:rsidRDefault="0050318D" w:rsidP="0050318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all music needs. Describe the tone or feeling of each piece. List on what level the music is needed, and don’t forget the title, pause, and option screens as well as end credits.</w:t>
      </w:r>
      <w:r w:rsidRPr="00266783">
        <w:rPr>
          <w:rStyle w:val="eop"/>
          <w:rFonts w:ascii="Rockwell" w:hAnsi="Rockwell" w:cs="Calibri"/>
          <w:color w:val="FF0000"/>
          <w:sz w:val="20"/>
          <w:szCs w:val="20"/>
        </w:rPr>
        <w:t> </w:t>
      </w:r>
    </w:p>
    <w:p w14:paraId="272F672B"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Footsteps</w:t>
      </w:r>
      <w:r w:rsidRPr="00266783">
        <w:rPr>
          <w:rStyle w:val="eop"/>
          <w:rFonts w:ascii="Rockwell" w:hAnsi="Rockwell" w:cs="Calibri"/>
          <w:color w:val="FF00FF"/>
          <w:sz w:val="20"/>
          <w:szCs w:val="20"/>
          <w:lang w:val="en-US"/>
        </w:rPr>
        <w:t> </w:t>
      </w:r>
    </w:p>
    <w:p w14:paraId="6095AA18"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Ambience (AC whirring, fridges and freezers buzzing, etc.)</w:t>
      </w:r>
      <w:r w:rsidRPr="00266783">
        <w:rPr>
          <w:rStyle w:val="eop"/>
          <w:rFonts w:ascii="Rockwell" w:hAnsi="Rockwell" w:cs="Calibri"/>
          <w:color w:val="FF00FF"/>
          <w:sz w:val="20"/>
          <w:szCs w:val="20"/>
          <w:lang w:val="en-US"/>
        </w:rPr>
        <w:t> </w:t>
      </w:r>
    </w:p>
    <w:p w14:paraId="68AB53E0"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When picking up or putting down items</w:t>
      </w:r>
      <w:r w:rsidRPr="00266783">
        <w:rPr>
          <w:rStyle w:val="eop"/>
          <w:rFonts w:ascii="Rockwell" w:hAnsi="Rockwell" w:cs="Calibri"/>
          <w:color w:val="FF00FF"/>
          <w:sz w:val="20"/>
          <w:szCs w:val="20"/>
          <w:lang w:val="en-US"/>
        </w:rPr>
        <w:t> </w:t>
      </w:r>
    </w:p>
    <w:p w14:paraId="0FBDAD91" w14:textId="71FB6046" w:rsidR="0050318D" w:rsidRPr="00266783" w:rsidRDefault="00851BEC"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Pr>
          <w:rStyle w:val="normaltextrun"/>
          <w:rFonts w:ascii="Rockwell" w:hAnsi="Rockwell" w:cs="Calibri"/>
          <w:color w:val="FF00FF"/>
          <w:sz w:val="20"/>
          <w:szCs w:val="20"/>
          <w:lang w:val="en-US"/>
        </w:rPr>
        <w:t xml:space="preserve">The </w:t>
      </w:r>
      <w:r w:rsidR="0050318D" w:rsidRPr="00266783">
        <w:rPr>
          <w:rStyle w:val="normaltextrun"/>
          <w:rFonts w:ascii="Rockwell" w:hAnsi="Rockwell" w:cs="Calibri"/>
          <w:color w:val="FF00FF"/>
          <w:sz w:val="20"/>
          <w:szCs w:val="20"/>
          <w:lang w:val="en-US"/>
        </w:rPr>
        <w:t xml:space="preserve">Beast </w:t>
      </w:r>
      <w:r w:rsidR="00362DD0" w:rsidRPr="00266783">
        <w:rPr>
          <w:rStyle w:val="normaltextrun"/>
          <w:rFonts w:ascii="Rockwell" w:hAnsi="Rockwell" w:cs="Calibri"/>
          <w:color w:val="FF00FF"/>
          <w:sz w:val="20"/>
          <w:szCs w:val="20"/>
          <w:lang w:val="en-US"/>
        </w:rPr>
        <w:t xml:space="preserve">jump </w:t>
      </w:r>
      <w:r w:rsidR="00C57EF2" w:rsidRPr="00266783">
        <w:rPr>
          <w:rStyle w:val="normaltextrun"/>
          <w:rFonts w:ascii="Rockwell" w:hAnsi="Rockwell" w:cs="Calibri"/>
          <w:color w:val="FF00FF"/>
          <w:sz w:val="20"/>
          <w:szCs w:val="20"/>
          <w:lang w:val="en-US"/>
        </w:rPr>
        <w:t>scare.</w:t>
      </w:r>
      <w:r w:rsidR="0050318D" w:rsidRPr="00266783">
        <w:rPr>
          <w:rStyle w:val="eop"/>
          <w:rFonts w:ascii="Rockwell" w:hAnsi="Rockwell" w:cs="Calibri"/>
          <w:color w:val="FF00FF"/>
          <w:sz w:val="20"/>
          <w:szCs w:val="20"/>
          <w:lang w:val="en-US"/>
        </w:rPr>
        <w:t> </w:t>
      </w:r>
    </w:p>
    <w:p w14:paraId="7AB84A72"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Cleaning</w:t>
      </w:r>
      <w:r w:rsidRPr="00266783">
        <w:rPr>
          <w:rStyle w:val="eop"/>
          <w:rFonts w:ascii="Rockwell" w:hAnsi="Rockwell" w:cs="Calibri"/>
          <w:color w:val="FF00FF"/>
          <w:sz w:val="20"/>
          <w:szCs w:val="20"/>
          <w:lang w:val="en-US"/>
        </w:rPr>
        <w:t> </w:t>
      </w:r>
    </w:p>
    <w:p w14:paraId="0B0CEF27"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Light switches</w:t>
      </w:r>
      <w:r w:rsidRPr="00266783">
        <w:rPr>
          <w:rStyle w:val="eop"/>
          <w:rFonts w:ascii="Rockwell" w:hAnsi="Rockwell" w:cs="Calibri"/>
          <w:color w:val="FF00FF"/>
          <w:sz w:val="20"/>
          <w:szCs w:val="20"/>
          <w:lang w:val="en-US"/>
        </w:rPr>
        <w:t> </w:t>
      </w:r>
    </w:p>
    <w:p w14:paraId="0A3F68D6" w14:textId="52E6F999" w:rsidR="0050318D" w:rsidRPr="005D1CCB" w:rsidRDefault="0050318D"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sidRPr="00266783">
        <w:rPr>
          <w:rStyle w:val="normaltextrun"/>
          <w:rFonts w:ascii="Rockwell" w:hAnsi="Rockwell" w:cs="Calibri"/>
          <w:color w:val="FF00FF"/>
          <w:sz w:val="20"/>
          <w:szCs w:val="20"/>
          <w:lang w:val="en-US"/>
        </w:rPr>
        <w:t xml:space="preserve">Doors opening and </w:t>
      </w:r>
      <w:r w:rsidR="0090644D" w:rsidRPr="00266783">
        <w:rPr>
          <w:rStyle w:val="normaltextrun"/>
          <w:rFonts w:ascii="Rockwell" w:hAnsi="Rockwell" w:cs="Calibri"/>
          <w:color w:val="FF00FF"/>
          <w:sz w:val="20"/>
          <w:szCs w:val="20"/>
          <w:lang w:val="en-US"/>
        </w:rPr>
        <w:t>closing.</w:t>
      </w:r>
      <w:r w:rsidRPr="00266783">
        <w:rPr>
          <w:rStyle w:val="eop"/>
          <w:rFonts w:ascii="Rockwell" w:hAnsi="Rockwell" w:cs="Calibri"/>
          <w:color w:val="FF00FF"/>
          <w:sz w:val="20"/>
          <w:szCs w:val="20"/>
          <w:lang w:val="en-US"/>
        </w:rPr>
        <w:t> </w:t>
      </w:r>
    </w:p>
    <w:p w14:paraId="6AA1F7A6" w14:textId="693F055B" w:rsidR="005D1CCB" w:rsidRPr="005D1CCB" w:rsidRDefault="005D1CCB"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Pr>
          <w:rStyle w:val="eop"/>
          <w:rFonts w:ascii="Rockwell" w:hAnsi="Rockwell" w:cs="Calibri"/>
          <w:color w:val="FF00FF"/>
          <w:sz w:val="20"/>
          <w:szCs w:val="20"/>
          <w:lang w:val="en-US"/>
        </w:rPr>
        <w:t>Light Flickering</w:t>
      </w:r>
    </w:p>
    <w:p w14:paraId="475F36D9" w14:textId="5E14C769" w:rsidR="005D1CCB" w:rsidRPr="005D1CCB" w:rsidRDefault="005D1CCB"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Pr>
          <w:rStyle w:val="eop"/>
          <w:rFonts w:ascii="Rockwell" w:hAnsi="Rockwell" w:cs="Calibri"/>
          <w:color w:val="FF00FF"/>
          <w:sz w:val="20"/>
          <w:szCs w:val="20"/>
          <w:lang w:val="en-US"/>
        </w:rPr>
        <w:t>Flashlight switching on and of</w:t>
      </w:r>
    </w:p>
    <w:p w14:paraId="62A9F395" w14:textId="26A94237" w:rsidR="005D1CCB" w:rsidRPr="005D1CCB" w:rsidRDefault="005D1CCB"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Pr>
          <w:rStyle w:val="eop"/>
          <w:rFonts w:ascii="Rockwell" w:hAnsi="Rockwell" w:cs="Calibri"/>
          <w:color w:val="FF00FF"/>
          <w:sz w:val="20"/>
          <w:szCs w:val="20"/>
          <w:lang w:val="en-US"/>
        </w:rPr>
        <w:t>Beast sounds</w:t>
      </w:r>
    </w:p>
    <w:p w14:paraId="61FC290F" w14:textId="77777777" w:rsidR="005D1CCB" w:rsidRPr="00266783" w:rsidRDefault="005D1CCB" w:rsidP="005D1CCB">
      <w:pPr>
        <w:pStyle w:val="paragraph"/>
        <w:spacing w:before="0" w:beforeAutospacing="0" w:after="0" w:afterAutospacing="0"/>
        <w:ind w:left="1080"/>
        <w:textAlignment w:val="baseline"/>
        <w:rPr>
          <w:rStyle w:val="eop"/>
          <w:rFonts w:ascii="Rockwell" w:hAnsi="Rockwell" w:cs="Calibri"/>
          <w:sz w:val="20"/>
          <w:szCs w:val="20"/>
          <w:lang w:val="en-US"/>
        </w:rPr>
      </w:pPr>
    </w:p>
    <w:p w14:paraId="6416411E" w14:textId="77777777" w:rsidR="004B3FAC" w:rsidRPr="00266783" w:rsidRDefault="004B3FAC" w:rsidP="004B3FAC">
      <w:pPr>
        <w:pStyle w:val="paragraph"/>
        <w:spacing w:before="0" w:beforeAutospacing="0" w:after="0" w:afterAutospacing="0"/>
        <w:ind w:left="1080"/>
        <w:textAlignment w:val="baseline"/>
        <w:rPr>
          <w:rFonts w:ascii="Rockwell" w:hAnsi="Rockwell" w:cs="Calibri"/>
          <w:sz w:val="20"/>
          <w:szCs w:val="20"/>
          <w:lang w:val="en-US"/>
        </w:rPr>
      </w:pPr>
    </w:p>
    <w:p w14:paraId="5E141449" w14:textId="77777777" w:rsidR="00311BCF" w:rsidRPr="00266783" w:rsidRDefault="00311BCF"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37718FED" w14:textId="77777777" w:rsidR="004B3FAC" w:rsidRPr="00266783" w:rsidRDefault="004B3FAC"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1DCEE18B" w14:textId="77777777" w:rsidR="00DE0239" w:rsidRPr="00266783" w:rsidRDefault="00311BCF" w:rsidP="00266783">
      <w:pPr>
        <w:pStyle w:val="Heading1"/>
        <w:rPr>
          <w:rStyle w:val="normaltextrun"/>
        </w:rPr>
      </w:pPr>
      <w:bookmarkStart w:id="42" w:name="_Toc151509931"/>
      <w:r w:rsidRPr="00266783">
        <w:rPr>
          <w:rStyle w:val="normaltextrun"/>
        </w:rPr>
        <w:t>Other screens—</w:t>
      </w:r>
      <w:bookmarkEnd w:id="42"/>
    </w:p>
    <w:p w14:paraId="0B64E1A2" w14:textId="021C96B9"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xml:space="preserve">Describe this unlockable content accessed from the title screen. Make sure to include image, sound and music, and player interface details. Possible screens </w:t>
      </w:r>
      <w:proofErr w:type="gramStart"/>
      <w:r w:rsidRPr="00266783">
        <w:rPr>
          <w:rStyle w:val="normaltextrun"/>
          <w:rFonts w:ascii="Rockwell" w:hAnsi="Rockwell" w:cs="Calibri"/>
          <w:color w:val="FF0000"/>
          <w:sz w:val="20"/>
          <w:szCs w:val="20"/>
          <w:lang w:val="en-US"/>
        </w:rPr>
        <w:t>include</w:t>
      </w:r>
      <w:proofErr w:type="gramEnd"/>
      <w:r w:rsidRPr="00266783">
        <w:rPr>
          <w:rStyle w:val="eop"/>
          <w:rFonts w:ascii="Rockwell" w:hAnsi="Rockwell" w:cs="Calibri"/>
          <w:color w:val="FF0000"/>
          <w:sz w:val="20"/>
          <w:szCs w:val="20"/>
        </w:rPr>
        <w:t> </w:t>
      </w:r>
    </w:p>
    <w:p w14:paraId="3830C7AA" w14:textId="3FC12059" w:rsidR="00311BCF" w:rsidRPr="008E2049" w:rsidRDefault="00311BCF" w:rsidP="00526969">
      <w:pPr>
        <w:pStyle w:val="paragraph"/>
        <w:numPr>
          <w:ilvl w:val="0"/>
          <w:numId w:val="26"/>
        </w:numPr>
        <w:spacing w:before="0" w:beforeAutospacing="0" w:after="0" w:afterAutospacing="0"/>
        <w:ind w:left="1080" w:firstLine="0"/>
        <w:textAlignment w:val="baseline"/>
        <w:rPr>
          <w:rStyle w:val="eop"/>
          <w:rFonts w:ascii="Rockwell" w:hAnsi="Rockwell" w:cs="Calibri"/>
          <w:sz w:val="20"/>
          <w:szCs w:val="20"/>
        </w:rPr>
      </w:pPr>
      <w:r w:rsidRPr="00266783">
        <w:rPr>
          <w:rStyle w:val="normaltextrun"/>
          <w:rFonts w:ascii="Rockwell" w:hAnsi="Rockwell" w:cs="Calibri"/>
          <w:b/>
          <w:bCs/>
          <w:color w:val="000000"/>
          <w:sz w:val="20"/>
          <w:szCs w:val="20"/>
          <w:lang w:val="en-US"/>
        </w:rPr>
        <w:t>Credits</w:t>
      </w:r>
      <w:r w:rsidRPr="00266783">
        <w:rPr>
          <w:rStyle w:val="normaltextrun"/>
          <w:rFonts w:ascii="Rockwell" w:hAnsi="Rockwell" w:cs="Calibri"/>
          <w:color w:val="000000"/>
          <w:sz w:val="20"/>
          <w:szCs w:val="20"/>
          <w:lang w:val="en-US"/>
        </w:rPr>
        <w:t>—Include names, job titles, a team photo, or images of the studio at work.</w:t>
      </w:r>
    </w:p>
    <w:p w14:paraId="598BBE92" w14:textId="1D3A7C3C" w:rsidR="008E2049" w:rsidRPr="00266783" w:rsidRDefault="008E2049" w:rsidP="00526969">
      <w:pPr>
        <w:pStyle w:val="paragraph"/>
        <w:numPr>
          <w:ilvl w:val="0"/>
          <w:numId w:val="26"/>
        </w:numPr>
        <w:spacing w:before="0" w:beforeAutospacing="0" w:after="0" w:afterAutospacing="0"/>
        <w:ind w:left="1080" w:firstLine="0"/>
        <w:textAlignment w:val="baseline"/>
        <w:rPr>
          <w:rFonts w:ascii="Rockwell" w:hAnsi="Rockwell" w:cs="Calibri"/>
          <w:sz w:val="20"/>
          <w:szCs w:val="20"/>
        </w:rPr>
      </w:pPr>
      <w:r>
        <w:rPr>
          <w:rStyle w:val="normaltextrun"/>
          <w:rFonts w:ascii="Rockwell" w:hAnsi="Rockwell" w:cs="Calibri"/>
          <w:b/>
          <w:bCs/>
          <w:color w:val="000000"/>
          <w:sz w:val="20"/>
          <w:szCs w:val="20"/>
          <w:lang w:val="en-US"/>
        </w:rPr>
        <w:t xml:space="preserve">Secret/ True ending </w:t>
      </w:r>
      <w:r w:rsidRPr="008E2049">
        <w:t>-</w:t>
      </w:r>
    </w:p>
    <w:p w14:paraId="426886FF" w14:textId="77777777"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3F0FADFE" w14:textId="77777777" w:rsidR="00311BCF" w:rsidRPr="00266783" w:rsidRDefault="00311BCF" w:rsidP="00526969">
      <w:pPr>
        <w:pStyle w:val="paragraph"/>
        <w:numPr>
          <w:ilvl w:val="0"/>
          <w:numId w:val="27"/>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Bonus material</w:t>
      </w:r>
      <w:r w:rsidRPr="00266783">
        <w:rPr>
          <w:rStyle w:val="normaltextrun"/>
          <w:rFonts w:ascii="Rockwell" w:hAnsi="Rockwell" w:cs="Calibri"/>
          <w:color w:val="FF0000"/>
          <w:sz w:val="20"/>
          <w:szCs w:val="20"/>
          <w:lang w:val="en-US"/>
        </w:rPr>
        <w:t>—Include images of screens. Explain how the player will interact with the interface and activate this material (unlockable, Easter eggs, and so on).</w:t>
      </w:r>
      <w:r w:rsidRPr="00266783">
        <w:rPr>
          <w:rStyle w:val="eop"/>
          <w:rFonts w:ascii="Rockwell" w:hAnsi="Rockwell" w:cs="Calibri"/>
          <w:color w:val="FF0000"/>
          <w:sz w:val="20"/>
          <w:szCs w:val="20"/>
        </w:rPr>
        <w:t> </w:t>
      </w:r>
    </w:p>
    <w:p w14:paraId="5792BC71" w14:textId="77777777" w:rsidR="00311BCF" w:rsidRPr="00266783" w:rsidRDefault="00311BCF" w:rsidP="00526969">
      <w:pPr>
        <w:pStyle w:val="paragraph"/>
        <w:numPr>
          <w:ilvl w:val="0"/>
          <w:numId w:val="28"/>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List all alternate costumes or weapons, cheats, art galleries, video players, and special features such as commentary, interviews, deleted material, documentaries, and gag reels.</w:t>
      </w:r>
      <w:r w:rsidRPr="00266783">
        <w:rPr>
          <w:rStyle w:val="eop"/>
          <w:rFonts w:ascii="Rockwell" w:hAnsi="Rockwell" w:cs="Calibri"/>
          <w:color w:val="FF0000"/>
          <w:sz w:val="20"/>
          <w:szCs w:val="20"/>
        </w:rPr>
        <w:t> </w:t>
      </w:r>
    </w:p>
    <w:p w14:paraId="748E417F" w14:textId="77777777" w:rsidR="00EA4C50" w:rsidRPr="00266783" w:rsidRDefault="00EA4C50" w:rsidP="00B53054">
      <w:pPr>
        <w:rPr>
          <w:rFonts w:ascii="Rockwell" w:eastAsia="Calibri" w:hAnsi="Rockwell" w:cs="Calibri"/>
          <w:sz w:val="20"/>
          <w:szCs w:val="20"/>
        </w:rPr>
        <w:sectPr w:rsidR="00EA4C50" w:rsidRPr="00266783" w:rsidSect="00EA4C50">
          <w:headerReference w:type="default" r:id="rId46"/>
          <w:pgSz w:w="11907" w:h="16839"/>
          <w:pgMar w:top="720" w:right="720" w:bottom="720" w:left="720" w:header="737" w:footer="0" w:gutter="0"/>
          <w:cols w:space="720"/>
          <w:docGrid w:linePitch="360"/>
        </w:sectPr>
      </w:pPr>
    </w:p>
    <w:p w14:paraId="51561576" w14:textId="77777777" w:rsidR="00BE2137" w:rsidRPr="00266783" w:rsidRDefault="00BE2137" w:rsidP="00B53054">
      <w:pPr>
        <w:rPr>
          <w:rFonts w:ascii="Rockwell" w:eastAsia="Calibri" w:hAnsi="Rockwell" w:cs="Calibri"/>
          <w:sz w:val="20"/>
          <w:szCs w:val="20"/>
        </w:rPr>
      </w:pPr>
    </w:p>
    <w:p w14:paraId="63B3510E" w14:textId="71397E1E" w:rsidR="00362DD0" w:rsidRPr="00266783" w:rsidRDefault="00362DD0" w:rsidP="00266783">
      <w:pPr>
        <w:pStyle w:val="Heading1"/>
        <w:rPr>
          <w:rStyle w:val="normaltextrun"/>
        </w:rPr>
      </w:pPr>
      <w:bookmarkStart w:id="43" w:name="_Toc151509932"/>
      <w:r w:rsidRPr="00266783">
        <w:rPr>
          <w:rStyle w:val="normaltextrun"/>
        </w:rPr>
        <w:t>Appendix(es)</w:t>
      </w:r>
      <w:bookmarkEnd w:id="43"/>
    </w:p>
    <w:p w14:paraId="14C89C6F" w14:textId="2C737098" w:rsidR="00362DD0" w:rsidRPr="00266783" w:rsidRDefault="00362DD0" w:rsidP="00DE0239">
      <w:pPr>
        <w:pStyle w:val="BOT"/>
        <w:rPr>
          <w:sz w:val="20"/>
          <w:szCs w:val="20"/>
        </w:rPr>
      </w:pPr>
      <w:r w:rsidRPr="00266783">
        <w:rPr>
          <w:rStyle w:val="normaltextrun"/>
          <w:sz w:val="20"/>
          <w:szCs w:val="20"/>
        </w:rPr>
        <w:t>This is the place where long lists go, including player animation, enemy animation, sound effects, music, cutscene scripts, in-game text, and VO scripts.</w:t>
      </w:r>
      <w:r w:rsidRPr="00266783">
        <w:rPr>
          <w:rStyle w:val="eop"/>
          <w:sz w:val="20"/>
          <w:szCs w:val="20"/>
        </w:rPr>
        <w:t> </w:t>
      </w:r>
    </w:p>
    <w:p w14:paraId="226A4CC4" w14:textId="77777777" w:rsidR="00362DD0" w:rsidRPr="00266783" w:rsidRDefault="00362DD0" w:rsidP="00362DD0">
      <w:pPr>
        <w:rPr>
          <w:rFonts w:ascii="Rockwell" w:eastAsia="Calibri" w:hAnsi="Rockwell" w:cs="Calibri"/>
          <w:sz w:val="20"/>
          <w:szCs w:val="20"/>
        </w:rPr>
      </w:pPr>
    </w:p>
    <w:p w14:paraId="16820AB9" w14:textId="77777777" w:rsidR="00BE616D" w:rsidRPr="00BE616D" w:rsidRDefault="00BE616D" w:rsidP="00BE616D">
      <w:pPr>
        <w:spacing w:after="0" w:line="240" w:lineRule="auto"/>
        <w:textAlignment w:val="baseline"/>
        <w:rPr>
          <w:rFonts w:ascii="Segoe UI" w:eastAsia="Times New Roman" w:hAnsi="Segoe UI" w:cs="Segoe UI"/>
          <w:color w:val="000000"/>
          <w:sz w:val="18"/>
          <w:szCs w:val="18"/>
          <w:lang w:val="en-GB" w:eastAsia="en-GB"/>
        </w:rPr>
      </w:pPr>
      <w:r w:rsidRPr="00BE616D">
        <w:rPr>
          <w:rFonts w:ascii="Rockwell" w:eastAsia="Times New Roman" w:hAnsi="Rockwell" w:cs="Segoe UI"/>
          <w:color w:val="000000"/>
          <w:sz w:val="32"/>
          <w:szCs w:val="32"/>
          <w:lang w:eastAsia="en-GB"/>
        </w:rPr>
        <w:t>Production Plan (for prototype)</w:t>
      </w:r>
      <w:r w:rsidRPr="00BE616D">
        <w:rPr>
          <w:rFonts w:ascii="Rockwell" w:eastAsia="Times New Roman" w:hAnsi="Rockwell" w:cs="Segoe UI"/>
          <w:color w:val="000000"/>
          <w:sz w:val="32"/>
          <w:szCs w:val="32"/>
          <w:lang w:val="en-GB"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BE616D" w:rsidRPr="00BE616D" w14:paraId="3D9F955E" w14:textId="77777777" w:rsidTr="00BE616D">
        <w:trPr>
          <w:trHeight w:val="750"/>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E21D99"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b/>
                <w:bCs/>
                <w:color w:val="FF00FF"/>
                <w:sz w:val="24"/>
                <w:szCs w:val="24"/>
                <w:lang w:eastAsia="en-GB"/>
              </w:rPr>
              <w:t>Activity</w:t>
            </w:r>
            <w:r w:rsidRPr="00BE616D">
              <w:rPr>
                <w:rFonts w:ascii="Rockwell" w:eastAsia="Times New Roman" w:hAnsi="Rockwell" w:cs="Times New Roman"/>
                <w:color w:val="FF00FF"/>
                <w:sz w:val="24"/>
                <w:szCs w:val="24"/>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962783"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b/>
                <w:bCs/>
                <w:color w:val="FF00FF"/>
                <w:sz w:val="24"/>
                <w:szCs w:val="24"/>
                <w:lang w:eastAsia="en-GB"/>
              </w:rPr>
              <w:t>Estimated Time Frame (Days)</w:t>
            </w:r>
            <w:r w:rsidRPr="00BE616D">
              <w:rPr>
                <w:rFonts w:ascii="Rockwell" w:eastAsia="Times New Roman" w:hAnsi="Rockwell" w:cs="Times New Roman"/>
                <w:color w:val="FF00FF"/>
                <w:sz w:val="24"/>
                <w:szCs w:val="24"/>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769786"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b/>
                <w:bCs/>
                <w:color w:val="FF00FF"/>
                <w:sz w:val="24"/>
                <w:szCs w:val="24"/>
                <w:lang w:eastAsia="en-GB"/>
              </w:rPr>
              <w:t>Program(s) Used</w:t>
            </w:r>
            <w:r w:rsidRPr="00BE616D">
              <w:rPr>
                <w:rFonts w:ascii="Rockwell" w:eastAsia="Times New Roman" w:hAnsi="Rockwell" w:cs="Times New Roman"/>
                <w:color w:val="FF00FF"/>
                <w:sz w:val="24"/>
                <w:szCs w:val="24"/>
                <w:lang w:val="en-GB" w:eastAsia="en-GB"/>
              </w:rPr>
              <w:t> </w:t>
            </w:r>
          </w:p>
        </w:tc>
      </w:tr>
      <w:tr w:rsidR="00BE616D" w:rsidRPr="00BE616D" w14:paraId="07C817BC" w14:textId="77777777" w:rsidTr="00BE616D">
        <w:trPr>
          <w:trHeight w:val="94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321F00"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Implementing core mechanics into a prototype level</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DC1EDC"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23/11/23 - 28/11/23</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98D249"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Unity, Visual Studio</w:t>
            </w:r>
            <w:r w:rsidRPr="00BE616D">
              <w:rPr>
                <w:rFonts w:ascii="Rockwell" w:eastAsia="Times New Roman" w:hAnsi="Rockwell" w:cs="Times New Roman"/>
                <w:color w:val="FF00FF"/>
                <w:lang w:val="en-GB" w:eastAsia="en-GB"/>
              </w:rPr>
              <w:t> </w:t>
            </w:r>
          </w:p>
        </w:tc>
      </w:tr>
      <w:tr w:rsidR="00BE616D" w:rsidRPr="00BE616D" w14:paraId="7EA3CD69" w14:textId="77777777" w:rsidTr="00BE616D">
        <w:trPr>
          <w:trHeight w:val="67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433947"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Implementing non-core mechanics</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91231"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28/11/23 - 02/11/23</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3B9A85"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Unity, Visual Studio</w:t>
            </w:r>
            <w:r w:rsidRPr="00BE616D">
              <w:rPr>
                <w:rFonts w:ascii="Rockwell" w:eastAsia="Times New Roman" w:hAnsi="Rockwell" w:cs="Times New Roman"/>
                <w:color w:val="FF00FF"/>
                <w:lang w:val="en-GB" w:eastAsia="en-GB"/>
              </w:rPr>
              <w:t> </w:t>
            </w:r>
          </w:p>
        </w:tc>
      </w:tr>
      <w:tr w:rsidR="00BE616D" w:rsidRPr="00BE616D" w14:paraId="12A6E0F3" w14:textId="77777777" w:rsidTr="00BE616D">
        <w:trPr>
          <w:trHeight w:val="720"/>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0C20F7"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Creating and implementing 3D models</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598C42"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02/11/23- 06/12/23</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668270"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3DS Max, Blender, Unity</w:t>
            </w:r>
            <w:r w:rsidRPr="00BE616D">
              <w:rPr>
                <w:rFonts w:ascii="Rockwell" w:eastAsia="Times New Roman" w:hAnsi="Rockwell" w:cs="Times New Roman"/>
                <w:color w:val="FF00FF"/>
                <w:lang w:val="en-GB" w:eastAsia="en-GB"/>
              </w:rPr>
              <w:t> </w:t>
            </w:r>
          </w:p>
        </w:tc>
      </w:tr>
      <w:tr w:rsidR="00BE616D" w:rsidRPr="00BE616D" w14:paraId="00BA4CB0" w14:textId="77777777" w:rsidTr="00BE616D">
        <w:trPr>
          <w:trHeight w:val="420"/>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109116"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Creating the prototype levels</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9AC56B"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06/12/23- 09/12/23</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947E33"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Unity</w:t>
            </w:r>
            <w:r w:rsidRPr="00BE616D">
              <w:rPr>
                <w:rFonts w:ascii="Rockwell" w:eastAsia="Times New Roman" w:hAnsi="Rockwell" w:cs="Times New Roman"/>
                <w:color w:val="FF00FF"/>
                <w:lang w:val="en-GB" w:eastAsia="en-GB"/>
              </w:rPr>
              <w:t> </w:t>
            </w:r>
          </w:p>
        </w:tc>
      </w:tr>
      <w:tr w:rsidR="00BE616D" w:rsidRPr="00BE616D" w14:paraId="161E6190" w14:textId="77777777" w:rsidTr="00BE616D">
        <w:trPr>
          <w:trHeight w:val="735"/>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1CAD78"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AI and pathfinding for enemy and NPCs</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378A8C"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09/12/23 - 14/12/23</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CAD371"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Unity, Visual Studio</w:t>
            </w:r>
            <w:r w:rsidRPr="00BE616D">
              <w:rPr>
                <w:rFonts w:ascii="Rockwell" w:eastAsia="Times New Roman" w:hAnsi="Rockwell" w:cs="Times New Roman"/>
                <w:color w:val="FF00FF"/>
                <w:lang w:val="en-GB" w:eastAsia="en-GB"/>
              </w:rPr>
              <w:t> </w:t>
            </w:r>
          </w:p>
        </w:tc>
      </w:tr>
      <w:tr w:rsidR="00BE616D" w:rsidRPr="00BE616D" w14:paraId="090A367D" w14:textId="77777777" w:rsidTr="00BE616D">
        <w:trPr>
          <w:trHeight w:val="660"/>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91903C"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Creating and implementing UI elements</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571F4D"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14/12/23 - 15/12/23</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58A04B"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3DS Max, Blender, Unity, GIMP, Photoshop</w:t>
            </w:r>
            <w:r w:rsidRPr="00BE616D">
              <w:rPr>
                <w:rFonts w:ascii="Rockwell" w:eastAsia="Times New Roman" w:hAnsi="Rockwell" w:cs="Times New Roman"/>
                <w:color w:val="FF00FF"/>
                <w:lang w:val="en-GB" w:eastAsia="en-GB"/>
              </w:rPr>
              <w:t> </w:t>
            </w:r>
          </w:p>
        </w:tc>
      </w:tr>
      <w:tr w:rsidR="00BE616D" w:rsidRPr="00BE616D" w14:paraId="668E66B4" w14:textId="77777777" w:rsidTr="00BE616D">
        <w:trPr>
          <w:trHeight w:val="660"/>
        </w:trPr>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919B2"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b/>
                <w:bCs/>
                <w:color w:val="FF00FF"/>
                <w:sz w:val="24"/>
                <w:szCs w:val="24"/>
                <w:lang w:eastAsia="en-GB"/>
              </w:rPr>
              <w:t>Overall Time (Days):</w:t>
            </w:r>
            <w:r w:rsidRPr="00BE616D">
              <w:rPr>
                <w:rFonts w:ascii="Rockwell" w:eastAsia="Times New Roman" w:hAnsi="Rockwell" w:cs="Times New Roman"/>
                <w:color w:val="FF00FF"/>
                <w:sz w:val="24"/>
                <w:szCs w:val="24"/>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BBBC06" w14:textId="77777777" w:rsidR="00BE616D" w:rsidRPr="00BE616D" w:rsidRDefault="00BE616D" w:rsidP="00BE616D">
            <w:pPr>
              <w:spacing w:after="0" w:line="240" w:lineRule="auto"/>
              <w:jc w:val="center"/>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color w:val="FF00FF"/>
                <w:lang w:eastAsia="en-GB"/>
              </w:rPr>
              <w:t>22</w:t>
            </w:r>
            <w:r w:rsidRPr="00BE616D">
              <w:rPr>
                <w:rFonts w:ascii="Rockwell" w:eastAsia="Times New Roman" w:hAnsi="Rockwell" w:cs="Times New Roman"/>
                <w:color w:val="FF00FF"/>
                <w:lang w:val="en-GB" w:eastAsia="en-GB"/>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8FD68"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Calibri" w:eastAsia="Times New Roman" w:hAnsi="Calibri" w:cs="Calibri"/>
                <w:color w:val="FF00FF"/>
                <w:lang w:val="en-GB" w:eastAsia="en-GB"/>
              </w:rPr>
              <w:t> </w:t>
            </w:r>
          </w:p>
        </w:tc>
      </w:tr>
    </w:tbl>
    <w:p w14:paraId="28B8AEB9" w14:textId="7DC8A95E" w:rsidR="00BE616D" w:rsidRDefault="00591910" w:rsidP="00362DD0">
      <w:pPr>
        <w:rPr>
          <w:rFonts w:ascii="Rockwell" w:eastAsia="Calibri" w:hAnsi="Rockwell" w:cs="Calibri"/>
          <w:sz w:val="20"/>
          <w:szCs w:val="20"/>
        </w:rPr>
      </w:pPr>
      <w:r>
        <w:rPr>
          <w:rStyle w:val="wacimagecontainer"/>
          <w:rFonts w:ascii="Segoe UI" w:hAnsi="Segoe UI" w:cs="Segoe UI"/>
          <w:noProof/>
          <w:color w:val="000000"/>
          <w:sz w:val="18"/>
          <w:szCs w:val="18"/>
          <w:shd w:val="clear" w:color="auto" w:fill="FFFFFF"/>
        </w:rPr>
        <w:drawing>
          <wp:anchor distT="0" distB="0" distL="114300" distR="114300" simplePos="0" relativeHeight="251659264" behindDoc="1" locked="0" layoutInCell="1" allowOverlap="1" wp14:anchorId="057A26DE" wp14:editId="16448AC3">
            <wp:simplePos x="0" y="0"/>
            <wp:positionH relativeFrom="margin">
              <wp:align>center</wp:align>
            </wp:positionH>
            <wp:positionV relativeFrom="paragraph">
              <wp:posOffset>320675</wp:posOffset>
            </wp:positionV>
            <wp:extent cx="7209361" cy="1622066"/>
            <wp:effectExtent l="0" t="0" r="0" b="0"/>
            <wp:wrapNone/>
            <wp:docPr id="13002583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8342" name="Picture 3"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09361" cy="16220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7D544" w14:textId="3633D6EA" w:rsidR="00BE616D" w:rsidRPr="00266783" w:rsidRDefault="00BE616D" w:rsidP="00362DD0">
      <w:pPr>
        <w:rPr>
          <w:rFonts w:ascii="Rockwell" w:eastAsia="Calibri" w:hAnsi="Rockwell" w:cs="Calibri"/>
          <w:sz w:val="20"/>
          <w:szCs w:val="20"/>
        </w:rPr>
        <w:sectPr w:rsidR="00BE616D" w:rsidRPr="00266783" w:rsidSect="00EA4C50">
          <w:headerReference w:type="default" r:id="rId48"/>
          <w:pgSz w:w="11907" w:h="16839"/>
          <w:pgMar w:top="720" w:right="720" w:bottom="720" w:left="720" w:header="737" w:footer="0" w:gutter="0"/>
          <w:cols w:space="720"/>
          <w:docGrid w:linePitch="360"/>
        </w:sectPr>
      </w:pPr>
      <w:r>
        <w:rPr>
          <w:rFonts w:ascii="Calibri" w:hAnsi="Calibri" w:cs="Calibri"/>
          <w:color w:val="000000"/>
          <w:shd w:val="clear" w:color="auto" w:fill="FFFFFF"/>
        </w:rPr>
        <w:br/>
      </w:r>
    </w:p>
    <w:p w14:paraId="4F1C76BF" w14:textId="2126F2B6" w:rsidR="001307BA" w:rsidRDefault="001307BA" w:rsidP="00B53054">
      <w:pPr>
        <w:rPr>
          <w:rFonts w:ascii="Rockwell" w:eastAsia="Calibri" w:hAnsi="Rockwell" w:cs="Calibri"/>
          <w:sz w:val="20"/>
          <w:szCs w:val="20"/>
        </w:rPr>
      </w:pPr>
    </w:p>
    <w:p w14:paraId="36941290" w14:textId="77777777" w:rsidR="00043F93" w:rsidRDefault="00043F93" w:rsidP="00D535BD">
      <w:pPr>
        <w:rPr>
          <w:rFonts w:ascii="Rockwell" w:eastAsia="Calibri" w:hAnsi="Rockwell" w:cs="Calibri"/>
          <w:sz w:val="20"/>
          <w:szCs w:val="20"/>
        </w:rPr>
      </w:pPr>
    </w:p>
    <w:p w14:paraId="23DE1823" w14:textId="77777777" w:rsidR="00225B0B" w:rsidRPr="00255017" w:rsidRDefault="00225B0B" w:rsidP="00255017">
      <w:pPr>
        <w:shd w:val="clear" w:color="auto" w:fill="E7E6E6" w:themeFill="background2"/>
        <w:rPr>
          <w:rFonts w:ascii="Rockwell" w:eastAsia="Calibri" w:hAnsi="Rockwell" w:cs="Calibri"/>
          <w:b/>
          <w:bCs/>
          <w:sz w:val="32"/>
          <w:szCs w:val="32"/>
        </w:rPr>
        <w:sectPr w:rsidR="00225B0B" w:rsidRPr="00255017" w:rsidSect="00EA4C50">
          <w:headerReference w:type="default" r:id="rId49"/>
          <w:pgSz w:w="11907" w:h="16839"/>
          <w:pgMar w:top="720" w:right="720" w:bottom="720" w:left="720" w:header="737" w:footer="0" w:gutter="0"/>
          <w:cols w:space="720"/>
          <w:docGrid w:linePitch="360"/>
        </w:sectPr>
      </w:pPr>
    </w:p>
    <w:tbl>
      <w:tblPr>
        <w:tblStyle w:val="TableGrid"/>
        <w:tblW w:w="10627" w:type="dxa"/>
        <w:tblLook w:val="04A0" w:firstRow="1" w:lastRow="0" w:firstColumn="1" w:lastColumn="0" w:noHBand="0" w:noVBand="1"/>
      </w:tblPr>
      <w:tblGrid>
        <w:gridCol w:w="1569"/>
        <w:gridCol w:w="2626"/>
        <w:gridCol w:w="6567"/>
      </w:tblGrid>
      <w:tr w:rsidR="00255017" w:rsidRPr="00255017" w14:paraId="013E217A" w14:textId="77777777" w:rsidTr="00B9128C">
        <w:tc>
          <w:tcPr>
            <w:tcW w:w="10627" w:type="dxa"/>
            <w:gridSpan w:val="3"/>
            <w:shd w:val="clear" w:color="auto" w:fill="8EAADB" w:themeFill="accent1" w:themeFillTint="99"/>
          </w:tcPr>
          <w:p w14:paraId="4F3A0E29" w14:textId="212D170E" w:rsidR="00255017" w:rsidRPr="00376659" w:rsidRDefault="00255017" w:rsidP="00376659">
            <w:pPr>
              <w:pStyle w:val="Heading1"/>
              <w:jc w:val="center"/>
              <w:rPr>
                <w:b/>
                <w:bCs/>
              </w:rPr>
            </w:pPr>
            <w:r w:rsidRPr="00376659">
              <w:rPr>
                <w:b/>
                <w:bCs/>
              </w:rPr>
              <w:t xml:space="preserve">Harvard Referencing </w:t>
            </w:r>
            <w:proofErr w:type="spellStart"/>
            <w:r w:rsidRPr="00376659">
              <w:rPr>
                <w:b/>
                <w:bCs/>
              </w:rPr>
              <w:t>Teskaz</w:t>
            </w:r>
            <w:proofErr w:type="spellEnd"/>
            <w:r w:rsidRPr="00376659">
              <w:rPr>
                <w:b/>
                <w:bCs/>
              </w:rPr>
              <w:t xml:space="preserve"> GDD</w:t>
            </w:r>
          </w:p>
        </w:tc>
      </w:tr>
      <w:tr w:rsidR="00B9128C" w14:paraId="07D4EF0E" w14:textId="77777777" w:rsidTr="00B9128C">
        <w:trPr>
          <w:trHeight w:val="492"/>
        </w:trPr>
        <w:tc>
          <w:tcPr>
            <w:tcW w:w="2263" w:type="dxa"/>
            <w:shd w:val="clear" w:color="auto" w:fill="EDEDED" w:themeFill="accent3" w:themeFillTint="33"/>
          </w:tcPr>
          <w:p w14:paraId="441C34E0" w14:textId="23513817" w:rsidR="00255017" w:rsidRPr="00B9128C" w:rsidRDefault="00B9128C" w:rsidP="00D535BD">
            <w:pPr>
              <w:rPr>
                <w:rFonts w:ascii="Rockwell" w:eastAsia="Calibri" w:hAnsi="Rockwell" w:cs="Calibri"/>
                <w:b/>
                <w:bCs/>
                <w:sz w:val="24"/>
                <w:szCs w:val="24"/>
              </w:rPr>
            </w:pPr>
            <w:r>
              <w:rPr>
                <w:rFonts w:ascii="Rockwell" w:eastAsia="Calibri" w:hAnsi="Rockwell" w:cs="Calibri"/>
                <w:b/>
                <w:bCs/>
                <w:sz w:val="24"/>
                <w:szCs w:val="24"/>
              </w:rPr>
              <w:t>Where is reference being used:</w:t>
            </w:r>
          </w:p>
        </w:tc>
        <w:tc>
          <w:tcPr>
            <w:tcW w:w="3064" w:type="dxa"/>
            <w:shd w:val="clear" w:color="auto" w:fill="EDEDED" w:themeFill="accent3" w:themeFillTint="33"/>
          </w:tcPr>
          <w:p w14:paraId="092540D5" w14:textId="26B2B184" w:rsidR="00255017" w:rsidRPr="00B9128C" w:rsidRDefault="00B9128C" w:rsidP="00D535BD">
            <w:pPr>
              <w:rPr>
                <w:rFonts w:ascii="Rockwell" w:eastAsia="Calibri" w:hAnsi="Rockwell" w:cs="Calibri"/>
                <w:b/>
                <w:bCs/>
                <w:sz w:val="24"/>
                <w:szCs w:val="24"/>
              </w:rPr>
            </w:pPr>
            <w:r w:rsidRPr="00B9128C">
              <w:rPr>
                <w:rFonts w:ascii="Rockwell" w:eastAsia="Calibri" w:hAnsi="Rockwell" w:cs="Calibri"/>
                <w:b/>
                <w:bCs/>
                <w:sz w:val="24"/>
                <w:szCs w:val="24"/>
              </w:rPr>
              <w:t>What is being</w:t>
            </w:r>
            <w:r>
              <w:rPr>
                <w:rFonts w:ascii="Rockwell" w:eastAsia="Calibri" w:hAnsi="Rockwell" w:cs="Calibri"/>
                <w:b/>
                <w:bCs/>
                <w:sz w:val="24"/>
                <w:szCs w:val="24"/>
              </w:rPr>
              <w:t xml:space="preserve"> </w:t>
            </w:r>
            <w:r w:rsidRPr="00B9128C">
              <w:rPr>
                <w:rFonts w:ascii="Rockwell" w:eastAsia="Calibri" w:hAnsi="Rockwell" w:cs="Calibri"/>
                <w:b/>
                <w:bCs/>
                <w:sz w:val="24"/>
                <w:szCs w:val="24"/>
              </w:rPr>
              <w:t>referenced</w:t>
            </w:r>
            <w:r>
              <w:rPr>
                <w:rFonts w:ascii="Rockwell" w:eastAsia="Calibri" w:hAnsi="Rockwell" w:cs="Calibri"/>
                <w:b/>
                <w:bCs/>
                <w:sz w:val="24"/>
                <w:szCs w:val="24"/>
              </w:rPr>
              <w:t>:</w:t>
            </w:r>
          </w:p>
        </w:tc>
        <w:tc>
          <w:tcPr>
            <w:tcW w:w="5300" w:type="dxa"/>
            <w:shd w:val="clear" w:color="auto" w:fill="EDEDED" w:themeFill="accent3" w:themeFillTint="33"/>
          </w:tcPr>
          <w:p w14:paraId="7534DB7B" w14:textId="3050E8B9" w:rsidR="00255017" w:rsidRPr="00B9128C" w:rsidRDefault="00255017" w:rsidP="00255017">
            <w:pPr>
              <w:rPr>
                <w:rFonts w:ascii="Rockwell" w:eastAsia="Calibri" w:hAnsi="Rockwell" w:cs="Calibri"/>
                <w:b/>
                <w:bCs/>
                <w:sz w:val="24"/>
                <w:szCs w:val="24"/>
                <w:lang w:val="en-GB"/>
              </w:rPr>
            </w:pPr>
            <w:r w:rsidRPr="00B9128C">
              <w:rPr>
                <w:rFonts w:ascii="Rockwell" w:eastAsia="Calibri" w:hAnsi="Rockwell" w:cs="Calibri"/>
                <w:b/>
                <w:bCs/>
                <w:sz w:val="24"/>
                <w:szCs w:val="24"/>
                <w:lang w:val="en-GB"/>
              </w:rPr>
              <w:t>Link</w:t>
            </w:r>
            <w:r w:rsidR="00B9128C">
              <w:rPr>
                <w:rFonts w:ascii="Rockwell" w:eastAsia="Calibri" w:hAnsi="Rockwell" w:cs="Calibri"/>
                <w:b/>
                <w:bCs/>
                <w:sz w:val="24"/>
                <w:szCs w:val="24"/>
                <w:lang w:val="en-GB"/>
              </w:rPr>
              <w:t>:</w:t>
            </w:r>
          </w:p>
        </w:tc>
      </w:tr>
      <w:tr w:rsidR="00B9128C" w14:paraId="2EBC834F" w14:textId="77777777" w:rsidTr="00B9128C">
        <w:trPr>
          <w:trHeight w:val="634"/>
        </w:trPr>
        <w:tc>
          <w:tcPr>
            <w:tcW w:w="2263" w:type="dxa"/>
          </w:tcPr>
          <w:p w14:paraId="2A9295C8" w14:textId="77777777" w:rsidR="000B4DD6" w:rsidRDefault="000B4DD6" w:rsidP="000B4DD6">
            <w:pPr>
              <w:rPr>
                <w:rFonts w:ascii="Rockwell" w:eastAsia="Calibri" w:hAnsi="Rockwell" w:cs="Calibri"/>
                <w:sz w:val="20"/>
                <w:szCs w:val="20"/>
              </w:rPr>
            </w:pPr>
            <w:r>
              <w:rPr>
                <w:rFonts w:ascii="Rockwell" w:eastAsia="Calibri" w:hAnsi="Rockwell" w:cs="Calibri"/>
                <w:sz w:val="20"/>
                <w:szCs w:val="20"/>
              </w:rPr>
              <w:t>Aisle 5,</w:t>
            </w:r>
          </w:p>
          <w:p w14:paraId="5488E33C" w14:textId="77777777" w:rsidR="000B4DD6" w:rsidRDefault="000B4DD6" w:rsidP="000B4DD6">
            <w:pPr>
              <w:rPr>
                <w:rFonts w:ascii="Rockwell" w:eastAsia="Calibri" w:hAnsi="Rockwell" w:cs="Calibri"/>
                <w:sz w:val="20"/>
                <w:szCs w:val="20"/>
              </w:rPr>
            </w:pPr>
            <w:r>
              <w:rPr>
                <w:rFonts w:ascii="Rockwell" w:eastAsia="Calibri" w:hAnsi="Rockwell" w:cs="Calibri"/>
                <w:sz w:val="20"/>
                <w:szCs w:val="20"/>
              </w:rPr>
              <w:t>Page 11,</w:t>
            </w:r>
          </w:p>
          <w:p w14:paraId="4FD99C5E" w14:textId="28592113" w:rsidR="00255017" w:rsidRDefault="000B4DD6" w:rsidP="000B4DD6">
            <w:pPr>
              <w:rPr>
                <w:rFonts w:ascii="Rockwell" w:eastAsia="Calibri" w:hAnsi="Rockwell" w:cs="Calibri"/>
                <w:sz w:val="20"/>
                <w:szCs w:val="20"/>
              </w:rPr>
            </w:pPr>
            <w:r>
              <w:rPr>
                <w:rFonts w:ascii="Rockwell" w:eastAsia="Calibri" w:hAnsi="Rockwell" w:cs="Calibri"/>
                <w:sz w:val="20"/>
                <w:szCs w:val="20"/>
              </w:rPr>
              <w:t xml:space="preserve">Legal </w:t>
            </w:r>
            <w:r>
              <w:rPr>
                <w:rFonts w:ascii="Rockwell" w:eastAsia="Calibri" w:hAnsi="Rockwell" w:cs="Calibri"/>
                <w:sz w:val="20"/>
                <w:szCs w:val="20"/>
              </w:rPr>
              <w:t>considerations</w:t>
            </w:r>
          </w:p>
        </w:tc>
        <w:tc>
          <w:tcPr>
            <w:tcW w:w="3064" w:type="dxa"/>
          </w:tcPr>
          <w:p w14:paraId="6A50982A" w14:textId="321A6E11" w:rsidR="00255017" w:rsidRDefault="00255017" w:rsidP="00D535BD">
            <w:pPr>
              <w:rPr>
                <w:rFonts w:ascii="Rockwell" w:eastAsia="Calibri" w:hAnsi="Rockwell" w:cs="Calibri"/>
                <w:sz w:val="20"/>
                <w:szCs w:val="20"/>
              </w:rPr>
            </w:pPr>
            <w:r w:rsidRPr="00255017">
              <w:rPr>
                <w:rFonts w:ascii="Rockwell" w:eastAsia="Calibri" w:hAnsi="Rockwell" w:cs="Calibri"/>
                <w:sz w:val="20"/>
                <w:szCs w:val="20"/>
                <w:lang w:val="en-GB"/>
              </w:rPr>
              <w:t>Sicart, M. (2009). The Ethics of Computer Games.</w:t>
            </w:r>
          </w:p>
        </w:tc>
        <w:tc>
          <w:tcPr>
            <w:tcW w:w="5300" w:type="dxa"/>
          </w:tcPr>
          <w:p w14:paraId="6D51F3EA" w14:textId="09D49EBF" w:rsidR="00255017" w:rsidRPr="00255017" w:rsidRDefault="00255017" w:rsidP="00255017">
            <w:pPr>
              <w:rPr>
                <w:rFonts w:ascii="Rockwell" w:eastAsia="Calibri" w:hAnsi="Rockwell" w:cs="Calibri"/>
                <w:sz w:val="20"/>
                <w:szCs w:val="20"/>
                <w:lang w:val="en-GB"/>
              </w:rPr>
            </w:pPr>
            <w:r w:rsidRPr="00255017">
              <w:rPr>
                <w:rFonts w:ascii="Times New Roman" w:eastAsia="Calibri" w:hAnsi="Times New Roman" w:cs="Times New Roman"/>
                <w:sz w:val="20"/>
                <w:szCs w:val="20"/>
                <w:lang w:val="en-GB"/>
              </w:rPr>
              <w:t>‌</w:t>
            </w:r>
            <w:r w:rsidR="00B9128C" w:rsidRPr="00B9128C">
              <w:rPr>
                <w:rFonts w:ascii="Calibri" w:hAnsi="Calibri" w:cs="Calibri"/>
                <w:color w:val="2C3E50"/>
                <w:sz w:val="27"/>
                <w:szCs w:val="27"/>
                <w:shd w:val="clear" w:color="auto" w:fill="FEF1C4"/>
              </w:rPr>
              <w:t xml:space="preserve"> </w:t>
            </w:r>
            <w:proofErr w:type="spellStart"/>
            <w:proofErr w:type="gramStart"/>
            <w:r w:rsidR="00B9128C" w:rsidRPr="00B9128C">
              <w:rPr>
                <w:rFonts w:ascii="Times New Roman" w:eastAsia="Calibri" w:hAnsi="Times New Roman" w:cs="Times New Roman"/>
                <w:sz w:val="20"/>
                <w:szCs w:val="20"/>
              </w:rPr>
              <w:t>doi:https</w:t>
            </w:r>
            <w:proofErr w:type="spellEnd"/>
            <w:r w:rsidR="00B9128C" w:rsidRPr="00B9128C">
              <w:rPr>
                <w:rFonts w:ascii="Times New Roman" w:eastAsia="Calibri" w:hAnsi="Times New Roman" w:cs="Times New Roman"/>
                <w:sz w:val="20"/>
                <w:szCs w:val="20"/>
              </w:rPr>
              <w:t>://doi.org/10.7551/</w:t>
            </w:r>
            <w:proofErr w:type="spellStart"/>
            <w:r w:rsidR="00B9128C" w:rsidRPr="00B9128C">
              <w:rPr>
                <w:rFonts w:ascii="Times New Roman" w:eastAsia="Calibri" w:hAnsi="Times New Roman" w:cs="Times New Roman"/>
                <w:sz w:val="20"/>
                <w:szCs w:val="20"/>
              </w:rPr>
              <w:t>mitpress</w:t>
            </w:r>
            <w:proofErr w:type="spellEnd"/>
            <w:r w:rsidR="00B9128C" w:rsidRPr="00B9128C">
              <w:rPr>
                <w:rFonts w:ascii="Times New Roman" w:eastAsia="Calibri" w:hAnsi="Times New Roman" w:cs="Times New Roman"/>
                <w:sz w:val="20"/>
                <w:szCs w:val="20"/>
              </w:rPr>
              <w:t>/9780262012652.001.0001</w:t>
            </w:r>
            <w:proofErr w:type="gramEnd"/>
            <w:r w:rsidR="00B9128C" w:rsidRPr="00B9128C">
              <w:rPr>
                <w:rFonts w:ascii="Times New Roman" w:eastAsia="Calibri" w:hAnsi="Times New Roman" w:cs="Times New Roman"/>
                <w:sz w:val="20"/>
                <w:szCs w:val="20"/>
              </w:rPr>
              <w:t>.</w:t>
            </w:r>
          </w:p>
          <w:p w14:paraId="30EA7CA5" w14:textId="77777777" w:rsidR="00255017" w:rsidRDefault="00255017" w:rsidP="00D535BD">
            <w:pPr>
              <w:rPr>
                <w:rFonts w:ascii="Rockwell" w:eastAsia="Calibri" w:hAnsi="Rockwell" w:cs="Calibri"/>
                <w:sz w:val="20"/>
                <w:szCs w:val="20"/>
              </w:rPr>
            </w:pPr>
          </w:p>
        </w:tc>
      </w:tr>
      <w:tr w:rsidR="00B9128C" w14:paraId="657911C6" w14:textId="77777777" w:rsidTr="00B9128C">
        <w:tc>
          <w:tcPr>
            <w:tcW w:w="2263" w:type="dxa"/>
          </w:tcPr>
          <w:p w14:paraId="110AF96D" w14:textId="7B2107C4" w:rsidR="00255017" w:rsidRDefault="00717942" w:rsidP="00D535BD">
            <w:pPr>
              <w:rPr>
                <w:rFonts w:ascii="Rockwell" w:eastAsia="Calibri" w:hAnsi="Rockwell" w:cs="Calibri"/>
                <w:sz w:val="20"/>
                <w:szCs w:val="20"/>
              </w:rPr>
            </w:pPr>
            <w:r>
              <w:rPr>
                <w:rFonts w:ascii="Rockwell" w:eastAsia="Calibri" w:hAnsi="Rockwell" w:cs="Calibri"/>
                <w:sz w:val="20"/>
                <w:szCs w:val="20"/>
              </w:rPr>
              <w:t>Aisle 21</w:t>
            </w:r>
            <w:r w:rsidR="000B4DD6">
              <w:rPr>
                <w:rFonts w:ascii="Rockwell" w:eastAsia="Calibri" w:hAnsi="Rockwell" w:cs="Calibri"/>
                <w:sz w:val="20"/>
                <w:szCs w:val="20"/>
              </w:rPr>
              <w:t>,</w:t>
            </w:r>
            <w:r>
              <w:rPr>
                <w:rFonts w:ascii="Rockwell" w:eastAsia="Calibri" w:hAnsi="Rockwell" w:cs="Calibri"/>
                <w:sz w:val="20"/>
                <w:szCs w:val="20"/>
              </w:rPr>
              <w:t xml:space="preserve"> Page </w:t>
            </w:r>
            <w:r w:rsidR="009F3A93">
              <w:rPr>
                <w:rFonts w:ascii="Rockwell" w:eastAsia="Calibri" w:hAnsi="Rockwell" w:cs="Calibri"/>
                <w:sz w:val="20"/>
                <w:szCs w:val="20"/>
              </w:rPr>
              <w:t>30</w:t>
            </w:r>
            <w:r w:rsidR="000B4DD6">
              <w:rPr>
                <w:rFonts w:ascii="Rockwell" w:eastAsia="Calibri" w:hAnsi="Rockwell" w:cs="Calibri"/>
                <w:sz w:val="20"/>
                <w:szCs w:val="20"/>
              </w:rPr>
              <w:t>,</w:t>
            </w:r>
          </w:p>
          <w:p w14:paraId="72DC88C2" w14:textId="3DD026CC" w:rsidR="000B4DD6" w:rsidRDefault="000B4DD6" w:rsidP="00D535BD">
            <w:pPr>
              <w:rPr>
                <w:rFonts w:ascii="Rockwell" w:eastAsia="Calibri" w:hAnsi="Rockwell" w:cs="Calibri"/>
                <w:sz w:val="20"/>
                <w:szCs w:val="20"/>
              </w:rPr>
            </w:pPr>
            <w:r>
              <w:rPr>
                <w:rFonts w:ascii="Rockwell" w:eastAsia="Calibri" w:hAnsi="Rockwell" w:cs="Calibri"/>
                <w:sz w:val="20"/>
                <w:szCs w:val="20"/>
              </w:rPr>
              <w:t>Mechanics</w:t>
            </w:r>
          </w:p>
        </w:tc>
        <w:tc>
          <w:tcPr>
            <w:tcW w:w="3064" w:type="dxa"/>
          </w:tcPr>
          <w:p w14:paraId="117770B7" w14:textId="53857155" w:rsidR="00255017" w:rsidRDefault="0090644D" w:rsidP="00D535BD">
            <w:pPr>
              <w:rPr>
                <w:rFonts w:ascii="Rockwell" w:eastAsia="Calibri" w:hAnsi="Rockwell" w:cs="Calibri"/>
                <w:sz w:val="20"/>
                <w:szCs w:val="20"/>
              </w:rPr>
            </w:pPr>
            <w:r>
              <w:rPr>
                <w:rStyle w:val="normaltextrun"/>
                <w:color w:val="000000"/>
                <w:sz w:val="20"/>
                <w:szCs w:val="20"/>
                <w:shd w:val="clear" w:color="auto" w:fill="FFFFFF"/>
              </w:rPr>
              <w:t xml:space="preserve">Adams and Dormans </w:t>
            </w:r>
            <w:proofErr w:type="gramStart"/>
            <w:r>
              <w:rPr>
                <w:rStyle w:val="normaltextrun"/>
                <w:color w:val="000000"/>
                <w:sz w:val="20"/>
                <w:szCs w:val="20"/>
                <w:shd w:val="clear" w:color="auto" w:fill="FFFFFF"/>
              </w:rPr>
              <w:t>( 2012</w:t>
            </w:r>
            <w:proofErr w:type="gramEnd"/>
            <w:r>
              <w:rPr>
                <w:rStyle w:val="normaltextrun"/>
                <w:color w:val="000000"/>
                <w:sz w:val="20"/>
                <w:szCs w:val="20"/>
                <w:shd w:val="clear" w:color="auto" w:fill="FFFFFF"/>
              </w:rPr>
              <w:t>). Game Mechanics: Advanced Game Design</w:t>
            </w:r>
            <w:r>
              <w:rPr>
                <w:rStyle w:val="eop"/>
                <w:rFonts w:ascii="Rockwell" w:hAnsi="Rockwell"/>
                <w:color w:val="000000"/>
                <w:sz w:val="20"/>
                <w:szCs w:val="20"/>
                <w:shd w:val="clear" w:color="auto" w:fill="FFFFFF"/>
              </w:rPr>
              <w:t> </w:t>
            </w:r>
          </w:p>
        </w:tc>
        <w:tc>
          <w:tcPr>
            <w:tcW w:w="5300" w:type="dxa"/>
          </w:tcPr>
          <w:p w14:paraId="2B7D9E91" w14:textId="18F50ED7" w:rsidR="00255017" w:rsidRDefault="0090644D" w:rsidP="00D535BD">
            <w:pPr>
              <w:rPr>
                <w:rFonts w:ascii="Rockwell" w:eastAsia="Calibri" w:hAnsi="Rockwell" w:cs="Calibri"/>
                <w:sz w:val="20"/>
                <w:szCs w:val="20"/>
              </w:rPr>
            </w:pPr>
            <w:r>
              <w:rPr>
                <w:rStyle w:val="normaltextrun"/>
                <w:color w:val="000000"/>
                <w:sz w:val="20"/>
                <w:szCs w:val="20"/>
                <w:shd w:val="clear" w:color="auto" w:fill="FFFFFF"/>
              </w:rPr>
              <w:t>https://learning.oreilly.com/library/view/game-mechanics-advanced/9780132946728/ch01.html</w:t>
            </w:r>
            <w:r>
              <w:rPr>
                <w:rStyle w:val="eop"/>
                <w:rFonts w:ascii="Rockwell" w:hAnsi="Rockwell"/>
                <w:color w:val="000000"/>
                <w:sz w:val="20"/>
                <w:szCs w:val="20"/>
                <w:shd w:val="clear" w:color="auto" w:fill="FFFFFF"/>
              </w:rPr>
              <w:t> </w:t>
            </w:r>
          </w:p>
          <w:p w14:paraId="2E2BE83C" w14:textId="0D38DAC0" w:rsidR="0090644D" w:rsidRPr="0090644D" w:rsidRDefault="0090644D" w:rsidP="0090644D">
            <w:pPr>
              <w:tabs>
                <w:tab w:val="left" w:pos="1710"/>
              </w:tabs>
              <w:rPr>
                <w:rFonts w:ascii="Rockwell" w:eastAsia="Calibri" w:hAnsi="Rockwell" w:cs="Calibri"/>
                <w:sz w:val="20"/>
                <w:szCs w:val="20"/>
              </w:rPr>
            </w:pPr>
            <w:r>
              <w:rPr>
                <w:rFonts w:ascii="Rockwell" w:eastAsia="Calibri" w:hAnsi="Rockwell" w:cs="Calibri"/>
                <w:sz w:val="20"/>
                <w:szCs w:val="20"/>
              </w:rPr>
              <w:tab/>
            </w:r>
          </w:p>
        </w:tc>
      </w:tr>
      <w:tr w:rsidR="00B9128C" w14:paraId="3BD1FBE0" w14:textId="77777777" w:rsidTr="00B9128C">
        <w:tc>
          <w:tcPr>
            <w:tcW w:w="2263" w:type="dxa"/>
          </w:tcPr>
          <w:p w14:paraId="01B48807" w14:textId="77777777" w:rsidR="000B4DD6" w:rsidRDefault="000B4DD6" w:rsidP="000B4DD6">
            <w:pPr>
              <w:rPr>
                <w:rFonts w:ascii="Rockwell" w:eastAsia="Calibri" w:hAnsi="Rockwell" w:cs="Calibri"/>
                <w:sz w:val="20"/>
                <w:szCs w:val="20"/>
              </w:rPr>
            </w:pPr>
            <w:r>
              <w:rPr>
                <w:rFonts w:ascii="Rockwell" w:eastAsia="Calibri" w:hAnsi="Rockwell" w:cs="Calibri"/>
                <w:sz w:val="20"/>
                <w:szCs w:val="20"/>
              </w:rPr>
              <w:t>Aisle 21, Page 30,</w:t>
            </w:r>
          </w:p>
          <w:p w14:paraId="77961481" w14:textId="05D313B8" w:rsidR="000B4DD6" w:rsidRDefault="000B4DD6" w:rsidP="000B4DD6">
            <w:pPr>
              <w:rPr>
                <w:rFonts w:ascii="Rockwell" w:eastAsia="Calibri" w:hAnsi="Rockwell" w:cs="Calibri"/>
                <w:sz w:val="20"/>
                <w:szCs w:val="20"/>
              </w:rPr>
            </w:pPr>
            <w:r>
              <w:rPr>
                <w:rFonts w:ascii="Rockwell" w:eastAsia="Calibri" w:hAnsi="Rockwell" w:cs="Calibri"/>
                <w:sz w:val="20"/>
                <w:szCs w:val="20"/>
              </w:rPr>
              <w:t>Mechanics</w:t>
            </w:r>
          </w:p>
        </w:tc>
        <w:tc>
          <w:tcPr>
            <w:tcW w:w="3064" w:type="dxa"/>
          </w:tcPr>
          <w:p w14:paraId="539D9937" w14:textId="0EDE53CC" w:rsidR="00255017" w:rsidRDefault="0090644D" w:rsidP="00D535BD">
            <w:pPr>
              <w:rPr>
                <w:rFonts w:ascii="Rockwell" w:eastAsia="Calibri" w:hAnsi="Rockwell" w:cs="Calibri"/>
                <w:sz w:val="20"/>
                <w:szCs w:val="20"/>
              </w:rPr>
            </w:pPr>
            <w:r>
              <w:rPr>
                <w:rStyle w:val="normaltextrun"/>
                <w:color w:val="000000"/>
                <w:sz w:val="20"/>
                <w:szCs w:val="20"/>
                <w:shd w:val="clear" w:color="auto" w:fill="FFFFFF"/>
              </w:rPr>
              <w:t>Sicart, M. (2008). Defining Game Mechanics </w:t>
            </w:r>
            <w:r>
              <w:rPr>
                <w:rStyle w:val="eop"/>
                <w:rFonts w:ascii="Rockwell" w:hAnsi="Rockwell"/>
                <w:color w:val="000000"/>
                <w:sz w:val="20"/>
                <w:szCs w:val="20"/>
                <w:shd w:val="clear" w:color="auto" w:fill="FFFFFF"/>
              </w:rPr>
              <w:t> </w:t>
            </w:r>
          </w:p>
        </w:tc>
        <w:tc>
          <w:tcPr>
            <w:tcW w:w="5300" w:type="dxa"/>
          </w:tcPr>
          <w:p w14:paraId="600BB2AA" w14:textId="4EE7F0F3" w:rsidR="00255017" w:rsidRDefault="0090644D" w:rsidP="00D535BD">
            <w:pPr>
              <w:rPr>
                <w:rFonts w:ascii="Rockwell" w:eastAsia="Calibri" w:hAnsi="Rockwell" w:cs="Calibri"/>
                <w:sz w:val="20"/>
                <w:szCs w:val="20"/>
              </w:rPr>
            </w:pPr>
            <w:r>
              <w:rPr>
                <w:rStyle w:val="normaltextrun"/>
                <w:color w:val="000000"/>
                <w:sz w:val="20"/>
                <w:szCs w:val="20"/>
                <w:shd w:val="clear" w:color="auto" w:fill="FFFFFF"/>
              </w:rPr>
              <w:t>https://gamestudies.org/0802/articles/sicart</w:t>
            </w:r>
            <w:r>
              <w:rPr>
                <w:rStyle w:val="eop"/>
                <w:rFonts w:ascii="Rockwell" w:hAnsi="Rockwell"/>
                <w:color w:val="000000"/>
                <w:sz w:val="20"/>
                <w:szCs w:val="20"/>
                <w:shd w:val="clear" w:color="auto" w:fill="FFFFFF"/>
              </w:rPr>
              <w:t> </w:t>
            </w:r>
          </w:p>
        </w:tc>
      </w:tr>
      <w:tr w:rsidR="00B9128C" w14:paraId="014E40DF" w14:textId="77777777" w:rsidTr="00B9128C">
        <w:tc>
          <w:tcPr>
            <w:tcW w:w="2263" w:type="dxa"/>
          </w:tcPr>
          <w:p w14:paraId="32F9A520" w14:textId="77777777" w:rsidR="00255017" w:rsidRDefault="00255017" w:rsidP="00D535BD">
            <w:pPr>
              <w:rPr>
                <w:rFonts w:ascii="Rockwell" w:eastAsia="Calibri" w:hAnsi="Rockwell" w:cs="Calibri"/>
                <w:sz w:val="20"/>
                <w:szCs w:val="20"/>
              </w:rPr>
            </w:pPr>
          </w:p>
        </w:tc>
        <w:tc>
          <w:tcPr>
            <w:tcW w:w="3064" w:type="dxa"/>
          </w:tcPr>
          <w:p w14:paraId="2E408D2D" w14:textId="4E297A9E" w:rsidR="00255017" w:rsidRDefault="00376659" w:rsidP="00D535BD">
            <w:pPr>
              <w:rPr>
                <w:rFonts w:ascii="Rockwell" w:eastAsia="Calibri" w:hAnsi="Rockwell" w:cs="Calibri"/>
                <w:sz w:val="20"/>
                <w:szCs w:val="20"/>
              </w:rPr>
            </w:pPr>
            <w:r w:rsidRPr="00376659">
              <w:rPr>
                <w:rFonts w:ascii="Rockwell" w:eastAsia="Calibri" w:hAnsi="Rockwell" w:cs="Calibri"/>
                <w:sz w:val="20"/>
                <w:szCs w:val="20"/>
              </w:rPr>
              <w:t xml:space="preserve">store.steampowered.com. (n.d.). Slender: The Arrival on Steam. [online] </w:t>
            </w:r>
          </w:p>
        </w:tc>
        <w:tc>
          <w:tcPr>
            <w:tcW w:w="5300" w:type="dxa"/>
          </w:tcPr>
          <w:p w14:paraId="3030385E" w14:textId="1152B54B" w:rsidR="00376659" w:rsidRPr="00376659" w:rsidRDefault="00376659" w:rsidP="00376659">
            <w:pPr>
              <w:spacing w:after="0" w:line="240" w:lineRule="auto"/>
              <w:rPr>
                <w:rFonts w:ascii="Rockwell" w:eastAsia="Calibri" w:hAnsi="Rockwell" w:cs="Calibri"/>
                <w:sz w:val="20"/>
                <w:szCs w:val="20"/>
              </w:rPr>
            </w:pPr>
            <w:r w:rsidRPr="00376659">
              <w:rPr>
                <w:rFonts w:ascii="Rockwell" w:eastAsia="Calibri" w:hAnsi="Rockwell" w:cs="Calibri"/>
                <w:sz w:val="20"/>
                <w:szCs w:val="20"/>
              </w:rPr>
              <w:t>https://store.steampowered.com/app/252330/Slender_The_Arrival/.</w:t>
            </w:r>
          </w:p>
          <w:p w14:paraId="44EF2CCA" w14:textId="77777777" w:rsidR="00376659" w:rsidRPr="00376659" w:rsidRDefault="00376659" w:rsidP="00376659">
            <w:pPr>
              <w:spacing w:after="0" w:line="240" w:lineRule="auto"/>
              <w:rPr>
                <w:rFonts w:ascii="Rockwell" w:eastAsia="Calibri" w:hAnsi="Rockwell" w:cs="Calibri"/>
                <w:sz w:val="20"/>
                <w:szCs w:val="20"/>
              </w:rPr>
            </w:pPr>
          </w:p>
          <w:p w14:paraId="7D74B4EF" w14:textId="26961587" w:rsidR="00255017" w:rsidRDefault="00376659" w:rsidP="00376659">
            <w:pPr>
              <w:rPr>
                <w:rFonts w:ascii="Rockwell" w:eastAsia="Calibri" w:hAnsi="Rockwell" w:cs="Calibri"/>
                <w:sz w:val="20"/>
                <w:szCs w:val="20"/>
              </w:rPr>
            </w:pPr>
            <w:r w:rsidRPr="00376659">
              <w:rPr>
                <w:rFonts w:ascii="Times New Roman" w:eastAsia="Calibri" w:hAnsi="Times New Roman" w:cs="Times New Roman"/>
                <w:sz w:val="20"/>
                <w:szCs w:val="20"/>
              </w:rPr>
              <w:t>‌</w:t>
            </w:r>
          </w:p>
        </w:tc>
      </w:tr>
      <w:tr w:rsidR="00B9128C" w14:paraId="209D4903" w14:textId="77777777" w:rsidTr="00B9128C">
        <w:tc>
          <w:tcPr>
            <w:tcW w:w="2263" w:type="dxa"/>
          </w:tcPr>
          <w:p w14:paraId="112DE31B" w14:textId="77777777" w:rsidR="00255017" w:rsidRDefault="00255017" w:rsidP="00D535BD">
            <w:pPr>
              <w:rPr>
                <w:rFonts w:ascii="Rockwell" w:eastAsia="Calibri" w:hAnsi="Rockwell" w:cs="Calibri"/>
                <w:sz w:val="20"/>
                <w:szCs w:val="20"/>
              </w:rPr>
            </w:pPr>
          </w:p>
        </w:tc>
        <w:tc>
          <w:tcPr>
            <w:tcW w:w="3064" w:type="dxa"/>
          </w:tcPr>
          <w:p w14:paraId="286E4160" w14:textId="6F16956B" w:rsidR="00255017" w:rsidRDefault="00C57EF2" w:rsidP="00D535BD">
            <w:pPr>
              <w:rPr>
                <w:rFonts w:ascii="Rockwell" w:eastAsia="Calibri" w:hAnsi="Rockwell" w:cs="Calibri"/>
                <w:sz w:val="20"/>
                <w:szCs w:val="20"/>
              </w:rPr>
            </w:pPr>
            <w:r w:rsidRPr="00C57EF2">
              <w:rPr>
                <w:rFonts w:ascii="Rockwell" w:eastAsia="Calibri" w:hAnsi="Rockwell" w:cs="Calibri"/>
                <w:sz w:val="20"/>
                <w:szCs w:val="20"/>
              </w:rPr>
              <w:t xml:space="preserve">Acid Wizard Studio (2017). </w:t>
            </w:r>
            <w:proofErr w:type="spellStart"/>
            <w:r w:rsidRPr="00C57EF2">
              <w:rPr>
                <w:rFonts w:ascii="Rockwell" w:eastAsia="Calibri" w:hAnsi="Rockwell" w:cs="Calibri"/>
                <w:sz w:val="20"/>
                <w:szCs w:val="20"/>
              </w:rPr>
              <w:t>Darkwood</w:t>
            </w:r>
            <w:proofErr w:type="spellEnd"/>
            <w:r w:rsidRPr="00C57EF2">
              <w:rPr>
                <w:rFonts w:ascii="Rockwell" w:eastAsia="Calibri" w:hAnsi="Rockwell" w:cs="Calibri"/>
                <w:sz w:val="20"/>
                <w:szCs w:val="20"/>
              </w:rPr>
              <w:t xml:space="preserve">. steampowered.com. </w:t>
            </w:r>
          </w:p>
        </w:tc>
        <w:tc>
          <w:tcPr>
            <w:tcW w:w="5300" w:type="dxa"/>
          </w:tcPr>
          <w:p w14:paraId="342AF0DC" w14:textId="506F220E" w:rsidR="00C57EF2" w:rsidRPr="00C57EF2" w:rsidRDefault="00C57EF2" w:rsidP="00C57EF2">
            <w:pPr>
              <w:spacing w:after="0" w:line="240" w:lineRule="auto"/>
              <w:rPr>
                <w:rFonts w:ascii="Rockwell" w:eastAsia="Calibri" w:hAnsi="Rockwell" w:cs="Calibri"/>
                <w:sz w:val="20"/>
                <w:szCs w:val="20"/>
              </w:rPr>
            </w:pPr>
            <w:r w:rsidRPr="00C57EF2">
              <w:rPr>
                <w:rFonts w:ascii="Rockwell" w:eastAsia="Calibri" w:hAnsi="Rockwell" w:cs="Calibri"/>
                <w:sz w:val="20"/>
                <w:szCs w:val="20"/>
              </w:rPr>
              <w:t>https://store.steampowered.com/app/274520/Darkwood/.</w:t>
            </w:r>
          </w:p>
          <w:p w14:paraId="6E66F47F" w14:textId="77777777" w:rsidR="00C57EF2" w:rsidRPr="00C57EF2" w:rsidRDefault="00C57EF2" w:rsidP="00C57EF2">
            <w:pPr>
              <w:spacing w:after="0" w:line="240" w:lineRule="auto"/>
              <w:rPr>
                <w:rFonts w:ascii="Rockwell" w:eastAsia="Calibri" w:hAnsi="Rockwell" w:cs="Calibri"/>
                <w:sz w:val="20"/>
                <w:szCs w:val="20"/>
              </w:rPr>
            </w:pPr>
          </w:p>
          <w:p w14:paraId="28CECD0E" w14:textId="7EBE9E66" w:rsidR="00255017" w:rsidRDefault="00C57EF2" w:rsidP="00C57EF2">
            <w:pPr>
              <w:rPr>
                <w:rFonts w:ascii="Rockwell" w:eastAsia="Calibri" w:hAnsi="Rockwell" w:cs="Calibri"/>
                <w:sz w:val="20"/>
                <w:szCs w:val="20"/>
              </w:rPr>
            </w:pPr>
            <w:r w:rsidRPr="00C57EF2">
              <w:rPr>
                <w:rFonts w:ascii="Times New Roman" w:eastAsia="Calibri" w:hAnsi="Times New Roman" w:cs="Times New Roman"/>
                <w:sz w:val="20"/>
                <w:szCs w:val="20"/>
              </w:rPr>
              <w:t>‌</w:t>
            </w:r>
          </w:p>
        </w:tc>
      </w:tr>
      <w:tr w:rsidR="00B9128C" w14:paraId="641F64AE" w14:textId="77777777" w:rsidTr="00B9128C">
        <w:tc>
          <w:tcPr>
            <w:tcW w:w="2263" w:type="dxa"/>
          </w:tcPr>
          <w:p w14:paraId="329DBC3C" w14:textId="77777777" w:rsidR="00255017" w:rsidRDefault="00255017" w:rsidP="00D535BD">
            <w:pPr>
              <w:rPr>
                <w:rFonts w:ascii="Rockwell" w:eastAsia="Calibri" w:hAnsi="Rockwell" w:cs="Calibri"/>
                <w:sz w:val="20"/>
                <w:szCs w:val="20"/>
              </w:rPr>
            </w:pPr>
          </w:p>
        </w:tc>
        <w:tc>
          <w:tcPr>
            <w:tcW w:w="3064" w:type="dxa"/>
          </w:tcPr>
          <w:p w14:paraId="684B2103" w14:textId="77777777" w:rsidR="00255017" w:rsidRDefault="00255017" w:rsidP="00D535BD">
            <w:pPr>
              <w:rPr>
                <w:rFonts w:ascii="Rockwell" w:eastAsia="Calibri" w:hAnsi="Rockwell" w:cs="Calibri"/>
                <w:sz w:val="20"/>
                <w:szCs w:val="20"/>
              </w:rPr>
            </w:pPr>
          </w:p>
        </w:tc>
        <w:tc>
          <w:tcPr>
            <w:tcW w:w="5300" w:type="dxa"/>
          </w:tcPr>
          <w:p w14:paraId="253E5A6A" w14:textId="77777777" w:rsidR="00255017" w:rsidRDefault="00255017" w:rsidP="00D535BD">
            <w:pPr>
              <w:rPr>
                <w:rFonts w:ascii="Rockwell" w:eastAsia="Calibri" w:hAnsi="Rockwell" w:cs="Calibri"/>
                <w:sz w:val="20"/>
                <w:szCs w:val="20"/>
              </w:rPr>
            </w:pPr>
          </w:p>
        </w:tc>
      </w:tr>
      <w:tr w:rsidR="00B9128C" w14:paraId="5E2E6E7F" w14:textId="77777777" w:rsidTr="00B9128C">
        <w:tc>
          <w:tcPr>
            <w:tcW w:w="2263" w:type="dxa"/>
          </w:tcPr>
          <w:p w14:paraId="7BF6ADC1" w14:textId="77777777" w:rsidR="00255017" w:rsidRDefault="00255017" w:rsidP="00D535BD">
            <w:pPr>
              <w:rPr>
                <w:rFonts w:ascii="Rockwell" w:eastAsia="Calibri" w:hAnsi="Rockwell" w:cs="Calibri"/>
                <w:sz w:val="20"/>
                <w:szCs w:val="20"/>
              </w:rPr>
            </w:pPr>
          </w:p>
        </w:tc>
        <w:tc>
          <w:tcPr>
            <w:tcW w:w="3064" w:type="dxa"/>
          </w:tcPr>
          <w:p w14:paraId="4174C278" w14:textId="77777777" w:rsidR="00255017" w:rsidRDefault="00255017" w:rsidP="00D535BD">
            <w:pPr>
              <w:rPr>
                <w:rFonts w:ascii="Rockwell" w:eastAsia="Calibri" w:hAnsi="Rockwell" w:cs="Calibri"/>
                <w:sz w:val="20"/>
                <w:szCs w:val="20"/>
              </w:rPr>
            </w:pPr>
          </w:p>
        </w:tc>
        <w:tc>
          <w:tcPr>
            <w:tcW w:w="5300" w:type="dxa"/>
          </w:tcPr>
          <w:p w14:paraId="37554B16" w14:textId="77777777" w:rsidR="00255017" w:rsidRDefault="00255017" w:rsidP="00D535BD">
            <w:pPr>
              <w:rPr>
                <w:rFonts w:ascii="Rockwell" w:eastAsia="Calibri" w:hAnsi="Rockwell" w:cs="Calibri"/>
                <w:sz w:val="20"/>
                <w:szCs w:val="20"/>
              </w:rPr>
            </w:pPr>
          </w:p>
        </w:tc>
      </w:tr>
      <w:tr w:rsidR="00B9128C" w14:paraId="428EB82A" w14:textId="77777777" w:rsidTr="00B9128C">
        <w:tc>
          <w:tcPr>
            <w:tcW w:w="2263" w:type="dxa"/>
          </w:tcPr>
          <w:p w14:paraId="02F2DA46" w14:textId="77777777" w:rsidR="00255017" w:rsidRDefault="00255017" w:rsidP="00D535BD">
            <w:pPr>
              <w:rPr>
                <w:rFonts w:ascii="Rockwell" w:eastAsia="Calibri" w:hAnsi="Rockwell" w:cs="Calibri"/>
                <w:sz w:val="20"/>
                <w:szCs w:val="20"/>
              </w:rPr>
            </w:pPr>
          </w:p>
        </w:tc>
        <w:tc>
          <w:tcPr>
            <w:tcW w:w="3064" w:type="dxa"/>
          </w:tcPr>
          <w:p w14:paraId="39AC5100" w14:textId="77777777" w:rsidR="00255017" w:rsidRDefault="00255017" w:rsidP="00D535BD">
            <w:pPr>
              <w:rPr>
                <w:rFonts w:ascii="Rockwell" w:eastAsia="Calibri" w:hAnsi="Rockwell" w:cs="Calibri"/>
                <w:sz w:val="20"/>
                <w:szCs w:val="20"/>
              </w:rPr>
            </w:pPr>
          </w:p>
        </w:tc>
        <w:tc>
          <w:tcPr>
            <w:tcW w:w="5300" w:type="dxa"/>
          </w:tcPr>
          <w:p w14:paraId="22AC2EDE" w14:textId="77777777" w:rsidR="00255017" w:rsidRDefault="00255017" w:rsidP="00D535BD">
            <w:pPr>
              <w:rPr>
                <w:rFonts w:ascii="Rockwell" w:eastAsia="Calibri" w:hAnsi="Rockwell" w:cs="Calibri"/>
                <w:sz w:val="20"/>
                <w:szCs w:val="20"/>
              </w:rPr>
            </w:pPr>
          </w:p>
        </w:tc>
      </w:tr>
    </w:tbl>
    <w:p w14:paraId="794489E8" w14:textId="77777777" w:rsidR="004756E9" w:rsidRDefault="004756E9" w:rsidP="00D535BD">
      <w:pPr>
        <w:rPr>
          <w:rFonts w:ascii="Rockwell" w:eastAsia="Calibri" w:hAnsi="Rockwell" w:cs="Calibri"/>
          <w:sz w:val="20"/>
          <w:szCs w:val="20"/>
        </w:rPr>
        <w:sectPr w:rsidR="004756E9" w:rsidSect="00225B0B">
          <w:type w:val="continuous"/>
          <w:pgSz w:w="11907" w:h="16839"/>
          <w:pgMar w:top="720" w:right="720" w:bottom="720" w:left="720" w:header="737" w:footer="0" w:gutter="0"/>
          <w:cols w:space="720"/>
          <w:docGrid w:linePitch="360"/>
        </w:sect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3780"/>
        <w:gridCol w:w="2610"/>
        <w:gridCol w:w="2610"/>
      </w:tblGrid>
      <w:tr w:rsidR="00BE616D" w:rsidRPr="00BE616D" w14:paraId="087E9D46" w14:textId="77777777" w:rsidTr="00BE616D">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DB8FE62"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lastRenderedPageBreak/>
              <w:t>Date</w:t>
            </w:r>
            <w:r w:rsidRPr="00BE616D">
              <w:rPr>
                <w:rFonts w:ascii="Rockwell" w:eastAsia="Times New Roman" w:hAnsi="Rockwell" w:cs="Times New Roman"/>
                <w:sz w:val="20"/>
                <w:szCs w:val="20"/>
                <w:lang w:val="en-GB" w:eastAsia="en-GB"/>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14:paraId="6D03DA01"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Subject</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47CF417D"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Participants</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75102C41"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Length</w:t>
            </w:r>
            <w:r w:rsidRPr="00BE616D">
              <w:rPr>
                <w:rFonts w:ascii="Rockwell" w:eastAsia="Times New Roman" w:hAnsi="Rockwell" w:cs="Times New Roman"/>
                <w:sz w:val="20"/>
                <w:szCs w:val="20"/>
                <w:lang w:val="en-GB" w:eastAsia="en-GB"/>
              </w:rPr>
              <w:t> </w:t>
            </w:r>
          </w:p>
        </w:tc>
      </w:tr>
      <w:tr w:rsidR="00BE616D" w:rsidRPr="00BE616D" w14:paraId="51CE66A8" w14:textId="77777777" w:rsidTr="00BE616D">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C642A04"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26/10/2023</w:t>
            </w:r>
            <w:r w:rsidRPr="00BE616D">
              <w:rPr>
                <w:rFonts w:ascii="Rockwell" w:eastAsia="Times New Roman" w:hAnsi="Rockwell" w:cs="Times New Roman"/>
                <w:sz w:val="20"/>
                <w:szCs w:val="20"/>
                <w:lang w:val="en-GB" w:eastAsia="en-GB"/>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14:paraId="29ACE65F"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Discussion on Game ideas</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690E9B5B"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Mario, Cass, Tobi</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706AF1E2"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2 hours</w:t>
            </w:r>
            <w:r w:rsidRPr="00BE616D">
              <w:rPr>
                <w:rFonts w:ascii="Rockwell" w:eastAsia="Times New Roman" w:hAnsi="Rockwell" w:cs="Times New Roman"/>
                <w:sz w:val="20"/>
                <w:szCs w:val="20"/>
                <w:lang w:val="en-GB" w:eastAsia="en-GB"/>
              </w:rPr>
              <w:t> </w:t>
            </w:r>
          </w:p>
        </w:tc>
      </w:tr>
      <w:tr w:rsidR="00BE616D" w:rsidRPr="00BE616D" w14:paraId="6B233788" w14:textId="77777777" w:rsidTr="00BE616D">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6452919"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02/11/2023</w:t>
            </w:r>
            <w:r w:rsidRPr="00BE616D">
              <w:rPr>
                <w:rFonts w:ascii="Rockwell" w:eastAsia="Times New Roman" w:hAnsi="Rockwell" w:cs="Times New Roman"/>
                <w:sz w:val="20"/>
                <w:szCs w:val="20"/>
                <w:lang w:val="en-GB" w:eastAsia="en-GB"/>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14:paraId="56469DC4"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Starting GDD, discussing general ideas on the project</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6E1F4171"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Mario, Tom, Cass, Tobi</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401E72B4"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4 hours</w:t>
            </w:r>
            <w:r w:rsidRPr="00BE616D">
              <w:rPr>
                <w:rFonts w:ascii="Rockwell" w:eastAsia="Times New Roman" w:hAnsi="Rockwell" w:cs="Times New Roman"/>
                <w:sz w:val="20"/>
                <w:szCs w:val="20"/>
                <w:lang w:val="en-GB" w:eastAsia="en-GB"/>
              </w:rPr>
              <w:t> </w:t>
            </w:r>
          </w:p>
        </w:tc>
      </w:tr>
      <w:tr w:rsidR="00BE616D" w:rsidRPr="00BE616D" w14:paraId="0F49BC25" w14:textId="77777777" w:rsidTr="00BE616D">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1165BEF"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06/11/2023</w:t>
            </w:r>
            <w:r w:rsidRPr="00BE616D">
              <w:rPr>
                <w:rFonts w:ascii="Rockwell" w:eastAsia="Times New Roman" w:hAnsi="Rockwell" w:cs="Times New Roman"/>
                <w:sz w:val="20"/>
                <w:szCs w:val="20"/>
                <w:lang w:val="en-GB" w:eastAsia="en-GB"/>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14:paraId="11D1BFA9"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Discussion on loading screens and fonts</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36B27616"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Tom, Cass, Tobi </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7768EC9A"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1.5 hours</w:t>
            </w:r>
            <w:r w:rsidRPr="00BE616D">
              <w:rPr>
                <w:rFonts w:ascii="Rockwell" w:eastAsia="Times New Roman" w:hAnsi="Rockwell" w:cs="Times New Roman"/>
                <w:sz w:val="20"/>
                <w:szCs w:val="20"/>
                <w:lang w:val="en-GB" w:eastAsia="en-GB"/>
              </w:rPr>
              <w:t> </w:t>
            </w:r>
          </w:p>
        </w:tc>
      </w:tr>
      <w:tr w:rsidR="00BE616D" w:rsidRPr="00BE616D" w14:paraId="56B9C82A" w14:textId="77777777" w:rsidTr="00BE616D">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AC39602"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09/11/2023</w:t>
            </w:r>
            <w:r w:rsidRPr="00BE616D">
              <w:rPr>
                <w:rFonts w:ascii="Rockwell" w:eastAsia="Times New Roman" w:hAnsi="Rockwell" w:cs="Times New Roman"/>
                <w:sz w:val="20"/>
                <w:szCs w:val="20"/>
                <w:lang w:val="en-GB" w:eastAsia="en-GB"/>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14:paraId="5C5E97E7"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Discussion on beat map, game flowchart and ethical considerations </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33F65634"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Mario, Tom, Cass, Tobi</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0C55E834"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2 hours</w:t>
            </w:r>
            <w:r w:rsidRPr="00BE616D">
              <w:rPr>
                <w:rFonts w:ascii="Rockwell" w:eastAsia="Times New Roman" w:hAnsi="Rockwell" w:cs="Times New Roman"/>
                <w:sz w:val="20"/>
                <w:szCs w:val="20"/>
                <w:lang w:val="en-GB" w:eastAsia="en-GB"/>
              </w:rPr>
              <w:t> </w:t>
            </w:r>
          </w:p>
        </w:tc>
      </w:tr>
      <w:tr w:rsidR="00BE616D" w:rsidRPr="00BE616D" w14:paraId="107FE7C9" w14:textId="77777777" w:rsidTr="00BE616D">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3040D2B8"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15/11/2023</w:t>
            </w:r>
            <w:r w:rsidRPr="00BE616D">
              <w:rPr>
                <w:rFonts w:ascii="Rockwell" w:eastAsia="Times New Roman" w:hAnsi="Rockwell" w:cs="Times New Roman"/>
                <w:sz w:val="20"/>
                <w:szCs w:val="20"/>
                <w:lang w:val="en-GB" w:eastAsia="en-GB"/>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14:paraId="41E0A00E"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General meeting on progression, discussion on concept art and sound</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6169104D"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Mario, Tom, Cass, Tobi</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16A3444C"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3 hours</w:t>
            </w:r>
            <w:r w:rsidRPr="00BE616D">
              <w:rPr>
                <w:rFonts w:ascii="Rockwell" w:eastAsia="Times New Roman" w:hAnsi="Rockwell" w:cs="Times New Roman"/>
                <w:sz w:val="20"/>
                <w:szCs w:val="20"/>
                <w:lang w:val="en-GB" w:eastAsia="en-GB"/>
              </w:rPr>
              <w:t> </w:t>
            </w:r>
          </w:p>
        </w:tc>
      </w:tr>
      <w:tr w:rsidR="00BE616D" w:rsidRPr="00BE616D" w14:paraId="4BC938A0" w14:textId="77777777" w:rsidTr="00BE616D">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5EBCB23"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17/11/2023</w:t>
            </w:r>
            <w:r w:rsidRPr="00BE616D">
              <w:rPr>
                <w:rFonts w:ascii="Rockwell" w:eastAsia="Times New Roman" w:hAnsi="Rockwell" w:cs="Times New Roman"/>
                <w:sz w:val="20"/>
                <w:szCs w:val="20"/>
                <w:lang w:val="en-GB" w:eastAsia="en-GB"/>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14:paraId="11DCAB46"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Meeting on progress, discussion on ethical, social and legal impacts </w:t>
            </w: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59A360B0"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Mario, Tom, Cass, Tobi</w:t>
            </w:r>
            <w:r w:rsidRPr="00BE616D">
              <w:rPr>
                <w:rFonts w:ascii="Rockwell" w:eastAsia="Times New Roman" w:hAnsi="Rockwell" w:cs="Times New Roman"/>
                <w:sz w:val="20"/>
                <w:szCs w:val="20"/>
                <w:lang w:val="en-GB" w:eastAsia="en-GB"/>
              </w:rPr>
              <w:t> </w:t>
            </w:r>
          </w:p>
          <w:p w14:paraId="6BC12BFB"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val="en-GB" w:eastAsia="en-GB"/>
              </w:rPr>
              <w:t> </w:t>
            </w:r>
          </w:p>
        </w:tc>
        <w:tc>
          <w:tcPr>
            <w:tcW w:w="2610" w:type="dxa"/>
            <w:tcBorders>
              <w:top w:val="single" w:sz="6" w:space="0" w:color="000000"/>
              <w:left w:val="single" w:sz="6" w:space="0" w:color="000000"/>
              <w:bottom w:val="single" w:sz="6" w:space="0" w:color="000000"/>
              <w:right w:val="single" w:sz="6" w:space="0" w:color="000000"/>
            </w:tcBorders>
            <w:shd w:val="clear" w:color="auto" w:fill="auto"/>
            <w:hideMark/>
          </w:tcPr>
          <w:p w14:paraId="6CC13989"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1 hour</w:t>
            </w:r>
            <w:r w:rsidRPr="00BE616D">
              <w:rPr>
                <w:rFonts w:ascii="Rockwell" w:eastAsia="Times New Roman" w:hAnsi="Rockwell" w:cs="Times New Roman"/>
                <w:sz w:val="20"/>
                <w:szCs w:val="20"/>
                <w:lang w:val="en-GB" w:eastAsia="en-GB"/>
              </w:rPr>
              <w:t> </w:t>
            </w:r>
          </w:p>
        </w:tc>
      </w:tr>
      <w:tr w:rsidR="00BE616D" w:rsidRPr="00BE616D" w14:paraId="1ADBBE89" w14:textId="77777777" w:rsidTr="00BE616D">
        <w:trPr>
          <w:trHeight w:val="300"/>
        </w:trPr>
        <w:tc>
          <w:tcPr>
            <w:tcW w:w="61" w:type="dxa"/>
            <w:tcBorders>
              <w:top w:val="single" w:sz="6" w:space="0" w:color="000000"/>
              <w:left w:val="single" w:sz="6" w:space="0" w:color="000000"/>
              <w:bottom w:val="single" w:sz="6" w:space="0" w:color="000000"/>
              <w:right w:val="single" w:sz="6" w:space="0" w:color="000000"/>
            </w:tcBorders>
            <w:shd w:val="clear" w:color="auto" w:fill="auto"/>
            <w:hideMark/>
          </w:tcPr>
          <w:p w14:paraId="018E35B5"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eastAsia="en-GB"/>
              </w:rPr>
            </w:pPr>
            <w:r w:rsidRPr="00BE616D">
              <w:rPr>
                <w:rFonts w:ascii="Rockwell" w:eastAsia="Times New Roman" w:hAnsi="Rockwell" w:cs="Times New Roman"/>
                <w:sz w:val="20"/>
                <w:szCs w:val="20"/>
                <w:lang w:eastAsia="en-GB"/>
              </w:rPr>
              <w:t>22/11/2023 </w:t>
            </w:r>
          </w:p>
        </w:tc>
        <w:tc>
          <w:tcPr>
            <w:tcW w:w="61" w:type="dxa"/>
            <w:tcBorders>
              <w:top w:val="single" w:sz="6" w:space="0" w:color="000000"/>
              <w:left w:val="single" w:sz="6" w:space="0" w:color="000000"/>
              <w:bottom w:val="single" w:sz="6" w:space="0" w:color="000000"/>
              <w:right w:val="single" w:sz="6" w:space="0" w:color="000000"/>
            </w:tcBorders>
            <w:shd w:val="clear" w:color="auto" w:fill="auto"/>
            <w:hideMark/>
          </w:tcPr>
          <w:p w14:paraId="47AF2397"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val="en-GB" w:eastAsia="en-GB"/>
              </w:rPr>
            </w:pPr>
            <w:r w:rsidRPr="00BE616D">
              <w:rPr>
                <w:rFonts w:ascii="Rockwell" w:eastAsia="Times New Roman" w:hAnsi="Rockwell" w:cs="Times New Roman"/>
                <w:sz w:val="20"/>
                <w:szCs w:val="20"/>
                <w:lang w:eastAsia="en-GB"/>
              </w:rPr>
              <w:t>Meeting on game levels, minutes added, section on mechanics, production plan.</w:t>
            </w:r>
            <w:r w:rsidRPr="00BE616D">
              <w:rPr>
                <w:rFonts w:ascii="Rockwell" w:eastAsia="Times New Roman" w:hAnsi="Rockwell" w:cs="Times New Roman"/>
                <w:sz w:val="20"/>
                <w:szCs w:val="20"/>
                <w:lang w:val="en-GB" w:eastAsia="en-GB"/>
              </w:rPr>
              <w:t> </w:t>
            </w:r>
          </w:p>
        </w:tc>
        <w:tc>
          <w:tcPr>
            <w:tcW w:w="61" w:type="dxa"/>
            <w:tcBorders>
              <w:top w:val="single" w:sz="6" w:space="0" w:color="000000"/>
              <w:left w:val="single" w:sz="6" w:space="0" w:color="000000"/>
              <w:bottom w:val="single" w:sz="6" w:space="0" w:color="000000"/>
              <w:right w:val="single" w:sz="6" w:space="0" w:color="000000"/>
            </w:tcBorders>
            <w:shd w:val="clear" w:color="auto" w:fill="auto"/>
            <w:hideMark/>
          </w:tcPr>
          <w:p w14:paraId="24F53299"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eastAsia="en-GB"/>
              </w:rPr>
            </w:pPr>
            <w:proofErr w:type="spellStart"/>
            <w:proofErr w:type="gramStart"/>
            <w:r w:rsidRPr="00BE616D">
              <w:rPr>
                <w:rFonts w:ascii="Rockwell" w:eastAsia="Times New Roman" w:hAnsi="Rockwell" w:cs="Times New Roman"/>
                <w:sz w:val="20"/>
                <w:szCs w:val="20"/>
                <w:lang w:eastAsia="en-GB"/>
              </w:rPr>
              <w:t>Mario,Tom</w:t>
            </w:r>
            <w:proofErr w:type="spellEnd"/>
            <w:proofErr w:type="gramEnd"/>
            <w:r w:rsidRPr="00BE616D">
              <w:rPr>
                <w:rFonts w:ascii="Rockwell" w:eastAsia="Times New Roman" w:hAnsi="Rockwell" w:cs="Times New Roman"/>
                <w:sz w:val="20"/>
                <w:szCs w:val="20"/>
                <w:lang w:eastAsia="en-GB"/>
              </w:rPr>
              <w:t>, Cass, Tobi </w:t>
            </w:r>
          </w:p>
        </w:tc>
        <w:tc>
          <w:tcPr>
            <w:tcW w:w="61" w:type="dxa"/>
            <w:tcBorders>
              <w:top w:val="single" w:sz="6" w:space="0" w:color="000000"/>
              <w:left w:val="single" w:sz="6" w:space="0" w:color="000000"/>
              <w:bottom w:val="single" w:sz="6" w:space="0" w:color="000000"/>
              <w:right w:val="single" w:sz="6" w:space="0" w:color="000000"/>
            </w:tcBorders>
            <w:shd w:val="clear" w:color="auto" w:fill="auto"/>
            <w:hideMark/>
          </w:tcPr>
          <w:p w14:paraId="6DA2D53F" w14:textId="77777777" w:rsidR="00BE616D" w:rsidRPr="00BE616D" w:rsidRDefault="00BE616D" w:rsidP="00BE616D">
            <w:pPr>
              <w:spacing w:after="0" w:line="240" w:lineRule="auto"/>
              <w:textAlignment w:val="baseline"/>
              <w:rPr>
                <w:rFonts w:ascii="Times New Roman" w:eastAsia="Times New Roman" w:hAnsi="Times New Roman" w:cs="Times New Roman"/>
                <w:sz w:val="24"/>
                <w:szCs w:val="24"/>
                <w:lang w:eastAsia="en-GB"/>
              </w:rPr>
            </w:pPr>
            <w:r w:rsidRPr="00BE616D">
              <w:rPr>
                <w:rFonts w:ascii="Rockwell" w:eastAsia="Times New Roman" w:hAnsi="Rockwell" w:cs="Times New Roman"/>
                <w:sz w:val="20"/>
                <w:szCs w:val="20"/>
                <w:lang w:eastAsia="en-GB"/>
              </w:rPr>
              <w:t>1.5 hours </w:t>
            </w:r>
          </w:p>
        </w:tc>
      </w:tr>
    </w:tbl>
    <w:p w14:paraId="7B294FEE" w14:textId="77777777" w:rsidR="00BE616D" w:rsidRPr="00BE616D" w:rsidRDefault="00BE616D" w:rsidP="00BE616D">
      <w:pPr>
        <w:spacing w:after="0" w:line="240" w:lineRule="auto"/>
        <w:textAlignment w:val="baseline"/>
        <w:rPr>
          <w:rFonts w:ascii="Segoe UI" w:eastAsia="Times New Roman" w:hAnsi="Segoe UI" w:cs="Segoe UI"/>
          <w:sz w:val="18"/>
          <w:szCs w:val="18"/>
          <w:lang w:val="en-GB" w:eastAsia="en-GB"/>
        </w:rPr>
      </w:pPr>
      <w:r w:rsidRPr="00BE616D">
        <w:rPr>
          <w:rFonts w:ascii="Calibri" w:eastAsia="Times New Roman" w:hAnsi="Calibri" w:cs="Calibri"/>
          <w:lang w:val="en-GB" w:eastAsia="en-GB"/>
        </w:rPr>
        <w:t> </w:t>
      </w:r>
    </w:p>
    <w:p w14:paraId="1A50CB76" w14:textId="77777777" w:rsidR="00225B0B" w:rsidRDefault="00225B0B" w:rsidP="00D535BD">
      <w:pPr>
        <w:rPr>
          <w:rFonts w:ascii="Rockwell" w:eastAsia="Calibri" w:hAnsi="Rockwell" w:cs="Calibri"/>
          <w:sz w:val="20"/>
          <w:szCs w:val="20"/>
        </w:rPr>
        <w:sectPr w:rsidR="00225B0B" w:rsidSect="004756E9">
          <w:headerReference w:type="default" r:id="rId50"/>
          <w:pgSz w:w="11907" w:h="16839"/>
          <w:pgMar w:top="720" w:right="720" w:bottom="720" w:left="720" w:header="737" w:footer="0" w:gutter="0"/>
          <w:cols w:space="720"/>
          <w:docGrid w:linePitch="360"/>
        </w:sectPr>
      </w:pPr>
    </w:p>
    <w:p w14:paraId="64BC597F" w14:textId="77777777" w:rsidR="00D535BD" w:rsidRPr="00D535BD" w:rsidRDefault="00D535BD" w:rsidP="00D535BD">
      <w:pPr>
        <w:rPr>
          <w:rFonts w:ascii="Rockwell" w:eastAsia="Calibri" w:hAnsi="Rockwell" w:cs="Calibri"/>
          <w:sz w:val="20"/>
          <w:szCs w:val="20"/>
        </w:rPr>
      </w:pPr>
    </w:p>
    <w:sectPr w:rsidR="00D535BD" w:rsidRPr="00D535BD" w:rsidSect="00225B0B">
      <w:headerReference w:type="default" r:id="rId51"/>
      <w:pgSz w:w="11907" w:h="16839"/>
      <w:pgMar w:top="720" w:right="720" w:bottom="720" w:left="720" w:header="73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17AA8" w14:textId="77777777" w:rsidR="00B47A2E" w:rsidRDefault="00B47A2E">
      <w:pPr>
        <w:spacing w:after="0" w:line="240" w:lineRule="auto"/>
      </w:pPr>
      <w:r>
        <w:separator/>
      </w:r>
    </w:p>
  </w:endnote>
  <w:endnote w:type="continuationSeparator" w:id="0">
    <w:p w14:paraId="7F0F6CA9" w14:textId="77777777" w:rsidR="00B47A2E" w:rsidRDefault="00B47A2E">
      <w:pPr>
        <w:spacing w:after="0" w:line="240" w:lineRule="auto"/>
      </w:pPr>
      <w:r>
        <w:continuationSeparator/>
      </w:r>
    </w:p>
  </w:endnote>
  <w:endnote w:type="continuationNotice" w:id="1">
    <w:p w14:paraId="641C9C9A" w14:textId="77777777" w:rsidR="00B47A2E" w:rsidRDefault="00B47A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elted Monster">
    <w:panose1 w:val="02000500000000000000"/>
    <w:charset w:val="00"/>
    <w:family w:val="auto"/>
    <w:pitch w:val="variable"/>
    <w:sig w:usb0="00000003" w:usb1="00000000" w:usb2="00000000" w:usb3="00000000" w:csb0="00000001" w:csb1="00000000"/>
  </w:font>
  <w:font w:name="Bloody">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lang w:val="en-US" w:eastAsia="en-US"/>
      </w:rPr>
      <w:id w:val="35165347"/>
      <w:docPartObj>
        <w:docPartGallery w:val="Page Numbers (Bottom of Page)"/>
        <w:docPartUnique/>
      </w:docPartObj>
    </w:sdtPr>
    <w:sdtEndPr>
      <w:rPr>
        <w:noProof/>
      </w:rPr>
    </w:sdtEndPr>
    <w:sdtContent>
      <w:p w14:paraId="48478A15" w14:textId="038F5D7B" w:rsidR="00DA4EBA" w:rsidRPr="009C03BD" w:rsidRDefault="00DA4EBA" w:rsidP="00DA4EBA">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w:t>
        </w:r>
        <w:r w:rsidR="009C03BD" w:rsidRPr="009C03BD">
          <w:rPr>
            <w:rStyle w:val="Emphasis"/>
            <w:rFonts w:ascii="Rockwell" w:eastAsiaTheme="majorEastAsia" w:hAnsi="Rockwell" w:cstheme="minorBidi"/>
            <w:color w:val="E7E6E6" w:themeColor="background2"/>
          </w:rPr>
          <w:t>Date:</w:t>
        </w:r>
        <w:r w:rsidR="008660C0" w:rsidRPr="009C03BD">
          <w:rPr>
            <w:rStyle w:val="Emphasis"/>
            <w:rFonts w:ascii="Rockwell" w:eastAsiaTheme="majorEastAsia" w:hAnsi="Rockwell" w:cstheme="minorBidi"/>
            <w:color w:val="E7E6E6" w:themeColor="background2"/>
          </w:rPr>
          <w:t>02/11/2023</w:t>
        </w:r>
        <w:r w:rsidRPr="009C03BD">
          <w:rPr>
            <w:rFonts w:ascii="Rockwell" w:hAnsi="Rockwell"/>
            <w:color w:val="E7E6E6" w:themeColor="background2"/>
          </w:rPr>
          <w:tab/>
        </w:r>
        <w:r w:rsidRPr="009C03BD">
          <w:rPr>
            <w:rFonts w:ascii="Rockwell" w:hAnsi="Rockwell"/>
            <w:color w:val="E7E6E6" w:themeColor="background2"/>
          </w:rPr>
          <w:tab/>
        </w:r>
        <w:r w:rsidR="009C03BD" w:rsidRPr="009C03BD">
          <w:rPr>
            <w:rFonts w:ascii="Rockwell" w:hAnsi="Rockwell"/>
            <w:i/>
            <w:iCs/>
            <w:color w:val="E7E6E6" w:themeColor="background2"/>
          </w:rPr>
          <w:t>Current date</w:t>
        </w:r>
        <w:r w:rsidR="009C03BD" w:rsidRPr="009C03BD">
          <w:rPr>
            <w:rFonts w:ascii="Rockwell" w:hAnsi="Rockwell"/>
            <w:color w:val="E7E6E6" w:themeColor="background2"/>
          </w:rPr>
          <w:t>:</w:t>
        </w:r>
        <w:r w:rsidR="009C03BD" w:rsidRPr="009C03BD">
          <w:rPr>
            <w:rStyle w:val="Emphasis"/>
            <w:rFonts w:ascii="Rockwell" w:eastAsiaTheme="majorEastAsia" w:hAnsi="Rockwell" w:cstheme="minorBidi"/>
            <w:color w:val="E7E6E6" w:themeColor="background2"/>
          </w:rPr>
          <w:t>15/11/2023</w:t>
        </w:r>
      </w:p>
      <w:p w14:paraId="5336707D" w14:textId="7B891806" w:rsidR="00DA4EBA" w:rsidRDefault="00DA4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DD30D" w14:textId="77777777" w:rsidR="00DA4EBA" w:rsidRDefault="00DA4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96252"/>
      <w:docPartObj>
        <w:docPartGallery w:val="Page Numbers (Bottom of Page)"/>
        <w:docPartUnique/>
      </w:docPartObj>
    </w:sdtPr>
    <w:sdtEndPr>
      <w:rPr>
        <w:noProof/>
      </w:rPr>
    </w:sdtEndPr>
    <w:sdtContent>
      <w:p w14:paraId="7B41BB0F" w14:textId="54AB5759" w:rsidR="009C03BD" w:rsidRPr="009C03BD" w:rsidRDefault="009C03BD" w:rsidP="009C03BD">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Date:02/11/2023</w:t>
        </w:r>
        <w:r w:rsidRPr="009C03BD">
          <w:rPr>
            <w:rFonts w:ascii="Rockwell" w:hAnsi="Rockwell"/>
            <w:color w:val="E7E6E6" w:themeColor="background2"/>
          </w:rPr>
          <w:tab/>
        </w:r>
        <w:r w:rsidRPr="009C03BD">
          <w:rPr>
            <w:rFonts w:ascii="Rockwell" w:hAnsi="Rockwell"/>
            <w:color w:val="E7E6E6" w:themeColor="background2"/>
          </w:rPr>
          <w:tab/>
        </w:r>
        <w:r w:rsidRPr="009C03BD">
          <w:rPr>
            <w:rFonts w:ascii="Rockwell" w:hAnsi="Rockwell"/>
            <w:i/>
            <w:iCs/>
            <w:color w:val="E7E6E6" w:themeColor="background2"/>
          </w:rPr>
          <w:t>Current date</w:t>
        </w:r>
        <w:r w:rsidRPr="009C03BD">
          <w:rPr>
            <w:rFonts w:ascii="Rockwell" w:hAnsi="Rockwell"/>
            <w:color w:val="E7E6E6" w:themeColor="background2"/>
          </w:rPr>
          <w:t>:</w:t>
        </w:r>
        <w:r w:rsidRPr="009C03BD">
          <w:rPr>
            <w:rStyle w:val="Emphasis"/>
            <w:rFonts w:ascii="Rockwell" w:eastAsiaTheme="majorEastAsia" w:hAnsi="Rockwell" w:cstheme="minorBidi"/>
            <w:color w:val="E7E6E6" w:themeColor="background2"/>
          </w:rPr>
          <w:t>15/11/2023</w:t>
        </w:r>
      </w:p>
      <w:p w14:paraId="14DCBA73" w14:textId="23B2353F" w:rsidR="00DA4EBA" w:rsidRDefault="00000000" w:rsidP="009C03BD">
        <w:pPr>
          <w:pStyle w:val="Normal1"/>
          <w:shd w:val="clear" w:color="auto" w:fill="FFFFFF" w:themeFill="background1"/>
          <w:spacing w:before="0" w:beforeAutospacing="0" w:after="150" w:afterAutospacing="0"/>
          <w:ind w:left="375"/>
        </w:pPr>
      </w:p>
    </w:sdtContent>
  </w:sdt>
  <w:p w14:paraId="477C3A0C" w14:textId="77777777" w:rsidR="00946B75" w:rsidRDefault="0094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D5D3A" w14:textId="77777777" w:rsidR="00B47A2E" w:rsidRDefault="00B47A2E">
      <w:pPr>
        <w:spacing w:after="0" w:line="240" w:lineRule="auto"/>
      </w:pPr>
      <w:r>
        <w:separator/>
      </w:r>
    </w:p>
  </w:footnote>
  <w:footnote w:type="continuationSeparator" w:id="0">
    <w:p w14:paraId="092A0891" w14:textId="77777777" w:rsidR="00B47A2E" w:rsidRDefault="00B47A2E">
      <w:pPr>
        <w:spacing w:after="0" w:line="240" w:lineRule="auto"/>
      </w:pPr>
      <w:r>
        <w:continuationSeparator/>
      </w:r>
    </w:p>
  </w:footnote>
  <w:footnote w:type="continuationNotice" w:id="1">
    <w:p w14:paraId="4463ACC1" w14:textId="77777777" w:rsidR="00B47A2E" w:rsidRDefault="00B47A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2DAAC683" w14:textId="77777777" w:rsidTr="0023769E">
      <w:trPr>
        <w:trHeight w:val="300"/>
      </w:trPr>
      <w:tc>
        <w:tcPr>
          <w:tcW w:w="3485" w:type="dxa"/>
        </w:tcPr>
        <w:p w14:paraId="7CA2DB65" w14:textId="77777777" w:rsidR="0023769E" w:rsidRDefault="0023769E" w:rsidP="69008D5A">
          <w:pPr>
            <w:pStyle w:val="Header"/>
            <w:ind w:left="-115"/>
          </w:pPr>
        </w:p>
      </w:tc>
      <w:tc>
        <w:tcPr>
          <w:tcW w:w="3485" w:type="dxa"/>
        </w:tcPr>
        <w:p w14:paraId="328F6B31" w14:textId="77777777" w:rsidR="0023769E" w:rsidRDefault="0023769E" w:rsidP="69008D5A">
          <w:pPr>
            <w:pStyle w:val="Header"/>
            <w:jc w:val="center"/>
          </w:pPr>
        </w:p>
      </w:tc>
      <w:tc>
        <w:tcPr>
          <w:tcW w:w="3485" w:type="dxa"/>
        </w:tcPr>
        <w:p w14:paraId="0EC7A6F5" w14:textId="2F7B91A6" w:rsidR="0023769E" w:rsidRDefault="0023769E" w:rsidP="69008D5A">
          <w:pPr>
            <w:pStyle w:val="Header"/>
            <w:jc w:val="center"/>
          </w:pPr>
        </w:p>
      </w:tc>
      <w:tc>
        <w:tcPr>
          <w:tcW w:w="3485" w:type="dxa"/>
        </w:tcPr>
        <w:p w14:paraId="1C5CC2D2" w14:textId="77777777" w:rsidR="0023769E" w:rsidRDefault="0023769E" w:rsidP="69008D5A">
          <w:pPr>
            <w:pStyle w:val="Header"/>
            <w:ind w:right="-115"/>
            <w:jc w:val="right"/>
          </w:pPr>
        </w:p>
      </w:tc>
    </w:tr>
  </w:tbl>
  <w:p w14:paraId="0B8E495D" w14:textId="77777777" w:rsidR="0023769E" w:rsidRDefault="0023769E" w:rsidP="69008D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680BA80D" w14:textId="77777777" w:rsidTr="0023769E">
      <w:trPr>
        <w:trHeight w:val="300"/>
      </w:trPr>
      <w:tc>
        <w:tcPr>
          <w:tcW w:w="3485" w:type="dxa"/>
        </w:tcPr>
        <w:p w14:paraId="0756B96E" w14:textId="77777777" w:rsidR="0023769E" w:rsidRDefault="0023769E" w:rsidP="69008D5A">
          <w:pPr>
            <w:pStyle w:val="Header"/>
            <w:ind w:left="-115"/>
          </w:pPr>
        </w:p>
      </w:tc>
      <w:tc>
        <w:tcPr>
          <w:tcW w:w="3485" w:type="dxa"/>
        </w:tcPr>
        <w:p w14:paraId="251460D8" w14:textId="416A954E" w:rsidR="0023769E" w:rsidRDefault="000C0CAD" w:rsidP="000C0CAD">
          <w:pPr>
            <w:pStyle w:val="Header"/>
            <w:tabs>
              <w:tab w:val="left" w:pos="816"/>
            </w:tabs>
          </w:pPr>
          <w:r>
            <w:tab/>
          </w:r>
        </w:p>
      </w:tc>
      <w:tc>
        <w:tcPr>
          <w:tcW w:w="3485" w:type="dxa"/>
        </w:tcPr>
        <w:p w14:paraId="19D3F492" w14:textId="77777777" w:rsidR="0023769E" w:rsidRDefault="0023769E" w:rsidP="69008D5A">
          <w:pPr>
            <w:pStyle w:val="Header"/>
            <w:jc w:val="center"/>
          </w:pPr>
        </w:p>
      </w:tc>
      <w:tc>
        <w:tcPr>
          <w:tcW w:w="3485" w:type="dxa"/>
        </w:tcPr>
        <w:p w14:paraId="735A3E0F" w14:textId="77777777" w:rsidR="0023769E" w:rsidRDefault="0023769E" w:rsidP="69008D5A">
          <w:pPr>
            <w:pStyle w:val="Header"/>
            <w:ind w:right="-115"/>
            <w:jc w:val="right"/>
          </w:pPr>
        </w:p>
      </w:tc>
    </w:tr>
  </w:tbl>
  <w:p w14:paraId="223AFC6D" w14:textId="77777777" w:rsidR="0023769E" w:rsidRDefault="0023769E" w:rsidP="69008D5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05A" w14:textId="4D9FC3FF"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4</w:t>
    </w:r>
    <w:r w:rsidRPr="00FF3EB7">
      <w:rPr>
        <w:rStyle w:val="TeskazGDD"/>
        <w:rFonts w:ascii="Bloody" w:hAnsi="Bloody"/>
        <w:sz w:val="32"/>
        <w:szCs w:val="20"/>
      </w:rPr>
      <w:t xml:space="preserve"> </w:t>
    </w:r>
  </w:p>
  <w:p w14:paraId="0CCB3067" w14:textId="6B9E3DE0" w:rsidR="000C0CAD" w:rsidRDefault="000C0CA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EA30" w14:textId="6F5D1B60" w:rsidR="00B467D0" w:rsidRPr="00FF3EB7" w:rsidRDefault="00B467D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5</w:t>
    </w:r>
    <w:r w:rsidRPr="00FF3EB7">
      <w:rPr>
        <w:rStyle w:val="TeskazGDD"/>
        <w:rFonts w:ascii="Bloody" w:hAnsi="Bloody"/>
        <w:sz w:val="32"/>
        <w:szCs w:val="20"/>
      </w:rPr>
      <w:t xml:space="preserve"> </w:t>
    </w:r>
  </w:p>
  <w:p w14:paraId="3FC1FC91" w14:textId="77777777" w:rsidR="00B467D0" w:rsidRDefault="00B467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642" w14:textId="69D067D8" w:rsidR="004B6EF7" w:rsidRPr="00FF3EB7" w:rsidRDefault="004B6EF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6</w:t>
    </w:r>
    <w:r w:rsidRPr="00FF3EB7">
      <w:rPr>
        <w:rStyle w:val="TeskazGDD"/>
        <w:rFonts w:ascii="Bloody" w:hAnsi="Bloody"/>
        <w:sz w:val="32"/>
        <w:szCs w:val="20"/>
      </w:rPr>
      <w:t xml:space="preserve"> </w:t>
    </w:r>
  </w:p>
  <w:p w14:paraId="2CCF66E7" w14:textId="77777777" w:rsidR="004B6EF7" w:rsidRDefault="004B6EF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7882" w14:textId="3496E312" w:rsidR="0051162E" w:rsidRPr="00FF3EB7" w:rsidRDefault="0051162E"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6423EF">
      <w:rPr>
        <w:rStyle w:val="TeskazGDD"/>
        <w:rFonts w:ascii="Bloody" w:hAnsi="Bloody"/>
        <w:sz w:val="32"/>
        <w:szCs w:val="20"/>
      </w:rPr>
      <w:t>7</w:t>
    </w:r>
    <w:r w:rsidRPr="00FF3EB7">
      <w:rPr>
        <w:rStyle w:val="TeskazGDD"/>
        <w:rFonts w:ascii="Bloody" w:hAnsi="Bloody"/>
        <w:sz w:val="32"/>
        <w:szCs w:val="20"/>
      </w:rPr>
      <w:t xml:space="preserve"> </w:t>
    </w:r>
  </w:p>
  <w:p w14:paraId="71F0DFBA" w14:textId="77777777" w:rsidR="0051162E" w:rsidRDefault="0051162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C983" w14:textId="4AE35A0F"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8</w:t>
    </w:r>
    <w:r w:rsidRPr="00FF3EB7">
      <w:rPr>
        <w:rStyle w:val="TeskazGDD"/>
        <w:rFonts w:ascii="Bloody" w:hAnsi="Bloody"/>
        <w:sz w:val="32"/>
        <w:szCs w:val="20"/>
      </w:rPr>
      <w:t xml:space="preserve"> </w:t>
    </w:r>
  </w:p>
  <w:p w14:paraId="7CB75DA9" w14:textId="77777777" w:rsidR="006423EF" w:rsidRDefault="006423E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DAB3" w14:textId="52DB990E"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9</w:t>
    </w:r>
    <w:r w:rsidRPr="00FF3EB7">
      <w:rPr>
        <w:rStyle w:val="TeskazGDD"/>
        <w:rFonts w:ascii="Bloody" w:hAnsi="Bloody"/>
        <w:sz w:val="32"/>
        <w:szCs w:val="20"/>
      </w:rPr>
      <w:t xml:space="preserve"> </w:t>
    </w:r>
  </w:p>
  <w:p w14:paraId="431DE310" w14:textId="77777777" w:rsidR="006423EF" w:rsidRDefault="006423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84DB" w14:textId="292C8188"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10</w:t>
    </w:r>
    <w:r w:rsidRPr="00FF3EB7">
      <w:rPr>
        <w:rStyle w:val="TeskazGDD"/>
        <w:rFonts w:ascii="Bloody" w:hAnsi="Bloody"/>
        <w:sz w:val="32"/>
        <w:szCs w:val="20"/>
      </w:rPr>
      <w:t xml:space="preserve"> </w:t>
    </w:r>
  </w:p>
  <w:p w14:paraId="023B828E" w14:textId="77777777" w:rsidR="006423EF" w:rsidRDefault="006423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F1AA" w14:textId="7D8901B2"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11</w:t>
    </w:r>
    <w:r w:rsidRPr="00FF3EB7">
      <w:rPr>
        <w:rStyle w:val="TeskazGDD"/>
        <w:rFonts w:ascii="Bloody" w:hAnsi="Bloody"/>
        <w:sz w:val="32"/>
        <w:szCs w:val="20"/>
      </w:rPr>
      <w:t xml:space="preserve"> </w:t>
    </w:r>
  </w:p>
  <w:p w14:paraId="176AB7B0" w14:textId="77777777" w:rsidR="006423EF" w:rsidRDefault="006423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EF49" w14:textId="7FFD8997" w:rsidR="00044548" w:rsidRPr="00FF3EB7" w:rsidRDefault="0004454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12</w:t>
    </w:r>
    <w:r w:rsidRPr="00FF3EB7">
      <w:rPr>
        <w:rStyle w:val="TeskazGDD"/>
        <w:rFonts w:ascii="Bloody" w:hAnsi="Bloody"/>
        <w:sz w:val="32"/>
        <w:szCs w:val="20"/>
      </w:rPr>
      <w:t xml:space="preserve"> </w:t>
    </w:r>
  </w:p>
  <w:p w14:paraId="5DC19F15" w14:textId="77777777" w:rsidR="00044548" w:rsidRDefault="000445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CAE6" w14:textId="4CE81448"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Contents</w:t>
    </w:r>
    <w:r w:rsidRPr="00FF3EB7">
      <w:rPr>
        <w:rStyle w:val="TeskazGDD"/>
        <w:rFonts w:ascii="Bloody" w:hAnsi="Bloody"/>
        <w:sz w:val="32"/>
        <w:szCs w:val="20"/>
      </w:rPr>
      <w:t xml:space="preserve"> </w:t>
    </w:r>
  </w:p>
  <w:p w14:paraId="619E8806" w14:textId="77777777" w:rsidR="00B3789C" w:rsidRDefault="00B3789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C479" w14:textId="5BABCAF9"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13</w:t>
    </w:r>
    <w:r w:rsidRPr="00FF3EB7">
      <w:rPr>
        <w:rStyle w:val="TeskazGDD"/>
        <w:rFonts w:ascii="Bloody" w:hAnsi="Bloody"/>
        <w:sz w:val="32"/>
        <w:szCs w:val="20"/>
      </w:rPr>
      <w:t xml:space="preserve"> </w:t>
    </w:r>
  </w:p>
  <w:p w14:paraId="2659FDD2" w14:textId="77777777" w:rsidR="00C80470" w:rsidRDefault="00C8047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CC38" w14:textId="5CEB5A63"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14</w:t>
    </w:r>
    <w:r w:rsidRPr="00FF3EB7">
      <w:rPr>
        <w:rStyle w:val="TeskazGDD"/>
        <w:rFonts w:ascii="Bloody" w:hAnsi="Bloody"/>
        <w:sz w:val="32"/>
        <w:szCs w:val="20"/>
      </w:rPr>
      <w:t xml:space="preserve"> </w:t>
    </w:r>
  </w:p>
  <w:p w14:paraId="5441614D" w14:textId="77777777" w:rsidR="00C80470" w:rsidRDefault="00C8047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35BB" w14:textId="657C999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15</w:t>
    </w:r>
    <w:r w:rsidRPr="00FF3EB7">
      <w:rPr>
        <w:rStyle w:val="TeskazGDD"/>
        <w:rFonts w:ascii="Bloody" w:hAnsi="Bloody"/>
        <w:sz w:val="32"/>
        <w:szCs w:val="20"/>
      </w:rPr>
      <w:t xml:space="preserve"> </w:t>
    </w:r>
  </w:p>
  <w:p w14:paraId="3E68371A" w14:textId="77777777" w:rsidR="00B435B8" w:rsidRDefault="00B435B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CC42" w14:textId="4D75537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16</w:t>
    </w:r>
    <w:r w:rsidRPr="00FF3EB7">
      <w:rPr>
        <w:rStyle w:val="TeskazGDD"/>
        <w:rFonts w:ascii="Bloody" w:hAnsi="Bloody"/>
        <w:sz w:val="32"/>
        <w:szCs w:val="20"/>
      </w:rPr>
      <w:t xml:space="preserve"> </w:t>
    </w:r>
  </w:p>
  <w:p w14:paraId="6B78D6D1" w14:textId="77777777" w:rsidR="00B435B8" w:rsidRDefault="00B435B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8A2" w14:textId="257ABFC1"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17</w:t>
    </w:r>
    <w:r w:rsidRPr="00FF3EB7">
      <w:rPr>
        <w:rStyle w:val="TeskazGDD"/>
        <w:rFonts w:ascii="Bloody" w:hAnsi="Bloody"/>
        <w:sz w:val="32"/>
        <w:szCs w:val="20"/>
      </w:rPr>
      <w:t xml:space="preserve"> </w:t>
    </w:r>
  </w:p>
  <w:p w14:paraId="31C11971" w14:textId="77777777" w:rsidR="00B4730F" w:rsidRDefault="00B4730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A2F3" w14:textId="0AA24F3A"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18</w:t>
    </w:r>
    <w:r w:rsidRPr="00FF3EB7">
      <w:rPr>
        <w:rStyle w:val="TeskazGDD"/>
        <w:rFonts w:ascii="Bloody" w:hAnsi="Bloody"/>
        <w:sz w:val="32"/>
        <w:szCs w:val="20"/>
      </w:rPr>
      <w:t xml:space="preserve"> </w:t>
    </w:r>
  </w:p>
  <w:p w14:paraId="13C8FE0D" w14:textId="77777777" w:rsidR="00B4730F" w:rsidRDefault="00B4730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9295" w14:textId="17FE74FD"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19</w:t>
    </w:r>
    <w:r w:rsidRPr="00FF3EB7">
      <w:rPr>
        <w:rStyle w:val="TeskazGDD"/>
        <w:rFonts w:ascii="Bloody" w:hAnsi="Bloody"/>
        <w:sz w:val="32"/>
        <w:szCs w:val="20"/>
      </w:rPr>
      <w:t xml:space="preserve"> </w:t>
    </w:r>
  </w:p>
  <w:p w14:paraId="6D59248F" w14:textId="77777777" w:rsidR="00D20BF3" w:rsidRDefault="00D20BF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6ED5" w14:textId="656B5835"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330CAB">
      <w:rPr>
        <w:rStyle w:val="TeskazGDD"/>
        <w:rFonts w:ascii="Bloody" w:hAnsi="Bloody"/>
        <w:sz w:val="32"/>
        <w:szCs w:val="20"/>
      </w:rPr>
      <w:t>20</w:t>
    </w:r>
    <w:r w:rsidRPr="00FF3EB7">
      <w:rPr>
        <w:rStyle w:val="TeskazGDD"/>
        <w:rFonts w:ascii="Bloody" w:hAnsi="Bloody"/>
        <w:sz w:val="32"/>
        <w:szCs w:val="20"/>
      </w:rPr>
      <w:t xml:space="preserve"> </w:t>
    </w:r>
  </w:p>
  <w:p w14:paraId="66119C92" w14:textId="77777777" w:rsidR="00D20BF3" w:rsidRDefault="00D20BF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06E9" w14:textId="153910C4"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21</w:t>
    </w:r>
    <w:r w:rsidRPr="00FF3EB7">
      <w:rPr>
        <w:rStyle w:val="TeskazGDD"/>
        <w:rFonts w:ascii="Bloody" w:hAnsi="Bloody"/>
        <w:sz w:val="32"/>
        <w:szCs w:val="20"/>
      </w:rPr>
      <w:t xml:space="preserve"> </w:t>
    </w:r>
  </w:p>
  <w:p w14:paraId="31D8E36D" w14:textId="77777777" w:rsidR="00330CAB" w:rsidRDefault="00330CA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0734" w14:textId="7628974E"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22</w:t>
    </w:r>
    <w:r w:rsidRPr="00FF3EB7">
      <w:rPr>
        <w:rStyle w:val="TeskazGDD"/>
        <w:rFonts w:ascii="Bloody" w:hAnsi="Bloody"/>
        <w:sz w:val="32"/>
        <w:szCs w:val="20"/>
      </w:rPr>
      <w:t xml:space="preserve"> </w:t>
    </w:r>
  </w:p>
  <w:p w14:paraId="3753FC08" w14:textId="77777777" w:rsidR="00330CAB" w:rsidRDefault="00330C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C720" w14:textId="4113E57F" w:rsidR="00605F38" w:rsidRPr="00271D7E" w:rsidRDefault="00BE030E" w:rsidP="00BE030E">
    <w:pPr>
      <w:pStyle w:val="Header"/>
      <w:rPr>
        <w:rFonts w:ascii="Bloody" w:hAnsi="Bloody"/>
      </w:rPr>
    </w:pPr>
    <w:r w:rsidRPr="00271D7E">
      <w:rPr>
        <w:rStyle w:val="TeskazGDD"/>
        <w:rFonts w:ascii="Bloody" w:hAnsi="Bloody"/>
      </w:rPr>
      <w:t>Apocrypha of TESKAZ</w:t>
    </w:r>
    <w:r w:rsidRPr="00271D7E">
      <w:rPr>
        <w:rStyle w:val="TeskazGDD"/>
        <w:rFonts w:ascii="Bloody" w:hAnsi="Bloody"/>
      </w:rPr>
      <w:ptab w:relativeTo="margin" w:alignment="center" w:leader="none"/>
    </w:r>
    <w:r w:rsidRPr="00271D7E">
      <w:rPr>
        <w:rStyle w:val="TeskazGDD"/>
        <w:rFonts w:ascii="Bloody" w:hAnsi="Bloody"/>
      </w:rPr>
      <w:ptab w:relativeTo="margin" w:alignment="right" w:leader="none"/>
    </w:r>
    <w:r w:rsidR="00B3789C">
      <w:rPr>
        <w:rStyle w:val="TeskazGDD"/>
        <w:rFonts w:ascii="Bloody" w:hAnsi="Bloody"/>
      </w:rPr>
      <w:t>Content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7002" w14:textId="485E485E"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23</w:t>
    </w:r>
    <w:r w:rsidRPr="00FF3EB7">
      <w:rPr>
        <w:rStyle w:val="TeskazGDD"/>
        <w:rFonts w:ascii="Bloody" w:hAnsi="Bloody"/>
        <w:sz w:val="32"/>
        <w:szCs w:val="20"/>
      </w:rPr>
      <w:t xml:space="preserve"> </w:t>
    </w:r>
  </w:p>
  <w:p w14:paraId="21CAE3D4" w14:textId="77777777" w:rsidR="00F553DC" w:rsidRDefault="00F553DC">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291D" w14:textId="3D3566A4"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00BE2137">
      <w:rPr>
        <w:rStyle w:val="TeskazGDD"/>
        <w:rFonts w:ascii="Bloody" w:hAnsi="Bloody"/>
        <w:sz w:val="32"/>
        <w:szCs w:val="20"/>
      </w:rPr>
      <w:t>4</w:t>
    </w:r>
    <w:r w:rsidRPr="00FF3EB7">
      <w:rPr>
        <w:rStyle w:val="TeskazGDD"/>
        <w:rFonts w:ascii="Bloody" w:hAnsi="Bloody"/>
        <w:sz w:val="32"/>
        <w:szCs w:val="20"/>
      </w:rPr>
      <w:t xml:space="preserve"> </w:t>
    </w:r>
  </w:p>
  <w:p w14:paraId="1A90FFD9" w14:textId="77777777" w:rsidR="00F553DC" w:rsidRDefault="00F553D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599" w14:textId="390EFF89" w:rsidR="00BE2137" w:rsidRPr="00FF3EB7" w:rsidRDefault="00BE213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25</w:t>
    </w:r>
    <w:r w:rsidRPr="00FF3EB7">
      <w:rPr>
        <w:rStyle w:val="TeskazGDD"/>
        <w:rFonts w:ascii="Bloody" w:hAnsi="Bloody"/>
        <w:sz w:val="32"/>
        <w:szCs w:val="20"/>
      </w:rPr>
      <w:t xml:space="preserve"> </w:t>
    </w:r>
  </w:p>
  <w:p w14:paraId="1122AC24" w14:textId="77777777" w:rsidR="00BE2137" w:rsidRDefault="00BE213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03A5" w14:textId="28DAB5E5" w:rsidR="00BE2137" w:rsidRPr="00FF3EB7" w:rsidRDefault="00BE213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26</w:t>
    </w:r>
    <w:r w:rsidRPr="00FF3EB7">
      <w:rPr>
        <w:rStyle w:val="TeskazGDD"/>
        <w:rFonts w:ascii="Bloody" w:hAnsi="Bloody"/>
        <w:sz w:val="32"/>
        <w:szCs w:val="20"/>
      </w:rPr>
      <w:t xml:space="preserve"> </w:t>
    </w:r>
  </w:p>
  <w:p w14:paraId="140294C1" w14:textId="77777777" w:rsidR="00BE2137" w:rsidRDefault="00BE213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B439" w14:textId="0FBCEE8F" w:rsidR="00AB53F7" w:rsidRPr="00FF3EB7" w:rsidRDefault="00AB53F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255017">
      <w:rPr>
        <w:rStyle w:val="TeskazGDD"/>
        <w:rFonts w:ascii="Bloody" w:hAnsi="Bloody"/>
        <w:sz w:val="32"/>
        <w:szCs w:val="20"/>
      </w:rPr>
      <w:t xml:space="preserve">Harvard </w:t>
    </w:r>
    <w:r w:rsidR="00225B0B">
      <w:rPr>
        <w:rStyle w:val="TeskazGDD"/>
        <w:rFonts w:ascii="Bloody" w:hAnsi="Bloody"/>
        <w:sz w:val="32"/>
        <w:szCs w:val="20"/>
      </w:rPr>
      <w:t>Referenc</w:t>
    </w:r>
    <w:r w:rsidR="00255017">
      <w:rPr>
        <w:rStyle w:val="TeskazGDD"/>
        <w:rFonts w:ascii="Bloody" w:hAnsi="Bloody"/>
        <w:sz w:val="32"/>
        <w:szCs w:val="20"/>
      </w:rPr>
      <w:t>ing</w:t>
    </w:r>
    <w:r w:rsidRPr="00FF3EB7">
      <w:rPr>
        <w:rStyle w:val="TeskazGDD"/>
        <w:rFonts w:ascii="Bloody" w:hAnsi="Bloody"/>
        <w:sz w:val="32"/>
        <w:szCs w:val="20"/>
      </w:rPr>
      <w:t xml:space="preserve"> </w:t>
    </w:r>
  </w:p>
  <w:p w14:paraId="6AD3A3AE" w14:textId="77777777" w:rsidR="00AB53F7" w:rsidRDefault="00AB53F7">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BDE30" w14:textId="2D07B72B" w:rsidR="004756E9" w:rsidRPr="00FF3EB7" w:rsidRDefault="004756E9"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BE616D">
      <w:rPr>
        <w:rStyle w:val="TeskazGDD"/>
        <w:rFonts w:ascii="Bloody" w:hAnsi="Bloody"/>
        <w:sz w:val="32"/>
        <w:szCs w:val="20"/>
      </w:rPr>
      <w:t>Meeting Minutes</w:t>
    </w:r>
    <w:r w:rsidRPr="00FF3EB7">
      <w:rPr>
        <w:rStyle w:val="TeskazGDD"/>
        <w:rFonts w:ascii="Bloody" w:hAnsi="Bloody"/>
        <w:sz w:val="32"/>
        <w:szCs w:val="20"/>
      </w:rPr>
      <w:t xml:space="preserve"> </w:t>
    </w:r>
  </w:p>
  <w:p w14:paraId="54C7A669" w14:textId="77777777" w:rsidR="004756E9" w:rsidRDefault="004756E9">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22B1" w14:textId="77777777" w:rsidR="00225B0B" w:rsidRPr="00FF3EB7" w:rsidRDefault="00225B0B"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considerations to </w:t>
    </w:r>
    <w:proofErr w:type="gramStart"/>
    <w:r>
      <w:rPr>
        <w:rStyle w:val="TeskazGDD"/>
        <w:rFonts w:ascii="Bloody" w:hAnsi="Bloody"/>
        <w:sz w:val="32"/>
        <w:szCs w:val="20"/>
      </w:rPr>
      <w:t>add</w:t>
    </w:r>
    <w:proofErr w:type="gramEnd"/>
    <w:r w:rsidRPr="00FF3EB7">
      <w:rPr>
        <w:rStyle w:val="TeskazGDD"/>
        <w:rFonts w:ascii="Bloody" w:hAnsi="Bloody"/>
        <w:sz w:val="32"/>
        <w:szCs w:val="20"/>
      </w:rPr>
      <w:t xml:space="preserve"> </w:t>
    </w:r>
  </w:p>
  <w:p w14:paraId="2CF1B5A5" w14:textId="77777777" w:rsidR="00225B0B" w:rsidRDefault="00225B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DF2A" w14:textId="329D857E" w:rsidR="000C0CAD" w:rsidRPr="00FF3EB7" w:rsidRDefault="001A33BF"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B467D0">
      <w:rPr>
        <w:rStyle w:val="TeskazGDD"/>
        <w:rFonts w:ascii="Bloody" w:hAnsi="Bloody"/>
        <w:sz w:val="32"/>
        <w:szCs w:val="20"/>
      </w:rPr>
      <w:t>Revision</w:t>
    </w:r>
    <w:r w:rsidRPr="00FF3EB7">
      <w:rPr>
        <w:rStyle w:val="TeskazGDD"/>
        <w:rFonts w:ascii="Bloody" w:hAnsi="Bloody"/>
        <w:sz w:val="32"/>
        <w:szCs w:val="20"/>
      </w:rPr>
      <w:t xml:space="preserve"> </w:t>
    </w:r>
  </w:p>
  <w:p w14:paraId="706CB08C" w14:textId="77777777" w:rsidR="001A33BF" w:rsidRDefault="001A33BF" w:rsidP="001A33BF">
    <w:pPr>
      <w:pStyle w:val="Header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A857" w14:textId="57004025" w:rsidR="00B467D0" w:rsidRPr="00FF3EB7" w:rsidRDefault="00B467D0"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Research</w:t>
    </w:r>
    <w:r w:rsidRPr="00FF3EB7">
      <w:rPr>
        <w:rStyle w:val="TeskazGDD"/>
        <w:rFonts w:ascii="Bloody" w:hAnsi="Bloody"/>
        <w:sz w:val="32"/>
        <w:szCs w:val="20"/>
      </w:rPr>
      <w:t xml:space="preserve"> </w:t>
    </w:r>
  </w:p>
  <w:p w14:paraId="25D1EC0C" w14:textId="77777777" w:rsidR="00B467D0" w:rsidRDefault="00B467D0" w:rsidP="001A33BF">
    <w:pPr>
      <w:pStyle w:val="Header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F8A7" w14:textId="133A8951"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w:t>
    </w:r>
    <w:r w:rsidRPr="00FF3EB7">
      <w:rPr>
        <w:rStyle w:val="TeskazGDD"/>
        <w:rFonts w:ascii="Bloody" w:hAnsi="Bloody"/>
        <w:sz w:val="32"/>
        <w:szCs w:val="20"/>
      </w:rPr>
      <w:t xml:space="preserve"> </w:t>
    </w:r>
  </w:p>
  <w:p w14:paraId="32B398BB" w14:textId="77777777" w:rsidR="000C0CAD" w:rsidRDefault="000C0C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2DB4" w14:textId="33122D90"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Pr="00FF3EB7">
      <w:rPr>
        <w:rStyle w:val="TeskazGDD"/>
        <w:rFonts w:ascii="Bloody" w:hAnsi="Bloody"/>
        <w:sz w:val="32"/>
        <w:szCs w:val="20"/>
      </w:rPr>
      <w:t xml:space="preserve"> </w:t>
    </w:r>
  </w:p>
  <w:p w14:paraId="07862448" w14:textId="77777777" w:rsidR="000C0CAD" w:rsidRDefault="000C0C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5E210F5C" w14:textId="77777777" w:rsidTr="0023769E">
      <w:trPr>
        <w:trHeight w:val="300"/>
      </w:trPr>
      <w:tc>
        <w:tcPr>
          <w:tcW w:w="3485" w:type="dxa"/>
        </w:tcPr>
        <w:p w14:paraId="0786C8B0" w14:textId="77777777" w:rsidR="0023769E" w:rsidRDefault="0023769E" w:rsidP="69008D5A">
          <w:pPr>
            <w:pStyle w:val="Header"/>
            <w:ind w:left="-115"/>
          </w:pPr>
        </w:p>
      </w:tc>
      <w:tc>
        <w:tcPr>
          <w:tcW w:w="3485" w:type="dxa"/>
        </w:tcPr>
        <w:p w14:paraId="58CDADA0" w14:textId="77777777" w:rsidR="0023769E" w:rsidRDefault="0023769E" w:rsidP="69008D5A">
          <w:pPr>
            <w:pStyle w:val="Header"/>
            <w:jc w:val="center"/>
          </w:pPr>
        </w:p>
      </w:tc>
      <w:tc>
        <w:tcPr>
          <w:tcW w:w="3485" w:type="dxa"/>
        </w:tcPr>
        <w:p w14:paraId="658ABAF9" w14:textId="77777777" w:rsidR="0023769E" w:rsidRDefault="0023769E" w:rsidP="69008D5A">
          <w:pPr>
            <w:pStyle w:val="Header"/>
            <w:jc w:val="center"/>
          </w:pPr>
        </w:p>
      </w:tc>
      <w:tc>
        <w:tcPr>
          <w:tcW w:w="3485" w:type="dxa"/>
        </w:tcPr>
        <w:p w14:paraId="1633D939" w14:textId="77777777" w:rsidR="0023769E" w:rsidRDefault="0023769E" w:rsidP="69008D5A">
          <w:pPr>
            <w:pStyle w:val="Header"/>
            <w:ind w:right="-115"/>
            <w:jc w:val="right"/>
          </w:pPr>
        </w:p>
      </w:tc>
    </w:tr>
  </w:tbl>
  <w:p w14:paraId="35572A58" w14:textId="77777777" w:rsidR="0023769E" w:rsidRDefault="0023769E" w:rsidP="69008D5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1828" w14:textId="73A5B8AC"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3</w:t>
    </w:r>
    <w:r w:rsidRPr="00FF3EB7">
      <w:rPr>
        <w:rStyle w:val="TeskazGDD"/>
        <w:rFonts w:ascii="Bloody" w:hAnsi="Bloody"/>
        <w:sz w:val="32"/>
        <w:szCs w:val="20"/>
      </w:rPr>
      <w:t xml:space="preserve"> </w:t>
    </w:r>
  </w:p>
  <w:p w14:paraId="0F228A19" w14:textId="2A304EBD" w:rsidR="000C0CAD" w:rsidRDefault="000C0CAD">
    <w:pPr>
      <w:pStyle w:val="Header"/>
    </w:pPr>
  </w:p>
</w:hdr>
</file>

<file path=word/intelligence2.xml><?xml version="1.0" encoding="utf-8"?>
<int2:intelligence xmlns:int2="http://schemas.microsoft.com/office/intelligence/2020/intelligence" xmlns:oel="http://schemas.microsoft.com/office/2019/extlst">
  <int2:observations>
    <int2:textHash int2:hashCode="tyZ0ngwHFNkMps" int2:id="DQvePeSd">
      <int2:state int2:value="Rejected" int2:type="AugLoop_Text_Critique"/>
    </int2:textHash>
    <int2:textHash int2:hashCode="QazDFI0iYewuEh" int2:id="C81HCQrz">
      <int2:state int2:value="Rejected" int2:type="AugLoop_Text_Critique"/>
    </int2:textHash>
    <int2:textHash int2:hashCode="lWyfuAHvjYGSc+" int2:id="gZhDeVe5">
      <int2:state int2:value="Rejected" int2:type="AugLoop_Text_Critique"/>
    </int2:textHash>
    <int2:textHash int2:hashCode="8IMKVX16Zmqypp" int2:id="gpxVLcoM">
      <int2:state int2:value="Rejected" int2:type="AugLoop_Text_Critique"/>
    </int2:textHash>
    <int2:textHash int2:hashCode="wLFNIKo30N2lsR" int2:id="zMfog9SF">
      <int2:state int2:value="Rejected" int2:type="AugLoop_Text_Critique"/>
    </int2:textHash>
    <int2:textHash int2:hashCode="nZJrelEBPwTQbd" int2:id="E8IXDiwl">
      <int2:state int2:value="Rejected" int2:type="AugLoop_Text_Critique"/>
    </int2:textHash>
    <int2:textHash int2:hashCode="v3jXqOAVqWKVSe" int2:id="jkqDz0pk">
      <int2:state int2:value="Rejected" int2:type="AugLoop_Text_Critique"/>
    </int2:textHash>
    <int2:textHash int2:hashCode="iiJtOm/xiSiMKP" int2:id="lCUYyicD">
      <int2:state int2:value="Rejected" int2:type="AugLoop_Text_Critique"/>
    </int2:textHash>
    <int2:textHash int2:hashCode="edQaR+j+xVhWpq" int2:id="wQOUBF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C73"/>
    <w:multiLevelType w:val="multilevel"/>
    <w:tmpl w:val="7BD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35004"/>
    <w:multiLevelType w:val="multilevel"/>
    <w:tmpl w:val="E7D20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3D6DED"/>
    <w:multiLevelType w:val="multilevel"/>
    <w:tmpl w:val="DAB4C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F2A7F"/>
    <w:multiLevelType w:val="hybridMultilevel"/>
    <w:tmpl w:val="9F529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614AD"/>
    <w:multiLevelType w:val="multilevel"/>
    <w:tmpl w:val="AB64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411C6"/>
    <w:multiLevelType w:val="multilevel"/>
    <w:tmpl w:val="F6BAC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E1D1568"/>
    <w:multiLevelType w:val="hybridMultilevel"/>
    <w:tmpl w:val="D3EA5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F608F1"/>
    <w:multiLevelType w:val="multilevel"/>
    <w:tmpl w:val="8B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FE2A1A"/>
    <w:multiLevelType w:val="hybridMultilevel"/>
    <w:tmpl w:val="A59A7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230D6F"/>
    <w:multiLevelType w:val="multilevel"/>
    <w:tmpl w:val="37A65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A22EF5"/>
    <w:multiLevelType w:val="multilevel"/>
    <w:tmpl w:val="559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BC778A"/>
    <w:multiLevelType w:val="multilevel"/>
    <w:tmpl w:val="5526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BB720F"/>
    <w:multiLevelType w:val="multilevel"/>
    <w:tmpl w:val="D9A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BE000C"/>
    <w:multiLevelType w:val="multilevel"/>
    <w:tmpl w:val="D1E0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022658"/>
    <w:multiLevelType w:val="multilevel"/>
    <w:tmpl w:val="7C74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DB1943"/>
    <w:multiLevelType w:val="hybridMultilevel"/>
    <w:tmpl w:val="B6A692AE"/>
    <w:lvl w:ilvl="0" w:tplc="BEF8DE4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22AB3225"/>
    <w:multiLevelType w:val="hybridMultilevel"/>
    <w:tmpl w:val="C02AA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B945CD"/>
    <w:multiLevelType w:val="hybridMultilevel"/>
    <w:tmpl w:val="FFFFFFFF"/>
    <w:lvl w:ilvl="0" w:tplc="F1AE51E4">
      <w:start w:val="1"/>
      <w:numFmt w:val="bullet"/>
      <w:lvlText w:val="-"/>
      <w:lvlJc w:val="left"/>
      <w:pPr>
        <w:ind w:left="720" w:hanging="360"/>
      </w:pPr>
      <w:rPr>
        <w:rFonts w:ascii="Calibri" w:hAnsi="Calibri" w:hint="default"/>
      </w:rPr>
    </w:lvl>
    <w:lvl w:ilvl="1" w:tplc="16C2978E">
      <w:start w:val="1"/>
      <w:numFmt w:val="bullet"/>
      <w:lvlText w:val="o"/>
      <w:lvlJc w:val="left"/>
      <w:pPr>
        <w:ind w:left="1440" w:hanging="360"/>
      </w:pPr>
      <w:rPr>
        <w:rFonts w:ascii="Courier New" w:hAnsi="Courier New" w:hint="default"/>
      </w:rPr>
    </w:lvl>
    <w:lvl w:ilvl="2" w:tplc="AA38CC9E">
      <w:start w:val="1"/>
      <w:numFmt w:val="bullet"/>
      <w:lvlText w:val=""/>
      <w:lvlJc w:val="left"/>
      <w:pPr>
        <w:ind w:left="2160" w:hanging="360"/>
      </w:pPr>
      <w:rPr>
        <w:rFonts w:ascii="Wingdings" w:hAnsi="Wingdings" w:hint="default"/>
      </w:rPr>
    </w:lvl>
    <w:lvl w:ilvl="3" w:tplc="673E2A06">
      <w:start w:val="1"/>
      <w:numFmt w:val="bullet"/>
      <w:lvlText w:val=""/>
      <w:lvlJc w:val="left"/>
      <w:pPr>
        <w:ind w:left="2880" w:hanging="360"/>
      </w:pPr>
      <w:rPr>
        <w:rFonts w:ascii="Symbol" w:hAnsi="Symbol" w:hint="default"/>
      </w:rPr>
    </w:lvl>
    <w:lvl w:ilvl="4" w:tplc="6EF4FD0A">
      <w:start w:val="1"/>
      <w:numFmt w:val="bullet"/>
      <w:lvlText w:val="o"/>
      <w:lvlJc w:val="left"/>
      <w:pPr>
        <w:ind w:left="3600" w:hanging="360"/>
      </w:pPr>
      <w:rPr>
        <w:rFonts w:ascii="Courier New" w:hAnsi="Courier New" w:hint="default"/>
      </w:rPr>
    </w:lvl>
    <w:lvl w:ilvl="5" w:tplc="F65E2314">
      <w:start w:val="1"/>
      <w:numFmt w:val="bullet"/>
      <w:lvlText w:val=""/>
      <w:lvlJc w:val="left"/>
      <w:pPr>
        <w:ind w:left="4320" w:hanging="360"/>
      </w:pPr>
      <w:rPr>
        <w:rFonts w:ascii="Wingdings" w:hAnsi="Wingdings" w:hint="default"/>
      </w:rPr>
    </w:lvl>
    <w:lvl w:ilvl="6" w:tplc="0B7CD726">
      <w:start w:val="1"/>
      <w:numFmt w:val="bullet"/>
      <w:lvlText w:val=""/>
      <w:lvlJc w:val="left"/>
      <w:pPr>
        <w:ind w:left="5040" w:hanging="360"/>
      </w:pPr>
      <w:rPr>
        <w:rFonts w:ascii="Symbol" w:hAnsi="Symbol" w:hint="default"/>
      </w:rPr>
    </w:lvl>
    <w:lvl w:ilvl="7" w:tplc="83DC2746">
      <w:start w:val="1"/>
      <w:numFmt w:val="bullet"/>
      <w:lvlText w:val="o"/>
      <w:lvlJc w:val="left"/>
      <w:pPr>
        <w:ind w:left="5760" w:hanging="360"/>
      </w:pPr>
      <w:rPr>
        <w:rFonts w:ascii="Courier New" w:hAnsi="Courier New" w:hint="default"/>
      </w:rPr>
    </w:lvl>
    <w:lvl w:ilvl="8" w:tplc="219A593A">
      <w:start w:val="1"/>
      <w:numFmt w:val="bullet"/>
      <w:lvlText w:val=""/>
      <w:lvlJc w:val="left"/>
      <w:pPr>
        <w:ind w:left="6480" w:hanging="360"/>
      </w:pPr>
      <w:rPr>
        <w:rFonts w:ascii="Wingdings" w:hAnsi="Wingdings" w:hint="default"/>
      </w:rPr>
    </w:lvl>
  </w:abstractNum>
  <w:abstractNum w:abstractNumId="18" w15:restartNumberingAfterBreak="0">
    <w:nsid w:val="27B87703"/>
    <w:multiLevelType w:val="hybridMultilevel"/>
    <w:tmpl w:val="E5B02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BB1FDE"/>
    <w:multiLevelType w:val="multilevel"/>
    <w:tmpl w:val="814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557BA8"/>
    <w:multiLevelType w:val="hybridMultilevel"/>
    <w:tmpl w:val="3DEE5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606052"/>
    <w:multiLevelType w:val="hybridMultilevel"/>
    <w:tmpl w:val="E3F6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FD544A"/>
    <w:multiLevelType w:val="multilevel"/>
    <w:tmpl w:val="B95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5035B7"/>
    <w:multiLevelType w:val="multilevel"/>
    <w:tmpl w:val="F830F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C6D44D2"/>
    <w:multiLevelType w:val="multilevel"/>
    <w:tmpl w:val="CEF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5C6061"/>
    <w:multiLevelType w:val="hybridMultilevel"/>
    <w:tmpl w:val="88B60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090E59"/>
    <w:multiLevelType w:val="multilevel"/>
    <w:tmpl w:val="4DB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63287F"/>
    <w:multiLevelType w:val="hybridMultilevel"/>
    <w:tmpl w:val="B1DE4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E230F8"/>
    <w:multiLevelType w:val="multilevel"/>
    <w:tmpl w:val="C3F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1D2252"/>
    <w:multiLevelType w:val="multilevel"/>
    <w:tmpl w:val="982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6C398C"/>
    <w:multiLevelType w:val="multilevel"/>
    <w:tmpl w:val="F18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94513A"/>
    <w:multiLevelType w:val="hybridMultilevel"/>
    <w:tmpl w:val="DBC84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9155FF"/>
    <w:multiLevelType w:val="hybridMultilevel"/>
    <w:tmpl w:val="C4F8D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B65976"/>
    <w:multiLevelType w:val="multilevel"/>
    <w:tmpl w:val="37A65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521BBB"/>
    <w:multiLevelType w:val="multilevel"/>
    <w:tmpl w:val="2C4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5D0052"/>
    <w:multiLevelType w:val="multilevel"/>
    <w:tmpl w:val="FF9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9368FA"/>
    <w:multiLevelType w:val="hybridMultilevel"/>
    <w:tmpl w:val="1768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F1255"/>
    <w:multiLevelType w:val="multilevel"/>
    <w:tmpl w:val="FFF6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DA7EB3"/>
    <w:multiLevelType w:val="hybridMultilevel"/>
    <w:tmpl w:val="BFF2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2C007E"/>
    <w:multiLevelType w:val="multilevel"/>
    <w:tmpl w:val="3512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EA46C3"/>
    <w:multiLevelType w:val="multilevel"/>
    <w:tmpl w:val="E37A73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E1A0064"/>
    <w:multiLevelType w:val="multilevel"/>
    <w:tmpl w:val="6CE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167437">
    <w:abstractNumId w:val="17"/>
  </w:num>
  <w:num w:numId="2" w16cid:durableId="1218006372">
    <w:abstractNumId w:val="18"/>
  </w:num>
  <w:num w:numId="3" w16cid:durableId="1232275325">
    <w:abstractNumId w:val="3"/>
  </w:num>
  <w:num w:numId="4" w16cid:durableId="1103112226">
    <w:abstractNumId w:val="19"/>
  </w:num>
  <w:num w:numId="5" w16cid:durableId="1704404382">
    <w:abstractNumId w:val="30"/>
  </w:num>
  <w:num w:numId="6" w16cid:durableId="1486317358">
    <w:abstractNumId w:val="24"/>
  </w:num>
  <w:num w:numId="7" w16cid:durableId="1283343893">
    <w:abstractNumId w:val="2"/>
  </w:num>
  <w:num w:numId="8" w16cid:durableId="1360858603">
    <w:abstractNumId w:val="35"/>
  </w:num>
  <w:num w:numId="9" w16cid:durableId="132217890">
    <w:abstractNumId w:val="7"/>
  </w:num>
  <w:num w:numId="10" w16cid:durableId="1824160603">
    <w:abstractNumId w:val="33"/>
  </w:num>
  <w:num w:numId="11" w16cid:durableId="437139571">
    <w:abstractNumId w:val="28"/>
  </w:num>
  <w:num w:numId="12" w16cid:durableId="586813554">
    <w:abstractNumId w:val="22"/>
  </w:num>
  <w:num w:numId="13" w16cid:durableId="227495743">
    <w:abstractNumId w:val="41"/>
  </w:num>
  <w:num w:numId="14" w16cid:durableId="1995451983">
    <w:abstractNumId w:val="23"/>
  </w:num>
  <w:num w:numId="15" w16cid:durableId="1685747017">
    <w:abstractNumId w:val="13"/>
  </w:num>
  <w:num w:numId="16" w16cid:durableId="976647655">
    <w:abstractNumId w:val="12"/>
  </w:num>
  <w:num w:numId="17" w16cid:durableId="1772703188">
    <w:abstractNumId w:val="5"/>
  </w:num>
  <w:num w:numId="18" w16cid:durableId="1753622047">
    <w:abstractNumId w:val="37"/>
  </w:num>
  <w:num w:numId="19" w16cid:durableId="561865958">
    <w:abstractNumId w:val="29"/>
  </w:num>
  <w:num w:numId="20" w16cid:durableId="646865217">
    <w:abstractNumId w:val="11"/>
  </w:num>
  <w:num w:numId="21" w16cid:durableId="1407873282">
    <w:abstractNumId w:val="10"/>
  </w:num>
  <w:num w:numId="22" w16cid:durableId="992444062">
    <w:abstractNumId w:val="0"/>
  </w:num>
  <w:num w:numId="23" w16cid:durableId="387413834">
    <w:abstractNumId w:val="4"/>
  </w:num>
  <w:num w:numId="24" w16cid:durableId="650328236">
    <w:abstractNumId w:val="1"/>
  </w:num>
  <w:num w:numId="25" w16cid:durableId="1824004380">
    <w:abstractNumId w:val="34"/>
  </w:num>
  <w:num w:numId="26" w16cid:durableId="1499073483">
    <w:abstractNumId w:val="26"/>
  </w:num>
  <w:num w:numId="27" w16cid:durableId="539972393">
    <w:abstractNumId w:val="14"/>
  </w:num>
  <w:num w:numId="28" w16cid:durableId="337735693">
    <w:abstractNumId w:val="40"/>
  </w:num>
  <w:num w:numId="29" w16cid:durableId="1842306837">
    <w:abstractNumId w:val="32"/>
  </w:num>
  <w:num w:numId="30" w16cid:durableId="320351864">
    <w:abstractNumId w:val="36"/>
  </w:num>
  <w:num w:numId="31" w16cid:durableId="1891720938">
    <w:abstractNumId w:val="6"/>
  </w:num>
  <w:num w:numId="32" w16cid:durableId="459766664">
    <w:abstractNumId w:val="27"/>
  </w:num>
  <w:num w:numId="33" w16cid:durableId="644824316">
    <w:abstractNumId w:val="25"/>
  </w:num>
  <w:num w:numId="34" w16cid:durableId="1478181384">
    <w:abstractNumId w:val="31"/>
  </w:num>
  <w:num w:numId="35" w16cid:durableId="625239420">
    <w:abstractNumId w:val="8"/>
  </w:num>
  <w:num w:numId="36" w16cid:durableId="1847091420">
    <w:abstractNumId w:val="16"/>
  </w:num>
  <w:num w:numId="37" w16cid:durableId="1280453175">
    <w:abstractNumId w:val="20"/>
  </w:num>
  <w:num w:numId="38" w16cid:durableId="720636832">
    <w:abstractNumId w:val="15"/>
  </w:num>
  <w:num w:numId="39" w16cid:durableId="1341010726">
    <w:abstractNumId w:val="38"/>
  </w:num>
  <w:num w:numId="40" w16cid:durableId="1415859458">
    <w:abstractNumId w:val="9"/>
  </w:num>
  <w:num w:numId="41" w16cid:durableId="1415543207">
    <w:abstractNumId w:val="21"/>
  </w:num>
  <w:num w:numId="42" w16cid:durableId="1098135562">
    <w:abstractNumId w:val="3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59DDEB"/>
    <w:rsid w:val="000004DD"/>
    <w:rsid w:val="000054A1"/>
    <w:rsid w:val="00005631"/>
    <w:rsid w:val="0001050D"/>
    <w:rsid w:val="000134EC"/>
    <w:rsid w:val="00021DF1"/>
    <w:rsid w:val="00021E28"/>
    <w:rsid w:val="000236CD"/>
    <w:rsid w:val="00041750"/>
    <w:rsid w:val="00041A39"/>
    <w:rsid w:val="00043F93"/>
    <w:rsid w:val="00044548"/>
    <w:rsid w:val="00044837"/>
    <w:rsid w:val="00051CF6"/>
    <w:rsid w:val="00054EB7"/>
    <w:rsid w:val="00056400"/>
    <w:rsid w:val="0005676D"/>
    <w:rsid w:val="00061077"/>
    <w:rsid w:val="0006235D"/>
    <w:rsid w:val="00062D43"/>
    <w:rsid w:val="00063B0B"/>
    <w:rsid w:val="00077FEA"/>
    <w:rsid w:val="0008003F"/>
    <w:rsid w:val="000831C4"/>
    <w:rsid w:val="000877EC"/>
    <w:rsid w:val="00094A7B"/>
    <w:rsid w:val="000A69F0"/>
    <w:rsid w:val="000A7DC2"/>
    <w:rsid w:val="000B13C5"/>
    <w:rsid w:val="000B249F"/>
    <w:rsid w:val="000B2A9E"/>
    <w:rsid w:val="000B4DD6"/>
    <w:rsid w:val="000C0CAD"/>
    <w:rsid w:val="000C1ACF"/>
    <w:rsid w:val="000D6AF8"/>
    <w:rsid w:val="000D779A"/>
    <w:rsid w:val="000E4AD8"/>
    <w:rsid w:val="000E7197"/>
    <w:rsid w:val="000F1020"/>
    <w:rsid w:val="000F3E1B"/>
    <w:rsid w:val="000F5B18"/>
    <w:rsid w:val="00100902"/>
    <w:rsid w:val="00101568"/>
    <w:rsid w:val="00104646"/>
    <w:rsid w:val="001046AD"/>
    <w:rsid w:val="001052D9"/>
    <w:rsid w:val="00106DCD"/>
    <w:rsid w:val="00114128"/>
    <w:rsid w:val="001146BD"/>
    <w:rsid w:val="00117118"/>
    <w:rsid w:val="001270C2"/>
    <w:rsid w:val="001307BA"/>
    <w:rsid w:val="001376C9"/>
    <w:rsid w:val="0013770B"/>
    <w:rsid w:val="0014169B"/>
    <w:rsid w:val="00146D3D"/>
    <w:rsid w:val="001530E0"/>
    <w:rsid w:val="00157703"/>
    <w:rsid w:val="00157F8D"/>
    <w:rsid w:val="00162DA3"/>
    <w:rsid w:val="0016633C"/>
    <w:rsid w:val="001701F0"/>
    <w:rsid w:val="00183A21"/>
    <w:rsid w:val="00192CE0"/>
    <w:rsid w:val="001A33BF"/>
    <w:rsid w:val="001A4AAE"/>
    <w:rsid w:val="001B3BB1"/>
    <w:rsid w:val="001B4FBA"/>
    <w:rsid w:val="001B5544"/>
    <w:rsid w:val="001B6999"/>
    <w:rsid w:val="001C30C9"/>
    <w:rsid w:val="001C3328"/>
    <w:rsid w:val="001C7199"/>
    <w:rsid w:val="001D4AAA"/>
    <w:rsid w:val="001E184F"/>
    <w:rsid w:val="001E3A59"/>
    <w:rsid w:val="001E4376"/>
    <w:rsid w:val="001E627F"/>
    <w:rsid w:val="001F02C0"/>
    <w:rsid w:val="001F0EB5"/>
    <w:rsid w:val="001F1A7A"/>
    <w:rsid w:val="001F448C"/>
    <w:rsid w:val="001F5203"/>
    <w:rsid w:val="001F72ED"/>
    <w:rsid w:val="00205758"/>
    <w:rsid w:val="00205798"/>
    <w:rsid w:val="00205AF0"/>
    <w:rsid w:val="00207431"/>
    <w:rsid w:val="002074BE"/>
    <w:rsid w:val="00210CD3"/>
    <w:rsid w:val="00214DE9"/>
    <w:rsid w:val="0021780A"/>
    <w:rsid w:val="002210BB"/>
    <w:rsid w:val="002237EA"/>
    <w:rsid w:val="00225B0B"/>
    <w:rsid w:val="00225B49"/>
    <w:rsid w:val="00231147"/>
    <w:rsid w:val="0023389E"/>
    <w:rsid w:val="0023769E"/>
    <w:rsid w:val="00244D39"/>
    <w:rsid w:val="00252765"/>
    <w:rsid w:val="00255017"/>
    <w:rsid w:val="002565DE"/>
    <w:rsid w:val="00256A24"/>
    <w:rsid w:val="00261C0C"/>
    <w:rsid w:val="00266783"/>
    <w:rsid w:val="002673BD"/>
    <w:rsid w:val="00271D7E"/>
    <w:rsid w:val="00271EBC"/>
    <w:rsid w:val="00275448"/>
    <w:rsid w:val="00280120"/>
    <w:rsid w:val="0028201D"/>
    <w:rsid w:val="002824A9"/>
    <w:rsid w:val="00282EF1"/>
    <w:rsid w:val="00284018"/>
    <w:rsid w:val="00284873"/>
    <w:rsid w:val="00284D07"/>
    <w:rsid w:val="0029090F"/>
    <w:rsid w:val="00294FB3"/>
    <w:rsid w:val="002A2415"/>
    <w:rsid w:val="002A5A31"/>
    <w:rsid w:val="002A6675"/>
    <w:rsid w:val="002B0BF1"/>
    <w:rsid w:val="002B469D"/>
    <w:rsid w:val="002C33F4"/>
    <w:rsid w:val="002C3738"/>
    <w:rsid w:val="002C5033"/>
    <w:rsid w:val="002D1C03"/>
    <w:rsid w:val="002D5769"/>
    <w:rsid w:val="002D5FE4"/>
    <w:rsid w:val="002D7116"/>
    <w:rsid w:val="002E105F"/>
    <w:rsid w:val="002E1B32"/>
    <w:rsid w:val="002E6DE2"/>
    <w:rsid w:val="002F0057"/>
    <w:rsid w:val="002F70E6"/>
    <w:rsid w:val="002F7B78"/>
    <w:rsid w:val="00302157"/>
    <w:rsid w:val="00303E15"/>
    <w:rsid w:val="00311BCF"/>
    <w:rsid w:val="00311E9E"/>
    <w:rsid w:val="00312089"/>
    <w:rsid w:val="00312886"/>
    <w:rsid w:val="003155A6"/>
    <w:rsid w:val="003162DA"/>
    <w:rsid w:val="00321B7B"/>
    <w:rsid w:val="003223C2"/>
    <w:rsid w:val="00326D8C"/>
    <w:rsid w:val="00327A80"/>
    <w:rsid w:val="00330157"/>
    <w:rsid w:val="00330CAB"/>
    <w:rsid w:val="00331194"/>
    <w:rsid w:val="00331AEE"/>
    <w:rsid w:val="00332497"/>
    <w:rsid w:val="003329EC"/>
    <w:rsid w:val="003354E5"/>
    <w:rsid w:val="0034215D"/>
    <w:rsid w:val="00351454"/>
    <w:rsid w:val="00353541"/>
    <w:rsid w:val="00362DD0"/>
    <w:rsid w:val="0036586D"/>
    <w:rsid w:val="00372987"/>
    <w:rsid w:val="00374ED8"/>
    <w:rsid w:val="0037562F"/>
    <w:rsid w:val="00376659"/>
    <w:rsid w:val="0037707C"/>
    <w:rsid w:val="00377DB8"/>
    <w:rsid w:val="00383935"/>
    <w:rsid w:val="00384EE9"/>
    <w:rsid w:val="00395D5D"/>
    <w:rsid w:val="00395F3C"/>
    <w:rsid w:val="003A0AE8"/>
    <w:rsid w:val="003A2A84"/>
    <w:rsid w:val="003D1318"/>
    <w:rsid w:val="003D3712"/>
    <w:rsid w:val="003D6C12"/>
    <w:rsid w:val="003D6D6B"/>
    <w:rsid w:val="003D7E6A"/>
    <w:rsid w:val="003E1B65"/>
    <w:rsid w:val="003E398A"/>
    <w:rsid w:val="003E5771"/>
    <w:rsid w:val="003F01A7"/>
    <w:rsid w:val="0040381E"/>
    <w:rsid w:val="00414BA3"/>
    <w:rsid w:val="0042262A"/>
    <w:rsid w:val="00422E0A"/>
    <w:rsid w:val="00426B11"/>
    <w:rsid w:val="004370FF"/>
    <w:rsid w:val="004374E7"/>
    <w:rsid w:val="00444CAC"/>
    <w:rsid w:val="00445908"/>
    <w:rsid w:val="00445C3D"/>
    <w:rsid w:val="0045035C"/>
    <w:rsid w:val="0045257A"/>
    <w:rsid w:val="004547C4"/>
    <w:rsid w:val="00471D58"/>
    <w:rsid w:val="00473818"/>
    <w:rsid w:val="004756E9"/>
    <w:rsid w:val="004775C4"/>
    <w:rsid w:val="00477825"/>
    <w:rsid w:val="00482FF8"/>
    <w:rsid w:val="00486977"/>
    <w:rsid w:val="00487B15"/>
    <w:rsid w:val="004975BE"/>
    <w:rsid w:val="00497FEA"/>
    <w:rsid w:val="004A0347"/>
    <w:rsid w:val="004A0E58"/>
    <w:rsid w:val="004A17EE"/>
    <w:rsid w:val="004A2833"/>
    <w:rsid w:val="004A3751"/>
    <w:rsid w:val="004A4044"/>
    <w:rsid w:val="004A4F6A"/>
    <w:rsid w:val="004A56CD"/>
    <w:rsid w:val="004B156E"/>
    <w:rsid w:val="004B3FAC"/>
    <w:rsid w:val="004B478B"/>
    <w:rsid w:val="004B6EF7"/>
    <w:rsid w:val="004C0E4A"/>
    <w:rsid w:val="004C1EFE"/>
    <w:rsid w:val="004C2CA4"/>
    <w:rsid w:val="004C3467"/>
    <w:rsid w:val="004C425F"/>
    <w:rsid w:val="004C633D"/>
    <w:rsid w:val="004D1056"/>
    <w:rsid w:val="004D65E5"/>
    <w:rsid w:val="004E0AD2"/>
    <w:rsid w:val="004E26B0"/>
    <w:rsid w:val="004E3022"/>
    <w:rsid w:val="004E71CD"/>
    <w:rsid w:val="00500FED"/>
    <w:rsid w:val="0050318D"/>
    <w:rsid w:val="0050728F"/>
    <w:rsid w:val="0051162E"/>
    <w:rsid w:val="005153B9"/>
    <w:rsid w:val="00517B77"/>
    <w:rsid w:val="00522F10"/>
    <w:rsid w:val="00526969"/>
    <w:rsid w:val="00530158"/>
    <w:rsid w:val="00532FE2"/>
    <w:rsid w:val="00542CEC"/>
    <w:rsid w:val="00544921"/>
    <w:rsid w:val="00545987"/>
    <w:rsid w:val="005674AA"/>
    <w:rsid w:val="00576A2C"/>
    <w:rsid w:val="005815EF"/>
    <w:rsid w:val="00586829"/>
    <w:rsid w:val="005870C4"/>
    <w:rsid w:val="005913D4"/>
    <w:rsid w:val="00591910"/>
    <w:rsid w:val="005944F9"/>
    <w:rsid w:val="005A1B61"/>
    <w:rsid w:val="005A25CE"/>
    <w:rsid w:val="005A37CA"/>
    <w:rsid w:val="005A436C"/>
    <w:rsid w:val="005A4B5A"/>
    <w:rsid w:val="005A6D1B"/>
    <w:rsid w:val="005B2521"/>
    <w:rsid w:val="005B376E"/>
    <w:rsid w:val="005B676C"/>
    <w:rsid w:val="005B75B6"/>
    <w:rsid w:val="005C38EA"/>
    <w:rsid w:val="005C4E09"/>
    <w:rsid w:val="005C53F8"/>
    <w:rsid w:val="005D1CCB"/>
    <w:rsid w:val="005E112B"/>
    <w:rsid w:val="005F11B5"/>
    <w:rsid w:val="005F4771"/>
    <w:rsid w:val="005F67C0"/>
    <w:rsid w:val="0060158C"/>
    <w:rsid w:val="006039F5"/>
    <w:rsid w:val="00604A67"/>
    <w:rsid w:val="00605F38"/>
    <w:rsid w:val="006066A8"/>
    <w:rsid w:val="0060ED18"/>
    <w:rsid w:val="00617867"/>
    <w:rsid w:val="0062602A"/>
    <w:rsid w:val="00632E23"/>
    <w:rsid w:val="00632E5F"/>
    <w:rsid w:val="006344E5"/>
    <w:rsid w:val="0063520A"/>
    <w:rsid w:val="00641AF0"/>
    <w:rsid w:val="006423EF"/>
    <w:rsid w:val="00643D98"/>
    <w:rsid w:val="00646FB5"/>
    <w:rsid w:val="00654506"/>
    <w:rsid w:val="006563E0"/>
    <w:rsid w:val="006623A5"/>
    <w:rsid w:val="006626A2"/>
    <w:rsid w:val="0066606B"/>
    <w:rsid w:val="00667EB6"/>
    <w:rsid w:val="00673D21"/>
    <w:rsid w:val="00675C13"/>
    <w:rsid w:val="0067648D"/>
    <w:rsid w:val="00677E50"/>
    <w:rsid w:val="006826A1"/>
    <w:rsid w:val="00683D84"/>
    <w:rsid w:val="00691082"/>
    <w:rsid w:val="00692F88"/>
    <w:rsid w:val="00695CAC"/>
    <w:rsid w:val="006A128D"/>
    <w:rsid w:val="006A1D50"/>
    <w:rsid w:val="006A648D"/>
    <w:rsid w:val="006B6802"/>
    <w:rsid w:val="006C06DF"/>
    <w:rsid w:val="006C389F"/>
    <w:rsid w:val="006C547F"/>
    <w:rsid w:val="006C59F1"/>
    <w:rsid w:val="006E198B"/>
    <w:rsid w:val="006E2531"/>
    <w:rsid w:val="006E25E6"/>
    <w:rsid w:val="006E2E29"/>
    <w:rsid w:val="006E58B6"/>
    <w:rsid w:val="006F333E"/>
    <w:rsid w:val="006F7A59"/>
    <w:rsid w:val="006F7C60"/>
    <w:rsid w:val="007005E7"/>
    <w:rsid w:val="007167E8"/>
    <w:rsid w:val="0071732A"/>
    <w:rsid w:val="00717647"/>
    <w:rsid w:val="00717942"/>
    <w:rsid w:val="00724B74"/>
    <w:rsid w:val="00724F7B"/>
    <w:rsid w:val="00726FD5"/>
    <w:rsid w:val="00731BAA"/>
    <w:rsid w:val="00731FC3"/>
    <w:rsid w:val="00735A91"/>
    <w:rsid w:val="007416FE"/>
    <w:rsid w:val="007427F6"/>
    <w:rsid w:val="00742E92"/>
    <w:rsid w:val="007645FF"/>
    <w:rsid w:val="007676AD"/>
    <w:rsid w:val="007701A3"/>
    <w:rsid w:val="0077189E"/>
    <w:rsid w:val="0077219D"/>
    <w:rsid w:val="00772F26"/>
    <w:rsid w:val="00776593"/>
    <w:rsid w:val="007769FE"/>
    <w:rsid w:val="007817C4"/>
    <w:rsid w:val="00782147"/>
    <w:rsid w:val="00783383"/>
    <w:rsid w:val="007878E3"/>
    <w:rsid w:val="007912FB"/>
    <w:rsid w:val="007968CF"/>
    <w:rsid w:val="007A0F34"/>
    <w:rsid w:val="007A174B"/>
    <w:rsid w:val="007A452F"/>
    <w:rsid w:val="007B5D72"/>
    <w:rsid w:val="007B7A8B"/>
    <w:rsid w:val="007C1699"/>
    <w:rsid w:val="007C1702"/>
    <w:rsid w:val="007C18BC"/>
    <w:rsid w:val="007C2898"/>
    <w:rsid w:val="007C3A0E"/>
    <w:rsid w:val="007C7C19"/>
    <w:rsid w:val="007D3882"/>
    <w:rsid w:val="007E1CD4"/>
    <w:rsid w:val="007E504D"/>
    <w:rsid w:val="007E57D3"/>
    <w:rsid w:val="007F02FC"/>
    <w:rsid w:val="007F1083"/>
    <w:rsid w:val="007F1D25"/>
    <w:rsid w:val="007F2343"/>
    <w:rsid w:val="00800C47"/>
    <w:rsid w:val="0080293B"/>
    <w:rsid w:val="00806BBE"/>
    <w:rsid w:val="00815E56"/>
    <w:rsid w:val="00820808"/>
    <w:rsid w:val="008219C7"/>
    <w:rsid w:val="0082468D"/>
    <w:rsid w:val="00825E4C"/>
    <w:rsid w:val="00836DFF"/>
    <w:rsid w:val="00837287"/>
    <w:rsid w:val="0083779C"/>
    <w:rsid w:val="00844788"/>
    <w:rsid w:val="00847A08"/>
    <w:rsid w:val="00850AC7"/>
    <w:rsid w:val="00851BEC"/>
    <w:rsid w:val="00853CFA"/>
    <w:rsid w:val="0085559C"/>
    <w:rsid w:val="00856246"/>
    <w:rsid w:val="00856E76"/>
    <w:rsid w:val="00860773"/>
    <w:rsid w:val="0086092D"/>
    <w:rsid w:val="008611A5"/>
    <w:rsid w:val="00861BF1"/>
    <w:rsid w:val="00863891"/>
    <w:rsid w:val="008660C0"/>
    <w:rsid w:val="0087224F"/>
    <w:rsid w:val="008735D6"/>
    <w:rsid w:val="00873AAF"/>
    <w:rsid w:val="00876D67"/>
    <w:rsid w:val="008808E0"/>
    <w:rsid w:val="00880DCC"/>
    <w:rsid w:val="00880E52"/>
    <w:rsid w:val="008932AC"/>
    <w:rsid w:val="00893A9A"/>
    <w:rsid w:val="008A23E3"/>
    <w:rsid w:val="008A64E0"/>
    <w:rsid w:val="008B0E68"/>
    <w:rsid w:val="008B284B"/>
    <w:rsid w:val="008B3786"/>
    <w:rsid w:val="008C23C6"/>
    <w:rsid w:val="008C30A9"/>
    <w:rsid w:val="008C40AA"/>
    <w:rsid w:val="008C675D"/>
    <w:rsid w:val="008D1646"/>
    <w:rsid w:val="008D58A0"/>
    <w:rsid w:val="008E2049"/>
    <w:rsid w:val="008E7DB3"/>
    <w:rsid w:val="008F3287"/>
    <w:rsid w:val="00900943"/>
    <w:rsid w:val="0090643A"/>
    <w:rsid w:val="0090644D"/>
    <w:rsid w:val="00914DE5"/>
    <w:rsid w:val="00924909"/>
    <w:rsid w:val="00925618"/>
    <w:rsid w:val="009258E7"/>
    <w:rsid w:val="0092770F"/>
    <w:rsid w:val="00931A43"/>
    <w:rsid w:val="00936012"/>
    <w:rsid w:val="00941152"/>
    <w:rsid w:val="009414B9"/>
    <w:rsid w:val="00945B77"/>
    <w:rsid w:val="00946B75"/>
    <w:rsid w:val="00953E58"/>
    <w:rsid w:val="00976D8A"/>
    <w:rsid w:val="0098027C"/>
    <w:rsid w:val="009847A7"/>
    <w:rsid w:val="00991DBB"/>
    <w:rsid w:val="0099590B"/>
    <w:rsid w:val="009A033A"/>
    <w:rsid w:val="009A19FB"/>
    <w:rsid w:val="009A1F9B"/>
    <w:rsid w:val="009B121D"/>
    <w:rsid w:val="009B26B2"/>
    <w:rsid w:val="009B317E"/>
    <w:rsid w:val="009B3581"/>
    <w:rsid w:val="009B3FD0"/>
    <w:rsid w:val="009C03BD"/>
    <w:rsid w:val="009C05CF"/>
    <w:rsid w:val="009D71A8"/>
    <w:rsid w:val="009E20E7"/>
    <w:rsid w:val="009F0491"/>
    <w:rsid w:val="009F064F"/>
    <w:rsid w:val="009F11A1"/>
    <w:rsid w:val="009F2233"/>
    <w:rsid w:val="009F3A93"/>
    <w:rsid w:val="009F4201"/>
    <w:rsid w:val="009F7B9A"/>
    <w:rsid w:val="009F7FF4"/>
    <w:rsid w:val="00A04564"/>
    <w:rsid w:val="00A06FA8"/>
    <w:rsid w:val="00A07D0E"/>
    <w:rsid w:val="00A1095B"/>
    <w:rsid w:val="00A10F69"/>
    <w:rsid w:val="00A31DDF"/>
    <w:rsid w:val="00A328B6"/>
    <w:rsid w:val="00A33BC5"/>
    <w:rsid w:val="00A3419F"/>
    <w:rsid w:val="00A4107B"/>
    <w:rsid w:val="00A544DA"/>
    <w:rsid w:val="00A611A6"/>
    <w:rsid w:val="00A64DA3"/>
    <w:rsid w:val="00A689B6"/>
    <w:rsid w:val="00A700C1"/>
    <w:rsid w:val="00A856F7"/>
    <w:rsid w:val="00A869BB"/>
    <w:rsid w:val="00A9504C"/>
    <w:rsid w:val="00A96A0D"/>
    <w:rsid w:val="00AA2BBA"/>
    <w:rsid w:val="00AA3271"/>
    <w:rsid w:val="00AB014C"/>
    <w:rsid w:val="00AB02D8"/>
    <w:rsid w:val="00AB53F7"/>
    <w:rsid w:val="00AC113D"/>
    <w:rsid w:val="00AD0F20"/>
    <w:rsid w:val="00AE13CF"/>
    <w:rsid w:val="00AE2EE2"/>
    <w:rsid w:val="00AE4E24"/>
    <w:rsid w:val="00AE5390"/>
    <w:rsid w:val="00AE7D7A"/>
    <w:rsid w:val="00AF3005"/>
    <w:rsid w:val="00AF3C00"/>
    <w:rsid w:val="00AF58C0"/>
    <w:rsid w:val="00B03F4E"/>
    <w:rsid w:val="00B06C14"/>
    <w:rsid w:val="00B10FF0"/>
    <w:rsid w:val="00B1104F"/>
    <w:rsid w:val="00B1168C"/>
    <w:rsid w:val="00B21B51"/>
    <w:rsid w:val="00B31D4B"/>
    <w:rsid w:val="00B3700B"/>
    <w:rsid w:val="00B3758E"/>
    <w:rsid w:val="00B3789C"/>
    <w:rsid w:val="00B42434"/>
    <w:rsid w:val="00B435B8"/>
    <w:rsid w:val="00B44F61"/>
    <w:rsid w:val="00B467D0"/>
    <w:rsid w:val="00B4730F"/>
    <w:rsid w:val="00B47A2E"/>
    <w:rsid w:val="00B50DFF"/>
    <w:rsid w:val="00B53054"/>
    <w:rsid w:val="00B603A1"/>
    <w:rsid w:val="00B7082B"/>
    <w:rsid w:val="00B73480"/>
    <w:rsid w:val="00B80674"/>
    <w:rsid w:val="00B8704D"/>
    <w:rsid w:val="00B9128C"/>
    <w:rsid w:val="00B920FD"/>
    <w:rsid w:val="00B927CF"/>
    <w:rsid w:val="00B9385A"/>
    <w:rsid w:val="00B94B27"/>
    <w:rsid w:val="00B957E7"/>
    <w:rsid w:val="00BB2C18"/>
    <w:rsid w:val="00BB6B63"/>
    <w:rsid w:val="00BB7EDB"/>
    <w:rsid w:val="00BC1433"/>
    <w:rsid w:val="00BC3820"/>
    <w:rsid w:val="00BC60D9"/>
    <w:rsid w:val="00BC630C"/>
    <w:rsid w:val="00BC6643"/>
    <w:rsid w:val="00BC6FAA"/>
    <w:rsid w:val="00BD005C"/>
    <w:rsid w:val="00BD02E0"/>
    <w:rsid w:val="00BD576D"/>
    <w:rsid w:val="00BD5E75"/>
    <w:rsid w:val="00BE030E"/>
    <w:rsid w:val="00BE2137"/>
    <w:rsid w:val="00BE485C"/>
    <w:rsid w:val="00BE616D"/>
    <w:rsid w:val="00BE6E09"/>
    <w:rsid w:val="00C01140"/>
    <w:rsid w:val="00C02433"/>
    <w:rsid w:val="00C12007"/>
    <w:rsid w:val="00C1332A"/>
    <w:rsid w:val="00C14E9F"/>
    <w:rsid w:val="00C20CEB"/>
    <w:rsid w:val="00C21FCF"/>
    <w:rsid w:val="00C40F0F"/>
    <w:rsid w:val="00C45835"/>
    <w:rsid w:val="00C46010"/>
    <w:rsid w:val="00C50A4E"/>
    <w:rsid w:val="00C57EF2"/>
    <w:rsid w:val="00C650EA"/>
    <w:rsid w:val="00C74A0F"/>
    <w:rsid w:val="00C7629C"/>
    <w:rsid w:val="00C80470"/>
    <w:rsid w:val="00C806D4"/>
    <w:rsid w:val="00C82A66"/>
    <w:rsid w:val="00C877BA"/>
    <w:rsid w:val="00C915FE"/>
    <w:rsid w:val="00CB652A"/>
    <w:rsid w:val="00CB774E"/>
    <w:rsid w:val="00CC11C8"/>
    <w:rsid w:val="00CC3C99"/>
    <w:rsid w:val="00CC646F"/>
    <w:rsid w:val="00CC6B36"/>
    <w:rsid w:val="00CD037F"/>
    <w:rsid w:val="00CD2EA3"/>
    <w:rsid w:val="00CD6090"/>
    <w:rsid w:val="00CD73CF"/>
    <w:rsid w:val="00CD7CC9"/>
    <w:rsid w:val="00CE334C"/>
    <w:rsid w:val="00CE3EAF"/>
    <w:rsid w:val="00CF1023"/>
    <w:rsid w:val="00D04146"/>
    <w:rsid w:val="00D07C19"/>
    <w:rsid w:val="00D10228"/>
    <w:rsid w:val="00D135FD"/>
    <w:rsid w:val="00D16D53"/>
    <w:rsid w:val="00D17B64"/>
    <w:rsid w:val="00D1B8A5"/>
    <w:rsid w:val="00D2099E"/>
    <w:rsid w:val="00D20BF3"/>
    <w:rsid w:val="00D230E3"/>
    <w:rsid w:val="00D2490D"/>
    <w:rsid w:val="00D2704B"/>
    <w:rsid w:val="00D32768"/>
    <w:rsid w:val="00D40AE2"/>
    <w:rsid w:val="00D41277"/>
    <w:rsid w:val="00D4497B"/>
    <w:rsid w:val="00D44C3E"/>
    <w:rsid w:val="00D47244"/>
    <w:rsid w:val="00D4771C"/>
    <w:rsid w:val="00D535BD"/>
    <w:rsid w:val="00D57C22"/>
    <w:rsid w:val="00D6186C"/>
    <w:rsid w:val="00D63AED"/>
    <w:rsid w:val="00D75C1D"/>
    <w:rsid w:val="00D77B3B"/>
    <w:rsid w:val="00D8490D"/>
    <w:rsid w:val="00D85398"/>
    <w:rsid w:val="00D907DE"/>
    <w:rsid w:val="00D94B47"/>
    <w:rsid w:val="00DA0827"/>
    <w:rsid w:val="00DA2C2D"/>
    <w:rsid w:val="00DA4EBA"/>
    <w:rsid w:val="00DA5C1E"/>
    <w:rsid w:val="00DA657B"/>
    <w:rsid w:val="00DB0F2F"/>
    <w:rsid w:val="00DB23F6"/>
    <w:rsid w:val="00DB3559"/>
    <w:rsid w:val="00DB55D3"/>
    <w:rsid w:val="00DB5AAA"/>
    <w:rsid w:val="00DC4236"/>
    <w:rsid w:val="00DD00BC"/>
    <w:rsid w:val="00DD2A45"/>
    <w:rsid w:val="00DD3607"/>
    <w:rsid w:val="00DD3DD5"/>
    <w:rsid w:val="00DD6AC0"/>
    <w:rsid w:val="00DD7115"/>
    <w:rsid w:val="00DE0239"/>
    <w:rsid w:val="00DE12F2"/>
    <w:rsid w:val="00DE51DC"/>
    <w:rsid w:val="00DF1557"/>
    <w:rsid w:val="00DF4F97"/>
    <w:rsid w:val="00DF7DE4"/>
    <w:rsid w:val="00E02526"/>
    <w:rsid w:val="00E06089"/>
    <w:rsid w:val="00E1045E"/>
    <w:rsid w:val="00E109D3"/>
    <w:rsid w:val="00E14F37"/>
    <w:rsid w:val="00E235AE"/>
    <w:rsid w:val="00E26684"/>
    <w:rsid w:val="00E35143"/>
    <w:rsid w:val="00E44278"/>
    <w:rsid w:val="00E44DB4"/>
    <w:rsid w:val="00E45CFF"/>
    <w:rsid w:val="00E46C66"/>
    <w:rsid w:val="00E50335"/>
    <w:rsid w:val="00E50640"/>
    <w:rsid w:val="00E50E16"/>
    <w:rsid w:val="00E51F8D"/>
    <w:rsid w:val="00E603DC"/>
    <w:rsid w:val="00E628D5"/>
    <w:rsid w:val="00E64F6F"/>
    <w:rsid w:val="00E6612A"/>
    <w:rsid w:val="00E70037"/>
    <w:rsid w:val="00E74101"/>
    <w:rsid w:val="00E80BA1"/>
    <w:rsid w:val="00E8119D"/>
    <w:rsid w:val="00E84721"/>
    <w:rsid w:val="00E86A07"/>
    <w:rsid w:val="00E90130"/>
    <w:rsid w:val="00E936D2"/>
    <w:rsid w:val="00EA3FEB"/>
    <w:rsid w:val="00EA4627"/>
    <w:rsid w:val="00EA4C50"/>
    <w:rsid w:val="00EB52F9"/>
    <w:rsid w:val="00EB6F98"/>
    <w:rsid w:val="00EB71E7"/>
    <w:rsid w:val="00EC743C"/>
    <w:rsid w:val="00ED4E96"/>
    <w:rsid w:val="00ED4F20"/>
    <w:rsid w:val="00ED55F1"/>
    <w:rsid w:val="00EF0062"/>
    <w:rsid w:val="00EF095B"/>
    <w:rsid w:val="00EF3CFD"/>
    <w:rsid w:val="00F007B5"/>
    <w:rsid w:val="00F0102A"/>
    <w:rsid w:val="00F148BC"/>
    <w:rsid w:val="00F235D3"/>
    <w:rsid w:val="00F36676"/>
    <w:rsid w:val="00F50835"/>
    <w:rsid w:val="00F50E8F"/>
    <w:rsid w:val="00F53B90"/>
    <w:rsid w:val="00F553DC"/>
    <w:rsid w:val="00F55C5E"/>
    <w:rsid w:val="00F61916"/>
    <w:rsid w:val="00F66804"/>
    <w:rsid w:val="00F66AA0"/>
    <w:rsid w:val="00F73A6E"/>
    <w:rsid w:val="00F767AE"/>
    <w:rsid w:val="00F81B7D"/>
    <w:rsid w:val="00F935D0"/>
    <w:rsid w:val="00F95E32"/>
    <w:rsid w:val="00F9702B"/>
    <w:rsid w:val="00FA0273"/>
    <w:rsid w:val="00FA5543"/>
    <w:rsid w:val="00FA59AE"/>
    <w:rsid w:val="00FB008B"/>
    <w:rsid w:val="00FB558A"/>
    <w:rsid w:val="00FB6773"/>
    <w:rsid w:val="00FC4AB4"/>
    <w:rsid w:val="00FD6B7C"/>
    <w:rsid w:val="00FE16A3"/>
    <w:rsid w:val="00FE2928"/>
    <w:rsid w:val="00FE720A"/>
    <w:rsid w:val="00FF1FEE"/>
    <w:rsid w:val="00FF3EB7"/>
    <w:rsid w:val="00FF67C4"/>
    <w:rsid w:val="00FF764E"/>
    <w:rsid w:val="0101D7A3"/>
    <w:rsid w:val="011E908C"/>
    <w:rsid w:val="0121366D"/>
    <w:rsid w:val="0126458F"/>
    <w:rsid w:val="01594A09"/>
    <w:rsid w:val="01C1F8B9"/>
    <w:rsid w:val="0223B5DA"/>
    <w:rsid w:val="0245B3DE"/>
    <w:rsid w:val="025315DC"/>
    <w:rsid w:val="02D54905"/>
    <w:rsid w:val="02E94F76"/>
    <w:rsid w:val="02EBAEDB"/>
    <w:rsid w:val="031429CD"/>
    <w:rsid w:val="03380DBC"/>
    <w:rsid w:val="0349FFFD"/>
    <w:rsid w:val="03977D0A"/>
    <w:rsid w:val="03ADAB5C"/>
    <w:rsid w:val="03CF4360"/>
    <w:rsid w:val="03DC8809"/>
    <w:rsid w:val="03E86BBD"/>
    <w:rsid w:val="041B0FD9"/>
    <w:rsid w:val="0458F5EE"/>
    <w:rsid w:val="046401DC"/>
    <w:rsid w:val="049032E1"/>
    <w:rsid w:val="04C62313"/>
    <w:rsid w:val="04F7D57E"/>
    <w:rsid w:val="04FF232D"/>
    <w:rsid w:val="04FF40BC"/>
    <w:rsid w:val="05150A5E"/>
    <w:rsid w:val="054280B3"/>
    <w:rsid w:val="05478492"/>
    <w:rsid w:val="054B2817"/>
    <w:rsid w:val="05519FCC"/>
    <w:rsid w:val="058CE1AD"/>
    <w:rsid w:val="05A529C8"/>
    <w:rsid w:val="05AE8E0D"/>
    <w:rsid w:val="05DBC8F8"/>
    <w:rsid w:val="060ACA4B"/>
    <w:rsid w:val="063303B5"/>
    <w:rsid w:val="064571E9"/>
    <w:rsid w:val="067F297F"/>
    <w:rsid w:val="0689C01B"/>
    <w:rsid w:val="0690081E"/>
    <w:rsid w:val="07200C7F"/>
    <w:rsid w:val="0740FA29"/>
    <w:rsid w:val="0779A762"/>
    <w:rsid w:val="07C17182"/>
    <w:rsid w:val="07DCA981"/>
    <w:rsid w:val="07E07CE7"/>
    <w:rsid w:val="0819EBBC"/>
    <w:rsid w:val="083D3A72"/>
    <w:rsid w:val="084A8168"/>
    <w:rsid w:val="084B061A"/>
    <w:rsid w:val="08701711"/>
    <w:rsid w:val="08C67A91"/>
    <w:rsid w:val="090A6B1E"/>
    <w:rsid w:val="097C6EE9"/>
    <w:rsid w:val="0984D7F8"/>
    <w:rsid w:val="0984F984"/>
    <w:rsid w:val="09A4B83E"/>
    <w:rsid w:val="09AAA1F3"/>
    <w:rsid w:val="09FEA300"/>
    <w:rsid w:val="09FFABB0"/>
    <w:rsid w:val="0A63EA38"/>
    <w:rsid w:val="0AA1A99C"/>
    <w:rsid w:val="0B160F40"/>
    <w:rsid w:val="0B421105"/>
    <w:rsid w:val="0BDC3F06"/>
    <w:rsid w:val="0BEA6AC3"/>
    <w:rsid w:val="0C061B77"/>
    <w:rsid w:val="0C79A728"/>
    <w:rsid w:val="0CB48B34"/>
    <w:rsid w:val="0CED239D"/>
    <w:rsid w:val="0CFB0B22"/>
    <w:rsid w:val="0D10C1C9"/>
    <w:rsid w:val="0D20E82F"/>
    <w:rsid w:val="0D8F4E03"/>
    <w:rsid w:val="0D979CE1"/>
    <w:rsid w:val="0D9F8623"/>
    <w:rsid w:val="0DD3AF71"/>
    <w:rsid w:val="0DFE6AD1"/>
    <w:rsid w:val="0E1BEF2E"/>
    <w:rsid w:val="0E38A08C"/>
    <w:rsid w:val="0E505B95"/>
    <w:rsid w:val="0E5083CE"/>
    <w:rsid w:val="0E573BB7"/>
    <w:rsid w:val="0E96DB83"/>
    <w:rsid w:val="0EBC5114"/>
    <w:rsid w:val="0EDF95FE"/>
    <w:rsid w:val="0EE19C1F"/>
    <w:rsid w:val="0EE33DB0"/>
    <w:rsid w:val="0F26525A"/>
    <w:rsid w:val="0F2B1E64"/>
    <w:rsid w:val="0F79E9D2"/>
    <w:rsid w:val="0F876603"/>
    <w:rsid w:val="0FA03451"/>
    <w:rsid w:val="0FB9C45E"/>
    <w:rsid w:val="0FBEC2DB"/>
    <w:rsid w:val="0FDF025D"/>
    <w:rsid w:val="0FEC542F"/>
    <w:rsid w:val="101153E1"/>
    <w:rsid w:val="1058BDE0"/>
    <w:rsid w:val="105D34F9"/>
    <w:rsid w:val="107D9C06"/>
    <w:rsid w:val="10925539"/>
    <w:rsid w:val="10A480D9"/>
    <w:rsid w:val="10A7FF9F"/>
    <w:rsid w:val="10C6EEC5"/>
    <w:rsid w:val="10DFCD47"/>
    <w:rsid w:val="111A5E8D"/>
    <w:rsid w:val="1136D136"/>
    <w:rsid w:val="113CA1DC"/>
    <w:rsid w:val="1170414E"/>
    <w:rsid w:val="11791036"/>
    <w:rsid w:val="118E0206"/>
    <w:rsid w:val="118F9B2F"/>
    <w:rsid w:val="11C1F8DF"/>
    <w:rsid w:val="11CC4FF5"/>
    <w:rsid w:val="11DC302D"/>
    <w:rsid w:val="11F0F6D9"/>
    <w:rsid w:val="12199F38"/>
    <w:rsid w:val="124F538E"/>
    <w:rsid w:val="1256F91E"/>
    <w:rsid w:val="126DEA41"/>
    <w:rsid w:val="1283ACD0"/>
    <w:rsid w:val="12A77D92"/>
    <w:rsid w:val="130C11AF"/>
    <w:rsid w:val="1319F560"/>
    <w:rsid w:val="1329C097"/>
    <w:rsid w:val="135716C4"/>
    <w:rsid w:val="135E4766"/>
    <w:rsid w:val="13921B92"/>
    <w:rsid w:val="139B9A94"/>
    <w:rsid w:val="13AB6A13"/>
    <w:rsid w:val="13D4BE19"/>
    <w:rsid w:val="14299F37"/>
    <w:rsid w:val="145714A9"/>
    <w:rsid w:val="145D3F9E"/>
    <w:rsid w:val="1476E87F"/>
    <w:rsid w:val="14F744F6"/>
    <w:rsid w:val="1549209E"/>
    <w:rsid w:val="156606A6"/>
    <w:rsid w:val="156D83F2"/>
    <w:rsid w:val="159867AA"/>
    <w:rsid w:val="1598E080"/>
    <w:rsid w:val="159A5FE8"/>
    <w:rsid w:val="15B79823"/>
    <w:rsid w:val="15FFC9C3"/>
    <w:rsid w:val="1628C570"/>
    <w:rsid w:val="1635DCFA"/>
    <w:rsid w:val="16416B85"/>
    <w:rsid w:val="166CABB5"/>
    <w:rsid w:val="167C41A5"/>
    <w:rsid w:val="16892F93"/>
    <w:rsid w:val="1695E828"/>
    <w:rsid w:val="16D5E42F"/>
    <w:rsid w:val="16DEF1EB"/>
    <w:rsid w:val="16E5B567"/>
    <w:rsid w:val="1718E7A7"/>
    <w:rsid w:val="171B5C98"/>
    <w:rsid w:val="17363049"/>
    <w:rsid w:val="177864B1"/>
    <w:rsid w:val="17AE8941"/>
    <w:rsid w:val="1824687C"/>
    <w:rsid w:val="18401717"/>
    <w:rsid w:val="1862F04C"/>
    <w:rsid w:val="18C130DA"/>
    <w:rsid w:val="18C9D009"/>
    <w:rsid w:val="18D1FAF8"/>
    <w:rsid w:val="18D200AA"/>
    <w:rsid w:val="194E119B"/>
    <w:rsid w:val="1959DDEB"/>
    <w:rsid w:val="19881C0F"/>
    <w:rsid w:val="1A1959AA"/>
    <w:rsid w:val="1A42D0AD"/>
    <w:rsid w:val="1A465689"/>
    <w:rsid w:val="1A55C457"/>
    <w:rsid w:val="1AAA9E30"/>
    <w:rsid w:val="1AB5E272"/>
    <w:rsid w:val="1AB9EA04"/>
    <w:rsid w:val="1AF7ADA4"/>
    <w:rsid w:val="1B19B34A"/>
    <w:rsid w:val="1B498448"/>
    <w:rsid w:val="1B4A2A18"/>
    <w:rsid w:val="1B72AEDF"/>
    <w:rsid w:val="1C0C54C9"/>
    <w:rsid w:val="1C20F447"/>
    <w:rsid w:val="1C48F7C5"/>
    <w:rsid w:val="1CA1FE3B"/>
    <w:rsid w:val="1CD29C84"/>
    <w:rsid w:val="1CD2E769"/>
    <w:rsid w:val="1D106A84"/>
    <w:rsid w:val="1D1B1F71"/>
    <w:rsid w:val="1D3A036F"/>
    <w:rsid w:val="1D3A712D"/>
    <w:rsid w:val="1D7ACB7E"/>
    <w:rsid w:val="1DBB8157"/>
    <w:rsid w:val="1E25CE44"/>
    <w:rsid w:val="1E3317A4"/>
    <w:rsid w:val="1E9E5307"/>
    <w:rsid w:val="1F4B497E"/>
    <w:rsid w:val="1F7AE369"/>
    <w:rsid w:val="1F8885B8"/>
    <w:rsid w:val="1FD4086C"/>
    <w:rsid w:val="202E4B71"/>
    <w:rsid w:val="205E34D3"/>
    <w:rsid w:val="2074988E"/>
    <w:rsid w:val="208C5AE9"/>
    <w:rsid w:val="20D28FA1"/>
    <w:rsid w:val="216E4751"/>
    <w:rsid w:val="21736702"/>
    <w:rsid w:val="218D70D8"/>
    <w:rsid w:val="21A09F8D"/>
    <w:rsid w:val="21B7AD25"/>
    <w:rsid w:val="21BE3338"/>
    <w:rsid w:val="21BEF44C"/>
    <w:rsid w:val="21DAD26A"/>
    <w:rsid w:val="220BB3F3"/>
    <w:rsid w:val="22256DFF"/>
    <w:rsid w:val="223B0664"/>
    <w:rsid w:val="22432563"/>
    <w:rsid w:val="224F9F82"/>
    <w:rsid w:val="22617B49"/>
    <w:rsid w:val="22BDC89A"/>
    <w:rsid w:val="22D3FB9F"/>
    <w:rsid w:val="22E67B91"/>
    <w:rsid w:val="22EE5E36"/>
    <w:rsid w:val="231AF65F"/>
    <w:rsid w:val="23537D86"/>
    <w:rsid w:val="2398FCC3"/>
    <w:rsid w:val="23A88E06"/>
    <w:rsid w:val="23B91402"/>
    <w:rsid w:val="23FB333A"/>
    <w:rsid w:val="2421BF1E"/>
    <w:rsid w:val="245B0B06"/>
    <w:rsid w:val="2467EA0D"/>
    <w:rsid w:val="246D3DF8"/>
    <w:rsid w:val="24B0FBCC"/>
    <w:rsid w:val="24F4457C"/>
    <w:rsid w:val="253CC567"/>
    <w:rsid w:val="253DC048"/>
    <w:rsid w:val="255EB2B8"/>
    <w:rsid w:val="257B23B9"/>
    <w:rsid w:val="25BFE7D7"/>
    <w:rsid w:val="25D69D10"/>
    <w:rsid w:val="25ECE559"/>
    <w:rsid w:val="2612B63E"/>
    <w:rsid w:val="26275F0C"/>
    <w:rsid w:val="264D127A"/>
    <w:rsid w:val="26A188A3"/>
    <w:rsid w:val="26DF1F4D"/>
    <w:rsid w:val="26E3DC2D"/>
    <w:rsid w:val="2728451C"/>
    <w:rsid w:val="27316097"/>
    <w:rsid w:val="2757C6C1"/>
    <w:rsid w:val="275965EB"/>
    <w:rsid w:val="277753A5"/>
    <w:rsid w:val="2790041D"/>
    <w:rsid w:val="27BD36AC"/>
    <w:rsid w:val="27BE4D6A"/>
    <w:rsid w:val="27E74EDD"/>
    <w:rsid w:val="2824F66B"/>
    <w:rsid w:val="282EB3F6"/>
    <w:rsid w:val="283CA112"/>
    <w:rsid w:val="2896E52A"/>
    <w:rsid w:val="28AA3F7D"/>
    <w:rsid w:val="28D04132"/>
    <w:rsid w:val="28D148B2"/>
    <w:rsid w:val="28DEC5DE"/>
    <w:rsid w:val="28E4F794"/>
    <w:rsid w:val="28EFE9C1"/>
    <w:rsid w:val="292740C0"/>
    <w:rsid w:val="295D115B"/>
    <w:rsid w:val="29ADE719"/>
    <w:rsid w:val="29DADF06"/>
    <w:rsid w:val="29F72AAE"/>
    <w:rsid w:val="2A06B62A"/>
    <w:rsid w:val="2A83F4D5"/>
    <w:rsid w:val="2AA843AF"/>
    <w:rsid w:val="2AC3571F"/>
    <w:rsid w:val="2B23EBC0"/>
    <w:rsid w:val="2B3148EE"/>
    <w:rsid w:val="2B36D26E"/>
    <w:rsid w:val="2B6143D1"/>
    <w:rsid w:val="2BA7DE8D"/>
    <w:rsid w:val="2BAC2C65"/>
    <w:rsid w:val="2BE9037C"/>
    <w:rsid w:val="2BFFA885"/>
    <w:rsid w:val="2C13C58A"/>
    <w:rsid w:val="2C2B647D"/>
    <w:rsid w:val="2C5F2780"/>
    <w:rsid w:val="2CAEC637"/>
    <w:rsid w:val="2CFA5FCC"/>
    <w:rsid w:val="2D022519"/>
    <w:rsid w:val="2D192329"/>
    <w:rsid w:val="2DA363A7"/>
    <w:rsid w:val="2DBB9597"/>
    <w:rsid w:val="2DF60998"/>
    <w:rsid w:val="2DFAF7E1"/>
    <w:rsid w:val="2E4C2E3E"/>
    <w:rsid w:val="2E689581"/>
    <w:rsid w:val="2E97269A"/>
    <w:rsid w:val="2EA83A33"/>
    <w:rsid w:val="2EAD1C36"/>
    <w:rsid w:val="2EDA7311"/>
    <w:rsid w:val="2EDED867"/>
    <w:rsid w:val="2F3FFE51"/>
    <w:rsid w:val="2F69DE7B"/>
    <w:rsid w:val="2FDBFBE7"/>
    <w:rsid w:val="2FE17562"/>
    <w:rsid w:val="2FF393A5"/>
    <w:rsid w:val="2FF75CE3"/>
    <w:rsid w:val="3039EE14"/>
    <w:rsid w:val="303C945D"/>
    <w:rsid w:val="30432B1B"/>
    <w:rsid w:val="306C5042"/>
    <w:rsid w:val="307BA1F8"/>
    <w:rsid w:val="30ADACD8"/>
    <w:rsid w:val="3113E24B"/>
    <w:rsid w:val="314C4C37"/>
    <w:rsid w:val="315D6A63"/>
    <w:rsid w:val="3191808A"/>
    <w:rsid w:val="31A30362"/>
    <w:rsid w:val="31A91455"/>
    <w:rsid w:val="31C8F579"/>
    <w:rsid w:val="31E795AA"/>
    <w:rsid w:val="32201418"/>
    <w:rsid w:val="322EB7A8"/>
    <w:rsid w:val="324CCCA0"/>
    <w:rsid w:val="32772378"/>
    <w:rsid w:val="3287AAFA"/>
    <w:rsid w:val="328FC48D"/>
    <w:rsid w:val="32AFB2AC"/>
    <w:rsid w:val="32BE0821"/>
    <w:rsid w:val="32CBFFD9"/>
    <w:rsid w:val="3371669D"/>
    <w:rsid w:val="33718ED6"/>
    <w:rsid w:val="3390384A"/>
    <w:rsid w:val="33A4F9F4"/>
    <w:rsid w:val="33B799FF"/>
    <w:rsid w:val="33E1FA48"/>
    <w:rsid w:val="340A4E7E"/>
    <w:rsid w:val="3412F3D9"/>
    <w:rsid w:val="34329C68"/>
    <w:rsid w:val="3466A821"/>
    <w:rsid w:val="3488F640"/>
    <w:rsid w:val="34B8EC45"/>
    <w:rsid w:val="34BF08B7"/>
    <w:rsid w:val="34D0A756"/>
    <w:rsid w:val="350571B1"/>
    <w:rsid w:val="350D36FE"/>
    <w:rsid w:val="35718B14"/>
    <w:rsid w:val="35804A15"/>
    <w:rsid w:val="35875AFD"/>
    <w:rsid w:val="35A2010D"/>
    <w:rsid w:val="35BC8A30"/>
    <w:rsid w:val="35F8FAFE"/>
    <w:rsid w:val="36146B72"/>
    <w:rsid w:val="363F2C98"/>
    <w:rsid w:val="36457AAF"/>
    <w:rsid w:val="366293CD"/>
    <w:rsid w:val="366A1DCC"/>
    <w:rsid w:val="367042CF"/>
    <w:rsid w:val="36BB2373"/>
    <w:rsid w:val="36D94303"/>
    <w:rsid w:val="374F44C8"/>
    <w:rsid w:val="3753F063"/>
    <w:rsid w:val="37621674"/>
    <w:rsid w:val="3777D04F"/>
    <w:rsid w:val="3797ED63"/>
    <w:rsid w:val="37D02E6D"/>
    <w:rsid w:val="37D53249"/>
    <w:rsid w:val="380625B1"/>
    <w:rsid w:val="3806DFDA"/>
    <w:rsid w:val="381837E9"/>
    <w:rsid w:val="3836BE65"/>
    <w:rsid w:val="383701AD"/>
    <w:rsid w:val="383C9C87"/>
    <w:rsid w:val="386844D6"/>
    <w:rsid w:val="38F76A5D"/>
    <w:rsid w:val="38FCA384"/>
    <w:rsid w:val="3903D232"/>
    <w:rsid w:val="3909C7B5"/>
    <w:rsid w:val="3910106D"/>
    <w:rsid w:val="393B1A1F"/>
    <w:rsid w:val="3956A9F9"/>
    <w:rsid w:val="3969E8A1"/>
    <w:rsid w:val="3980FE9F"/>
    <w:rsid w:val="39814D8E"/>
    <w:rsid w:val="39D8E2D4"/>
    <w:rsid w:val="3A2DD7AF"/>
    <w:rsid w:val="3A88D802"/>
    <w:rsid w:val="3AA526A6"/>
    <w:rsid w:val="3AD11ED5"/>
    <w:rsid w:val="3B08DF33"/>
    <w:rsid w:val="3B2132B1"/>
    <w:rsid w:val="3B767E83"/>
    <w:rsid w:val="3BABD065"/>
    <w:rsid w:val="3BB50653"/>
    <w:rsid w:val="3C04F455"/>
    <w:rsid w:val="3C1BBED2"/>
    <w:rsid w:val="3C546880"/>
    <w:rsid w:val="3C5694F2"/>
    <w:rsid w:val="3C7D38D0"/>
    <w:rsid w:val="3CA0BF1A"/>
    <w:rsid w:val="3CA89675"/>
    <w:rsid w:val="3CF7ECFF"/>
    <w:rsid w:val="3D108396"/>
    <w:rsid w:val="3D1848E3"/>
    <w:rsid w:val="3DD78B4D"/>
    <w:rsid w:val="3DD97EAE"/>
    <w:rsid w:val="3E12290B"/>
    <w:rsid w:val="3E190931"/>
    <w:rsid w:val="3E86686D"/>
    <w:rsid w:val="3E8FE98A"/>
    <w:rsid w:val="3E91335C"/>
    <w:rsid w:val="3EAC53F7"/>
    <w:rsid w:val="3EDACA37"/>
    <w:rsid w:val="3EDB84BF"/>
    <w:rsid w:val="3F0F64C4"/>
    <w:rsid w:val="3F754F0F"/>
    <w:rsid w:val="3F7E276F"/>
    <w:rsid w:val="3F84B74B"/>
    <w:rsid w:val="3F9CC329"/>
    <w:rsid w:val="3FD1B34D"/>
    <w:rsid w:val="405011DE"/>
    <w:rsid w:val="40E5B600"/>
    <w:rsid w:val="40EBF675"/>
    <w:rsid w:val="4100F7AC"/>
    <w:rsid w:val="41412D6E"/>
    <w:rsid w:val="41531B55"/>
    <w:rsid w:val="415C8F0D"/>
    <w:rsid w:val="417E1BB3"/>
    <w:rsid w:val="41B69189"/>
    <w:rsid w:val="41BC07E6"/>
    <w:rsid w:val="4241FED9"/>
    <w:rsid w:val="42514C1A"/>
    <w:rsid w:val="4275979A"/>
    <w:rsid w:val="42943F4D"/>
    <w:rsid w:val="42ACEFD1"/>
    <w:rsid w:val="42D1FB16"/>
    <w:rsid w:val="43276686"/>
    <w:rsid w:val="4364F142"/>
    <w:rsid w:val="436AEF44"/>
    <w:rsid w:val="43786A55"/>
    <w:rsid w:val="43B9EF8F"/>
    <w:rsid w:val="43C9E708"/>
    <w:rsid w:val="444670F9"/>
    <w:rsid w:val="44492708"/>
    <w:rsid w:val="44AC0369"/>
    <w:rsid w:val="44CA0E30"/>
    <w:rsid w:val="44CA4221"/>
    <w:rsid w:val="44F12285"/>
    <w:rsid w:val="4502FEE4"/>
    <w:rsid w:val="45235AC8"/>
    <w:rsid w:val="45351D80"/>
    <w:rsid w:val="4539E22A"/>
    <w:rsid w:val="453CCE0A"/>
    <w:rsid w:val="455331C5"/>
    <w:rsid w:val="45663D69"/>
    <w:rsid w:val="45B3AD2D"/>
    <w:rsid w:val="463BB8C6"/>
    <w:rsid w:val="465F0748"/>
    <w:rsid w:val="466BE328"/>
    <w:rsid w:val="4698F495"/>
    <w:rsid w:val="46BF2B29"/>
    <w:rsid w:val="46D7B65C"/>
    <w:rsid w:val="46E7B306"/>
    <w:rsid w:val="4726D2D9"/>
    <w:rsid w:val="4734367E"/>
    <w:rsid w:val="47360671"/>
    <w:rsid w:val="474C51D5"/>
    <w:rsid w:val="47511C86"/>
    <w:rsid w:val="4762FA68"/>
    <w:rsid w:val="4768573D"/>
    <w:rsid w:val="476C478D"/>
    <w:rsid w:val="47860261"/>
    <w:rsid w:val="4801E2E3"/>
    <w:rsid w:val="485AFB8A"/>
    <w:rsid w:val="485B23C3"/>
    <w:rsid w:val="486F5262"/>
    <w:rsid w:val="48B0C2F7"/>
    <w:rsid w:val="48BE8826"/>
    <w:rsid w:val="48CF5D6B"/>
    <w:rsid w:val="490B22A2"/>
    <w:rsid w:val="49310D36"/>
    <w:rsid w:val="493D0580"/>
    <w:rsid w:val="49595E0E"/>
    <w:rsid w:val="49936722"/>
    <w:rsid w:val="4999B895"/>
    <w:rsid w:val="49C240D3"/>
    <w:rsid w:val="49D36096"/>
    <w:rsid w:val="49ECE3BB"/>
    <w:rsid w:val="49EF069E"/>
    <w:rsid w:val="49F3E130"/>
    <w:rsid w:val="49F6CBEB"/>
    <w:rsid w:val="4A2A0E6A"/>
    <w:rsid w:val="4A625623"/>
    <w:rsid w:val="4AE8EAFD"/>
    <w:rsid w:val="4B1AB1CF"/>
    <w:rsid w:val="4B1D982E"/>
    <w:rsid w:val="4B2495B5"/>
    <w:rsid w:val="4B3B0C11"/>
    <w:rsid w:val="4B8AD6FF"/>
    <w:rsid w:val="4BC4AB4E"/>
    <w:rsid w:val="4BEB8AE7"/>
    <w:rsid w:val="4BFC5584"/>
    <w:rsid w:val="4C1B24DA"/>
    <w:rsid w:val="4C21F9A5"/>
    <w:rsid w:val="4C4EAB0F"/>
    <w:rsid w:val="4C5436BE"/>
    <w:rsid w:val="4C74A642"/>
    <w:rsid w:val="4CB68230"/>
    <w:rsid w:val="4CC95A4D"/>
    <w:rsid w:val="4CD6BB90"/>
    <w:rsid w:val="4D175F15"/>
    <w:rsid w:val="4D9DFAB0"/>
    <w:rsid w:val="4DCB7D56"/>
    <w:rsid w:val="4DF1F9AB"/>
    <w:rsid w:val="4DF7CC6C"/>
    <w:rsid w:val="4E0BDA3B"/>
    <w:rsid w:val="4E1076A3"/>
    <w:rsid w:val="4E10F4C9"/>
    <w:rsid w:val="4E18A6C7"/>
    <w:rsid w:val="4E1F5357"/>
    <w:rsid w:val="4E30002E"/>
    <w:rsid w:val="4E53DAF9"/>
    <w:rsid w:val="4ED6F160"/>
    <w:rsid w:val="4F0F93D6"/>
    <w:rsid w:val="4F3A8426"/>
    <w:rsid w:val="4F4E8AFC"/>
    <w:rsid w:val="4F519E8C"/>
    <w:rsid w:val="4FBB23B8"/>
    <w:rsid w:val="4FBF43BE"/>
    <w:rsid w:val="4FEE22F2"/>
    <w:rsid w:val="500C2D1E"/>
    <w:rsid w:val="503278BB"/>
    <w:rsid w:val="5034C147"/>
    <w:rsid w:val="50476653"/>
    <w:rsid w:val="50476F76"/>
    <w:rsid w:val="505AB69B"/>
    <w:rsid w:val="5064BF53"/>
    <w:rsid w:val="50660D6F"/>
    <w:rsid w:val="50883B2E"/>
    <w:rsid w:val="508C797A"/>
    <w:rsid w:val="50A472E7"/>
    <w:rsid w:val="5148958B"/>
    <w:rsid w:val="5157AC79"/>
    <w:rsid w:val="515B5E47"/>
    <w:rsid w:val="5184A2CA"/>
    <w:rsid w:val="518BBB7A"/>
    <w:rsid w:val="51F0A2F9"/>
    <w:rsid w:val="521FB1C8"/>
    <w:rsid w:val="526CF8C9"/>
    <w:rsid w:val="529E9E4E"/>
    <w:rsid w:val="52C37842"/>
    <w:rsid w:val="52C42A6E"/>
    <w:rsid w:val="52CE8744"/>
    <w:rsid w:val="5322D84F"/>
    <w:rsid w:val="535E9B45"/>
    <w:rsid w:val="5364E1EC"/>
    <w:rsid w:val="536EF8EE"/>
    <w:rsid w:val="537F1038"/>
    <w:rsid w:val="53D2D8D3"/>
    <w:rsid w:val="53FFC2DF"/>
    <w:rsid w:val="54460C4E"/>
    <w:rsid w:val="544C9129"/>
    <w:rsid w:val="546D7C2E"/>
    <w:rsid w:val="547678C2"/>
    <w:rsid w:val="547F7918"/>
    <w:rsid w:val="5498855A"/>
    <w:rsid w:val="5498C75B"/>
    <w:rsid w:val="549F68F0"/>
    <w:rsid w:val="54EE2417"/>
    <w:rsid w:val="5501B83C"/>
    <w:rsid w:val="5525D7D0"/>
    <w:rsid w:val="55779539"/>
    <w:rsid w:val="5583D71C"/>
    <w:rsid w:val="559EE2A7"/>
    <w:rsid w:val="55DCC63B"/>
    <w:rsid w:val="55DD7342"/>
    <w:rsid w:val="55E04CC6"/>
    <w:rsid w:val="55F21B39"/>
    <w:rsid w:val="55FAABA0"/>
    <w:rsid w:val="56062806"/>
    <w:rsid w:val="5633BD00"/>
    <w:rsid w:val="564D21CB"/>
    <w:rsid w:val="5662D9FE"/>
    <w:rsid w:val="5689F478"/>
    <w:rsid w:val="56C33989"/>
    <w:rsid w:val="56C662D2"/>
    <w:rsid w:val="56CF1070"/>
    <w:rsid w:val="5719A8B8"/>
    <w:rsid w:val="572CEA7D"/>
    <w:rsid w:val="573F3AFC"/>
    <w:rsid w:val="575A592B"/>
    <w:rsid w:val="576C06A8"/>
    <w:rsid w:val="57AE1984"/>
    <w:rsid w:val="580EC1D9"/>
    <w:rsid w:val="58BBC775"/>
    <w:rsid w:val="59041863"/>
    <w:rsid w:val="591AC581"/>
    <w:rsid w:val="59363551"/>
    <w:rsid w:val="59534B38"/>
    <w:rsid w:val="59AE1286"/>
    <w:rsid w:val="59E23651"/>
    <w:rsid w:val="59FE0394"/>
    <w:rsid w:val="5A192137"/>
    <w:rsid w:val="5A704FF9"/>
    <w:rsid w:val="5A7723BF"/>
    <w:rsid w:val="5A7F1147"/>
    <w:rsid w:val="5AAD0ED9"/>
    <w:rsid w:val="5AB9D38B"/>
    <w:rsid w:val="5AE5BA46"/>
    <w:rsid w:val="5AF9D930"/>
    <w:rsid w:val="5B2CAD03"/>
    <w:rsid w:val="5B6E351E"/>
    <w:rsid w:val="5B91433F"/>
    <w:rsid w:val="5BA6D270"/>
    <w:rsid w:val="5BBE0DF0"/>
    <w:rsid w:val="5BC004A2"/>
    <w:rsid w:val="5BDBAFF6"/>
    <w:rsid w:val="5BEA6D80"/>
    <w:rsid w:val="5C07FD0D"/>
    <w:rsid w:val="5C0B243B"/>
    <w:rsid w:val="5C972082"/>
    <w:rsid w:val="5CD65A14"/>
    <w:rsid w:val="5CFBBCEF"/>
    <w:rsid w:val="5D032CF1"/>
    <w:rsid w:val="5D44B8B0"/>
    <w:rsid w:val="5D54FC4E"/>
    <w:rsid w:val="5D57F0AB"/>
    <w:rsid w:val="5D6A51F5"/>
    <w:rsid w:val="5DC4981C"/>
    <w:rsid w:val="5DF02503"/>
    <w:rsid w:val="5DF8428D"/>
    <w:rsid w:val="5E062AE9"/>
    <w:rsid w:val="5E271893"/>
    <w:rsid w:val="5E3B1689"/>
    <w:rsid w:val="5E5B5ADE"/>
    <w:rsid w:val="5EA0A31D"/>
    <w:rsid w:val="5EFF77D0"/>
    <w:rsid w:val="5F01B329"/>
    <w:rsid w:val="5F356261"/>
    <w:rsid w:val="5F807FFC"/>
    <w:rsid w:val="5F8E8C64"/>
    <w:rsid w:val="5FB8256C"/>
    <w:rsid w:val="5FB92B69"/>
    <w:rsid w:val="5FBED568"/>
    <w:rsid w:val="5FDA4D11"/>
    <w:rsid w:val="6044CD6F"/>
    <w:rsid w:val="608D1C4D"/>
    <w:rsid w:val="609D838A"/>
    <w:rsid w:val="60AEB59B"/>
    <w:rsid w:val="60D91050"/>
    <w:rsid w:val="60F465D7"/>
    <w:rsid w:val="61256720"/>
    <w:rsid w:val="612C6FDC"/>
    <w:rsid w:val="614CE39F"/>
    <w:rsid w:val="615F67C1"/>
    <w:rsid w:val="61750569"/>
    <w:rsid w:val="61B14759"/>
    <w:rsid w:val="61B24A83"/>
    <w:rsid w:val="61F0460B"/>
    <w:rsid w:val="6206B1A7"/>
    <w:rsid w:val="622E2FFE"/>
    <w:rsid w:val="623953EB"/>
    <w:rsid w:val="62472FF7"/>
    <w:rsid w:val="624BAA80"/>
    <w:rsid w:val="62B820BE"/>
    <w:rsid w:val="62C8159D"/>
    <w:rsid w:val="62FBACF0"/>
    <w:rsid w:val="631EC4FD"/>
    <w:rsid w:val="632821B1"/>
    <w:rsid w:val="633428D6"/>
    <w:rsid w:val="6335ED38"/>
    <w:rsid w:val="6351F504"/>
    <w:rsid w:val="63583DAE"/>
    <w:rsid w:val="63594988"/>
    <w:rsid w:val="635E4EA1"/>
    <w:rsid w:val="6374F354"/>
    <w:rsid w:val="63A9CB27"/>
    <w:rsid w:val="63D51402"/>
    <w:rsid w:val="6453F11F"/>
    <w:rsid w:val="64C83F7D"/>
    <w:rsid w:val="64CCAA2F"/>
    <w:rsid w:val="64EDC565"/>
    <w:rsid w:val="64F440E0"/>
    <w:rsid w:val="654C5F51"/>
    <w:rsid w:val="654C8EC5"/>
    <w:rsid w:val="655D72EA"/>
    <w:rsid w:val="657563DA"/>
    <w:rsid w:val="65B33571"/>
    <w:rsid w:val="65DCE1FA"/>
    <w:rsid w:val="66322A78"/>
    <w:rsid w:val="663A60C8"/>
    <w:rsid w:val="664810EA"/>
    <w:rsid w:val="667798AB"/>
    <w:rsid w:val="66811F3F"/>
    <w:rsid w:val="66C09074"/>
    <w:rsid w:val="66F36043"/>
    <w:rsid w:val="674E22D6"/>
    <w:rsid w:val="674FDAB3"/>
    <w:rsid w:val="675C1100"/>
    <w:rsid w:val="675F4430"/>
    <w:rsid w:val="67726984"/>
    <w:rsid w:val="67A71DC8"/>
    <w:rsid w:val="67BFD351"/>
    <w:rsid w:val="67CDFAD9"/>
    <w:rsid w:val="67D948BB"/>
    <w:rsid w:val="67E3E14B"/>
    <w:rsid w:val="6801F68C"/>
    <w:rsid w:val="68565FB8"/>
    <w:rsid w:val="6878E3DD"/>
    <w:rsid w:val="689D2DF1"/>
    <w:rsid w:val="68BB6772"/>
    <w:rsid w:val="68C6A4B5"/>
    <w:rsid w:val="68CA8A99"/>
    <w:rsid w:val="69008D5A"/>
    <w:rsid w:val="69051591"/>
    <w:rsid w:val="6917B70F"/>
    <w:rsid w:val="693D53EB"/>
    <w:rsid w:val="6946F23A"/>
    <w:rsid w:val="694807F7"/>
    <w:rsid w:val="695106A1"/>
    <w:rsid w:val="695A6CC4"/>
    <w:rsid w:val="696205ED"/>
    <w:rsid w:val="69B66101"/>
    <w:rsid w:val="69C40DF3"/>
    <w:rsid w:val="69F23019"/>
    <w:rsid w:val="69F3D7EE"/>
    <w:rsid w:val="6A062902"/>
    <w:rsid w:val="6A8C0369"/>
    <w:rsid w:val="6AA315E7"/>
    <w:rsid w:val="6AC5E7BF"/>
    <w:rsid w:val="6AE7614E"/>
    <w:rsid w:val="6B0B7F9E"/>
    <w:rsid w:val="6B26E259"/>
    <w:rsid w:val="6B588E0F"/>
    <w:rsid w:val="6B5D06E9"/>
    <w:rsid w:val="6B692DB5"/>
    <w:rsid w:val="6B8E0317"/>
    <w:rsid w:val="6B996890"/>
    <w:rsid w:val="6BABF995"/>
    <w:rsid w:val="6BCE8717"/>
    <w:rsid w:val="6BF91FC1"/>
    <w:rsid w:val="6C18054C"/>
    <w:rsid w:val="6C45DAA7"/>
    <w:rsid w:val="6C527EFF"/>
    <w:rsid w:val="6C7B3F58"/>
    <w:rsid w:val="6CC8B241"/>
    <w:rsid w:val="6D03E551"/>
    <w:rsid w:val="6D149882"/>
    <w:rsid w:val="6D4332C5"/>
    <w:rsid w:val="6D7C0692"/>
    <w:rsid w:val="6D8C88C1"/>
    <w:rsid w:val="6DE0C084"/>
    <w:rsid w:val="6DE1ADF9"/>
    <w:rsid w:val="6E03219F"/>
    <w:rsid w:val="6E0EC3AC"/>
    <w:rsid w:val="6E245DC5"/>
    <w:rsid w:val="6E357BF6"/>
    <w:rsid w:val="6E3D3C5D"/>
    <w:rsid w:val="6E94A7AB"/>
    <w:rsid w:val="6EA2CE71"/>
    <w:rsid w:val="6EAAD8C5"/>
    <w:rsid w:val="6EB840D9"/>
    <w:rsid w:val="6EFE7228"/>
    <w:rsid w:val="6F9958E2"/>
    <w:rsid w:val="6F9AF244"/>
    <w:rsid w:val="6FA01FF5"/>
    <w:rsid w:val="6FA0F6F4"/>
    <w:rsid w:val="6FD66BC3"/>
    <w:rsid w:val="6FF8BA6D"/>
    <w:rsid w:val="70742FF8"/>
    <w:rsid w:val="7094BF97"/>
    <w:rsid w:val="709E88E5"/>
    <w:rsid w:val="710762B6"/>
    <w:rsid w:val="7117FC2C"/>
    <w:rsid w:val="71251B41"/>
    <w:rsid w:val="7138C5CB"/>
    <w:rsid w:val="7142FE2B"/>
    <w:rsid w:val="7174DD1F"/>
    <w:rsid w:val="720EE8AB"/>
    <w:rsid w:val="72351D7B"/>
    <w:rsid w:val="7257653B"/>
    <w:rsid w:val="72A7734A"/>
    <w:rsid w:val="72BD657F"/>
    <w:rsid w:val="72DACD00"/>
    <w:rsid w:val="72FD9BF7"/>
    <w:rsid w:val="7308E833"/>
    <w:rsid w:val="730909BF"/>
    <w:rsid w:val="735627A9"/>
    <w:rsid w:val="737B2EE6"/>
    <w:rsid w:val="739F49B5"/>
    <w:rsid w:val="73FEEFF4"/>
    <w:rsid w:val="748231A1"/>
    <w:rsid w:val="749DE02F"/>
    <w:rsid w:val="74E619F1"/>
    <w:rsid w:val="75871877"/>
    <w:rsid w:val="760F7D56"/>
    <w:rsid w:val="760FEE59"/>
    <w:rsid w:val="76401309"/>
    <w:rsid w:val="764077B0"/>
    <w:rsid w:val="764E246A"/>
    <w:rsid w:val="7659E27C"/>
    <w:rsid w:val="768AD2AE"/>
    <w:rsid w:val="76EDBBB0"/>
    <w:rsid w:val="772B8FAD"/>
    <w:rsid w:val="7755FD2E"/>
    <w:rsid w:val="7783B51A"/>
    <w:rsid w:val="778B3F9E"/>
    <w:rsid w:val="77A01E21"/>
    <w:rsid w:val="77A5979C"/>
    <w:rsid w:val="77CAF646"/>
    <w:rsid w:val="77F0F312"/>
    <w:rsid w:val="7801F29B"/>
    <w:rsid w:val="783A90C2"/>
    <w:rsid w:val="784E79EB"/>
    <w:rsid w:val="789E0A68"/>
    <w:rsid w:val="78B81197"/>
    <w:rsid w:val="78BD3142"/>
    <w:rsid w:val="792404CD"/>
    <w:rsid w:val="79403B28"/>
    <w:rsid w:val="797CA67D"/>
    <w:rsid w:val="797FEF04"/>
    <w:rsid w:val="799DC2FC"/>
    <w:rsid w:val="79C21322"/>
    <w:rsid w:val="79E21CB8"/>
    <w:rsid w:val="7A072DAF"/>
    <w:rsid w:val="7A38FFC1"/>
    <w:rsid w:val="7A793BB5"/>
    <w:rsid w:val="7AC8943A"/>
    <w:rsid w:val="7B52C265"/>
    <w:rsid w:val="7B7366DF"/>
    <w:rsid w:val="7B8FBF1E"/>
    <w:rsid w:val="7BB4C0DF"/>
    <w:rsid w:val="7BC6555D"/>
    <w:rsid w:val="7BDD59D7"/>
    <w:rsid w:val="7C1F0DBB"/>
    <w:rsid w:val="7C3A547C"/>
    <w:rsid w:val="7C579777"/>
    <w:rsid w:val="7C5E6C8C"/>
    <w:rsid w:val="7C8E7491"/>
    <w:rsid w:val="7C94715B"/>
    <w:rsid w:val="7D0DF3EF"/>
    <w:rsid w:val="7D6F4474"/>
    <w:rsid w:val="7D792A38"/>
    <w:rsid w:val="7D807999"/>
    <w:rsid w:val="7DD4AAA4"/>
    <w:rsid w:val="7E0B9DFB"/>
    <w:rsid w:val="7E4279AD"/>
    <w:rsid w:val="7E6D7DF6"/>
    <w:rsid w:val="7E8952C0"/>
    <w:rsid w:val="7EB95130"/>
    <w:rsid w:val="7EEEFFA4"/>
    <w:rsid w:val="7F14FA99"/>
    <w:rsid w:val="7F1A9A16"/>
    <w:rsid w:val="7F946250"/>
    <w:rsid w:val="7FB65F9C"/>
    <w:rsid w:val="7FB88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9DDEB"/>
  <w15:chartTrackingRefBased/>
  <w15:docId w15:val="{2ED336F8-FC90-45E3-99B9-C87E63DB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eskaz Heading"/>
    <w:basedOn w:val="Normal"/>
    <w:next w:val="Normal"/>
    <w:link w:val="Heading1Char"/>
    <w:uiPriority w:val="9"/>
    <w:qFormat/>
    <w:rsid w:val="00EB71E7"/>
    <w:pPr>
      <w:keepNext/>
      <w:keepLines/>
      <w:spacing w:after="120"/>
      <w:outlineLvl w:val="0"/>
    </w:pPr>
    <w:rPr>
      <w:rFonts w:ascii="Rockwell" w:eastAsiaTheme="majorEastAsia" w:hAnsi="Rockwell" w:cstheme="majorBidi"/>
      <w:color w:val="000000" w:themeColor="text1"/>
      <w:sz w:val="32"/>
      <w:szCs w:val="32"/>
    </w:rPr>
  </w:style>
  <w:style w:type="paragraph" w:styleId="Heading2">
    <w:name w:val="heading 2"/>
    <w:aliases w:val="Teskaz H2"/>
    <w:basedOn w:val="Normal"/>
    <w:next w:val="Normal"/>
    <w:link w:val="Heading2Char"/>
    <w:uiPriority w:val="9"/>
    <w:unhideWhenUsed/>
    <w:qFormat/>
    <w:rsid w:val="00266783"/>
    <w:pPr>
      <w:keepNext/>
      <w:keepLines/>
      <w:spacing w:before="40" w:after="0"/>
      <w:outlineLvl w:val="1"/>
    </w:pPr>
    <w:rPr>
      <w:rFonts w:ascii="Rockwell" w:eastAsiaTheme="majorEastAsia" w:hAnsi="Rockwell"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eskaz H2 Char"/>
    <w:basedOn w:val="DefaultParagraphFont"/>
    <w:link w:val="Heading2"/>
    <w:uiPriority w:val="9"/>
    <w:rsid w:val="00266783"/>
    <w:rPr>
      <w:rFonts w:ascii="Rockwell" w:eastAsiaTheme="majorEastAsia" w:hAnsi="Rockwell" w:cstheme="majorBidi"/>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Heading1Char">
    <w:name w:val="Heading 1 Char"/>
    <w:aliases w:val="Teskaz Heading Char"/>
    <w:basedOn w:val="DefaultParagraphFont"/>
    <w:link w:val="Heading1"/>
    <w:uiPriority w:val="9"/>
    <w:rsid w:val="00EB71E7"/>
    <w:rPr>
      <w:rFonts w:ascii="Rockwell" w:eastAsiaTheme="majorEastAsia" w:hAnsi="Rockwell" w:cstheme="majorBidi"/>
      <w:color w:val="000000" w:themeColor="text1"/>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544921"/>
    <w:rPr>
      <w:color w:val="808080"/>
    </w:rPr>
  </w:style>
  <w:style w:type="paragraph" w:customStyle="1" w:styleId="Normal1">
    <w:name w:val="Normal1"/>
    <w:basedOn w:val="Normal"/>
    <w:qFormat/>
    <w:rsid w:val="00946B75"/>
    <w:pPr>
      <w:suppressAutoHyphens/>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946B75"/>
    <w:rPr>
      <w:i/>
      <w:iCs/>
    </w:rPr>
  </w:style>
  <w:style w:type="character" w:customStyle="1" w:styleId="TeskazGDD">
    <w:name w:val="Teskaz GDD"/>
    <w:basedOn w:val="Heading1Char"/>
    <w:uiPriority w:val="1"/>
    <w:rsid w:val="00C915FE"/>
    <w:rPr>
      <w:rFonts w:ascii="Melted Monster" w:eastAsiaTheme="majorEastAsia" w:hAnsi="Melted Monster" w:cstheme="majorBidi"/>
      <w:color w:val="000000" w:themeColor="text1"/>
      <w:sz w:val="48"/>
      <w:szCs w:val="32"/>
    </w:rPr>
  </w:style>
  <w:style w:type="paragraph" w:customStyle="1" w:styleId="BOT">
    <w:name w:val="BOT"/>
    <w:basedOn w:val="Normal"/>
    <w:link w:val="BOTChar"/>
    <w:qFormat/>
    <w:rsid w:val="005870C4"/>
    <w:pPr>
      <w:spacing w:after="150" w:line="240" w:lineRule="auto"/>
    </w:pPr>
    <w:rPr>
      <w:rFonts w:ascii="Rockwell" w:eastAsia="Calibri" w:hAnsi="Rockwell" w:cs="Calibri"/>
      <w:color w:val="000000" w:themeColor="text1"/>
    </w:rPr>
  </w:style>
  <w:style w:type="character" w:customStyle="1" w:styleId="BOTChar">
    <w:name w:val="BOT Char"/>
    <w:basedOn w:val="DefaultParagraphFont"/>
    <w:link w:val="BOT"/>
    <w:rsid w:val="005870C4"/>
    <w:rPr>
      <w:rFonts w:ascii="Rockwell" w:eastAsia="Calibri" w:hAnsi="Rockwell" w:cs="Calibri"/>
      <w:color w:val="000000" w:themeColor="text1"/>
    </w:rPr>
  </w:style>
  <w:style w:type="paragraph" w:customStyle="1" w:styleId="Style1">
    <w:name w:val="Style1"/>
    <w:basedOn w:val="BOT"/>
    <w:next w:val="Heading1"/>
    <w:link w:val="Style1Char"/>
    <w:autoRedefine/>
    <w:rsid w:val="00162DA3"/>
    <w:pPr>
      <w:jc w:val="right"/>
    </w:pPr>
    <w:rPr>
      <w:sz w:val="40"/>
    </w:rPr>
  </w:style>
  <w:style w:type="character" w:customStyle="1" w:styleId="Style1Char">
    <w:name w:val="Style1 Char"/>
    <w:basedOn w:val="BOTChar"/>
    <w:link w:val="Style1"/>
    <w:rsid w:val="00162DA3"/>
    <w:rPr>
      <w:rFonts w:ascii="Rockwell" w:eastAsia="Calibri" w:hAnsi="Rockwell" w:cs="Calibri"/>
      <w:color w:val="000000" w:themeColor="text1"/>
      <w:sz w:val="40"/>
    </w:rPr>
  </w:style>
  <w:style w:type="paragraph" w:styleId="TOCHeading">
    <w:name w:val="TOC Heading"/>
    <w:basedOn w:val="Heading1"/>
    <w:next w:val="Normal"/>
    <w:uiPriority w:val="39"/>
    <w:unhideWhenUsed/>
    <w:qFormat/>
    <w:rsid w:val="00836DFF"/>
    <w:pPr>
      <w:outlineLvl w:val="9"/>
    </w:pPr>
  </w:style>
  <w:style w:type="paragraph" w:styleId="TOC1">
    <w:name w:val="toc 1"/>
    <w:basedOn w:val="Normal"/>
    <w:next w:val="Normal"/>
    <w:autoRedefine/>
    <w:uiPriority w:val="39"/>
    <w:unhideWhenUsed/>
    <w:rsid w:val="00836DFF"/>
    <w:pPr>
      <w:spacing w:after="100"/>
    </w:pPr>
  </w:style>
  <w:style w:type="paragraph" w:customStyle="1" w:styleId="Headers">
    <w:name w:val="Headers"/>
    <w:basedOn w:val="Header"/>
    <w:link w:val="HeadersChar"/>
    <w:qFormat/>
    <w:rsid w:val="001A33BF"/>
    <w:rPr>
      <w:rFonts w:ascii="Bloody" w:hAnsi="Bloody"/>
      <w:sz w:val="16"/>
    </w:rPr>
  </w:style>
  <w:style w:type="character" w:customStyle="1" w:styleId="HeadersChar">
    <w:name w:val="Headers Char"/>
    <w:basedOn w:val="HeaderChar"/>
    <w:link w:val="Headers"/>
    <w:rsid w:val="001A33BF"/>
    <w:rPr>
      <w:rFonts w:ascii="Bloody" w:hAnsi="Bloody"/>
      <w:sz w:val="16"/>
    </w:rPr>
  </w:style>
  <w:style w:type="character" w:customStyle="1" w:styleId="normaltextrun">
    <w:name w:val="normaltextrun"/>
    <w:basedOn w:val="DefaultParagraphFont"/>
    <w:rsid w:val="00742E92"/>
  </w:style>
  <w:style w:type="character" w:customStyle="1" w:styleId="eop">
    <w:name w:val="eop"/>
    <w:basedOn w:val="DefaultParagraphFont"/>
    <w:rsid w:val="00742E92"/>
  </w:style>
  <w:style w:type="paragraph" w:customStyle="1" w:styleId="paragraph">
    <w:name w:val="paragraph"/>
    <w:basedOn w:val="Normal"/>
    <w:rsid w:val="00BC63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2">
    <w:name w:val="toc 2"/>
    <w:basedOn w:val="Normal"/>
    <w:next w:val="Normal"/>
    <w:autoRedefine/>
    <w:uiPriority w:val="39"/>
    <w:unhideWhenUsed/>
    <w:rsid w:val="00526969"/>
    <w:pPr>
      <w:spacing w:after="100"/>
      <w:ind w:left="220"/>
    </w:pPr>
  </w:style>
  <w:style w:type="paragraph" w:styleId="TOC3">
    <w:name w:val="toc 3"/>
    <w:basedOn w:val="Normal"/>
    <w:next w:val="Normal"/>
    <w:autoRedefine/>
    <w:uiPriority w:val="39"/>
    <w:unhideWhenUsed/>
    <w:rsid w:val="006E198B"/>
    <w:pPr>
      <w:spacing w:after="100"/>
      <w:ind w:left="440"/>
    </w:pPr>
    <w:rPr>
      <w:rFonts w:eastAsiaTheme="minorEastAsia" w:cs="Times New Roman"/>
    </w:rPr>
  </w:style>
  <w:style w:type="paragraph" w:styleId="Title">
    <w:name w:val="Title"/>
    <w:basedOn w:val="Normal"/>
    <w:next w:val="Normal"/>
    <w:link w:val="TitleChar"/>
    <w:uiPriority w:val="10"/>
    <w:qFormat/>
    <w:rsid w:val="00062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D43"/>
    <w:rPr>
      <w:rFonts w:asciiTheme="majorHAnsi" w:eastAsiaTheme="majorEastAsia" w:hAnsiTheme="majorHAnsi" w:cstheme="majorBidi"/>
      <w:spacing w:val="-10"/>
      <w:kern w:val="28"/>
      <w:sz w:val="56"/>
      <w:szCs w:val="56"/>
    </w:rPr>
  </w:style>
  <w:style w:type="character" w:customStyle="1" w:styleId="wacimagecontainer">
    <w:name w:val="wacimagecontainer"/>
    <w:basedOn w:val="DefaultParagraphFont"/>
    <w:rsid w:val="00223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350">
      <w:bodyDiv w:val="1"/>
      <w:marLeft w:val="0"/>
      <w:marRight w:val="0"/>
      <w:marTop w:val="0"/>
      <w:marBottom w:val="0"/>
      <w:divBdr>
        <w:top w:val="none" w:sz="0" w:space="0" w:color="auto"/>
        <w:left w:val="none" w:sz="0" w:space="0" w:color="auto"/>
        <w:bottom w:val="none" w:sz="0" w:space="0" w:color="auto"/>
        <w:right w:val="none" w:sz="0" w:space="0" w:color="auto"/>
      </w:divBdr>
      <w:divsChild>
        <w:div w:id="817234786">
          <w:marLeft w:val="0"/>
          <w:marRight w:val="0"/>
          <w:marTop w:val="0"/>
          <w:marBottom w:val="0"/>
          <w:divBdr>
            <w:top w:val="none" w:sz="0" w:space="0" w:color="auto"/>
            <w:left w:val="none" w:sz="0" w:space="0" w:color="auto"/>
            <w:bottom w:val="none" w:sz="0" w:space="0" w:color="auto"/>
            <w:right w:val="none" w:sz="0" w:space="0" w:color="auto"/>
          </w:divBdr>
        </w:div>
        <w:div w:id="1211960652">
          <w:marLeft w:val="0"/>
          <w:marRight w:val="0"/>
          <w:marTop w:val="0"/>
          <w:marBottom w:val="0"/>
          <w:divBdr>
            <w:top w:val="none" w:sz="0" w:space="0" w:color="auto"/>
            <w:left w:val="none" w:sz="0" w:space="0" w:color="auto"/>
            <w:bottom w:val="none" w:sz="0" w:space="0" w:color="auto"/>
            <w:right w:val="none" w:sz="0" w:space="0" w:color="auto"/>
          </w:divBdr>
        </w:div>
        <w:div w:id="661272448">
          <w:marLeft w:val="0"/>
          <w:marRight w:val="0"/>
          <w:marTop w:val="0"/>
          <w:marBottom w:val="0"/>
          <w:divBdr>
            <w:top w:val="none" w:sz="0" w:space="0" w:color="auto"/>
            <w:left w:val="none" w:sz="0" w:space="0" w:color="auto"/>
            <w:bottom w:val="none" w:sz="0" w:space="0" w:color="auto"/>
            <w:right w:val="none" w:sz="0" w:space="0" w:color="auto"/>
          </w:divBdr>
        </w:div>
        <w:div w:id="814377888">
          <w:marLeft w:val="0"/>
          <w:marRight w:val="0"/>
          <w:marTop w:val="0"/>
          <w:marBottom w:val="0"/>
          <w:divBdr>
            <w:top w:val="none" w:sz="0" w:space="0" w:color="auto"/>
            <w:left w:val="none" w:sz="0" w:space="0" w:color="auto"/>
            <w:bottom w:val="none" w:sz="0" w:space="0" w:color="auto"/>
            <w:right w:val="none" w:sz="0" w:space="0" w:color="auto"/>
          </w:divBdr>
        </w:div>
        <w:div w:id="297998685">
          <w:marLeft w:val="0"/>
          <w:marRight w:val="0"/>
          <w:marTop w:val="0"/>
          <w:marBottom w:val="0"/>
          <w:divBdr>
            <w:top w:val="none" w:sz="0" w:space="0" w:color="auto"/>
            <w:left w:val="none" w:sz="0" w:space="0" w:color="auto"/>
            <w:bottom w:val="none" w:sz="0" w:space="0" w:color="auto"/>
            <w:right w:val="none" w:sz="0" w:space="0" w:color="auto"/>
          </w:divBdr>
        </w:div>
      </w:divsChild>
    </w:div>
    <w:div w:id="31855159">
      <w:bodyDiv w:val="1"/>
      <w:marLeft w:val="0"/>
      <w:marRight w:val="0"/>
      <w:marTop w:val="0"/>
      <w:marBottom w:val="0"/>
      <w:divBdr>
        <w:top w:val="none" w:sz="0" w:space="0" w:color="auto"/>
        <w:left w:val="none" w:sz="0" w:space="0" w:color="auto"/>
        <w:bottom w:val="none" w:sz="0" w:space="0" w:color="auto"/>
        <w:right w:val="none" w:sz="0" w:space="0" w:color="auto"/>
      </w:divBdr>
      <w:divsChild>
        <w:div w:id="1014183873">
          <w:marLeft w:val="0"/>
          <w:marRight w:val="0"/>
          <w:marTop w:val="0"/>
          <w:marBottom w:val="0"/>
          <w:divBdr>
            <w:top w:val="none" w:sz="0" w:space="0" w:color="auto"/>
            <w:left w:val="none" w:sz="0" w:space="0" w:color="auto"/>
            <w:bottom w:val="none" w:sz="0" w:space="0" w:color="auto"/>
            <w:right w:val="none" w:sz="0" w:space="0" w:color="auto"/>
          </w:divBdr>
        </w:div>
        <w:div w:id="2055346729">
          <w:marLeft w:val="0"/>
          <w:marRight w:val="0"/>
          <w:marTop w:val="0"/>
          <w:marBottom w:val="0"/>
          <w:divBdr>
            <w:top w:val="none" w:sz="0" w:space="0" w:color="auto"/>
            <w:left w:val="none" w:sz="0" w:space="0" w:color="auto"/>
            <w:bottom w:val="none" w:sz="0" w:space="0" w:color="auto"/>
            <w:right w:val="none" w:sz="0" w:space="0" w:color="auto"/>
          </w:divBdr>
        </w:div>
        <w:div w:id="1711420040">
          <w:marLeft w:val="0"/>
          <w:marRight w:val="0"/>
          <w:marTop w:val="0"/>
          <w:marBottom w:val="0"/>
          <w:divBdr>
            <w:top w:val="none" w:sz="0" w:space="0" w:color="auto"/>
            <w:left w:val="none" w:sz="0" w:space="0" w:color="auto"/>
            <w:bottom w:val="none" w:sz="0" w:space="0" w:color="auto"/>
            <w:right w:val="none" w:sz="0" w:space="0" w:color="auto"/>
          </w:divBdr>
        </w:div>
        <w:div w:id="308441313">
          <w:marLeft w:val="0"/>
          <w:marRight w:val="0"/>
          <w:marTop w:val="0"/>
          <w:marBottom w:val="0"/>
          <w:divBdr>
            <w:top w:val="none" w:sz="0" w:space="0" w:color="auto"/>
            <w:left w:val="none" w:sz="0" w:space="0" w:color="auto"/>
            <w:bottom w:val="none" w:sz="0" w:space="0" w:color="auto"/>
            <w:right w:val="none" w:sz="0" w:space="0" w:color="auto"/>
          </w:divBdr>
        </w:div>
        <w:div w:id="67774757">
          <w:marLeft w:val="0"/>
          <w:marRight w:val="0"/>
          <w:marTop w:val="0"/>
          <w:marBottom w:val="0"/>
          <w:divBdr>
            <w:top w:val="none" w:sz="0" w:space="0" w:color="auto"/>
            <w:left w:val="none" w:sz="0" w:space="0" w:color="auto"/>
            <w:bottom w:val="none" w:sz="0" w:space="0" w:color="auto"/>
            <w:right w:val="none" w:sz="0" w:space="0" w:color="auto"/>
          </w:divBdr>
        </w:div>
      </w:divsChild>
    </w:div>
    <w:div w:id="35205372">
      <w:bodyDiv w:val="1"/>
      <w:marLeft w:val="0"/>
      <w:marRight w:val="0"/>
      <w:marTop w:val="0"/>
      <w:marBottom w:val="0"/>
      <w:divBdr>
        <w:top w:val="none" w:sz="0" w:space="0" w:color="auto"/>
        <w:left w:val="none" w:sz="0" w:space="0" w:color="auto"/>
        <w:bottom w:val="none" w:sz="0" w:space="0" w:color="auto"/>
        <w:right w:val="none" w:sz="0" w:space="0" w:color="auto"/>
      </w:divBdr>
      <w:divsChild>
        <w:div w:id="1666207458">
          <w:marLeft w:val="0"/>
          <w:marRight w:val="0"/>
          <w:marTop w:val="0"/>
          <w:marBottom w:val="0"/>
          <w:divBdr>
            <w:top w:val="none" w:sz="0" w:space="0" w:color="auto"/>
            <w:left w:val="none" w:sz="0" w:space="0" w:color="auto"/>
            <w:bottom w:val="none" w:sz="0" w:space="0" w:color="auto"/>
            <w:right w:val="none" w:sz="0" w:space="0" w:color="auto"/>
          </w:divBdr>
        </w:div>
        <w:div w:id="1307709026">
          <w:marLeft w:val="0"/>
          <w:marRight w:val="0"/>
          <w:marTop w:val="0"/>
          <w:marBottom w:val="0"/>
          <w:divBdr>
            <w:top w:val="none" w:sz="0" w:space="0" w:color="auto"/>
            <w:left w:val="none" w:sz="0" w:space="0" w:color="auto"/>
            <w:bottom w:val="none" w:sz="0" w:space="0" w:color="auto"/>
            <w:right w:val="none" w:sz="0" w:space="0" w:color="auto"/>
          </w:divBdr>
        </w:div>
        <w:div w:id="1136996123">
          <w:marLeft w:val="0"/>
          <w:marRight w:val="0"/>
          <w:marTop w:val="0"/>
          <w:marBottom w:val="0"/>
          <w:divBdr>
            <w:top w:val="none" w:sz="0" w:space="0" w:color="auto"/>
            <w:left w:val="none" w:sz="0" w:space="0" w:color="auto"/>
            <w:bottom w:val="none" w:sz="0" w:space="0" w:color="auto"/>
            <w:right w:val="none" w:sz="0" w:space="0" w:color="auto"/>
          </w:divBdr>
        </w:div>
        <w:div w:id="729884341">
          <w:marLeft w:val="0"/>
          <w:marRight w:val="0"/>
          <w:marTop w:val="0"/>
          <w:marBottom w:val="0"/>
          <w:divBdr>
            <w:top w:val="none" w:sz="0" w:space="0" w:color="auto"/>
            <w:left w:val="none" w:sz="0" w:space="0" w:color="auto"/>
            <w:bottom w:val="none" w:sz="0" w:space="0" w:color="auto"/>
            <w:right w:val="none" w:sz="0" w:space="0" w:color="auto"/>
          </w:divBdr>
        </w:div>
      </w:divsChild>
    </w:div>
    <w:div w:id="110439874">
      <w:bodyDiv w:val="1"/>
      <w:marLeft w:val="0"/>
      <w:marRight w:val="0"/>
      <w:marTop w:val="0"/>
      <w:marBottom w:val="0"/>
      <w:divBdr>
        <w:top w:val="none" w:sz="0" w:space="0" w:color="auto"/>
        <w:left w:val="none" w:sz="0" w:space="0" w:color="auto"/>
        <w:bottom w:val="none" w:sz="0" w:space="0" w:color="auto"/>
        <w:right w:val="none" w:sz="0" w:space="0" w:color="auto"/>
      </w:divBdr>
      <w:divsChild>
        <w:div w:id="1791582588">
          <w:marLeft w:val="0"/>
          <w:marRight w:val="0"/>
          <w:marTop w:val="0"/>
          <w:marBottom w:val="0"/>
          <w:divBdr>
            <w:top w:val="none" w:sz="0" w:space="0" w:color="auto"/>
            <w:left w:val="none" w:sz="0" w:space="0" w:color="auto"/>
            <w:bottom w:val="none" w:sz="0" w:space="0" w:color="auto"/>
            <w:right w:val="none" w:sz="0" w:space="0" w:color="auto"/>
          </w:divBdr>
        </w:div>
        <w:div w:id="1919704114">
          <w:marLeft w:val="0"/>
          <w:marRight w:val="0"/>
          <w:marTop w:val="0"/>
          <w:marBottom w:val="0"/>
          <w:divBdr>
            <w:top w:val="none" w:sz="0" w:space="0" w:color="auto"/>
            <w:left w:val="none" w:sz="0" w:space="0" w:color="auto"/>
            <w:bottom w:val="none" w:sz="0" w:space="0" w:color="auto"/>
            <w:right w:val="none" w:sz="0" w:space="0" w:color="auto"/>
          </w:divBdr>
        </w:div>
      </w:divsChild>
    </w:div>
    <w:div w:id="146291707">
      <w:bodyDiv w:val="1"/>
      <w:marLeft w:val="0"/>
      <w:marRight w:val="0"/>
      <w:marTop w:val="0"/>
      <w:marBottom w:val="0"/>
      <w:divBdr>
        <w:top w:val="none" w:sz="0" w:space="0" w:color="auto"/>
        <w:left w:val="none" w:sz="0" w:space="0" w:color="auto"/>
        <w:bottom w:val="none" w:sz="0" w:space="0" w:color="auto"/>
        <w:right w:val="none" w:sz="0" w:space="0" w:color="auto"/>
      </w:divBdr>
      <w:divsChild>
        <w:div w:id="1949920940">
          <w:marLeft w:val="0"/>
          <w:marRight w:val="0"/>
          <w:marTop w:val="0"/>
          <w:marBottom w:val="0"/>
          <w:divBdr>
            <w:top w:val="none" w:sz="0" w:space="0" w:color="auto"/>
            <w:left w:val="none" w:sz="0" w:space="0" w:color="auto"/>
            <w:bottom w:val="none" w:sz="0" w:space="0" w:color="auto"/>
            <w:right w:val="none" w:sz="0" w:space="0" w:color="auto"/>
          </w:divBdr>
        </w:div>
        <w:div w:id="1628319897">
          <w:marLeft w:val="0"/>
          <w:marRight w:val="0"/>
          <w:marTop w:val="0"/>
          <w:marBottom w:val="0"/>
          <w:divBdr>
            <w:top w:val="none" w:sz="0" w:space="0" w:color="auto"/>
            <w:left w:val="none" w:sz="0" w:space="0" w:color="auto"/>
            <w:bottom w:val="none" w:sz="0" w:space="0" w:color="auto"/>
            <w:right w:val="none" w:sz="0" w:space="0" w:color="auto"/>
          </w:divBdr>
        </w:div>
        <w:div w:id="1103964461">
          <w:marLeft w:val="0"/>
          <w:marRight w:val="0"/>
          <w:marTop w:val="0"/>
          <w:marBottom w:val="0"/>
          <w:divBdr>
            <w:top w:val="none" w:sz="0" w:space="0" w:color="auto"/>
            <w:left w:val="none" w:sz="0" w:space="0" w:color="auto"/>
            <w:bottom w:val="none" w:sz="0" w:space="0" w:color="auto"/>
            <w:right w:val="none" w:sz="0" w:space="0" w:color="auto"/>
          </w:divBdr>
        </w:div>
        <w:div w:id="504125089">
          <w:marLeft w:val="0"/>
          <w:marRight w:val="0"/>
          <w:marTop w:val="0"/>
          <w:marBottom w:val="0"/>
          <w:divBdr>
            <w:top w:val="none" w:sz="0" w:space="0" w:color="auto"/>
            <w:left w:val="none" w:sz="0" w:space="0" w:color="auto"/>
            <w:bottom w:val="none" w:sz="0" w:space="0" w:color="auto"/>
            <w:right w:val="none" w:sz="0" w:space="0" w:color="auto"/>
          </w:divBdr>
        </w:div>
        <w:div w:id="1850023338">
          <w:marLeft w:val="0"/>
          <w:marRight w:val="0"/>
          <w:marTop w:val="0"/>
          <w:marBottom w:val="0"/>
          <w:divBdr>
            <w:top w:val="none" w:sz="0" w:space="0" w:color="auto"/>
            <w:left w:val="none" w:sz="0" w:space="0" w:color="auto"/>
            <w:bottom w:val="none" w:sz="0" w:space="0" w:color="auto"/>
            <w:right w:val="none" w:sz="0" w:space="0" w:color="auto"/>
          </w:divBdr>
        </w:div>
      </w:divsChild>
    </w:div>
    <w:div w:id="154030068">
      <w:bodyDiv w:val="1"/>
      <w:marLeft w:val="0"/>
      <w:marRight w:val="0"/>
      <w:marTop w:val="0"/>
      <w:marBottom w:val="0"/>
      <w:divBdr>
        <w:top w:val="none" w:sz="0" w:space="0" w:color="auto"/>
        <w:left w:val="none" w:sz="0" w:space="0" w:color="auto"/>
        <w:bottom w:val="none" w:sz="0" w:space="0" w:color="auto"/>
        <w:right w:val="none" w:sz="0" w:space="0" w:color="auto"/>
      </w:divBdr>
      <w:divsChild>
        <w:div w:id="1586762422">
          <w:marLeft w:val="0"/>
          <w:marRight w:val="0"/>
          <w:marTop w:val="0"/>
          <w:marBottom w:val="0"/>
          <w:divBdr>
            <w:top w:val="none" w:sz="0" w:space="0" w:color="auto"/>
            <w:left w:val="none" w:sz="0" w:space="0" w:color="auto"/>
            <w:bottom w:val="none" w:sz="0" w:space="0" w:color="auto"/>
            <w:right w:val="none" w:sz="0" w:space="0" w:color="auto"/>
          </w:divBdr>
        </w:div>
        <w:div w:id="1863089715">
          <w:marLeft w:val="0"/>
          <w:marRight w:val="0"/>
          <w:marTop w:val="0"/>
          <w:marBottom w:val="0"/>
          <w:divBdr>
            <w:top w:val="none" w:sz="0" w:space="0" w:color="auto"/>
            <w:left w:val="none" w:sz="0" w:space="0" w:color="auto"/>
            <w:bottom w:val="none" w:sz="0" w:space="0" w:color="auto"/>
            <w:right w:val="none" w:sz="0" w:space="0" w:color="auto"/>
          </w:divBdr>
        </w:div>
        <w:div w:id="592052248">
          <w:marLeft w:val="0"/>
          <w:marRight w:val="0"/>
          <w:marTop w:val="0"/>
          <w:marBottom w:val="0"/>
          <w:divBdr>
            <w:top w:val="none" w:sz="0" w:space="0" w:color="auto"/>
            <w:left w:val="none" w:sz="0" w:space="0" w:color="auto"/>
            <w:bottom w:val="none" w:sz="0" w:space="0" w:color="auto"/>
            <w:right w:val="none" w:sz="0" w:space="0" w:color="auto"/>
          </w:divBdr>
        </w:div>
        <w:div w:id="482965536">
          <w:marLeft w:val="0"/>
          <w:marRight w:val="0"/>
          <w:marTop w:val="0"/>
          <w:marBottom w:val="0"/>
          <w:divBdr>
            <w:top w:val="none" w:sz="0" w:space="0" w:color="auto"/>
            <w:left w:val="none" w:sz="0" w:space="0" w:color="auto"/>
            <w:bottom w:val="none" w:sz="0" w:space="0" w:color="auto"/>
            <w:right w:val="none" w:sz="0" w:space="0" w:color="auto"/>
          </w:divBdr>
        </w:div>
        <w:div w:id="255790373">
          <w:marLeft w:val="0"/>
          <w:marRight w:val="0"/>
          <w:marTop w:val="0"/>
          <w:marBottom w:val="0"/>
          <w:divBdr>
            <w:top w:val="none" w:sz="0" w:space="0" w:color="auto"/>
            <w:left w:val="none" w:sz="0" w:space="0" w:color="auto"/>
            <w:bottom w:val="none" w:sz="0" w:space="0" w:color="auto"/>
            <w:right w:val="none" w:sz="0" w:space="0" w:color="auto"/>
          </w:divBdr>
        </w:div>
        <w:div w:id="1072191724">
          <w:marLeft w:val="0"/>
          <w:marRight w:val="0"/>
          <w:marTop w:val="0"/>
          <w:marBottom w:val="0"/>
          <w:divBdr>
            <w:top w:val="none" w:sz="0" w:space="0" w:color="auto"/>
            <w:left w:val="none" w:sz="0" w:space="0" w:color="auto"/>
            <w:bottom w:val="none" w:sz="0" w:space="0" w:color="auto"/>
            <w:right w:val="none" w:sz="0" w:space="0" w:color="auto"/>
          </w:divBdr>
        </w:div>
        <w:div w:id="143476062">
          <w:marLeft w:val="0"/>
          <w:marRight w:val="0"/>
          <w:marTop w:val="0"/>
          <w:marBottom w:val="0"/>
          <w:divBdr>
            <w:top w:val="none" w:sz="0" w:space="0" w:color="auto"/>
            <w:left w:val="none" w:sz="0" w:space="0" w:color="auto"/>
            <w:bottom w:val="none" w:sz="0" w:space="0" w:color="auto"/>
            <w:right w:val="none" w:sz="0" w:space="0" w:color="auto"/>
          </w:divBdr>
        </w:div>
        <w:div w:id="816805192">
          <w:marLeft w:val="0"/>
          <w:marRight w:val="0"/>
          <w:marTop w:val="0"/>
          <w:marBottom w:val="0"/>
          <w:divBdr>
            <w:top w:val="none" w:sz="0" w:space="0" w:color="auto"/>
            <w:left w:val="none" w:sz="0" w:space="0" w:color="auto"/>
            <w:bottom w:val="none" w:sz="0" w:space="0" w:color="auto"/>
            <w:right w:val="none" w:sz="0" w:space="0" w:color="auto"/>
          </w:divBdr>
        </w:div>
      </w:divsChild>
    </w:div>
    <w:div w:id="199629251">
      <w:bodyDiv w:val="1"/>
      <w:marLeft w:val="0"/>
      <w:marRight w:val="0"/>
      <w:marTop w:val="0"/>
      <w:marBottom w:val="0"/>
      <w:divBdr>
        <w:top w:val="none" w:sz="0" w:space="0" w:color="auto"/>
        <w:left w:val="none" w:sz="0" w:space="0" w:color="auto"/>
        <w:bottom w:val="none" w:sz="0" w:space="0" w:color="auto"/>
        <w:right w:val="none" w:sz="0" w:space="0" w:color="auto"/>
      </w:divBdr>
      <w:divsChild>
        <w:div w:id="861554578">
          <w:marLeft w:val="0"/>
          <w:marRight w:val="0"/>
          <w:marTop w:val="0"/>
          <w:marBottom w:val="0"/>
          <w:divBdr>
            <w:top w:val="none" w:sz="0" w:space="0" w:color="auto"/>
            <w:left w:val="none" w:sz="0" w:space="0" w:color="auto"/>
            <w:bottom w:val="none" w:sz="0" w:space="0" w:color="auto"/>
            <w:right w:val="none" w:sz="0" w:space="0" w:color="auto"/>
          </w:divBdr>
        </w:div>
        <w:div w:id="1418942099">
          <w:marLeft w:val="0"/>
          <w:marRight w:val="0"/>
          <w:marTop w:val="0"/>
          <w:marBottom w:val="0"/>
          <w:divBdr>
            <w:top w:val="none" w:sz="0" w:space="0" w:color="auto"/>
            <w:left w:val="none" w:sz="0" w:space="0" w:color="auto"/>
            <w:bottom w:val="none" w:sz="0" w:space="0" w:color="auto"/>
            <w:right w:val="none" w:sz="0" w:space="0" w:color="auto"/>
          </w:divBdr>
        </w:div>
        <w:div w:id="1969629334">
          <w:marLeft w:val="0"/>
          <w:marRight w:val="0"/>
          <w:marTop w:val="0"/>
          <w:marBottom w:val="0"/>
          <w:divBdr>
            <w:top w:val="none" w:sz="0" w:space="0" w:color="auto"/>
            <w:left w:val="none" w:sz="0" w:space="0" w:color="auto"/>
            <w:bottom w:val="none" w:sz="0" w:space="0" w:color="auto"/>
            <w:right w:val="none" w:sz="0" w:space="0" w:color="auto"/>
          </w:divBdr>
        </w:div>
      </w:divsChild>
    </w:div>
    <w:div w:id="297997371">
      <w:bodyDiv w:val="1"/>
      <w:marLeft w:val="0"/>
      <w:marRight w:val="0"/>
      <w:marTop w:val="0"/>
      <w:marBottom w:val="0"/>
      <w:divBdr>
        <w:top w:val="none" w:sz="0" w:space="0" w:color="auto"/>
        <w:left w:val="none" w:sz="0" w:space="0" w:color="auto"/>
        <w:bottom w:val="none" w:sz="0" w:space="0" w:color="auto"/>
        <w:right w:val="none" w:sz="0" w:space="0" w:color="auto"/>
      </w:divBdr>
      <w:divsChild>
        <w:div w:id="1640568936">
          <w:marLeft w:val="0"/>
          <w:marRight w:val="0"/>
          <w:marTop w:val="0"/>
          <w:marBottom w:val="0"/>
          <w:divBdr>
            <w:top w:val="none" w:sz="0" w:space="0" w:color="auto"/>
            <w:left w:val="none" w:sz="0" w:space="0" w:color="auto"/>
            <w:bottom w:val="none" w:sz="0" w:space="0" w:color="auto"/>
            <w:right w:val="none" w:sz="0" w:space="0" w:color="auto"/>
          </w:divBdr>
          <w:divsChild>
            <w:div w:id="871187507">
              <w:marLeft w:val="0"/>
              <w:marRight w:val="0"/>
              <w:marTop w:val="0"/>
              <w:marBottom w:val="0"/>
              <w:divBdr>
                <w:top w:val="none" w:sz="0" w:space="0" w:color="auto"/>
                <w:left w:val="none" w:sz="0" w:space="0" w:color="auto"/>
                <w:bottom w:val="none" w:sz="0" w:space="0" w:color="auto"/>
                <w:right w:val="none" w:sz="0" w:space="0" w:color="auto"/>
              </w:divBdr>
            </w:div>
            <w:div w:id="92283691">
              <w:marLeft w:val="0"/>
              <w:marRight w:val="0"/>
              <w:marTop w:val="0"/>
              <w:marBottom w:val="0"/>
              <w:divBdr>
                <w:top w:val="none" w:sz="0" w:space="0" w:color="auto"/>
                <w:left w:val="none" w:sz="0" w:space="0" w:color="auto"/>
                <w:bottom w:val="none" w:sz="0" w:space="0" w:color="auto"/>
                <w:right w:val="none" w:sz="0" w:space="0" w:color="auto"/>
              </w:divBdr>
            </w:div>
            <w:div w:id="1249073157">
              <w:marLeft w:val="0"/>
              <w:marRight w:val="0"/>
              <w:marTop w:val="0"/>
              <w:marBottom w:val="0"/>
              <w:divBdr>
                <w:top w:val="none" w:sz="0" w:space="0" w:color="auto"/>
                <w:left w:val="none" w:sz="0" w:space="0" w:color="auto"/>
                <w:bottom w:val="none" w:sz="0" w:space="0" w:color="auto"/>
                <w:right w:val="none" w:sz="0" w:space="0" w:color="auto"/>
              </w:divBdr>
            </w:div>
          </w:divsChild>
        </w:div>
        <w:div w:id="1345784189">
          <w:marLeft w:val="0"/>
          <w:marRight w:val="0"/>
          <w:marTop w:val="0"/>
          <w:marBottom w:val="0"/>
          <w:divBdr>
            <w:top w:val="none" w:sz="0" w:space="0" w:color="auto"/>
            <w:left w:val="none" w:sz="0" w:space="0" w:color="auto"/>
            <w:bottom w:val="none" w:sz="0" w:space="0" w:color="auto"/>
            <w:right w:val="none" w:sz="0" w:space="0" w:color="auto"/>
          </w:divBdr>
          <w:divsChild>
            <w:div w:id="1488745957">
              <w:marLeft w:val="0"/>
              <w:marRight w:val="0"/>
              <w:marTop w:val="0"/>
              <w:marBottom w:val="0"/>
              <w:divBdr>
                <w:top w:val="none" w:sz="0" w:space="0" w:color="auto"/>
                <w:left w:val="none" w:sz="0" w:space="0" w:color="auto"/>
                <w:bottom w:val="none" w:sz="0" w:space="0" w:color="auto"/>
                <w:right w:val="none" w:sz="0" w:space="0" w:color="auto"/>
              </w:divBdr>
            </w:div>
            <w:div w:id="2017031473">
              <w:marLeft w:val="0"/>
              <w:marRight w:val="0"/>
              <w:marTop w:val="0"/>
              <w:marBottom w:val="0"/>
              <w:divBdr>
                <w:top w:val="none" w:sz="0" w:space="0" w:color="auto"/>
                <w:left w:val="none" w:sz="0" w:space="0" w:color="auto"/>
                <w:bottom w:val="none" w:sz="0" w:space="0" w:color="auto"/>
                <w:right w:val="none" w:sz="0" w:space="0" w:color="auto"/>
              </w:divBdr>
            </w:div>
            <w:div w:id="1037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3952">
      <w:bodyDiv w:val="1"/>
      <w:marLeft w:val="0"/>
      <w:marRight w:val="0"/>
      <w:marTop w:val="0"/>
      <w:marBottom w:val="0"/>
      <w:divBdr>
        <w:top w:val="none" w:sz="0" w:space="0" w:color="auto"/>
        <w:left w:val="none" w:sz="0" w:space="0" w:color="auto"/>
        <w:bottom w:val="none" w:sz="0" w:space="0" w:color="auto"/>
        <w:right w:val="none" w:sz="0" w:space="0" w:color="auto"/>
      </w:divBdr>
      <w:divsChild>
        <w:div w:id="1838689963">
          <w:marLeft w:val="0"/>
          <w:marRight w:val="0"/>
          <w:marTop w:val="0"/>
          <w:marBottom w:val="0"/>
          <w:divBdr>
            <w:top w:val="none" w:sz="0" w:space="0" w:color="auto"/>
            <w:left w:val="none" w:sz="0" w:space="0" w:color="auto"/>
            <w:bottom w:val="none" w:sz="0" w:space="0" w:color="auto"/>
            <w:right w:val="none" w:sz="0" w:space="0" w:color="auto"/>
          </w:divBdr>
        </w:div>
        <w:div w:id="1936328531">
          <w:marLeft w:val="0"/>
          <w:marRight w:val="0"/>
          <w:marTop w:val="0"/>
          <w:marBottom w:val="0"/>
          <w:divBdr>
            <w:top w:val="none" w:sz="0" w:space="0" w:color="auto"/>
            <w:left w:val="none" w:sz="0" w:space="0" w:color="auto"/>
            <w:bottom w:val="none" w:sz="0" w:space="0" w:color="auto"/>
            <w:right w:val="none" w:sz="0" w:space="0" w:color="auto"/>
          </w:divBdr>
        </w:div>
      </w:divsChild>
    </w:div>
    <w:div w:id="304893299">
      <w:bodyDiv w:val="1"/>
      <w:marLeft w:val="0"/>
      <w:marRight w:val="0"/>
      <w:marTop w:val="0"/>
      <w:marBottom w:val="0"/>
      <w:divBdr>
        <w:top w:val="none" w:sz="0" w:space="0" w:color="auto"/>
        <w:left w:val="none" w:sz="0" w:space="0" w:color="auto"/>
        <w:bottom w:val="none" w:sz="0" w:space="0" w:color="auto"/>
        <w:right w:val="none" w:sz="0" w:space="0" w:color="auto"/>
      </w:divBdr>
    </w:div>
    <w:div w:id="461727662">
      <w:bodyDiv w:val="1"/>
      <w:marLeft w:val="0"/>
      <w:marRight w:val="0"/>
      <w:marTop w:val="0"/>
      <w:marBottom w:val="0"/>
      <w:divBdr>
        <w:top w:val="none" w:sz="0" w:space="0" w:color="auto"/>
        <w:left w:val="none" w:sz="0" w:space="0" w:color="auto"/>
        <w:bottom w:val="none" w:sz="0" w:space="0" w:color="auto"/>
        <w:right w:val="none" w:sz="0" w:space="0" w:color="auto"/>
      </w:divBdr>
      <w:divsChild>
        <w:div w:id="1705595215">
          <w:marLeft w:val="0"/>
          <w:marRight w:val="0"/>
          <w:marTop w:val="0"/>
          <w:marBottom w:val="0"/>
          <w:divBdr>
            <w:top w:val="none" w:sz="0" w:space="0" w:color="auto"/>
            <w:left w:val="none" w:sz="0" w:space="0" w:color="auto"/>
            <w:bottom w:val="none" w:sz="0" w:space="0" w:color="auto"/>
            <w:right w:val="none" w:sz="0" w:space="0" w:color="auto"/>
          </w:divBdr>
        </w:div>
        <w:div w:id="1821341271">
          <w:marLeft w:val="0"/>
          <w:marRight w:val="0"/>
          <w:marTop w:val="0"/>
          <w:marBottom w:val="0"/>
          <w:divBdr>
            <w:top w:val="none" w:sz="0" w:space="0" w:color="auto"/>
            <w:left w:val="none" w:sz="0" w:space="0" w:color="auto"/>
            <w:bottom w:val="none" w:sz="0" w:space="0" w:color="auto"/>
            <w:right w:val="none" w:sz="0" w:space="0" w:color="auto"/>
          </w:divBdr>
        </w:div>
        <w:div w:id="526912684">
          <w:marLeft w:val="0"/>
          <w:marRight w:val="0"/>
          <w:marTop w:val="0"/>
          <w:marBottom w:val="0"/>
          <w:divBdr>
            <w:top w:val="none" w:sz="0" w:space="0" w:color="auto"/>
            <w:left w:val="none" w:sz="0" w:space="0" w:color="auto"/>
            <w:bottom w:val="none" w:sz="0" w:space="0" w:color="auto"/>
            <w:right w:val="none" w:sz="0" w:space="0" w:color="auto"/>
          </w:divBdr>
        </w:div>
        <w:div w:id="820074742">
          <w:marLeft w:val="0"/>
          <w:marRight w:val="0"/>
          <w:marTop w:val="0"/>
          <w:marBottom w:val="0"/>
          <w:divBdr>
            <w:top w:val="none" w:sz="0" w:space="0" w:color="auto"/>
            <w:left w:val="none" w:sz="0" w:space="0" w:color="auto"/>
            <w:bottom w:val="none" w:sz="0" w:space="0" w:color="auto"/>
            <w:right w:val="none" w:sz="0" w:space="0" w:color="auto"/>
          </w:divBdr>
        </w:div>
        <w:div w:id="37902369">
          <w:marLeft w:val="0"/>
          <w:marRight w:val="0"/>
          <w:marTop w:val="0"/>
          <w:marBottom w:val="0"/>
          <w:divBdr>
            <w:top w:val="none" w:sz="0" w:space="0" w:color="auto"/>
            <w:left w:val="none" w:sz="0" w:space="0" w:color="auto"/>
            <w:bottom w:val="none" w:sz="0" w:space="0" w:color="auto"/>
            <w:right w:val="none" w:sz="0" w:space="0" w:color="auto"/>
          </w:divBdr>
        </w:div>
        <w:div w:id="63919536">
          <w:marLeft w:val="0"/>
          <w:marRight w:val="0"/>
          <w:marTop w:val="0"/>
          <w:marBottom w:val="0"/>
          <w:divBdr>
            <w:top w:val="none" w:sz="0" w:space="0" w:color="auto"/>
            <w:left w:val="none" w:sz="0" w:space="0" w:color="auto"/>
            <w:bottom w:val="none" w:sz="0" w:space="0" w:color="auto"/>
            <w:right w:val="none" w:sz="0" w:space="0" w:color="auto"/>
          </w:divBdr>
        </w:div>
        <w:div w:id="1637758595">
          <w:marLeft w:val="0"/>
          <w:marRight w:val="0"/>
          <w:marTop w:val="0"/>
          <w:marBottom w:val="0"/>
          <w:divBdr>
            <w:top w:val="none" w:sz="0" w:space="0" w:color="auto"/>
            <w:left w:val="none" w:sz="0" w:space="0" w:color="auto"/>
            <w:bottom w:val="none" w:sz="0" w:space="0" w:color="auto"/>
            <w:right w:val="none" w:sz="0" w:space="0" w:color="auto"/>
          </w:divBdr>
        </w:div>
        <w:div w:id="1679116032">
          <w:marLeft w:val="0"/>
          <w:marRight w:val="0"/>
          <w:marTop w:val="0"/>
          <w:marBottom w:val="0"/>
          <w:divBdr>
            <w:top w:val="none" w:sz="0" w:space="0" w:color="auto"/>
            <w:left w:val="none" w:sz="0" w:space="0" w:color="auto"/>
            <w:bottom w:val="none" w:sz="0" w:space="0" w:color="auto"/>
            <w:right w:val="none" w:sz="0" w:space="0" w:color="auto"/>
          </w:divBdr>
        </w:div>
        <w:div w:id="171381862">
          <w:marLeft w:val="0"/>
          <w:marRight w:val="0"/>
          <w:marTop w:val="0"/>
          <w:marBottom w:val="0"/>
          <w:divBdr>
            <w:top w:val="none" w:sz="0" w:space="0" w:color="auto"/>
            <w:left w:val="none" w:sz="0" w:space="0" w:color="auto"/>
            <w:bottom w:val="none" w:sz="0" w:space="0" w:color="auto"/>
            <w:right w:val="none" w:sz="0" w:space="0" w:color="auto"/>
          </w:divBdr>
        </w:div>
        <w:div w:id="641159328">
          <w:marLeft w:val="0"/>
          <w:marRight w:val="0"/>
          <w:marTop w:val="0"/>
          <w:marBottom w:val="0"/>
          <w:divBdr>
            <w:top w:val="none" w:sz="0" w:space="0" w:color="auto"/>
            <w:left w:val="none" w:sz="0" w:space="0" w:color="auto"/>
            <w:bottom w:val="none" w:sz="0" w:space="0" w:color="auto"/>
            <w:right w:val="none" w:sz="0" w:space="0" w:color="auto"/>
          </w:divBdr>
        </w:div>
      </w:divsChild>
    </w:div>
    <w:div w:id="468548966">
      <w:bodyDiv w:val="1"/>
      <w:marLeft w:val="0"/>
      <w:marRight w:val="0"/>
      <w:marTop w:val="0"/>
      <w:marBottom w:val="0"/>
      <w:divBdr>
        <w:top w:val="none" w:sz="0" w:space="0" w:color="auto"/>
        <w:left w:val="none" w:sz="0" w:space="0" w:color="auto"/>
        <w:bottom w:val="none" w:sz="0" w:space="0" w:color="auto"/>
        <w:right w:val="none" w:sz="0" w:space="0" w:color="auto"/>
      </w:divBdr>
    </w:div>
    <w:div w:id="477260178">
      <w:bodyDiv w:val="1"/>
      <w:marLeft w:val="0"/>
      <w:marRight w:val="0"/>
      <w:marTop w:val="0"/>
      <w:marBottom w:val="0"/>
      <w:divBdr>
        <w:top w:val="none" w:sz="0" w:space="0" w:color="auto"/>
        <w:left w:val="none" w:sz="0" w:space="0" w:color="auto"/>
        <w:bottom w:val="none" w:sz="0" w:space="0" w:color="auto"/>
        <w:right w:val="none" w:sz="0" w:space="0" w:color="auto"/>
      </w:divBdr>
    </w:div>
    <w:div w:id="656113281">
      <w:bodyDiv w:val="1"/>
      <w:marLeft w:val="0"/>
      <w:marRight w:val="0"/>
      <w:marTop w:val="0"/>
      <w:marBottom w:val="0"/>
      <w:divBdr>
        <w:top w:val="none" w:sz="0" w:space="0" w:color="auto"/>
        <w:left w:val="none" w:sz="0" w:space="0" w:color="auto"/>
        <w:bottom w:val="none" w:sz="0" w:space="0" w:color="auto"/>
        <w:right w:val="none" w:sz="0" w:space="0" w:color="auto"/>
      </w:divBdr>
    </w:div>
    <w:div w:id="674766324">
      <w:bodyDiv w:val="1"/>
      <w:marLeft w:val="0"/>
      <w:marRight w:val="0"/>
      <w:marTop w:val="0"/>
      <w:marBottom w:val="0"/>
      <w:divBdr>
        <w:top w:val="none" w:sz="0" w:space="0" w:color="auto"/>
        <w:left w:val="none" w:sz="0" w:space="0" w:color="auto"/>
        <w:bottom w:val="none" w:sz="0" w:space="0" w:color="auto"/>
        <w:right w:val="none" w:sz="0" w:space="0" w:color="auto"/>
      </w:divBdr>
    </w:div>
    <w:div w:id="717558977">
      <w:bodyDiv w:val="1"/>
      <w:marLeft w:val="0"/>
      <w:marRight w:val="0"/>
      <w:marTop w:val="0"/>
      <w:marBottom w:val="0"/>
      <w:divBdr>
        <w:top w:val="none" w:sz="0" w:space="0" w:color="auto"/>
        <w:left w:val="none" w:sz="0" w:space="0" w:color="auto"/>
        <w:bottom w:val="none" w:sz="0" w:space="0" w:color="auto"/>
        <w:right w:val="none" w:sz="0" w:space="0" w:color="auto"/>
      </w:divBdr>
      <w:divsChild>
        <w:div w:id="1672175982">
          <w:marLeft w:val="0"/>
          <w:marRight w:val="0"/>
          <w:marTop w:val="0"/>
          <w:marBottom w:val="0"/>
          <w:divBdr>
            <w:top w:val="none" w:sz="0" w:space="0" w:color="auto"/>
            <w:left w:val="none" w:sz="0" w:space="0" w:color="auto"/>
            <w:bottom w:val="none" w:sz="0" w:space="0" w:color="auto"/>
            <w:right w:val="none" w:sz="0" w:space="0" w:color="auto"/>
          </w:divBdr>
        </w:div>
        <w:div w:id="1388260814">
          <w:marLeft w:val="0"/>
          <w:marRight w:val="0"/>
          <w:marTop w:val="0"/>
          <w:marBottom w:val="0"/>
          <w:divBdr>
            <w:top w:val="none" w:sz="0" w:space="0" w:color="auto"/>
            <w:left w:val="none" w:sz="0" w:space="0" w:color="auto"/>
            <w:bottom w:val="none" w:sz="0" w:space="0" w:color="auto"/>
            <w:right w:val="none" w:sz="0" w:space="0" w:color="auto"/>
          </w:divBdr>
        </w:div>
        <w:div w:id="1454403262">
          <w:marLeft w:val="0"/>
          <w:marRight w:val="0"/>
          <w:marTop w:val="0"/>
          <w:marBottom w:val="0"/>
          <w:divBdr>
            <w:top w:val="none" w:sz="0" w:space="0" w:color="auto"/>
            <w:left w:val="none" w:sz="0" w:space="0" w:color="auto"/>
            <w:bottom w:val="none" w:sz="0" w:space="0" w:color="auto"/>
            <w:right w:val="none" w:sz="0" w:space="0" w:color="auto"/>
          </w:divBdr>
        </w:div>
        <w:div w:id="604001885">
          <w:marLeft w:val="0"/>
          <w:marRight w:val="0"/>
          <w:marTop w:val="0"/>
          <w:marBottom w:val="0"/>
          <w:divBdr>
            <w:top w:val="none" w:sz="0" w:space="0" w:color="auto"/>
            <w:left w:val="none" w:sz="0" w:space="0" w:color="auto"/>
            <w:bottom w:val="none" w:sz="0" w:space="0" w:color="auto"/>
            <w:right w:val="none" w:sz="0" w:space="0" w:color="auto"/>
          </w:divBdr>
        </w:div>
        <w:div w:id="1246954838">
          <w:marLeft w:val="0"/>
          <w:marRight w:val="0"/>
          <w:marTop w:val="0"/>
          <w:marBottom w:val="0"/>
          <w:divBdr>
            <w:top w:val="none" w:sz="0" w:space="0" w:color="auto"/>
            <w:left w:val="none" w:sz="0" w:space="0" w:color="auto"/>
            <w:bottom w:val="none" w:sz="0" w:space="0" w:color="auto"/>
            <w:right w:val="none" w:sz="0" w:space="0" w:color="auto"/>
          </w:divBdr>
        </w:div>
      </w:divsChild>
    </w:div>
    <w:div w:id="727651107">
      <w:bodyDiv w:val="1"/>
      <w:marLeft w:val="0"/>
      <w:marRight w:val="0"/>
      <w:marTop w:val="0"/>
      <w:marBottom w:val="0"/>
      <w:divBdr>
        <w:top w:val="none" w:sz="0" w:space="0" w:color="auto"/>
        <w:left w:val="none" w:sz="0" w:space="0" w:color="auto"/>
        <w:bottom w:val="none" w:sz="0" w:space="0" w:color="auto"/>
        <w:right w:val="none" w:sz="0" w:space="0" w:color="auto"/>
      </w:divBdr>
    </w:div>
    <w:div w:id="833881195">
      <w:bodyDiv w:val="1"/>
      <w:marLeft w:val="0"/>
      <w:marRight w:val="0"/>
      <w:marTop w:val="0"/>
      <w:marBottom w:val="0"/>
      <w:divBdr>
        <w:top w:val="none" w:sz="0" w:space="0" w:color="auto"/>
        <w:left w:val="none" w:sz="0" w:space="0" w:color="auto"/>
        <w:bottom w:val="none" w:sz="0" w:space="0" w:color="auto"/>
        <w:right w:val="none" w:sz="0" w:space="0" w:color="auto"/>
      </w:divBdr>
      <w:divsChild>
        <w:div w:id="1963532164">
          <w:marLeft w:val="0"/>
          <w:marRight w:val="0"/>
          <w:marTop w:val="0"/>
          <w:marBottom w:val="0"/>
          <w:divBdr>
            <w:top w:val="none" w:sz="0" w:space="0" w:color="auto"/>
            <w:left w:val="none" w:sz="0" w:space="0" w:color="auto"/>
            <w:bottom w:val="none" w:sz="0" w:space="0" w:color="auto"/>
            <w:right w:val="none" w:sz="0" w:space="0" w:color="auto"/>
          </w:divBdr>
        </w:div>
        <w:div w:id="1755933352">
          <w:marLeft w:val="0"/>
          <w:marRight w:val="0"/>
          <w:marTop w:val="0"/>
          <w:marBottom w:val="0"/>
          <w:divBdr>
            <w:top w:val="none" w:sz="0" w:space="0" w:color="auto"/>
            <w:left w:val="none" w:sz="0" w:space="0" w:color="auto"/>
            <w:bottom w:val="none" w:sz="0" w:space="0" w:color="auto"/>
            <w:right w:val="none" w:sz="0" w:space="0" w:color="auto"/>
          </w:divBdr>
        </w:div>
        <w:div w:id="1671833950">
          <w:marLeft w:val="0"/>
          <w:marRight w:val="0"/>
          <w:marTop w:val="0"/>
          <w:marBottom w:val="0"/>
          <w:divBdr>
            <w:top w:val="none" w:sz="0" w:space="0" w:color="auto"/>
            <w:left w:val="none" w:sz="0" w:space="0" w:color="auto"/>
            <w:bottom w:val="none" w:sz="0" w:space="0" w:color="auto"/>
            <w:right w:val="none" w:sz="0" w:space="0" w:color="auto"/>
          </w:divBdr>
        </w:div>
        <w:div w:id="1902715259">
          <w:marLeft w:val="0"/>
          <w:marRight w:val="0"/>
          <w:marTop w:val="0"/>
          <w:marBottom w:val="0"/>
          <w:divBdr>
            <w:top w:val="none" w:sz="0" w:space="0" w:color="auto"/>
            <w:left w:val="none" w:sz="0" w:space="0" w:color="auto"/>
            <w:bottom w:val="none" w:sz="0" w:space="0" w:color="auto"/>
            <w:right w:val="none" w:sz="0" w:space="0" w:color="auto"/>
          </w:divBdr>
        </w:div>
        <w:div w:id="545336404">
          <w:marLeft w:val="0"/>
          <w:marRight w:val="0"/>
          <w:marTop w:val="0"/>
          <w:marBottom w:val="0"/>
          <w:divBdr>
            <w:top w:val="none" w:sz="0" w:space="0" w:color="auto"/>
            <w:left w:val="none" w:sz="0" w:space="0" w:color="auto"/>
            <w:bottom w:val="none" w:sz="0" w:space="0" w:color="auto"/>
            <w:right w:val="none" w:sz="0" w:space="0" w:color="auto"/>
          </w:divBdr>
        </w:div>
      </w:divsChild>
    </w:div>
    <w:div w:id="940994499">
      <w:bodyDiv w:val="1"/>
      <w:marLeft w:val="0"/>
      <w:marRight w:val="0"/>
      <w:marTop w:val="0"/>
      <w:marBottom w:val="0"/>
      <w:divBdr>
        <w:top w:val="none" w:sz="0" w:space="0" w:color="auto"/>
        <w:left w:val="none" w:sz="0" w:space="0" w:color="auto"/>
        <w:bottom w:val="none" w:sz="0" w:space="0" w:color="auto"/>
        <w:right w:val="none" w:sz="0" w:space="0" w:color="auto"/>
      </w:divBdr>
      <w:divsChild>
        <w:div w:id="830029420">
          <w:marLeft w:val="0"/>
          <w:marRight w:val="0"/>
          <w:marTop w:val="0"/>
          <w:marBottom w:val="0"/>
          <w:divBdr>
            <w:top w:val="none" w:sz="0" w:space="0" w:color="auto"/>
            <w:left w:val="none" w:sz="0" w:space="0" w:color="auto"/>
            <w:bottom w:val="none" w:sz="0" w:space="0" w:color="auto"/>
            <w:right w:val="none" w:sz="0" w:space="0" w:color="auto"/>
          </w:divBdr>
        </w:div>
        <w:div w:id="1348479755">
          <w:marLeft w:val="0"/>
          <w:marRight w:val="0"/>
          <w:marTop w:val="0"/>
          <w:marBottom w:val="0"/>
          <w:divBdr>
            <w:top w:val="none" w:sz="0" w:space="0" w:color="auto"/>
            <w:left w:val="none" w:sz="0" w:space="0" w:color="auto"/>
            <w:bottom w:val="none" w:sz="0" w:space="0" w:color="auto"/>
            <w:right w:val="none" w:sz="0" w:space="0" w:color="auto"/>
          </w:divBdr>
        </w:div>
        <w:div w:id="1684550587">
          <w:marLeft w:val="0"/>
          <w:marRight w:val="0"/>
          <w:marTop w:val="0"/>
          <w:marBottom w:val="0"/>
          <w:divBdr>
            <w:top w:val="none" w:sz="0" w:space="0" w:color="auto"/>
            <w:left w:val="none" w:sz="0" w:space="0" w:color="auto"/>
            <w:bottom w:val="none" w:sz="0" w:space="0" w:color="auto"/>
            <w:right w:val="none" w:sz="0" w:space="0" w:color="auto"/>
          </w:divBdr>
        </w:div>
        <w:div w:id="915671784">
          <w:marLeft w:val="0"/>
          <w:marRight w:val="0"/>
          <w:marTop w:val="0"/>
          <w:marBottom w:val="0"/>
          <w:divBdr>
            <w:top w:val="none" w:sz="0" w:space="0" w:color="auto"/>
            <w:left w:val="none" w:sz="0" w:space="0" w:color="auto"/>
            <w:bottom w:val="none" w:sz="0" w:space="0" w:color="auto"/>
            <w:right w:val="none" w:sz="0" w:space="0" w:color="auto"/>
          </w:divBdr>
        </w:div>
        <w:div w:id="74979234">
          <w:marLeft w:val="0"/>
          <w:marRight w:val="0"/>
          <w:marTop w:val="0"/>
          <w:marBottom w:val="0"/>
          <w:divBdr>
            <w:top w:val="none" w:sz="0" w:space="0" w:color="auto"/>
            <w:left w:val="none" w:sz="0" w:space="0" w:color="auto"/>
            <w:bottom w:val="none" w:sz="0" w:space="0" w:color="auto"/>
            <w:right w:val="none" w:sz="0" w:space="0" w:color="auto"/>
          </w:divBdr>
        </w:div>
      </w:divsChild>
    </w:div>
    <w:div w:id="956373356">
      <w:bodyDiv w:val="1"/>
      <w:marLeft w:val="0"/>
      <w:marRight w:val="0"/>
      <w:marTop w:val="0"/>
      <w:marBottom w:val="0"/>
      <w:divBdr>
        <w:top w:val="none" w:sz="0" w:space="0" w:color="auto"/>
        <w:left w:val="none" w:sz="0" w:space="0" w:color="auto"/>
        <w:bottom w:val="none" w:sz="0" w:space="0" w:color="auto"/>
        <w:right w:val="none" w:sz="0" w:space="0" w:color="auto"/>
      </w:divBdr>
    </w:div>
    <w:div w:id="1136336922">
      <w:bodyDiv w:val="1"/>
      <w:marLeft w:val="0"/>
      <w:marRight w:val="0"/>
      <w:marTop w:val="0"/>
      <w:marBottom w:val="0"/>
      <w:divBdr>
        <w:top w:val="none" w:sz="0" w:space="0" w:color="auto"/>
        <w:left w:val="none" w:sz="0" w:space="0" w:color="auto"/>
        <w:bottom w:val="none" w:sz="0" w:space="0" w:color="auto"/>
        <w:right w:val="none" w:sz="0" w:space="0" w:color="auto"/>
      </w:divBdr>
    </w:div>
    <w:div w:id="1143160851">
      <w:bodyDiv w:val="1"/>
      <w:marLeft w:val="0"/>
      <w:marRight w:val="0"/>
      <w:marTop w:val="0"/>
      <w:marBottom w:val="0"/>
      <w:divBdr>
        <w:top w:val="none" w:sz="0" w:space="0" w:color="auto"/>
        <w:left w:val="none" w:sz="0" w:space="0" w:color="auto"/>
        <w:bottom w:val="none" w:sz="0" w:space="0" w:color="auto"/>
        <w:right w:val="none" w:sz="0" w:space="0" w:color="auto"/>
      </w:divBdr>
      <w:divsChild>
        <w:div w:id="552694898">
          <w:marLeft w:val="0"/>
          <w:marRight w:val="0"/>
          <w:marTop w:val="0"/>
          <w:marBottom w:val="0"/>
          <w:divBdr>
            <w:top w:val="none" w:sz="0" w:space="0" w:color="auto"/>
            <w:left w:val="none" w:sz="0" w:space="0" w:color="auto"/>
            <w:bottom w:val="none" w:sz="0" w:space="0" w:color="auto"/>
            <w:right w:val="none" w:sz="0" w:space="0" w:color="auto"/>
          </w:divBdr>
        </w:div>
        <w:div w:id="1653288124">
          <w:marLeft w:val="0"/>
          <w:marRight w:val="0"/>
          <w:marTop w:val="0"/>
          <w:marBottom w:val="0"/>
          <w:divBdr>
            <w:top w:val="none" w:sz="0" w:space="0" w:color="auto"/>
            <w:left w:val="none" w:sz="0" w:space="0" w:color="auto"/>
            <w:bottom w:val="none" w:sz="0" w:space="0" w:color="auto"/>
            <w:right w:val="none" w:sz="0" w:space="0" w:color="auto"/>
          </w:divBdr>
          <w:divsChild>
            <w:div w:id="1091003488">
              <w:marLeft w:val="-75"/>
              <w:marRight w:val="0"/>
              <w:marTop w:val="30"/>
              <w:marBottom w:val="30"/>
              <w:divBdr>
                <w:top w:val="none" w:sz="0" w:space="0" w:color="auto"/>
                <w:left w:val="none" w:sz="0" w:space="0" w:color="auto"/>
                <w:bottom w:val="none" w:sz="0" w:space="0" w:color="auto"/>
                <w:right w:val="none" w:sz="0" w:space="0" w:color="auto"/>
              </w:divBdr>
              <w:divsChild>
                <w:div w:id="1924683428">
                  <w:marLeft w:val="0"/>
                  <w:marRight w:val="0"/>
                  <w:marTop w:val="0"/>
                  <w:marBottom w:val="0"/>
                  <w:divBdr>
                    <w:top w:val="none" w:sz="0" w:space="0" w:color="auto"/>
                    <w:left w:val="none" w:sz="0" w:space="0" w:color="auto"/>
                    <w:bottom w:val="none" w:sz="0" w:space="0" w:color="auto"/>
                    <w:right w:val="none" w:sz="0" w:space="0" w:color="auto"/>
                  </w:divBdr>
                  <w:divsChild>
                    <w:div w:id="1960598974">
                      <w:marLeft w:val="0"/>
                      <w:marRight w:val="0"/>
                      <w:marTop w:val="0"/>
                      <w:marBottom w:val="0"/>
                      <w:divBdr>
                        <w:top w:val="none" w:sz="0" w:space="0" w:color="auto"/>
                        <w:left w:val="none" w:sz="0" w:space="0" w:color="auto"/>
                        <w:bottom w:val="none" w:sz="0" w:space="0" w:color="auto"/>
                        <w:right w:val="none" w:sz="0" w:space="0" w:color="auto"/>
                      </w:divBdr>
                    </w:div>
                  </w:divsChild>
                </w:div>
                <w:div w:id="1005980983">
                  <w:marLeft w:val="0"/>
                  <w:marRight w:val="0"/>
                  <w:marTop w:val="0"/>
                  <w:marBottom w:val="0"/>
                  <w:divBdr>
                    <w:top w:val="none" w:sz="0" w:space="0" w:color="auto"/>
                    <w:left w:val="none" w:sz="0" w:space="0" w:color="auto"/>
                    <w:bottom w:val="none" w:sz="0" w:space="0" w:color="auto"/>
                    <w:right w:val="none" w:sz="0" w:space="0" w:color="auto"/>
                  </w:divBdr>
                  <w:divsChild>
                    <w:div w:id="1854493176">
                      <w:marLeft w:val="0"/>
                      <w:marRight w:val="0"/>
                      <w:marTop w:val="0"/>
                      <w:marBottom w:val="0"/>
                      <w:divBdr>
                        <w:top w:val="none" w:sz="0" w:space="0" w:color="auto"/>
                        <w:left w:val="none" w:sz="0" w:space="0" w:color="auto"/>
                        <w:bottom w:val="none" w:sz="0" w:space="0" w:color="auto"/>
                        <w:right w:val="none" w:sz="0" w:space="0" w:color="auto"/>
                      </w:divBdr>
                    </w:div>
                  </w:divsChild>
                </w:div>
                <w:div w:id="1657758016">
                  <w:marLeft w:val="0"/>
                  <w:marRight w:val="0"/>
                  <w:marTop w:val="0"/>
                  <w:marBottom w:val="0"/>
                  <w:divBdr>
                    <w:top w:val="none" w:sz="0" w:space="0" w:color="auto"/>
                    <w:left w:val="none" w:sz="0" w:space="0" w:color="auto"/>
                    <w:bottom w:val="none" w:sz="0" w:space="0" w:color="auto"/>
                    <w:right w:val="none" w:sz="0" w:space="0" w:color="auto"/>
                  </w:divBdr>
                  <w:divsChild>
                    <w:div w:id="2119252468">
                      <w:marLeft w:val="0"/>
                      <w:marRight w:val="0"/>
                      <w:marTop w:val="0"/>
                      <w:marBottom w:val="0"/>
                      <w:divBdr>
                        <w:top w:val="none" w:sz="0" w:space="0" w:color="auto"/>
                        <w:left w:val="none" w:sz="0" w:space="0" w:color="auto"/>
                        <w:bottom w:val="none" w:sz="0" w:space="0" w:color="auto"/>
                        <w:right w:val="none" w:sz="0" w:space="0" w:color="auto"/>
                      </w:divBdr>
                    </w:div>
                  </w:divsChild>
                </w:div>
                <w:div w:id="1741832992">
                  <w:marLeft w:val="0"/>
                  <w:marRight w:val="0"/>
                  <w:marTop w:val="0"/>
                  <w:marBottom w:val="0"/>
                  <w:divBdr>
                    <w:top w:val="none" w:sz="0" w:space="0" w:color="auto"/>
                    <w:left w:val="none" w:sz="0" w:space="0" w:color="auto"/>
                    <w:bottom w:val="none" w:sz="0" w:space="0" w:color="auto"/>
                    <w:right w:val="none" w:sz="0" w:space="0" w:color="auto"/>
                  </w:divBdr>
                  <w:divsChild>
                    <w:div w:id="1782801871">
                      <w:marLeft w:val="0"/>
                      <w:marRight w:val="0"/>
                      <w:marTop w:val="0"/>
                      <w:marBottom w:val="0"/>
                      <w:divBdr>
                        <w:top w:val="none" w:sz="0" w:space="0" w:color="auto"/>
                        <w:left w:val="none" w:sz="0" w:space="0" w:color="auto"/>
                        <w:bottom w:val="none" w:sz="0" w:space="0" w:color="auto"/>
                        <w:right w:val="none" w:sz="0" w:space="0" w:color="auto"/>
                      </w:divBdr>
                    </w:div>
                  </w:divsChild>
                </w:div>
                <w:div w:id="770471480">
                  <w:marLeft w:val="0"/>
                  <w:marRight w:val="0"/>
                  <w:marTop w:val="0"/>
                  <w:marBottom w:val="0"/>
                  <w:divBdr>
                    <w:top w:val="none" w:sz="0" w:space="0" w:color="auto"/>
                    <w:left w:val="none" w:sz="0" w:space="0" w:color="auto"/>
                    <w:bottom w:val="none" w:sz="0" w:space="0" w:color="auto"/>
                    <w:right w:val="none" w:sz="0" w:space="0" w:color="auto"/>
                  </w:divBdr>
                  <w:divsChild>
                    <w:div w:id="852763632">
                      <w:marLeft w:val="0"/>
                      <w:marRight w:val="0"/>
                      <w:marTop w:val="0"/>
                      <w:marBottom w:val="0"/>
                      <w:divBdr>
                        <w:top w:val="none" w:sz="0" w:space="0" w:color="auto"/>
                        <w:left w:val="none" w:sz="0" w:space="0" w:color="auto"/>
                        <w:bottom w:val="none" w:sz="0" w:space="0" w:color="auto"/>
                        <w:right w:val="none" w:sz="0" w:space="0" w:color="auto"/>
                      </w:divBdr>
                    </w:div>
                  </w:divsChild>
                </w:div>
                <w:div w:id="2019427597">
                  <w:marLeft w:val="0"/>
                  <w:marRight w:val="0"/>
                  <w:marTop w:val="0"/>
                  <w:marBottom w:val="0"/>
                  <w:divBdr>
                    <w:top w:val="none" w:sz="0" w:space="0" w:color="auto"/>
                    <w:left w:val="none" w:sz="0" w:space="0" w:color="auto"/>
                    <w:bottom w:val="none" w:sz="0" w:space="0" w:color="auto"/>
                    <w:right w:val="none" w:sz="0" w:space="0" w:color="auto"/>
                  </w:divBdr>
                  <w:divsChild>
                    <w:div w:id="1797798939">
                      <w:marLeft w:val="0"/>
                      <w:marRight w:val="0"/>
                      <w:marTop w:val="0"/>
                      <w:marBottom w:val="0"/>
                      <w:divBdr>
                        <w:top w:val="none" w:sz="0" w:space="0" w:color="auto"/>
                        <w:left w:val="none" w:sz="0" w:space="0" w:color="auto"/>
                        <w:bottom w:val="none" w:sz="0" w:space="0" w:color="auto"/>
                        <w:right w:val="none" w:sz="0" w:space="0" w:color="auto"/>
                      </w:divBdr>
                    </w:div>
                  </w:divsChild>
                </w:div>
                <w:div w:id="1746099247">
                  <w:marLeft w:val="0"/>
                  <w:marRight w:val="0"/>
                  <w:marTop w:val="0"/>
                  <w:marBottom w:val="0"/>
                  <w:divBdr>
                    <w:top w:val="none" w:sz="0" w:space="0" w:color="auto"/>
                    <w:left w:val="none" w:sz="0" w:space="0" w:color="auto"/>
                    <w:bottom w:val="none" w:sz="0" w:space="0" w:color="auto"/>
                    <w:right w:val="none" w:sz="0" w:space="0" w:color="auto"/>
                  </w:divBdr>
                  <w:divsChild>
                    <w:div w:id="1279020210">
                      <w:marLeft w:val="0"/>
                      <w:marRight w:val="0"/>
                      <w:marTop w:val="0"/>
                      <w:marBottom w:val="0"/>
                      <w:divBdr>
                        <w:top w:val="none" w:sz="0" w:space="0" w:color="auto"/>
                        <w:left w:val="none" w:sz="0" w:space="0" w:color="auto"/>
                        <w:bottom w:val="none" w:sz="0" w:space="0" w:color="auto"/>
                        <w:right w:val="none" w:sz="0" w:space="0" w:color="auto"/>
                      </w:divBdr>
                    </w:div>
                  </w:divsChild>
                </w:div>
                <w:div w:id="961156168">
                  <w:marLeft w:val="0"/>
                  <w:marRight w:val="0"/>
                  <w:marTop w:val="0"/>
                  <w:marBottom w:val="0"/>
                  <w:divBdr>
                    <w:top w:val="none" w:sz="0" w:space="0" w:color="auto"/>
                    <w:left w:val="none" w:sz="0" w:space="0" w:color="auto"/>
                    <w:bottom w:val="none" w:sz="0" w:space="0" w:color="auto"/>
                    <w:right w:val="none" w:sz="0" w:space="0" w:color="auto"/>
                  </w:divBdr>
                  <w:divsChild>
                    <w:div w:id="755858782">
                      <w:marLeft w:val="0"/>
                      <w:marRight w:val="0"/>
                      <w:marTop w:val="0"/>
                      <w:marBottom w:val="0"/>
                      <w:divBdr>
                        <w:top w:val="none" w:sz="0" w:space="0" w:color="auto"/>
                        <w:left w:val="none" w:sz="0" w:space="0" w:color="auto"/>
                        <w:bottom w:val="none" w:sz="0" w:space="0" w:color="auto"/>
                        <w:right w:val="none" w:sz="0" w:space="0" w:color="auto"/>
                      </w:divBdr>
                    </w:div>
                  </w:divsChild>
                </w:div>
                <w:div w:id="108856945">
                  <w:marLeft w:val="0"/>
                  <w:marRight w:val="0"/>
                  <w:marTop w:val="0"/>
                  <w:marBottom w:val="0"/>
                  <w:divBdr>
                    <w:top w:val="none" w:sz="0" w:space="0" w:color="auto"/>
                    <w:left w:val="none" w:sz="0" w:space="0" w:color="auto"/>
                    <w:bottom w:val="none" w:sz="0" w:space="0" w:color="auto"/>
                    <w:right w:val="none" w:sz="0" w:space="0" w:color="auto"/>
                  </w:divBdr>
                  <w:divsChild>
                    <w:div w:id="450786639">
                      <w:marLeft w:val="0"/>
                      <w:marRight w:val="0"/>
                      <w:marTop w:val="0"/>
                      <w:marBottom w:val="0"/>
                      <w:divBdr>
                        <w:top w:val="none" w:sz="0" w:space="0" w:color="auto"/>
                        <w:left w:val="none" w:sz="0" w:space="0" w:color="auto"/>
                        <w:bottom w:val="none" w:sz="0" w:space="0" w:color="auto"/>
                        <w:right w:val="none" w:sz="0" w:space="0" w:color="auto"/>
                      </w:divBdr>
                    </w:div>
                  </w:divsChild>
                </w:div>
                <w:div w:id="1050809788">
                  <w:marLeft w:val="0"/>
                  <w:marRight w:val="0"/>
                  <w:marTop w:val="0"/>
                  <w:marBottom w:val="0"/>
                  <w:divBdr>
                    <w:top w:val="none" w:sz="0" w:space="0" w:color="auto"/>
                    <w:left w:val="none" w:sz="0" w:space="0" w:color="auto"/>
                    <w:bottom w:val="none" w:sz="0" w:space="0" w:color="auto"/>
                    <w:right w:val="none" w:sz="0" w:space="0" w:color="auto"/>
                  </w:divBdr>
                  <w:divsChild>
                    <w:div w:id="423190052">
                      <w:marLeft w:val="0"/>
                      <w:marRight w:val="0"/>
                      <w:marTop w:val="0"/>
                      <w:marBottom w:val="0"/>
                      <w:divBdr>
                        <w:top w:val="none" w:sz="0" w:space="0" w:color="auto"/>
                        <w:left w:val="none" w:sz="0" w:space="0" w:color="auto"/>
                        <w:bottom w:val="none" w:sz="0" w:space="0" w:color="auto"/>
                        <w:right w:val="none" w:sz="0" w:space="0" w:color="auto"/>
                      </w:divBdr>
                    </w:div>
                  </w:divsChild>
                </w:div>
                <w:div w:id="584151266">
                  <w:marLeft w:val="0"/>
                  <w:marRight w:val="0"/>
                  <w:marTop w:val="0"/>
                  <w:marBottom w:val="0"/>
                  <w:divBdr>
                    <w:top w:val="none" w:sz="0" w:space="0" w:color="auto"/>
                    <w:left w:val="none" w:sz="0" w:space="0" w:color="auto"/>
                    <w:bottom w:val="none" w:sz="0" w:space="0" w:color="auto"/>
                    <w:right w:val="none" w:sz="0" w:space="0" w:color="auto"/>
                  </w:divBdr>
                  <w:divsChild>
                    <w:div w:id="1594361797">
                      <w:marLeft w:val="0"/>
                      <w:marRight w:val="0"/>
                      <w:marTop w:val="0"/>
                      <w:marBottom w:val="0"/>
                      <w:divBdr>
                        <w:top w:val="none" w:sz="0" w:space="0" w:color="auto"/>
                        <w:left w:val="none" w:sz="0" w:space="0" w:color="auto"/>
                        <w:bottom w:val="none" w:sz="0" w:space="0" w:color="auto"/>
                        <w:right w:val="none" w:sz="0" w:space="0" w:color="auto"/>
                      </w:divBdr>
                    </w:div>
                  </w:divsChild>
                </w:div>
                <w:div w:id="325672240">
                  <w:marLeft w:val="0"/>
                  <w:marRight w:val="0"/>
                  <w:marTop w:val="0"/>
                  <w:marBottom w:val="0"/>
                  <w:divBdr>
                    <w:top w:val="none" w:sz="0" w:space="0" w:color="auto"/>
                    <w:left w:val="none" w:sz="0" w:space="0" w:color="auto"/>
                    <w:bottom w:val="none" w:sz="0" w:space="0" w:color="auto"/>
                    <w:right w:val="none" w:sz="0" w:space="0" w:color="auto"/>
                  </w:divBdr>
                  <w:divsChild>
                    <w:div w:id="864096408">
                      <w:marLeft w:val="0"/>
                      <w:marRight w:val="0"/>
                      <w:marTop w:val="0"/>
                      <w:marBottom w:val="0"/>
                      <w:divBdr>
                        <w:top w:val="none" w:sz="0" w:space="0" w:color="auto"/>
                        <w:left w:val="none" w:sz="0" w:space="0" w:color="auto"/>
                        <w:bottom w:val="none" w:sz="0" w:space="0" w:color="auto"/>
                        <w:right w:val="none" w:sz="0" w:space="0" w:color="auto"/>
                      </w:divBdr>
                    </w:div>
                  </w:divsChild>
                </w:div>
                <w:div w:id="410935638">
                  <w:marLeft w:val="0"/>
                  <w:marRight w:val="0"/>
                  <w:marTop w:val="0"/>
                  <w:marBottom w:val="0"/>
                  <w:divBdr>
                    <w:top w:val="none" w:sz="0" w:space="0" w:color="auto"/>
                    <w:left w:val="none" w:sz="0" w:space="0" w:color="auto"/>
                    <w:bottom w:val="none" w:sz="0" w:space="0" w:color="auto"/>
                    <w:right w:val="none" w:sz="0" w:space="0" w:color="auto"/>
                  </w:divBdr>
                  <w:divsChild>
                    <w:div w:id="815144049">
                      <w:marLeft w:val="0"/>
                      <w:marRight w:val="0"/>
                      <w:marTop w:val="0"/>
                      <w:marBottom w:val="0"/>
                      <w:divBdr>
                        <w:top w:val="none" w:sz="0" w:space="0" w:color="auto"/>
                        <w:left w:val="none" w:sz="0" w:space="0" w:color="auto"/>
                        <w:bottom w:val="none" w:sz="0" w:space="0" w:color="auto"/>
                        <w:right w:val="none" w:sz="0" w:space="0" w:color="auto"/>
                      </w:divBdr>
                    </w:div>
                  </w:divsChild>
                </w:div>
                <w:div w:id="1505974054">
                  <w:marLeft w:val="0"/>
                  <w:marRight w:val="0"/>
                  <w:marTop w:val="0"/>
                  <w:marBottom w:val="0"/>
                  <w:divBdr>
                    <w:top w:val="none" w:sz="0" w:space="0" w:color="auto"/>
                    <w:left w:val="none" w:sz="0" w:space="0" w:color="auto"/>
                    <w:bottom w:val="none" w:sz="0" w:space="0" w:color="auto"/>
                    <w:right w:val="none" w:sz="0" w:space="0" w:color="auto"/>
                  </w:divBdr>
                  <w:divsChild>
                    <w:div w:id="1174762880">
                      <w:marLeft w:val="0"/>
                      <w:marRight w:val="0"/>
                      <w:marTop w:val="0"/>
                      <w:marBottom w:val="0"/>
                      <w:divBdr>
                        <w:top w:val="none" w:sz="0" w:space="0" w:color="auto"/>
                        <w:left w:val="none" w:sz="0" w:space="0" w:color="auto"/>
                        <w:bottom w:val="none" w:sz="0" w:space="0" w:color="auto"/>
                        <w:right w:val="none" w:sz="0" w:space="0" w:color="auto"/>
                      </w:divBdr>
                    </w:div>
                  </w:divsChild>
                </w:div>
                <w:div w:id="1557820054">
                  <w:marLeft w:val="0"/>
                  <w:marRight w:val="0"/>
                  <w:marTop w:val="0"/>
                  <w:marBottom w:val="0"/>
                  <w:divBdr>
                    <w:top w:val="none" w:sz="0" w:space="0" w:color="auto"/>
                    <w:left w:val="none" w:sz="0" w:space="0" w:color="auto"/>
                    <w:bottom w:val="none" w:sz="0" w:space="0" w:color="auto"/>
                    <w:right w:val="none" w:sz="0" w:space="0" w:color="auto"/>
                  </w:divBdr>
                  <w:divsChild>
                    <w:div w:id="1320271">
                      <w:marLeft w:val="0"/>
                      <w:marRight w:val="0"/>
                      <w:marTop w:val="0"/>
                      <w:marBottom w:val="0"/>
                      <w:divBdr>
                        <w:top w:val="none" w:sz="0" w:space="0" w:color="auto"/>
                        <w:left w:val="none" w:sz="0" w:space="0" w:color="auto"/>
                        <w:bottom w:val="none" w:sz="0" w:space="0" w:color="auto"/>
                        <w:right w:val="none" w:sz="0" w:space="0" w:color="auto"/>
                      </w:divBdr>
                    </w:div>
                  </w:divsChild>
                </w:div>
                <w:div w:id="1774587480">
                  <w:marLeft w:val="0"/>
                  <w:marRight w:val="0"/>
                  <w:marTop w:val="0"/>
                  <w:marBottom w:val="0"/>
                  <w:divBdr>
                    <w:top w:val="none" w:sz="0" w:space="0" w:color="auto"/>
                    <w:left w:val="none" w:sz="0" w:space="0" w:color="auto"/>
                    <w:bottom w:val="none" w:sz="0" w:space="0" w:color="auto"/>
                    <w:right w:val="none" w:sz="0" w:space="0" w:color="auto"/>
                  </w:divBdr>
                  <w:divsChild>
                    <w:div w:id="249317337">
                      <w:marLeft w:val="0"/>
                      <w:marRight w:val="0"/>
                      <w:marTop w:val="0"/>
                      <w:marBottom w:val="0"/>
                      <w:divBdr>
                        <w:top w:val="none" w:sz="0" w:space="0" w:color="auto"/>
                        <w:left w:val="none" w:sz="0" w:space="0" w:color="auto"/>
                        <w:bottom w:val="none" w:sz="0" w:space="0" w:color="auto"/>
                        <w:right w:val="none" w:sz="0" w:space="0" w:color="auto"/>
                      </w:divBdr>
                    </w:div>
                  </w:divsChild>
                </w:div>
                <w:div w:id="1495223586">
                  <w:marLeft w:val="0"/>
                  <w:marRight w:val="0"/>
                  <w:marTop w:val="0"/>
                  <w:marBottom w:val="0"/>
                  <w:divBdr>
                    <w:top w:val="none" w:sz="0" w:space="0" w:color="auto"/>
                    <w:left w:val="none" w:sz="0" w:space="0" w:color="auto"/>
                    <w:bottom w:val="none" w:sz="0" w:space="0" w:color="auto"/>
                    <w:right w:val="none" w:sz="0" w:space="0" w:color="auto"/>
                  </w:divBdr>
                  <w:divsChild>
                    <w:div w:id="1225144950">
                      <w:marLeft w:val="0"/>
                      <w:marRight w:val="0"/>
                      <w:marTop w:val="0"/>
                      <w:marBottom w:val="0"/>
                      <w:divBdr>
                        <w:top w:val="none" w:sz="0" w:space="0" w:color="auto"/>
                        <w:left w:val="none" w:sz="0" w:space="0" w:color="auto"/>
                        <w:bottom w:val="none" w:sz="0" w:space="0" w:color="auto"/>
                        <w:right w:val="none" w:sz="0" w:space="0" w:color="auto"/>
                      </w:divBdr>
                    </w:div>
                  </w:divsChild>
                </w:div>
                <w:div w:id="1154487501">
                  <w:marLeft w:val="0"/>
                  <w:marRight w:val="0"/>
                  <w:marTop w:val="0"/>
                  <w:marBottom w:val="0"/>
                  <w:divBdr>
                    <w:top w:val="none" w:sz="0" w:space="0" w:color="auto"/>
                    <w:left w:val="none" w:sz="0" w:space="0" w:color="auto"/>
                    <w:bottom w:val="none" w:sz="0" w:space="0" w:color="auto"/>
                    <w:right w:val="none" w:sz="0" w:space="0" w:color="auto"/>
                  </w:divBdr>
                  <w:divsChild>
                    <w:div w:id="1091853343">
                      <w:marLeft w:val="0"/>
                      <w:marRight w:val="0"/>
                      <w:marTop w:val="0"/>
                      <w:marBottom w:val="0"/>
                      <w:divBdr>
                        <w:top w:val="none" w:sz="0" w:space="0" w:color="auto"/>
                        <w:left w:val="none" w:sz="0" w:space="0" w:color="auto"/>
                        <w:bottom w:val="none" w:sz="0" w:space="0" w:color="auto"/>
                        <w:right w:val="none" w:sz="0" w:space="0" w:color="auto"/>
                      </w:divBdr>
                    </w:div>
                  </w:divsChild>
                </w:div>
                <w:div w:id="1450585803">
                  <w:marLeft w:val="0"/>
                  <w:marRight w:val="0"/>
                  <w:marTop w:val="0"/>
                  <w:marBottom w:val="0"/>
                  <w:divBdr>
                    <w:top w:val="none" w:sz="0" w:space="0" w:color="auto"/>
                    <w:left w:val="none" w:sz="0" w:space="0" w:color="auto"/>
                    <w:bottom w:val="none" w:sz="0" w:space="0" w:color="auto"/>
                    <w:right w:val="none" w:sz="0" w:space="0" w:color="auto"/>
                  </w:divBdr>
                  <w:divsChild>
                    <w:div w:id="469979317">
                      <w:marLeft w:val="0"/>
                      <w:marRight w:val="0"/>
                      <w:marTop w:val="0"/>
                      <w:marBottom w:val="0"/>
                      <w:divBdr>
                        <w:top w:val="none" w:sz="0" w:space="0" w:color="auto"/>
                        <w:left w:val="none" w:sz="0" w:space="0" w:color="auto"/>
                        <w:bottom w:val="none" w:sz="0" w:space="0" w:color="auto"/>
                        <w:right w:val="none" w:sz="0" w:space="0" w:color="auto"/>
                      </w:divBdr>
                    </w:div>
                  </w:divsChild>
                </w:div>
                <w:div w:id="2085376031">
                  <w:marLeft w:val="0"/>
                  <w:marRight w:val="0"/>
                  <w:marTop w:val="0"/>
                  <w:marBottom w:val="0"/>
                  <w:divBdr>
                    <w:top w:val="none" w:sz="0" w:space="0" w:color="auto"/>
                    <w:left w:val="none" w:sz="0" w:space="0" w:color="auto"/>
                    <w:bottom w:val="none" w:sz="0" w:space="0" w:color="auto"/>
                    <w:right w:val="none" w:sz="0" w:space="0" w:color="auto"/>
                  </w:divBdr>
                  <w:divsChild>
                    <w:div w:id="1096441118">
                      <w:marLeft w:val="0"/>
                      <w:marRight w:val="0"/>
                      <w:marTop w:val="0"/>
                      <w:marBottom w:val="0"/>
                      <w:divBdr>
                        <w:top w:val="none" w:sz="0" w:space="0" w:color="auto"/>
                        <w:left w:val="none" w:sz="0" w:space="0" w:color="auto"/>
                        <w:bottom w:val="none" w:sz="0" w:space="0" w:color="auto"/>
                        <w:right w:val="none" w:sz="0" w:space="0" w:color="auto"/>
                      </w:divBdr>
                    </w:div>
                  </w:divsChild>
                </w:div>
                <w:div w:id="1860967878">
                  <w:marLeft w:val="0"/>
                  <w:marRight w:val="0"/>
                  <w:marTop w:val="0"/>
                  <w:marBottom w:val="0"/>
                  <w:divBdr>
                    <w:top w:val="none" w:sz="0" w:space="0" w:color="auto"/>
                    <w:left w:val="none" w:sz="0" w:space="0" w:color="auto"/>
                    <w:bottom w:val="none" w:sz="0" w:space="0" w:color="auto"/>
                    <w:right w:val="none" w:sz="0" w:space="0" w:color="auto"/>
                  </w:divBdr>
                  <w:divsChild>
                    <w:div w:id="1108738514">
                      <w:marLeft w:val="0"/>
                      <w:marRight w:val="0"/>
                      <w:marTop w:val="0"/>
                      <w:marBottom w:val="0"/>
                      <w:divBdr>
                        <w:top w:val="none" w:sz="0" w:space="0" w:color="auto"/>
                        <w:left w:val="none" w:sz="0" w:space="0" w:color="auto"/>
                        <w:bottom w:val="none" w:sz="0" w:space="0" w:color="auto"/>
                        <w:right w:val="none" w:sz="0" w:space="0" w:color="auto"/>
                      </w:divBdr>
                    </w:div>
                  </w:divsChild>
                </w:div>
                <w:div w:id="808287497">
                  <w:marLeft w:val="0"/>
                  <w:marRight w:val="0"/>
                  <w:marTop w:val="0"/>
                  <w:marBottom w:val="0"/>
                  <w:divBdr>
                    <w:top w:val="none" w:sz="0" w:space="0" w:color="auto"/>
                    <w:left w:val="none" w:sz="0" w:space="0" w:color="auto"/>
                    <w:bottom w:val="none" w:sz="0" w:space="0" w:color="auto"/>
                    <w:right w:val="none" w:sz="0" w:space="0" w:color="auto"/>
                  </w:divBdr>
                  <w:divsChild>
                    <w:div w:id="1042705183">
                      <w:marLeft w:val="0"/>
                      <w:marRight w:val="0"/>
                      <w:marTop w:val="0"/>
                      <w:marBottom w:val="0"/>
                      <w:divBdr>
                        <w:top w:val="none" w:sz="0" w:space="0" w:color="auto"/>
                        <w:left w:val="none" w:sz="0" w:space="0" w:color="auto"/>
                        <w:bottom w:val="none" w:sz="0" w:space="0" w:color="auto"/>
                        <w:right w:val="none" w:sz="0" w:space="0" w:color="auto"/>
                      </w:divBdr>
                    </w:div>
                  </w:divsChild>
                </w:div>
                <w:div w:id="970864249">
                  <w:marLeft w:val="0"/>
                  <w:marRight w:val="0"/>
                  <w:marTop w:val="0"/>
                  <w:marBottom w:val="0"/>
                  <w:divBdr>
                    <w:top w:val="none" w:sz="0" w:space="0" w:color="auto"/>
                    <w:left w:val="none" w:sz="0" w:space="0" w:color="auto"/>
                    <w:bottom w:val="none" w:sz="0" w:space="0" w:color="auto"/>
                    <w:right w:val="none" w:sz="0" w:space="0" w:color="auto"/>
                  </w:divBdr>
                  <w:divsChild>
                    <w:div w:id="1995601810">
                      <w:marLeft w:val="0"/>
                      <w:marRight w:val="0"/>
                      <w:marTop w:val="0"/>
                      <w:marBottom w:val="0"/>
                      <w:divBdr>
                        <w:top w:val="none" w:sz="0" w:space="0" w:color="auto"/>
                        <w:left w:val="none" w:sz="0" w:space="0" w:color="auto"/>
                        <w:bottom w:val="none" w:sz="0" w:space="0" w:color="auto"/>
                        <w:right w:val="none" w:sz="0" w:space="0" w:color="auto"/>
                      </w:divBdr>
                    </w:div>
                  </w:divsChild>
                </w:div>
                <w:div w:id="2044743096">
                  <w:marLeft w:val="0"/>
                  <w:marRight w:val="0"/>
                  <w:marTop w:val="0"/>
                  <w:marBottom w:val="0"/>
                  <w:divBdr>
                    <w:top w:val="none" w:sz="0" w:space="0" w:color="auto"/>
                    <w:left w:val="none" w:sz="0" w:space="0" w:color="auto"/>
                    <w:bottom w:val="none" w:sz="0" w:space="0" w:color="auto"/>
                    <w:right w:val="none" w:sz="0" w:space="0" w:color="auto"/>
                  </w:divBdr>
                  <w:divsChild>
                    <w:div w:id="14695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01018">
      <w:bodyDiv w:val="1"/>
      <w:marLeft w:val="0"/>
      <w:marRight w:val="0"/>
      <w:marTop w:val="0"/>
      <w:marBottom w:val="0"/>
      <w:divBdr>
        <w:top w:val="none" w:sz="0" w:space="0" w:color="auto"/>
        <w:left w:val="none" w:sz="0" w:space="0" w:color="auto"/>
        <w:bottom w:val="none" w:sz="0" w:space="0" w:color="auto"/>
        <w:right w:val="none" w:sz="0" w:space="0" w:color="auto"/>
      </w:divBdr>
      <w:divsChild>
        <w:div w:id="1344672303">
          <w:marLeft w:val="0"/>
          <w:marRight w:val="0"/>
          <w:marTop w:val="0"/>
          <w:marBottom w:val="0"/>
          <w:divBdr>
            <w:top w:val="none" w:sz="0" w:space="0" w:color="auto"/>
            <w:left w:val="none" w:sz="0" w:space="0" w:color="auto"/>
            <w:bottom w:val="none" w:sz="0" w:space="0" w:color="auto"/>
            <w:right w:val="none" w:sz="0" w:space="0" w:color="auto"/>
          </w:divBdr>
        </w:div>
        <w:div w:id="536046568">
          <w:marLeft w:val="0"/>
          <w:marRight w:val="0"/>
          <w:marTop w:val="0"/>
          <w:marBottom w:val="0"/>
          <w:divBdr>
            <w:top w:val="none" w:sz="0" w:space="0" w:color="auto"/>
            <w:left w:val="none" w:sz="0" w:space="0" w:color="auto"/>
            <w:bottom w:val="none" w:sz="0" w:space="0" w:color="auto"/>
            <w:right w:val="none" w:sz="0" w:space="0" w:color="auto"/>
          </w:divBdr>
        </w:div>
        <w:div w:id="1276598653">
          <w:marLeft w:val="0"/>
          <w:marRight w:val="0"/>
          <w:marTop w:val="0"/>
          <w:marBottom w:val="0"/>
          <w:divBdr>
            <w:top w:val="none" w:sz="0" w:space="0" w:color="auto"/>
            <w:left w:val="none" w:sz="0" w:space="0" w:color="auto"/>
            <w:bottom w:val="none" w:sz="0" w:space="0" w:color="auto"/>
            <w:right w:val="none" w:sz="0" w:space="0" w:color="auto"/>
          </w:divBdr>
        </w:div>
        <w:div w:id="886380317">
          <w:marLeft w:val="0"/>
          <w:marRight w:val="0"/>
          <w:marTop w:val="0"/>
          <w:marBottom w:val="0"/>
          <w:divBdr>
            <w:top w:val="none" w:sz="0" w:space="0" w:color="auto"/>
            <w:left w:val="none" w:sz="0" w:space="0" w:color="auto"/>
            <w:bottom w:val="none" w:sz="0" w:space="0" w:color="auto"/>
            <w:right w:val="none" w:sz="0" w:space="0" w:color="auto"/>
          </w:divBdr>
        </w:div>
        <w:div w:id="1728802809">
          <w:marLeft w:val="0"/>
          <w:marRight w:val="0"/>
          <w:marTop w:val="0"/>
          <w:marBottom w:val="0"/>
          <w:divBdr>
            <w:top w:val="none" w:sz="0" w:space="0" w:color="auto"/>
            <w:left w:val="none" w:sz="0" w:space="0" w:color="auto"/>
            <w:bottom w:val="none" w:sz="0" w:space="0" w:color="auto"/>
            <w:right w:val="none" w:sz="0" w:space="0" w:color="auto"/>
          </w:divBdr>
          <w:divsChild>
            <w:div w:id="906301744">
              <w:marLeft w:val="-75"/>
              <w:marRight w:val="0"/>
              <w:marTop w:val="30"/>
              <w:marBottom w:val="30"/>
              <w:divBdr>
                <w:top w:val="none" w:sz="0" w:space="0" w:color="auto"/>
                <w:left w:val="none" w:sz="0" w:space="0" w:color="auto"/>
                <w:bottom w:val="none" w:sz="0" w:space="0" w:color="auto"/>
                <w:right w:val="none" w:sz="0" w:space="0" w:color="auto"/>
              </w:divBdr>
              <w:divsChild>
                <w:div w:id="1134176320">
                  <w:marLeft w:val="0"/>
                  <w:marRight w:val="0"/>
                  <w:marTop w:val="0"/>
                  <w:marBottom w:val="0"/>
                  <w:divBdr>
                    <w:top w:val="none" w:sz="0" w:space="0" w:color="auto"/>
                    <w:left w:val="none" w:sz="0" w:space="0" w:color="auto"/>
                    <w:bottom w:val="none" w:sz="0" w:space="0" w:color="auto"/>
                    <w:right w:val="none" w:sz="0" w:space="0" w:color="auto"/>
                  </w:divBdr>
                  <w:divsChild>
                    <w:div w:id="1199202092">
                      <w:marLeft w:val="0"/>
                      <w:marRight w:val="0"/>
                      <w:marTop w:val="0"/>
                      <w:marBottom w:val="0"/>
                      <w:divBdr>
                        <w:top w:val="none" w:sz="0" w:space="0" w:color="auto"/>
                        <w:left w:val="none" w:sz="0" w:space="0" w:color="auto"/>
                        <w:bottom w:val="none" w:sz="0" w:space="0" w:color="auto"/>
                        <w:right w:val="none" w:sz="0" w:space="0" w:color="auto"/>
                      </w:divBdr>
                    </w:div>
                  </w:divsChild>
                </w:div>
                <w:div w:id="1724599173">
                  <w:marLeft w:val="0"/>
                  <w:marRight w:val="0"/>
                  <w:marTop w:val="0"/>
                  <w:marBottom w:val="0"/>
                  <w:divBdr>
                    <w:top w:val="none" w:sz="0" w:space="0" w:color="auto"/>
                    <w:left w:val="none" w:sz="0" w:space="0" w:color="auto"/>
                    <w:bottom w:val="none" w:sz="0" w:space="0" w:color="auto"/>
                    <w:right w:val="none" w:sz="0" w:space="0" w:color="auto"/>
                  </w:divBdr>
                  <w:divsChild>
                    <w:div w:id="1019965307">
                      <w:marLeft w:val="0"/>
                      <w:marRight w:val="0"/>
                      <w:marTop w:val="0"/>
                      <w:marBottom w:val="0"/>
                      <w:divBdr>
                        <w:top w:val="none" w:sz="0" w:space="0" w:color="auto"/>
                        <w:left w:val="none" w:sz="0" w:space="0" w:color="auto"/>
                        <w:bottom w:val="none" w:sz="0" w:space="0" w:color="auto"/>
                        <w:right w:val="none" w:sz="0" w:space="0" w:color="auto"/>
                      </w:divBdr>
                    </w:div>
                  </w:divsChild>
                </w:div>
                <w:div w:id="332144205">
                  <w:marLeft w:val="0"/>
                  <w:marRight w:val="0"/>
                  <w:marTop w:val="0"/>
                  <w:marBottom w:val="0"/>
                  <w:divBdr>
                    <w:top w:val="none" w:sz="0" w:space="0" w:color="auto"/>
                    <w:left w:val="none" w:sz="0" w:space="0" w:color="auto"/>
                    <w:bottom w:val="none" w:sz="0" w:space="0" w:color="auto"/>
                    <w:right w:val="none" w:sz="0" w:space="0" w:color="auto"/>
                  </w:divBdr>
                  <w:divsChild>
                    <w:div w:id="1592425831">
                      <w:marLeft w:val="0"/>
                      <w:marRight w:val="0"/>
                      <w:marTop w:val="0"/>
                      <w:marBottom w:val="0"/>
                      <w:divBdr>
                        <w:top w:val="none" w:sz="0" w:space="0" w:color="auto"/>
                        <w:left w:val="none" w:sz="0" w:space="0" w:color="auto"/>
                        <w:bottom w:val="none" w:sz="0" w:space="0" w:color="auto"/>
                        <w:right w:val="none" w:sz="0" w:space="0" w:color="auto"/>
                      </w:divBdr>
                    </w:div>
                  </w:divsChild>
                </w:div>
                <w:div w:id="1490248349">
                  <w:marLeft w:val="0"/>
                  <w:marRight w:val="0"/>
                  <w:marTop w:val="0"/>
                  <w:marBottom w:val="0"/>
                  <w:divBdr>
                    <w:top w:val="none" w:sz="0" w:space="0" w:color="auto"/>
                    <w:left w:val="none" w:sz="0" w:space="0" w:color="auto"/>
                    <w:bottom w:val="none" w:sz="0" w:space="0" w:color="auto"/>
                    <w:right w:val="none" w:sz="0" w:space="0" w:color="auto"/>
                  </w:divBdr>
                  <w:divsChild>
                    <w:div w:id="309991251">
                      <w:marLeft w:val="0"/>
                      <w:marRight w:val="0"/>
                      <w:marTop w:val="0"/>
                      <w:marBottom w:val="0"/>
                      <w:divBdr>
                        <w:top w:val="none" w:sz="0" w:space="0" w:color="auto"/>
                        <w:left w:val="none" w:sz="0" w:space="0" w:color="auto"/>
                        <w:bottom w:val="none" w:sz="0" w:space="0" w:color="auto"/>
                        <w:right w:val="none" w:sz="0" w:space="0" w:color="auto"/>
                      </w:divBdr>
                    </w:div>
                  </w:divsChild>
                </w:div>
                <w:div w:id="1054159112">
                  <w:marLeft w:val="0"/>
                  <w:marRight w:val="0"/>
                  <w:marTop w:val="0"/>
                  <w:marBottom w:val="0"/>
                  <w:divBdr>
                    <w:top w:val="none" w:sz="0" w:space="0" w:color="auto"/>
                    <w:left w:val="none" w:sz="0" w:space="0" w:color="auto"/>
                    <w:bottom w:val="none" w:sz="0" w:space="0" w:color="auto"/>
                    <w:right w:val="none" w:sz="0" w:space="0" w:color="auto"/>
                  </w:divBdr>
                  <w:divsChild>
                    <w:div w:id="893079459">
                      <w:marLeft w:val="0"/>
                      <w:marRight w:val="0"/>
                      <w:marTop w:val="0"/>
                      <w:marBottom w:val="0"/>
                      <w:divBdr>
                        <w:top w:val="none" w:sz="0" w:space="0" w:color="auto"/>
                        <w:left w:val="none" w:sz="0" w:space="0" w:color="auto"/>
                        <w:bottom w:val="none" w:sz="0" w:space="0" w:color="auto"/>
                        <w:right w:val="none" w:sz="0" w:space="0" w:color="auto"/>
                      </w:divBdr>
                    </w:div>
                  </w:divsChild>
                </w:div>
                <w:div w:id="1145857237">
                  <w:marLeft w:val="0"/>
                  <w:marRight w:val="0"/>
                  <w:marTop w:val="0"/>
                  <w:marBottom w:val="0"/>
                  <w:divBdr>
                    <w:top w:val="none" w:sz="0" w:space="0" w:color="auto"/>
                    <w:left w:val="none" w:sz="0" w:space="0" w:color="auto"/>
                    <w:bottom w:val="none" w:sz="0" w:space="0" w:color="auto"/>
                    <w:right w:val="none" w:sz="0" w:space="0" w:color="auto"/>
                  </w:divBdr>
                  <w:divsChild>
                    <w:div w:id="135296947">
                      <w:marLeft w:val="0"/>
                      <w:marRight w:val="0"/>
                      <w:marTop w:val="0"/>
                      <w:marBottom w:val="0"/>
                      <w:divBdr>
                        <w:top w:val="none" w:sz="0" w:space="0" w:color="auto"/>
                        <w:left w:val="none" w:sz="0" w:space="0" w:color="auto"/>
                        <w:bottom w:val="none" w:sz="0" w:space="0" w:color="auto"/>
                        <w:right w:val="none" w:sz="0" w:space="0" w:color="auto"/>
                      </w:divBdr>
                    </w:div>
                  </w:divsChild>
                </w:div>
                <w:div w:id="1012419386">
                  <w:marLeft w:val="0"/>
                  <w:marRight w:val="0"/>
                  <w:marTop w:val="0"/>
                  <w:marBottom w:val="0"/>
                  <w:divBdr>
                    <w:top w:val="none" w:sz="0" w:space="0" w:color="auto"/>
                    <w:left w:val="none" w:sz="0" w:space="0" w:color="auto"/>
                    <w:bottom w:val="none" w:sz="0" w:space="0" w:color="auto"/>
                    <w:right w:val="none" w:sz="0" w:space="0" w:color="auto"/>
                  </w:divBdr>
                  <w:divsChild>
                    <w:div w:id="1835797633">
                      <w:marLeft w:val="0"/>
                      <w:marRight w:val="0"/>
                      <w:marTop w:val="0"/>
                      <w:marBottom w:val="0"/>
                      <w:divBdr>
                        <w:top w:val="none" w:sz="0" w:space="0" w:color="auto"/>
                        <w:left w:val="none" w:sz="0" w:space="0" w:color="auto"/>
                        <w:bottom w:val="none" w:sz="0" w:space="0" w:color="auto"/>
                        <w:right w:val="none" w:sz="0" w:space="0" w:color="auto"/>
                      </w:divBdr>
                    </w:div>
                  </w:divsChild>
                </w:div>
                <w:div w:id="346837205">
                  <w:marLeft w:val="0"/>
                  <w:marRight w:val="0"/>
                  <w:marTop w:val="0"/>
                  <w:marBottom w:val="0"/>
                  <w:divBdr>
                    <w:top w:val="none" w:sz="0" w:space="0" w:color="auto"/>
                    <w:left w:val="none" w:sz="0" w:space="0" w:color="auto"/>
                    <w:bottom w:val="none" w:sz="0" w:space="0" w:color="auto"/>
                    <w:right w:val="none" w:sz="0" w:space="0" w:color="auto"/>
                  </w:divBdr>
                  <w:divsChild>
                    <w:div w:id="399794430">
                      <w:marLeft w:val="0"/>
                      <w:marRight w:val="0"/>
                      <w:marTop w:val="0"/>
                      <w:marBottom w:val="0"/>
                      <w:divBdr>
                        <w:top w:val="none" w:sz="0" w:space="0" w:color="auto"/>
                        <w:left w:val="none" w:sz="0" w:space="0" w:color="auto"/>
                        <w:bottom w:val="none" w:sz="0" w:space="0" w:color="auto"/>
                        <w:right w:val="none" w:sz="0" w:space="0" w:color="auto"/>
                      </w:divBdr>
                    </w:div>
                  </w:divsChild>
                </w:div>
                <w:div w:id="2061585873">
                  <w:marLeft w:val="0"/>
                  <w:marRight w:val="0"/>
                  <w:marTop w:val="0"/>
                  <w:marBottom w:val="0"/>
                  <w:divBdr>
                    <w:top w:val="none" w:sz="0" w:space="0" w:color="auto"/>
                    <w:left w:val="none" w:sz="0" w:space="0" w:color="auto"/>
                    <w:bottom w:val="none" w:sz="0" w:space="0" w:color="auto"/>
                    <w:right w:val="none" w:sz="0" w:space="0" w:color="auto"/>
                  </w:divBdr>
                  <w:divsChild>
                    <w:div w:id="445855180">
                      <w:marLeft w:val="0"/>
                      <w:marRight w:val="0"/>
                      <w:marTop w:val="0"/>
                      <w:marBottom w:val="0"/>
                      <w:divBdr>
                        <w:top w:val="none" w:sz="0" w:space="0" w:color="auto"/>
                        <w:left w:val="none" w:sz="0" w:space="0" w:color="auto"/>
                        <w:bottom w:val="none" w:sz="0" w:space="0" w:color="auto"/>
                        <w:right w:val="none" w:sz="0" w:space="0" w:color="auto"/>
                      </w:divBdr>
                    </w:div>
                  </w:divsChild>
                </w:div>
                <w:div w:id="85269191">
                  <w:marLeft w:val="0"/>
                  <w:marRight w:val="0"/>
                  <w:marTop w:val="0"/>
                  <w:marBottom w:val="0"/>
                  <w:divBdr>
                    <w:top w:val="none" w:sz="0" w:space="0" w:color="auto"/>
                    <w:left w:val="none" w:sz="0" w:space="0" w:color="auto"/>
                    <w:bottom w:val="none" w:sz="0" w:space="0" w:color="auto"/>
                    <w:right w:val="none" w:sz="0" w:space="0" w:color="auto"/>
                  </w:divBdr>
                  <w:divsChild>
                    <w:div w:id="1824271313">
                      <w:marLeft w:val="0"/>
                      <w:marRight w:val="0"/>
                      <w:marTop w:val="0"/>
                      <w:marBottom w:val="0"/>
                      <w:divBdr>
                        <w:top w:val="none" w:sz="0" w:space="0" w:color="auto"/>
                        <w:left w:val="none" w:sz="0" w:space="0" w:color="auto"/>
                        <w:bottom w:val="none" w:sz="0" w:space="0" w:color="auto"/>
                        <w:right w:val="none" w:sz="0" w:space="0" w:color="auto"/>
                      </w:divBdr>
                    </w:div>
                  </w:divsChild>
                </w:div>
                <w:div w:id="1861775360">
                  <w:marLeft w:val="0"/>
                  <w:marRight w:val="0"/>
                  <w:marTop w:val="0"/>
                  <w:marBottom w:val="0"/>
                  <w:divBdr>
                    <w:top w:val="none" w:sz="0" w:space="0" w:color="auto"/>
                    <w:left w:val="none" w:sz="0" w:space="0" w:color="auto"/>
                    <w:bottom w:val="none" w:sz="0" w:space="0" w:color="auto"/>
                    <w:right w:val="none" w:sz="0" w:space="0" w:color="auto"/>
                  </w:divBdr>
                  <w:divsChild>
                    <w:div w:id="1654413508">
                      <w:marLeft w:val="0"/>
                      <w:marRight w:val="0"/>
                      <w:marTop w:val="0"/>
                      <w:marBottom w:val="0"/>
                      <w:divBdr>
                        <w:top w:val="none" w:sz="0" w:space="0" w:color="auto"/>
                        <w:left w:val="none" w:sz="0" w:space="0" w:color="auto"/>
                        <w:bottom w:val="none" w:sz="0" w:space="0" w:color="auto"/>
                        <w:right w:val="none" w:sz="0" w:space="0" w:color="auto"/>
                      </w:divBdr>
                    </w:div>
                  </w:divsChild>
                </w:div>
                <w:div w:id="1784379169">
                  <w:marLeft w:val="0"/>
                  <w:marRight w:val="0"/>
                  <w:marTop w:val="0"/>
                  <w:marBottom w:val="0"/>
                  <w:divBdr>
                    <w:top w:val="none" w:sz="0" w:space="0" w:color="auto"/>
                    <w:left w:val="none" w:sz="0" w:space="0" w:color="auto"/>
                    <w:bottom w:val="none" w:sz="0" w:space="0" w:color="auto"/>
                    <w:right w:val="none" w:sz="0" w:space="0" w:color="auto"/>
                  </w:divBdr>
                  <w:divsChild>
                    <w:div w:id="1771928981">
                      <w:marLeft w:val="0"/>
                      <w:marRight w:val="0"/>
                      <w:marTop w:val="0"/>
                      <w:marBottom w:val="0"/>
                      <w:divBdr>
                        <w:top w:val="none" w:sz="0" w:space="0" w:color="auto"/>
                        <w:left w:val="none" w:sz="0" w:space="0" w:color="auto"/>
                        <w:bottom w:val="none" w:sz="0" w:space="0" w:color="auto"/>
                        <w:right w:val="none" w:sz="0" w:space="0" w:color="auto"/>
                      </w:divBdr>
                    </w:div>
                  </w:divsChild>
                </w:div>
                <w:div w:id="1851139154">
                  <w:marLeft w:val="0"/>
                  <w:marRight w:val="0"/>
                  <w:marTop w:val="0"/>
                  <w:marBottom w:val="0"/>
                  <w:divBdr>
                    <w:top w:val="none" w:sz="0" w:space="0" w:color="auto"/>
                    <w:left w:val="none" w:sz="0" w:space="0" w:color="auto"/>
                    <w:bottom w:val="none" w:sz="0" w:space="0" w:color="auto"/>
                    <w:right w:val="none" w:sz="0" w:space="0" w:color="auto"/>
                  </w:divBdr>
                  <w:divsChild>
                    <w:div w:id="1663464389">
                      <w:marLeft w:val="0"/>
                      <w:marRight w:val="0"/>
                      <w:marTop w:val="0"/>
                      <w:marBottom w:val="0"/>
                      <w:divBdr>
                        <w:top w:val="none" w:sz="0" w:space="0" w:color="auto"/>
                        <w:left w:val="none" w:sz="0" w:space="0" w:color="auto"/>
                        <w:bottom w:val="none" w:sz="0" w:space="0" w:color="auto"/>
                        <w:right w:val="none" w:sz="0" w:space="0" w:color="auto"/>
                      </w:divBdr>
                    </w:div>
                  </w:divsChild>
                </w:div>
                <w:div w:id="480390270">
                  <w:marLeft w:val="0"/>
                  <w:marRight w:val="0"/>
                  <w:marTop w:val="0"/>
                  <w:marBottom w:val="0"/>
                  <w:divBdr>
                    <w:top w:val="none" w:sz="0" w:space="0" w:color="auto"/>
                    <w:left w:val="none" w:sz="0" w:space="0" w:color="auto"/>
                    <w:bottom w:val="none" w:sz="0" w:space="0" w:color="auto"/>
                    <w:right w:val="none" w:sz="0" w:space="0" w:color="auto"/>
                  </w:divBdr>
                  <w:divsChild>
                    <w:div w:id="1619140684">
                      <w:marLeft w:val="0"/>
                      <w:marRight w:val="0"/>
                      <w:marTop w:val="0"/>
                      <w:marBottom w:val="0"/>
                      <w:divBdr>
                        <w:top w:val="none" w:sz="0" w:space="0" w:color="auto"/>
                        <w:left w:val="none" w:sz="0" w:space="0" w:color="auto"/>
                        <w:bottom w:val="none" w:sz="0" w:space="0" w:color="auto"/>
                        <w:right w:val="none" w:sz="0" w:space="0" w:color="auto"/>
                      </w:divBdr>
                    </w:div>
                  </w:divsChild>
                </w:div>
                <w:div w:id="2060393629">
                  <w:marLeft w:val="0"/>
                  <w:marRight w:val="0"/>
                  <w:marTop w:val="0"/>
                  <w:marBottom w:val="0"/>
                  <w:divBdr>
                    <w:top w:val="none" w:sz="0" w:space="0" w:color="auto"/>
                    <w:left w:val="none" w:sz="0" w:space="0" w:color="auto"/>
                    <w:bottom w:val="none" w:sz="0" w:space="0" w:color="auto"/>
                    <w:right w:val="none" w:sz="0" w:space="0" w:color="auto"/>
                  </w:divBdr>
                  <w:divsChild>
                    <w:div w:id="1884320349">
                      <w:marLeft w:val="0"/>
                      <w:marRight w:val="0"/>
                      <w:marTop w:val="0"/>
                      <w:marBottom w:val="0"/>
                      <w:divBdr>
                        <w:top w:val="none" w:sz="0" w:space="0" w:color="auto"/>
                        <w:left w:val="none" w:sz="0" w:space="0" w:color="auto"/>
                        <w:bottom w:val="none" w:sz="0" w:space="0" w:color="auto"/>
                        <w:right w:val="none" w:sz="0" w:space="0" w:color="auto"/>
                      </w:divBdr>
                    </w:div>
                  </w:divsChild>
                </w:div>
                <w:div w:id="738139752">
                  <w:marLeft w:val="0"/>
                  <w:marRight w:val="0"/>
                  <w:marTop w:val="0"/>
                  <w:marBottom w:val="0"/>
                  <w:divBdr>
                    <w:top w:val="none" w:sz="0" w:space="0" w:color="auto"/>
                    <w:left w:val="none" w:sz="0" w:space="0" w:color="auto"/>
                    <w:bottom w:val="none" w:sz="0" w:space="0" w:color="auto"/>
                    <w:right w:val="none" w:sz="0" w:space="0" w:color="auto"/>
                  </w:divBdr>
                  <w:divsChild>
                    <w:div w:id="1091437119">
                      <w:marLeft w:val="0"/>
                      <w:marRight w:val="0"/>
                      <w:marTop w:val="0"/>
                      <w:marBottom w:val="0"/>
                      <w:divBdr>
                        <w:top w:val="none" w:sz="0" w:space="0" w:color="auto"/>
                        <w:left w:val="none" w:sz="0" w:space="0" w:color="auto"/>
                        <w:bottom w:val="none" w:sz="0" w:space="0" w:color="auto"/>
                        <w:right w:val="none" w:sz="0" w:space="0" w:color="auto"/>
                      </w:divBdr>
                    </w:div>
                  </w:divsChild>
                </w:div>
                <w:div w:id="2040348981">
                  <w:marLeft w:val="0"/>
                  <w:marRight w:val="0"/>
                  <w:marTop w:val="0"/>
                  <w:marBottom w:val="0"/>
                  <w:divBdr>
                    <w:top w:val="none" w:sz="0" w:space="0" w:color="auto"/>
                    <w:left w:val="none" w:sz="0" w:space="0" w:color="auto"/>
                    <w:bottom w:val="none" w:sz="0" w:space="0" w:color="auto"/>
                    <w:right w:val="none" w:sz="0" w:space="0" w:color="auto"/>
                  </w:divBdr>
                  <w:divsChild>
                    <w:div w:id="151917059">
                      <w:marLeft w:val="0"/>
                      <w:marRight w:val="0"/>
                      <w:marTop w:val="0"/>
                      <w:marBottom w:val="0"/>
                      <w:divBdr>
                        <w:top w:val="none" w:sz="0" w:space="0" w:color="auto"/>
                        <w:left w:val="none" w:sz="0" w:space="0" w:color="auto"/>
                        <w:bottom w:val="none" w:sz="0" w:space="0" w:color="auto"/>
                        <w:right w:val="none" w:sz="0" w:space="0" w:color="auto"/>
                      </w:divBdr>
                    </w:div>
                  </w:divsChild>
                </w:div>
                <w:div w:id="1387559696">
                  <w:marLeft w:val="0"/>
                  <w:marRight w:val="0"/>
                  <w:marTop w:val="0"/>
                  <w:marBottom w:val="0"/>
                  <w:divBdr>
                    <w:top w:val="none" w:sz="0" w:space="0" w:color="auto"/>
                    <w:left w:val="none" w:sz="0" w:space="0" w:color="auto"/>
                    <w:bottom w:val="none" w:sz="0" w:space="0" w:color="auto"/>
                    <w:right w:val="none" w:sz="0" w:space="0" w:color="auto"/>
                  </w:divBdr>
                  <w:divsChild>
                    <w:div w:id="851378789">
                      <w:marLeft w:val="0"/>
                      <w:marRight w:val="0"/>
                      <w:marTop w:val="0"/>
                      <w:marBottom w:val="0"/>
                      <w:divBdr>
                        <w:top w:val="none" w:sz="0" w:space="0" w:color="auto"/>
                        <w:left w:val="none" w:sz="0" w:space="0" w:color="auto"/>
                        <w:bottom w:val="none" w:sz="0" w:space="0" w:color="auto"/>
                        <w:right w:val="none" w:sz="0" w:space="0" w:color="auto"/>
                      </w:divBdr>
                    </w:div>
                  </w:divsChild>
                </w:div>
                <w:div w:id="1290668457">
                  <w:marLeft w:val="0"/>
                  <w:marRight w:val="0"/>
                  <w:marTop w:val="0"/>
                  <w:marBottom w:val="0"/>
                  <w:divBdr>
                    <w:top w:val="none" w:sz="0" w:space="0" w:color="auto"/>
                    <w:left w:val="none" w:sz="0" w:space="0" w:color="auto"/>
                    <w:bottom w:val="none" w:sz="0" w:space="0" w:color="auto"/>
                    <w:right w:val="none" w:sz="0" w:space="0" w:color="auto"/>
                  </w:divBdr>
                  <w:divsChild>
                    <w:div w:id="1100762846">
                      <w:marLeft w:val="0"/>
                      <w:marRight w:val="0"/>
                      <w:marTop w:val="0"/>
                      <w:marBottom w:val="0"/>
                      <w:divBdr>
                        <w:top w:val="none" w:sz="0" w:space="0" w:color="auto"/>
                        <w:left w:val="none" w:sz="0" w:space="0" w:color="auto"/>
                        <w:bottom w:val="none" w:sz="0" w:space="0" w:color="auto"/>
                        <w:right w:val="none" w:sz="0" w:space="0" w:color="auto"/>
                      </w:divBdr>
                    </w:div>
                  </w:divsChild>
                </w:div>
                <w:div w:id="1951424345">
                  <w:marLeft w:val="0"/>
                  <w:marRight w:val="0"/>
                  <w:marTop w:val="0"/>
                  <w:marBottom w:val="0"/>
                  <w:divBdr>
                    <w:top w:val="none" w:sz="0" w:space="0" w:color="auto"/>
                    <w:left w:val="none" w:sz="0" w:space="0" w:color="auto"/>
                    <w:bottom w:val="none" w:sz="0" w:space="0" w:color="auto"/>
                    <w:right w:val="none" w:sz="0" w:space="0" w:color="auto"/>
                  </w:divBdr>
                  <w:divsChild>
                    <w:div w:id="501050051">
                      <w:marLeft w:val="0"/>
                      <w:marRight w:val="0"/>
                      <w:marTop w:val="0"/>
                      <w:marBottom w:val="0"/>
                      <w:divBdr>
                        <w:top w:val="none" w:sz="0" w:space="0" w:color="auto"/>
                        <w:left w:val="none" w:sz="0" w:space="0" w:color="auto"/>
                        <w:bottom w:val="none" w:sz="0" w:space="0" w:color="auto"/>
                        <w:right w:val="none" w:sz="0" w:space="0" w:color="auto"/>
                      </w:divBdr>
                    </w:div>
                  </w:divsChild>
                </w:div>
                <w:div w:id="522936134">
                  <w:marLeft w:val="0"/>
                  <w:marRight w:val="0"/>
                  <w:marTop w:val="0"/>
                  <w:marBottom w:val="0"/>
                  <w:divBdr>
                    <w:top w:val="none" w:sz="0" w:space="0" w:color="auto"/>
                    <w:left w:val="none" w:sz="0" w:space="0" w:color="auto"/>
                    <w:bottom w:val="none" w:sz="0" w:space="0" w:color="auto"/>
                    <w:right w:val="none" w:sz="0" w:space="0" w:color="auto"/>
                  </w:divBdr>
                  <w:divsChild>
                    <w:div w:id="191890246">
                      <w:marLeft w:val="0"/>
                      <w:marRight w:val="0"/>
                      <w:marTop w:val="0"/>
                      <w:marBottom w:val="0"/>
                      <w:divBdr>
                        <w:top w:val="none" w:sz="0" w:space="0" w:color="auto"/>
                        <w:left w:val="none" w:sz="0" w:space="0" w:color="auto"/>
                        <w:bottom w:val="none" w:sz="0" w:space="0" w:color="auto"/>
                        <w:right w:val="none" w:sz="0" w:space="0" w:color="auto"/>
                      </w:divBdr>
                    </w:div>
                  </w:divsChild>
                </w:div>
                <w:div w:id="1354529363">
                  <w:marLeft w:val="0"/>
                  <w:marRight w:val="0"/>
                  <w:marTop w:val="0"/>
                  <w:marBottom w:val="0"/>
                  <w:divBdr>
                    <w:top w:val="none" w:sz="0" w:space="0" w:color="auto"/>
                    <w:left w:val="none" w:sz="0" w:space="0" w:color="auto"/>
                    <w:bottom w:val="none" w:sz="0" w:space="0" w:color="auto"/>
                    <w:right w:val="none" w:sz="0" w:space="0" w:color="auto"/>
                  </w:divBdr>
                  <w:divsChild>
                    <w:div w:id="890531953">
                      <w:marLeft w:val="0"/>
                      <w:marRight w:val="0"/>
                      <w:marTop w:val="0"/>
                      <w:marBottom w:val="0"/>
                      <w:divBdr>
                        <w:top w:val="none" w:sz="0" w:space="0" w:color="auto"/>
                        <w:left w:val="none" w:sz="0" w:space="0" w:color="auto"/>
                        <w:bottom w:val="none" w:sz="0" w:space="0" w:color="auto"/>
                        <w:right w:val="none" w:sz="0" w:space="0" w:color="auto"/>
                      </w:divBdr>
                    </w:div>
                  </w:divsChild>
                </w:div>
                <w:div w:id="1956912098">
                  <w:marLeft w:val="0"/>
                  <w:marRight w:val="0"/>
                  <w:marTop w:val="0"/>
                  <w:marBottom w:val="0"/>
                  <w:divBdr>
                    <w:top w:val="none" w:sz="0" w:space="0" w:color="auto"/>
                    <w:left w:val="none" w:sz="0" w:space="0" w:color="auto"/>
                    <w:bottom w:val="none" w:sz="0" w:space="0" w:color="auto"/>
                    <w:right w:val="none" w:sz="0" w:space="0" w:color="auto"/>
                  </w:divBdr>
                  <w:divsChild>
                    <w:div w:id="2044942345">
                      <w:marLeft w:val="0"/>
                      <w:marRight w:val="0"/>
                      <w:marTop w:val="0"/>
                      <w:marBottom w:val="0"/>
                      <w:divBdr>
                        <w:top w:val="none" w:sz="0" w:space="0" w:color="auto"/>
                        <w:left w:val="none" w:sz="0" w:space="0" w:color="auto"/>
                        <w:bottom w:val="none" w:sz="0" w:space="0" w:color="auto"/>
                        <w:right w:val="none" w:sz="0" w:space="0" w:color="auto"/>
                      </w:divBdr>
                    </w:div>
                  </w:divsChild>
                </w:div>
                <w:div w:id="1144201855">
                  <w:marLeft w:val="0"/>
                  <w:marRight w:val="0"/>
                  <w:marTop w:val="0"/>
                  <w:marBottom w:val="0"/>
                  <w:divBdr>
                    <w:top w:val="none" w:sz="0" w:space="0" w:color="auto"/>
                    <w:left w:val="none" w:sz="0" w:space="0" w:color="auto"/>
                    <w:bottom w:val="none" w:sz="0" w:space="0" w:color="auto"/>
                    <w:right w:val="none" w:sz="0" w:space="0" w:color="auto"/>
                  </w:divBdr>
                  <w:divsChild>
                    <w:div w:id="1176455855">
                      <w:marLeft w:val="0"/>
                      <w:marRight w:val="0"/>
                      <w:marTop w:val="0"/>
                      <w:marBottom w:val="0"/>
                      <w:divBdr>
                        <w:top w:val="none" w:sz="0" w:space="0" w:color="auto"/>
                        <w:left w:val="none" w:sz="0" w:space="0" w:color="auto"/>
                        <w:bottom w:val="none" w:sz="0" w:space="0" w:color="auto"/>
                        <w:right w:val="none" w:sz="0" w:space="0" w:color="auto"/>
                      </w:divBdr>
                    </w:div>
                  </w:divsChild>
                </w:div>
                <w:div w:id="1121726317">
                  <w:marLeft w:val="0"/>
                  <w:marRight w:val="0"/>
                  <w:marTop w:val="0"/>
                  <w:marBottom w:val="0"/>
                  <w:divBdr>
                    <w:top w:val="none" w:sz="0" w:space="0" w:color="auto"/>
                    <w:left w:val="none" w:sz="0" w:space="0" w:color="auto"/>
                    <w:bottom w:val="none" w:sz="0" w:space="0" w:color="auto"/>
                    <w:right w:val="none" w:sz="0" w:space="0" w:color="auto"/>
                  </w:divBdr>
                  <w:divsChild>
                    <w:div w:id="2047638168">
                      <w:marLeft w:val="0"/>
                      <w:marRight w:val="0"/>
                      <w:marTop w:val="0"/>
                      <w:marBottom w:val="0"/>
                      <w:divBdr>
                        <w:top w:val="none" w:sz="0" w:space="0" w:color="auto"/>
                        <w:left w:val="none" w:sz="0" w:space="0" w:color="auto"/>
                        <w:bottom w:val="none" w:sz="0" w:space="0" w:color="auto"/>
                        <w:right w:val="none" w:sz="0" w:space="0" w:color="auto"/>
                      </w:divBdr>
                    </w:div>
                  </w:divsChild>
                </w:div>
                <w:div w:id="204948911">
                  <w:marLeft w:val="0"/>
                  <w:marRight w:val="0"/>
                  <w:marTop w:val="0"/>
                  <w:marBottom w:val="0"/>
                  <w:divBdr>
                    <w:top w:val="none" w:sz="0" w:space="0" w:color="auto"/>
                    <w:left w:val="none" w:sz="0" w:space="0" w:color="auto"/>
                    <w:bottom w:val="none" w:sz="0" w:space="0" w:color="auto"/>
                    <w:right w:val="none" w:sz="0" w:space="0" w:color="auto"/>
                  </w:divBdr>
                  <w:divsChild>
                    <w:div w:id="42291746">
                      <w:marLeft w:val="0"/>
                      <w:marRight w:val="0"/>
                      <w:marTop w:val="0"/>
                      <w:marBottom w:val="0"/>
                      <w:divBdr>
                        <w:top w:val="none" w:sz="0" w:space="0" w:color="auto"/>
                        <w:left w:val="none" w:sz="0" w:space="0" w:color="auto"/>
                        <w:bottom w:val="none" w:sz="0" w:space="0" w:color="auto"/>
                        <w:right w:val="none" w:sz="0" w:space="0" w:color="auto"/>
                      </w:divBdr>
                    </w:div>
                  </w:divsChild>
                </w:div>
                <w:div w:id="647515700">
                  <w:marLeft w:val="0"/>
                  <w:marRight w:val="0"/>
                  <w:marTop w:val="0"/>
                  <w:marBottom w:val="0"/>
                  <w:divBdr>
                    <w:top w:val="none" w:sz="0" w:space="0" w:color="auto"/>
                    <w:left w:val="none" w:sz="0" w:space="0" w:color="auto"/>
                    <w:bottom w:val="none" w:sz="0" w:space="0" w:color="auto"/>
                    <w:right w:val="none" w:sz="0" w:space="0" w:color="auto"/>
                  </w:divBdr>
                  <w:divsChild>
                    <w:div w:id="1932929031">
                      <w:marLeft w:val="0"/>
                      <w:marRight w:val="0"/>
                      <w:marTop w:val="0"/>
                      <w:marBottom w:val="0"/>
                      <w:divBdr>
                        <w:top w:val="none" w:sz="0" w:space="0" w:color="auto"/>
                        <w:left w:val="none" w:sz="0" w:space="0" w:color="auto"/>
                        <w:bottom w:val="none" w:sz="0" w:space="0" w:color="auto"/>
                        <w:right w:val="none" w:sz="0" w:space="0" w:color="auto"/>
                      </w:divBdr>
                    </w:div>
                  </w:divsChild>
                </w:div>
                <w:div w:id="1069379797">
                  <w:marLeft w:val="0"/>
                  <w:marRight w:val="0"/>
                  <w:marTop w:val="0"/>
                  <w:marBottom w:val="0"/>
                  <w:divBdr>
                    <w:top w:val="none" w:sz="0" w:space="0" w:color="auto"/>
                    <w:left w:val="none" w:sz="0" w:space="0" w:color="auto"/>
                    <w:bottom w:val="none" w:sz="0" w:space="0" w:color="auto"/>
                    <w:right w:val="none" w:sz="0" w:space="0" w:color="auto"/>
                  </w:divBdr>
                  <w:divsChild>
                    <w:div w:id="979459297">
                      <w:marLeft w:val="0"/>
                      <w:marRight w:val="0"/>
                      <w:marTop w:val="0"/>
                      <w:marBottom w:val="0"/>
                      <w:divBdr>
                        <w:top w:val="none" w:sz="0" w:space="0" w:color="auto"/>
                        <w:left w:val="none" w:sz="0" w:space="0" w:color="auto"/>
                        <w:bottom w:val="none" w:sz="0" w:space="0" w:color="auto"/>
                        <w:right w:val="none" w:sz="0" w:space="0" w:color="auto"/>
                      </w:divBdr>
                    </w:div>
                  </w:divsChild>
                </w:div>
                <w:div w:id="1578708414">
                  <w:marLeft w:val="0"/>
                  <w:marRight w:val="0"/>
                  <w:marTop w:val="0"/>
                  <w:marBottom w:val="0"/>
                  <w:divBdr>
                    <w:top w:val="none" w:sz="0" w:space="0" w:color="auto"/>
                    <w:left w:val="none" w:sz="0" w:space="0" w:color="auto"/>
                    <w:bottom w:val="none" w:sz="0" w:space="0" w:color="auto"/>
                    <w:right w:val="none" w:sz="0" w:space="0" w:color="auto"/>
                  </w:divBdr>
                  <w:divsChild>
                    <w:div w:id="1074552541">
                      <w:marLeft w:val="0"/>
                      <w:marRight w:val="0"/>
                      <w:marTop w:val="0"/>
                      <w:marBottom w:val="0"/>
                      <w:divBdr>
                        <w:top w:val="none" w:sz="0" w:space="0" w:color="auto"/>
                        <w:left w:val="none" w:sz="0" w:space="0" w:color="auto"/>
                        <w:bottom w:val="none" w:sz="0" w:space="0" w:color="auto"/>
                        <w:right w:val="none" w:sz="0" w:space="0" w:color="auto"/>
                      </w:divBdr>
                    </w:div>
                  </w:divsChild>
                </w:div>
                <w:div w:id="1264148136">
                  <w:marLeft w:val="0"/>
                  <w:marRight w:val="0"/>
                  <w:marTop w:val="0"/>
                  <w:marBottom w:val="0"/>
                  <w:divBdr>
                    <w:top w:val="none" w:sz="0" w:space="0" w:color="auto"/>
                    <w:left w:val="none" w:sz="0" w:space="0" w:color="auto"/>
                    <w:bottom w:val="none" w:sz="0" w:space="0" w:color="auto"/>
                    <w:right w:val="none" w:sz="0" w:space="0" w:color="auto"/>
                  </w:divBdr>
                  <w:divsChild>
                    <w:div w:id="1879079776">
                      <w:marLeft w:val="0"/>
                      <w:marRight w:val="0"/>
                      <w:marTop w:val="0"/>
                      <w:marBottom w:val="0"/>
                      <w:divBdr>
                        <w:top w:val="none" w:sz="0" w:space="0" w:color="auto"/>
                        <w:left w:val="none" w:sz="0" w:space="0" w:color="auto"/>
                        <w:bottom w:val="none" w:sz="0" w:space="0" w:color="auto"/>
                        <w:right w:val="none" w:sz="0" w:space="0" w:color="auto"/>
                      </w:divBdr>
                    </w:div>
                  </w:divsChild>
                </w:div>
                <w:div w:id="1428427422">
                  <w:marLeft w:val="0"/>
                  <w:marRight w:val="0"/>
                  <w:marTop w:val="0"/>
                  <w:marBottom w:val="0"/>
                  <w:divBdr>
                    <w:top w:val="none" w:sz="0" w:space="0" w:color="auto"/>
                    <w:left w:val="none" w:sz="0" w:space="0" w:color="auto"/>
                    <w:bottom w:val="none" w:sz="0" w:space="0" w:color="auto"/>
                    <w:right w:val="none" w:sz="0" w:space="0" w:color="auto"/>
                  </w:divBdr>
                  <w:divsChild>
                    <w:div w:id="1994675902">
                      <w:marLeft w:val="0"/>
                      <w:marRight w:val="0"/>
                      <w:marTop w:val="0"/>
                      <w:marBottom w:val="0"/>
                      <w:divBdr>
                        <w:top w:val="none" w:sz="0" w:space="0" w:color="auto"/>
                        <w:left w:val="none" w:sz="0" w:space="0" w:color="auto"/>
                        <w:bottom w:val="none" w:sz="0" w:space="0" w:color="auto"/>
                        <w:right w:val="none" w:sz="0" w:space="0" w:color="auto"/>
                      </w:divBdr>
                    </w:div>
                  </w:divsChild>
                </w:div>
                <w:div w:id="1246110694">
                  <w:marLeft w:val="0"/>
                  <w:marRight w:val="0"/>
                  <w:marTop w:val="0"/>
                  <w:marBottom w:val="0"/>
                  <w:divBdr>
                    <w:top w:val="none" w:sz="0" w:space="0" w:color="auto"/>
                    <w:left w:val="none" w:sz="0" w:space="0" w:color="auto"/>
                    <w:bottom w:val="none" w:sz="0" w:space="0" w:color="auto"/>
                    <w:right w:val="none" w:sz="0" w:space="0" w:color="auto"/>
                  </w:divBdr>
                  <w:divsChild>
                    <w:div w:id="1370375912">
                      <w:marLeft w:val="0"/>
                      <w:marRight w:val="0"/>
                      <w:marTop w:val="0"/>
                      <w:marBottom w:val="0"/>
                      <w:divBdr>
                        <w:top w:val="none" w:sz="0" w:space="0" w:color="auto"/>
                        <w:left w:val="none" w:sz="0" w:space="0" w:color="auto"/>
                        <w:bottom w:val="none" w:sz="0" w:space="0" w:color="auto"/>
                        <w:right w:val="none" w:sz="0" w:space="0" w:color="auto"/>
                      </w:divBdr>
                    </w:div>
                  </w:divsChild>
                </w:div>
                <w:div w:id="1543398043">
                  <w:marLeft w:val="0"/>
                  <w:marRight w:val="0"/>
                  <w:marTop w:val="0"/>
                  <w:marBottom w:val="0"/>
                  <w:divBdr>
                    <w:top w:val="none" w:sz="0" w:space="0" w:color="auto"/>
                    <w:left w:val="none" w:sz="0" w:space="0" w:color="auto"/>
                    <w:bottom w:val="none" w:sz="0" w:space="0" w:color="auto"/>
                    <w:right w:val="none" w:sz="0" w:space="0" w:color="auto"/>
                  </w:divBdr>
                  <w:divsChild>
                    <w:div w:id="1365982551">
                      <w:marLeft w:val="0"/>
                      <w:marRight w:val="0"/>
                      <w:marTop w:val="0"/>
                      <w:marBottom w:val="0"/>
                      <w:divBdr>
                        <w:top w:val="none" w:sz="0" w:space="0" w:color="auto"/>
                        <w:left w:val="none" w:sz="0" w:space="0" w:color="auto"/>
                        <w:bottom w:val="none" w:sz="0" w:space="0" w:color="auto"/>
                        <w:right w:val="none" w:sz="0" w:space="0" w:color="auto"/>
                      </w:divBdr>
                    </w:div>
                  </w:divsChild>
                </w:div>
                <w:div w:id="77757364">
                  <w:marLeft w:val="0"/>
                  <w:marRight w:val="0"/>
                  <w:marTop w:val="0"/>
                  <w:marBottom w:val="0"/>
                  <w:divBdr>
                    <w:top w:val="none" w:sz="0" w:space="0" w:color="auto"/>
                    <w:left w:val="none" w:sz="0" w:space="0" w:color="auto"/>
                    <w:bottom w:val="none" w:sz="0" w:space="0" w:color="auto"/>
                    <w:right w:val="none" w:sz="0" w:space="0" w:color="auto"/>
                  </w:divBdr>
                  <w:divsChild>
                    <w:div w:id="1802458118">
                      <w:marLeft w:val="0"/>
                      <w:marRight w:val="0"/>
                      <w:marTop w:val="0"/>
                      <w:marBottom w:val="0"/>
                      <w:divBdr>
                        <w:top w:val="none" w:sz="0" w:space="0" w:color="auto"/>
                        <w:left w:val="none" w:sz="0" w:space="0" w:color="auto"/>
                        <w:bottom w:val="none" w:sz="0" w:space="0" w:color="auto"/>
                        <w:right w:val="none" w:sz="0" w:space="0" w:color="auto"/>
                      </w:divBdr>
                    </w:div>
                  </w:divsChild>
                </w:div>
                <w:div w:id="373776803">
                  <w:marLeft w:val="0"/>
                  <w:marRight w:val="0"/>
                  <w:marTop w:val="0"/>
                  <w:marBottom w:val="0"/>
                  <w:divBdr>
                    <w:top w:val="none" w:sz="0" w:space="0" w:color="auto"/>
                    <w:left w:val="none" w:sz="0" w:space="0" w:color="auto"/>
                    <w:bottom w:val="none" w:sz="0" w:space="0" w:color="auto"/>
                    <w:right w:val="none" w:sz="0" w:space="0" w:color="auto"/>
                  </w:divBdr>
                  <w:divsChild>
                    <w:div w:id="1124690428">
                      <w:marLeft w:val="0"/>
                      <w:marRight w:val="0"/>
                      <w:marTop w:val="0"/>
                      <w:marBottom w:val="0"/>
                      <w:divBdr>
                        <w:top w:val="none" w:sz="0" w:space="0" w:color="auto"/>
                        <w:left w:val="none" w:sz="0" w:space="0" w:color="auto"/>
                        <w:bottom w:val="none" w:sz="0" w:space="0" w:color="auto"/>
                        <w:right w:val="none" w:sz="0" w:space="0" w:color="auto"/>
                      </w:divBdr>
                    </w:div>
                  </w:divsChild>
                </w:div>
                <w:div w:id="1860313587">
                  <w:marLeft w:val="0"/>
                  <w:marRight w:val="0"/>
                  <w:marTop w:val="0"/>
                  <w:marBottom w:val="0"/>
                  <w:divBdr>
                    <w:top w:val="none" w:sz="0" w:space="0" w:color="auto"/>
                    <w:left w:val="none" w:sz="0" w:space="0" w:color="auto"/>
                    <w:bottom w:val="none" w:sz="0" w:space="0" w:color="auto"/>
                    <w:right w:val="none" w:sz="0" w:space="0" w:color="auto"/>
                  </w:divBdr>
                  <w:divsChild>
                    <w:div w:id="1241138907">
                      <w:marLeft w:val="0"/>
                      <w:marRight w:val="0"/>
                      <w:marTop w:val="0"/>
                      <w:marBottom w:val="0"/>
                      <w:divBdr>
                        <w:top w:val="none" w:sz="0" w:space="0" w:color="auto"/>
                        <w:left w:val="none" w:sz="0" w:space="0" w:color="auto"/>
                        <w:bottom w:val="none" w:sz="0" w:space="0" w:color="auto"/>
                        <w:right w:val="none" w:sz="0" w:space="0" w:color="auto"/>
                      </w:divBdr>
                    </w:div>
                  </w:divsChild>
                </w:div>
                <w:div w:id="1227758441">
                  <w:marLeft w:val="0"/>
                  <w:marRight w:val="0"/>
                  <w:marTop w:val="0"/>
                  <w:marBottom w:val="0"/>
                  <w:divBdr>
                    <w:top w:val="none" w:sz="0" w:space="0" w:color="auto"/>
                    <w:left w:val="none" w:sz="0" w:space="0" w:color="auto"/>
                    <w:bottom w:val="none" w:sz="0" w:space="0" w:color="auto"/>
                    <w:right w:val="none" w:sz="0" w:space="0" w:color="auto"/>
                  </w:divBdr>
                  <w:divsChild>
                    <w:div w:id="2049259349">
                      <w:marLeft w:val="0"/>
                      <w:marRight w:val="0"/>
                      <w:marTop w:val="0"/>
                      <w:marBottom w:val="0"/>
                      <w:divBdr>
                        <w:top w:val="none" w:sz="0" w:space="0" w:color="auto"/>
                        <w:left w:val="none" w:sz="0" w:space="0" w:color="auto"/>
                        <w:bottom w:val="none" w:sz="0" w:space="0" w:color="auto"/>
                        <w:right w:val="none" w:sz="0" w:space="0" w:color="auto"/>
                      </w:divBdr>
                    </w:div>
                  </w:divsChild>
                </w:div>
                <w:div w:id="1066489005">
                  <w:marLeft w:val="0"/>
                  <w:marRight w:val="0"/>
                  <w:marTop w:val="0"/>
                  <w:marBottom w:val="0"/>
                  <w:divBdr>
                    <w:top w:val="none" w:sz="0" w:space="0" w:color="auto"/>
                    <w:left w:val="none" w:sz="0" w:space="0" w:color="auto"/>
                    <w:bottom w:val="none" w:sz="0" w:space="0" w:color="auto"/>
                    <w:right w:val="none" w:sz="0" w:space="0" w:color="auto"/>
                  </w:divBdr>
                  <w:divsChild>
                    <w:div w:id="755444520">
                      <w:marLeft w:val="0"/>
                      <w:marRight w:val="0"/>
                      <w:marTop w:val="0"/>
                      <w:marBottom w:val="0"/>
                      <w:divBdr>
                        <w:top w:val="none" w:sz="0" w:space="0" w:color="auto"/>
                        <w:left w:val="none" w:sz="0" w:space="0" w:color="auto"/>
                        <w:bottom w:val="none" w:sz="0" w:space="0" w:color="auto"/>
                        <w:right w:val="none" w:sz="0" w:space="0" w:color="auto"/>
                      </w:divBdr>
                    </w:div>
                  </w:divsChild>
                </w:div>
                <w:div w:id="1042831397">
                  <w:marLeft w:val="0"/>
                  <w:marRight w:val="0"/>
                  <w:marTop w:val="0"/>
                  <w:marBottom w:val="0"/>
                  <w:divBdr>
                    <w:top w:val="none" w:sz="0" w:space="0" w:color="auto"/>
                    <w:left w:val="none" w:sz="0" w:space="0" w:color="auto"/>
                    <w:bottom w:val="none" w:sz="0" w:space="0" w:color="auto"/>
                    <w:right w:val="none" w:sz="0" w:space="0" w:color="auto"/>
                  </w:divBdr>
                  <w:divsChild>
                    <w:div w:id="377121678">
                      <w:marLeft w:val="0"/>
                      <w:marRight w:val="0"/>
                      <w:marTop w:val="0"/>
                      <w:marBottom w:val="0"/>
                      <w:divBdr>
                        <w:top w:val="none" w:sz="0" w:space="0" w:color="auto"/>
                        <w:left w:val="none" w:sz="0" w:space="0" w:color="auto"/>
                        <w:bottom w:val="none" w:sz="0" w:space="0" w:color="auto"/>
                        <w:right w:val="none" w:sz="0" w:space="0" w:color="auto"/>
                      </w:divBdr>
                    </w:div>
                  </w:divsChild>
                </w:div>
                <w:div w:id="1129009909">
                  <w:marLeft w:val="0"/>
                  <w:marRight w:val="0"/>
                  <w:marTop w:val="0"/>
                  <w:marBottom w:val="0"/>
                  <w:divBdr>
                    <w:top w:val="none" w:sz="0" w:space="0" w:color="auto"/>
                    <w:left w:val="none" w:sz="0" w:space="0" w:color="auto"/>
                    <w:bottom w:val="none" w:sz="0" w:space="0" w:color="auto"/>
                    <w:right w:val="none" w:sz="0" w:space="0" w:color="auto"/>
                  </w:divBdr>
                  <w:divsChild>
                    <w:div w:id="788427495">
                      <w:marLeft w:val="0"/>
                      <w:marRight w:val="0"/>
                      <w:marTop w:val="0"/>
                      <w:marBottom w:val="0"/>
                      <w:divBdr>
                        <w:top w:val="none" w:sz="0" w:space="0" w:color="auto"/>
                        <w:left w:val="none" w:sz="0" w:space="0" w:color="auto"/>
                        <w:bottom w:val="none" w:sz="0" w:space="0" w:color="auto"/>
                        <w:right w:val="none" w:sz="0" w:space="0" w:color="auto"/>
                      </w:divBdr>
                    </w:div>
                  </w:divsChild>
                </w:div>
                <w:div w:id="26301218">
                  <w:marLeft w:val="0"/>
                  <w:marRight w:val="0"/>
                  <w:marTop w:val="0"/>
                  <w:marBottom w:val="0"/>
                  <w:divBdr>
                    <w:top w:val="none" w:sz="0" w:space="0" w:color="auto"/>
                    <w:left w:val="none" w:sz="0" w:space="0" w:color="auto"/>
                    <w:bottom w:val="none" w:sz="0" w:space="0" w:color="auto"/>
                    <w:right w:val="none" w:sz="0" w:space="0" w:color="auto"/>
                  </w:divBdr>
                  <w:divsChild>
                    <w:div w:id="324093900">
                      <w:marLeft w:val="0"/>
                      <w:marRight w:val="0"/>
                      <w:marTop w:val="0"/>
                      <w:marBottom w:val="0"/>
                      <w:divBdr>
                        <w:top w:val="none" w:sz="0" w:space="0" w:color="auto"/>
                        <w:left w:val="none" w:sz="0" w:space="0" w:color="auto"/>
                        <w:bottom w:val="none" w:sz="0" w:space="0" w:color="auto"/>
                        <w:right w:val="none" w:sz="0" w:space="0" w:color="auto"/>
                      </w:divBdr>
                    </w:div>
                  </w:divsChild>
                </w:div>
                <w:div w:id="1089080419">
                  <w:marLeft w:val="0"/>
                  <w:marRight w:val="0"/>
                  <w:marTop w:val="0"/>
                  <w:marBottom w:val="0"/>
                  <w:divBdr>
                    <w:top w:val="none" w:sz="0" w:space="0" w:color="auto"/>
                    <w:left w:val="none" w:sz="0" w:space="0" w:color="auto"/>
                    <w:bottom w:val="none" w:sz="0" w:space="0" w:color="auto"/>
                    <w:right w:val="none" w:sz="0" w:space="0" w:color="auto"/>
                  </w:divBdr>
                  <w:divsChild>
                    <w:div w:id="1409304342">
                      <w:marLeft w:val="0"/>
                      <w:marRight w:val="0"/>
                      <w:marTop w:val="0"/>
                      <w:marBottom w:val="0"/>
                      <w:divBdr>
                        <w:top w:val="none" w:sz="0" w:space="0" w:color="auto"/>
                        <w:left w:val="none" w:sz="0" w:space="0" w:color="auto"/>
                        <w:bottom w:val="none" w:sz="0" w:space="0" w:color="auto"/>
                        <w:right w:val="none" w:sz="0" w:space="0" w:color="auto"/>
                      </w:divBdr>
                    </w:div>
                  </w:divsChild>
                </w:div>
                <w:div w:id="974722211">
                  <w:marLeft w:val="0"/>
                  <w:marRight w:val="0"/>
                  <w:marTop w:val="0"/>
                  <w:marBottom w:val="0"/>
                  <w:divBdr>
                    <w:top w:val="none" w:sz="0" w:space="0" w:color="auto"/>
                    <w:left w:val="none" w:sz="0" w:space="0" w:color="auto"/>
                    <w:bottom w:val="none" w:sz="0" w:space="0" w:color="auto"/>
                    <w:right w:val="none" w:sz="0" w:space="0" w:color="auto"/>
                  </w:divBdr>
                  <w:divsChild>
                    <w:div w:id="1320504627">
                      <w:marLeft w:val="0"/>
                      <w:marRight w:val="0"/>
                      <w:marTop w:val="0"/>
                      <w:marBottom w:val="0"/>
                      <w:divBdr>
                        <w:top w:val="none" w:sz="0" w:space="0" w:color="auto"/>
                        <w:left w:val="none" w:sz="0" w:space="0" w:color="auto"/>
                        <w:bottom w:val="none" w:sz="0" w:space="0" w:color="auto"/>
                        <w:right w:val="none" w:sz="0" w:space="0" w:color="auto"/>
                      </w:divBdr>
                    </w:div>
                  </w:divsChild>
                </w:div>
                <w:div w:id="1324969194">
                  <w:marLeft w:val="0"/>
                  <w:marRight w:val="0"/>
                  <w:marTop w:val="0"/>
                  <w:marBottom w:val="0"/>
                  <w:divBdr>
                    <w:top w:val="none" w:sz="0" w:space="0" w:color="auto"/>
                    <w:left w:val="none" w:sz="0" w:space="0" w:color="auto"/>
                    <w:bottom w:val="none" w:sz="0" w:space="0" w:color="auto"/>
                    <w:right w:val="none" w:sz="0" w:space="0" w:color="auto"/>
                  </w:divBdr>
                  <w:divsChild>
                    <w:div w:id="1040326407">
                      <w:marLeft w:val="0"/>
                      <w:marRight w:val="0"/>
                      <w:marTop w:val="0"/>
                      <w:marBottom w:val="0"/>
                      <w:divBdr>
                        <w:top w:val="none" w:sz="0" w:space="0" w:color="auto"/>
                        <w:left w:val="none" w:sz="0" w:space="0" w:color="auto"/>
                        <w:bottom w:val="none" w:sz="0" w:space="0" w:color="auto"/>
                        <w:right w:val="none" w:sz="0" w:space="0" w:color="auto"/>
                      </w:divBdr>
                    </w:div>
                  </w:divsChild>
                </w:div>
                <w:div w:id="1605192878">
                  <w:marLeft w:val="0"/>
                  <w:marRight w:val="0"/>
                  <w:marTop w:val="0"/>
                  <w:marBottom w:val="0"/>
                  <w:divBdr>
                    <w:top w:val="none" w:sz="0" w:space="0" w:color="auto"/>
                    <w:left w:val="none" w:sz="0" w:space="0" w:color="auto"/>
                    <w:bottom w:val="none" w:sz="0" w:space="0" w:color="auto"/>
                    <w:right w:val="none" w:sz="0" w:space="0" w:color="auto"/>
                  </w:divBdr>
                  <w:divsChild>
                    <w:div w:id="1696148522">
                      <w:marLeft w:val="0"/>
                      <w:marRight w:val="0"/>
                      <w:marTop w:val="0"/>
                      <w:marBottom w:val="0"/>
                      <w:divBdr>
                        <w:top w:val="none" w:sz="0" w:space="0" w:color="auto"/>
                        <w:left w:val="none" w:sz="0" w:space="0" w:color="auto"/>
                        <w:bottom w:val="none" w:sz="0" w:space="0" w:color="auto"/>
                        <w:right w:val="none" w:sz="0" w:space="0" w:color="auto"/>
                      </w:divBdr>
                    </w:div>
                  </w:divsChild>
                </w:div>
                <w:div w:id="317733576">
                  <w:marLeft w:val="0"/>
                  <w:marRight w:val="0"/>
                  <w:marTop w:val="0"/>
                  <w:marBottom w:val="0"/>
                  <w:divBdr>
                    <w:top w:val="none" w:sz="0" w:space="0" w:color="auto"/>
                    <w:left w:val="none" w:sz="0" w:space="0" w:color="auto"/>
                    <w:bottom w:val="none" w:sz="0" w:space="0" w:color="auto"/>
                    <w:right w:val="none" w:sz="0" w:space="0" w:color="auto"/>
                  </w:divBdr>
                  <w:divsChild>
                    <w:div w:id="987905222">
                      <w:marLeft w:val="0"/>
                      <w:marRight w:val="0"/>
                      <w:marTop w:val="0"/>
                      <w:marBottom w:val="0"/>
                      <w:divBdr>
                        <w:top w:val="none" w:sz="0" w:space="0" w:color="auto"/>
                        <w:left w:val="none" w:sz="0" w:space="0" w:color="auto"/>
                        <w:bottom w:val="none" w:sz="0" w:space="0" w:color="auto"/>
                        <w:right w:val="none" w:sz="0" w:space="0" w:color="auto"/>
                      </w:divBdr>
                    </w:div>
                  </w:divsChild>
                </w:div>
                <w:div w:id="1705012251">
                  <w:marLeft w:val="0"/>
                  <w:marRight w:val="0"/>
                  <w:marTop w:val="0"/>
                  <w:marBottom w:val="0"/>
                  <w:divBdr>
                    <w:top w:val="none" w:sz="0" w:space="0" w:color="auto"/>
                    <w:left w:val="none" w:sz="0" w:space="0" w:color="auto"/>
                    <w:bottom w:val="none" w:sz="0" w:space="0" w:color="auto"/>
                    <w:right w:val="none" w:sz="0" w:space="0" w:color="auto"/>
                  </w:divBdr>
                  <w:divsChild>
                    <w:div w:id="857619426">
                      <w:marLeft w:val="0"/>
                      <w:marRight w:val="0"/>
                      <w:marTop w:val="0"/>
                      <w:marBottom w:val="0"/>
                      <w:divBdr>
                        <w:top w:val="none" w:sz="0" w:space="0" w:color="auto"/>
                        <w:left w:val="none" w:sz="0" w:space="0" w:color="auto"/>
                        <w:bottom w:val="none" w:sz="0" w:space="0" w:color="auto"/>
                        <w:right w:val="none" w:sz="0" w:space="0" w:color="auto"/>
                      </w:divBdr>
                    </w:div>
                  </w:divsChild>
                </w:div>
                <w:div w:id="4789849">
                  <w:marLeft w:val="0"/>
                  <w:marRight w:val="0"/>
                  <w:marTop w:val="0"/>
                  <w:marBottom w:val="0"/>
                  <w:divBdr>
                    <w:top w:val="none" w:sz="0" w:space="0" w:color="auto"/>
                    <w:left w:val="none" w:sz="0" w:space="0" w:color="auto"/>
                    <w:bottom w:val="none" w:sz="0" w:space="0" w:color="auto"/>
                    <w:right w:val="none" w:sz="0" w:space="0" w:color="auto"/>
                  </w:divBdr>
                  <w:divsChild>
                    <w:div w:id="1819613626">
                      <w:marLeft w:val="0"/>
                      <w:marRight w:val="0"/>
                      <w:marTop w:val="0"/>
                      <w:marBottom w:val="0"/>
                      <w:divBdr>
                        <w:top w:val="none" w:sz="0" w:space="0" w:color="auto"/>
                        <w:left w:val="none" w:sz="0" w:space="0" w:color="auto"/>
                        <w:bottom w:val="none" w:sz="0" w:space="0" w:color="auto"/>
                        <w:right w:val="none" w:sz="0" w:space="0" w:color="auto"/>
                      </w:divBdr>
                    </w:div>
                  </w:divsChild>
                </w:div>
                <w:div w:id="1516532228">
                  <w:marLeft w:val="0"/>
                  <w:marRight w:val="0"/>
                  <w:marTop w:val="0"/>
                  <w:marBottom w:val="0"/>
                  <w:divBdr>
                    <w:top w:val="none" w:sz="0" w:space="0" w:color="auto"/>
                    <w:left w:val="none" w:sz="0" w:space="0" w:color="auto"/>
                    <w:bottom w:val="none" w:sz="0" w:space="0" w:color="auto"/>
                    <w:right w:val="none" w:sz="0" w:space="0" w:color="auto"/>
                  </w:divBdr>
                  <w:divsChild>
                    <w:div w:id="1473254043">
                      <w:marLeft w:val="0"/>
                      <w:marRight w:val="0"/>
                      <w:marTop w:val="0"/>
                      <w:marBottom w:val="0"/>
                      <w:divBdr>
                        <w:top w:val="none" w:sz="0" w:space="0" w:color="auto"/>
                        <w:left w:val="none" w:sz="0" w:space="0" w:color="auto"/>
                        <w:bottom w:val="none" w:sz="0" w:space="0" w:color="auto"/>
                        <w:right w:val="none" w:sz="0" w:space="0" w:color="auto"/>
                      </w:divBdr>
                    </w:div>
                  </w:divsChild>
                </w:div>
                <w:div w:id="1311910327">
                  <w:marLeft w:val="0"/>
                  <w:marRight w:val="0"/>
                  <w:marTop w:val="0"/>
                  <w:marBottom w:val="0"/>
                  <w:divBdr>
                    <w:top w:val="none" w:sz="0" w:space="0" w:color="auto"/>
                    <w:left w:val="none" w:sz="0" w:space="0" w:color="auto"/>
                    <w:bottom w:val="none" w:sz="0" w:space="0" w:color="auto"/>
                    <w:right w:val="none" w:sz="0" w:space="0" w:color="auto"/>
                  </w:divBdr>
                  <w:divsChild>
                    <w:div w:id="914389730">
                      <w:marLeft w:val="0"/>
                      <w:marRight w:val="0"/>
                      <w:marTop w:val="0"/>
                      <w:marBottom w:val="0"/>
                      <w:divBdr>
                        <w:top w:val="none" w:sz="0" w:space="0" w:color="auto"/>
                        <w:left w:val="none" w:sz="0" w:space="0" w:color="auto"/>
                        <w:bottom w:val="none" w:sz="0" w:space="0" w:color="auto"/>
                        <w:right w:val="none" w:sz="0" w:space="0" w:color="auto"/>
                      </w:divBdr>
                    </w:div>
                  </w:divsChild>
                </w:div>
                <w:div w:id="953709708">
                  <w:marLeft w:val="0"/>
                  <w:marRight w:val="0"/>
                  <w:marTop w:val="0"/>
                  <w:marBottom w:val="0"/>
                  <w:divBdr>
                    <w:top w:val="none" w:sz="0" w:space="0" w:color="auto"/>
                    <w:left w:val="none" w:sz="0" w:space="0" w:color="auto"/>
                    <w:bottom w:val="none" w:sz="0" w:space="0" w:color="auto"/>
                    <w:right w:val="none" w:sz="0" w:space="0" w:color="auto"/>
                  </w:divBdr>
                  <w:divsChild>
                    <w:div w:id="1856921138">
                      <w:marLeft w:val="0"/>
                      <w:marRight w:val="0"/>
                      <w:marTop w:val="0"/>
                      <w:marBottom w:val="0"/>
                      <w:divBdr>
                        <w:top w:val="none" w:sz="0" w:space="0" w:color="auto"/>
                        <w:left w:val="none" w:sz="0" w:space="0" w:color="auto"/>
                        <w:bottom w:val="none" w:sz="0" w:space="0" w:color="auto"/>
                        <w:right w:val="none" w:sz="0" w:space="0" w:color="auto"/>
                      </w:divBdr>
                    </w:div>
                  </w:divsChild>
                </w:div>
                <w:div w:id="2057848358">
                  <w:marLeft w:val="0"/>
                  <w:marRight w:val="0"/>
                  <w:marTop w:val="0"/>
                  <w:marBottom w:val="0"/>
                  <w:divBdr>
                    <w:top w:val="none" w:sz="0" w:space="0" w:color="auto"/>
                    <w:left w:val="none" w:sz="0" w:space="0" w:color="auto"/>
                    <w:bottom w:val="none" w:sz="0" w:space="0" w:color="auto"/>
                    <w:right w:val="none" w:sz="0" w:space="0" w:color="auto"/>
                  </w:divBdr>
                  <w:divsChild>
                    <w:div w:id="1541210202">
                      <w:marLeft w:val="0"/>
                      <w:marRight w:val="0"/>
                      <w:marTop w:val="0"/>
                      <w:marBottom w:val="0"/>
                      <w:divBdr>
                        <w:top w:val="none" w:sz="0" w:space="0" w:color="auto"/>
                        <w:left w:val="none" w:sz="0" w:space="0" w:color="auto"/>
                        <w:bottom w:val="none" w:sz="0" w:space="0" w:color="auto"/>
                        <w:right w:val="none" w:sz="0" w:space="0" w:color="auto"/>
                      </w:divBdr>
                    </w:div>
                  </w:divsChild>
                </w:div>
                <w:div w:id="2025546382">
                  <w:marLeft w:val="0"/>
                  <w:marRight w:val="0"/>
                  <w:marTop w:val="0"/>
                  <w:marBottom w:val="0"/>
                  <w:divBdr>
                    <w:top w:val="none" w:sz="0" w:space="0" w:color="auto"/>
                    <w:left w:val="none" w:sz="0" w:space="0" w:color="auto"/>
                    <w:bottom w:val="none" w:sz="0" w:space="0" w:color="auto"/>
                    <w:right w:val="none" w:sz="0" w:space="0" w:color="auto"/>
                  </w:divBdr>
                  <w:divsChild>
                    <w:div w:id="821657202">
                      <w:marLeft w:val="0"/>
                      <w:marRight w:val="0"/>
                      <w:marTop w:val="0"/>
                      <w:marBottom w:val="0"/>
                      <w:divBdr>
                        <w:top w:val="none" w:sz="0" w:space="0" w:color="auto"/>
                        <w:left w:val="none" w:sz="0" w:space="0" w:color="auto"/>
                        <w:bottom w:val="none" w:sz="0" w:space="0" w:color="auto"/>
                        <w:right w:val="none" w:sz="0" w:space="0" w:color="auto"/>
                      </w:divBdr>
                    </w:div>
                  </w:divsChild>
                </w:div>
                <w:div w:id="1156919019">
                  <w:marLeft w:val="0"/>
                  <w:marRight w:val="0"/>
                  <w:marTop w:val="0"/>
                  <w:marBottom w:val="0"/>
                  <w:divBdr>
                    <w:top w:val="none" w:sz="0" w:space="0" w:color="auto"/>
                    <w:left w:val="none" w:sz="0" w:space="0" w:color="auto"/>
                    <w:bottom w:val="none" w:sz="0" w:space="0" w:color="auto"/>
                    <w:right w:val="none" w:sz="0" w:space="0" w:color="auto"/>
                  </w:divBdr>
                  <w:divsChild>
                    <w:div w:id="371853234">
                      <w:marLeft w:val="0"/>
                      <w:marRight w:val="0"/>
                      <w:marTop w:val="0"/>
                      <w:marBottom w:val="0"/>
                      <w:divBdr>
                        <w:top w:val="none" w:sz="0" w:space="0" w:color="auto"/>
                        <w:left w:val="none" w:sz="0" w:space="0" w:color="auto"/>
                        <w:bottom w:val="none" w:sz="0" w:space="0" w:color="auto"/>
                        <w:right w:val="none" w:sz="0" w:space="0" w:color="auto"/>
                      </w:divBdr>
                    </w:div>
                  </w:divsChild>
                </w:div>
                <w:div w:id="838034279">
                  <w:marLeft w:val="0"/>
                  <w:marRight w:val="0"/>
                  <w:marTop w:val="0"/>
                  <w:marBottom w:val="0"/>
                  <w:divBdr>
                    <w:top w:val="none" w:sz="0" w:space="0" w:color="auto"/>
                    <w:left w:val="none" w:sz="0" w:space="0" w:color="auto"/>
                    <w:bottom w:val="none" w:sz="0" w:space="0" w:color="auto"/>
                    <w:right w:val="none" w:sz="0" w:space="0" w:color="auto"/>
                  </w:divBdr>
                  <w:divsChild>
                    <w:div w:id="1954048649">
                      <w:marLeft w:val="0"/>
                      <w:marRight w:val="0"/>
                      <w:marTop w:val="0"/>
                      <w:marBottom w:val="0"/>
                      <w:divBdr>
                        <w:top w:val="none" w:sz="0" w:space="0" w:color="auto"/>
                        <w:left w:val="none" w:sz="0" w:space="0" w:color="auto"/>
                        <w:bottom w:val="none" w:sz="0" w:space="0" w:color="auto"/>
                        <w:right w:val="none" w:sz="0" w:space="0" w:color="auto"/>
                      </w:divBdr>
                    </w:div>
                  </w:divsChild>
                </w:div>
                <w:div w:id="1698190355">
                  <w:marLeft w:val="0"/>
                  <w:marRight w:val="0"/>
                  <w:marTop w:val="0"/>
                  <w:marBottom w:val="0"/>
                  <w:divBdr>
                    <w:top w:val="none" w:sz="0" w:space="0" w:color="auto"/>
                    <w:left w:val="none" w:sz="0" w:space="0" w:color="auto"/>
                    <w:bottom w:val="none" w:sz="0" w:space="0" w:color="auto"/>
                    <w:right w:val="none" w:sz="0" w:space="0" w:color="auto"/>
                  </w:divBdr>
                  <w:divsChild>
                    <w:div w:id="522980385">
                      <w:marLeft w:val="0"/>
                      <w:marRight w:val="0"/>
                      <w:marTop w:val="0"/>
                      <w:marBottom w:val="0"/>
                      <w:divBdr>
                        <w:top w:val="none" w:sz="0" w:space="0" w:color="auto"/>
                        <w:left w:val="none" w:sz="0" w:space="0" w:color="auto"/>
                        <w:bottom w:val="none" w:sz="0" w:space="0" w:color="auto"/>
                        <w:right w:val="none" w:sz="0" w:space="0" w:color="auto"/>
                      </w:divBdr>
                    </w:div>
                  </w:divsChild>
                </w:div>
                <w:div w:id="153498387">
                  <w:marLeft w:val="0"/>
                  <w:marRight w:val="0"/>
                  <w:marTop w:val="0"/>
                  <w:marBottom w:val="0"/>
                  <w:divBdr>
                    <w:top w:val="none" w:sz="0" w:space="0" w:color="auto"/>
                    <w:left w:val="none" w:sz="0" w:space="0" w:color="auto"/>
                    <w:bottom w:val="none" w:sz="0" w:space="0" w:color="auto"/>
                    <w:right w:val="none" w:sz="0" w:space="0" w:color="auto"/>
                  </w:divBdr>
                  <w:divsChild>
                    <w:div w:id="206722841">
                      <w:marLeft w:val="0"/>
                      <w:marRight w:val="0"/>
                      <w:marTop w:val="0"/>
                      <w:marBottom w:val="0"/>
                      <w:divBdr>
                        <w:top w:val="none" w:sz="0" w:space="0" w:color="auto"/>
                        <w:left w:val="none" w:sz="0" w:space="0" w:color="auto"/>
                        <w:bottom w:val="none" w:sz="0" w:space="0" w:color="auto"/>
                        <w:right w:val="none" w:sz="0" w:space="0" w:color="auto"/>
                      </w:divBdr>
                    </w:div>
                  </w:divsChild>
                </w:div>
                <w:div w:id="1795053752">
                  <w:marLeft w:val="0"/>
                  <w:marRight w:val="0"/>
                  <w:marTop w:val="0"/>
                  <w:marBottom w:val="0"/>
                  <w:divBdr>
                    <w:top w:val="none" w:sz="0" w:space="0" w:color="auto"/>
                    <w:left w:val="none" w:sz="0" w:space="0" w:color="auto"/>
                    <w:bottom w:val="none" w:sz="0" w:space="0" w:color="auto"/>
                    <w:right w:val="none" w:sz="0" w:space="0" w:color="auto"/>
                  </w:divBdr>
                  <w:divsChild>
                    <w:div w:id="2138908244">
                      <w:marLeft w:val="0"/>
                      <w:marRight w:val="0"/>
                      <w:marTop w:val="0"/>
                      <w:marBottom w:val="0"/>
                      <w:divBdr>
                        <w:top w:val="none" w:sz="0" w:space="0" w:color="auto"/>
                        <w:left w:val="none" w:sz="0" w:space="0" w:color="auto"/>
                        <w:bottom w:val="none" w:sz="0" w:space="0" w:color="auto"/>
                        <w:right w:val="none" w:sz="0" w:space="0" w:color="auto"/>
                      </w:divBdr>
                    </w:div>
                  </w:divsChild>
                </w:div>
                <w:div w:id="2111077327">
                  <w:marLeft w:val="0"/>
                  <w:marRight w:val="0"/>
                  <w:marTop w:val="0"/>
                  <w:marBottom w:val="0"/>
                  <w:divBdr>
                    <w:top w:val="none" w:sz="0" w:space="0" w:color="auto"/>
                    <w:left w:val="none" w:sz="0" w:space="0" w:color="auto"/>
                    <w:bottom w:val="none" w:sz="0" w:space="0" w:color="auto"/>
                    <w:right w:val="none" w:sz="0" w:space="0" w:color="auto"/>
                  </w:divBdr>
                  <w:divsChild>
                    <w:div w:id="621497523">
                      <w:marLeft w:val="0"/>
                      <w:marRight w:val="0"/>
                      <w:marTop w:val="0"/>
                      <w:marBottom w:val="0"/>
                      <w:divBdr>
                        <w:top w:val="none" w:sz="0" w:space="0" w:color="auto"/>
                        <w:left w:val="none" w:sz="0" w:space="0" w:color="auto"/>
                        <w:bottom w:val="none" w:sz="0" w:space="0" w:color="auto"/>
                        <w:right w:val="none" w:sz="0" w:space="0" w:color="auto"/>
                      </w:divBdr>
                    </w:div>
                  </w:divsChild>
                </w:div>
                <w:div w:id="1438406461">
                  <w:marLeft w:val="0"/>
                  <w:marRight w:val="0"/>
                  <w:marTop w:val="0"/>
                  <w:marBottom w:val="0"/>
                  <w:divBdr>
                    <w:top w:val="none" w:sz="0" w:space="0" w:color="auto"/>
                    <w:left w:val="none" w:sz="0" w:space="0" w:color="auto"/>
                    <w:bottom w:val="none" w:sz="0" w:space="0" w:color="auto"/>
                    <w:right w:val="none" w:sz="0" w:space="0" w:color="auto"/>
                  </w:divBdr>
                  <w:divsChild>
                    <w:div w:id="18451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056708">
      <w:bodyDiv w:val="1"/>
      <w:marLeft w:val="0"/>
      <w:marRight w:val="0"/>
      <w:marTop w:val="0"/>
      <w:marBottom w:val="0"/>
      <w:divBdr>
        <w:top w:val="none" w:sz="0" w:space="0" w:color="auto"/>
        <w:left w:val="none" w:sz="0" w:space="0" w:color="auto"/>
        <w:bottom w:val="none" w:sz="0" w:space="0" w:color="auto"/>
        <w:right w:val="none" w:sz="0" w:space="0" w:color="auto"/>
      </w:divBdr>
      <w:divsChild>
        <w:div w:id="1933275119">
          <w:marLeft w:val="0"/>
          <w:marRight w:val="0"/>
          <w:marTop w:val="0"/>
          <w:marBottom w:val="0"/>
          <w:divBdr>
            <w:top w:val="none" w:sz="0" w:space="0" w:color="auto"/>
            <w:left w:val="none" w:sz="0" w:space="0" w:color="auto"/>
            <w:bottom w:val="none" w:sz="0" w:space="0" w:color="auto"/>
            <w:right w:val="none" w:sz="0" w:space="0" w:color="auto"/>
          </w:divBdr>
        </w:div>
        <w:div w:id="1382096074">
          <w:marLeft w:val="0"/>
          <w:marRight w:val="0"/>
          <w:marTop w:val="0"/>
          <w:marBottom w:val="0"/>
          <w:divBdr>
            <w:top w:val="none" w:sz="0" w:space="0" w:color="auto"/>
            <w:left w:val="none" w:sz="0" w:space="0" w:color="auto"/>
            <w:bottom w:val="none" w:sz="0" w:space="0" w:color="auto"/>
            <w:right w:val="none" w:sz="0" w:space="0" w:color="auto"/>
          </w:divBdr>
        </w:div>
        <w:div w:id="1424381393">
          <w:marLeft w:val="0"/>
          <w:marRight w:val="0"/>
          <w:marTop w:val="0"/>
          <w:marBottom w:val="0"/>
          <w:divBdr>
            <w:top w:val="none" w:sz="0" w:space="0" w:color="auto"/>
            <w:left w:val="none" w:sz="0" w:space="0" w:color="auto"/>
            <w:bottom w:val="none" w:sz="0" w:space="0" w:color="auto"/>
            <w:right w:val="none" w:sz="0" w:space="0" w:color="auto"/>
          </w:divBdr>
        </w:div>
        <w:div w:id="1812821836">
          <w:marLeft w:val="0"/>
          <w:marRight w:val="0"/>
          <w:marTop w:val="0"/>
          <w:marBottom w:val="0"/>
          <w:divBdr>
            <w:top w:val="none" w:sz="0" w:space="0" w:color="auto"/>
            <w:left w:val="none" w:sz="0" w:space="0" w:color="auto"/>
            <w:bottom w:val="none" w:sz="0" w:space="0" w:color="auto"/>
            <w:right w:val="none" w:sz="0" w:space="0" w:color="auto"/>
          </w:divBdr>
        </w:div>
      </w:divsChild>
    </w:div>
    <w:div w:id="1297641399">
      <w:bodyDiv w:val="1"/>
      <w:marLeft w:val="0"/>
      <w:marRight w:val="0"/>
      <w:marTop w:val="0"/>
      <w:marBottom w:val="0"/>
      <w:divBdr>
        <w:top w:val="none" w:sz="0" w:space="0" w:color="auto"/>
        <w:left w:val="none" w:sz="0" w:space="0" w:color="auto"/>
        <w:bottom w:val="none" w:sz="0" w:space="0" w:color="auto"/>
        <w:right w:val="none" w:sz="0" w:space="0" w:color="auto"/>
      </w:divBdr>
      <w:divsChild>
        <w:div w:id="2062094894">
          <w:marLeft w:val="0"/>
          <w:marRight w:val="0"/>
          <w:marTop w:val="0"/>
          <w:marBottom w:val="0"/>
          <w:divBdr>
            <w:top w:val="none" w:sz="0" w:space="0" w:color="auto"/>
            <w:left w:val="none" w:sz="0" w:space="0" w:color="auto"/>
            <w:bottom w:val="none" w:sz="0" w:space="0" w:color="auto"/>
            <w:right w:val="none" w:sz="0" w:space="0" w:color="auto"/>
          </w:divBdr>
        </w:div>
        <w:div w:id="1074740312">
          <w:marLeft w:val="0"/>
          <w:marRight w:val="0"/>
          <w:marTop w:val="0"/>
          <w:marBottom w:val="0"/>
          <w:divBdr>
            <w:top w:val="none" w:sz="0" w:space="0" w:color="auto"/>
            <w:left w:val="none" w:sz="0" w:space="0" w:color="auto"/>
            <w:bottom w:val="none" w:sz="0" w:space="0" w:color="auto"/>
            <w:right w:val="none" w:sz="0" w:space="0" w:color="auto"/>
          </w:divBdr>
        </w:div>
        <w:div w:id="1164202416">
          <w:marLeft w:val="0"/>
          <w:marRight w:val="0"/>
          <w:marTop w:val="0"/>
          <w:marBottom w:val="0"/>
          <w:divBdr>
            <w:top w:val="none" w:sz="0" w:space="0" w:color="auto"/>
            <w:left w:val="none" w:sz="0" w:space="0" w:color="auto"/>
            <w:bottom w:val="none" w:sz="0" w:space="0" w:color="auto"/>
            <w:right w:val="none" w:sz="0" w:space="0" w:color="auto"/>
          </w:divBdr>
        </w:div>
        <w:div w:id="1976063631">
          <w:marLeft w:val="0"/>
          <w:marRight w:val="0"/>
          <w:marTop w:val="0"/>
          <w:marBottom w:val="0"/>
          <w:divBdr>
            <w:top w:val="none" w:sz="0" w:space="0" w:color="auto"/>
            <w:left w:val="none" w:sz="0" w:space="0" w:color="auto"/>
            <w:bottom w:val="none" w:sz="0" w:space="0" w:color="auto"/>
            <w:right w:val="none" w:sz="0" w:space="0" w:color="auto"/>
          </w:divBdr>
        </w:div>
        <w:div w:id="1455440704">
          <w:marLeft w:val="0"/>
          <w:marRight w:val="0"/>
          <w:marTop w:val="0"/>
          <w:marBottom w:val="0"/>
          <w:divBdr>
            <w:top w:val="none" w:sz="0" w:space="0" w:color="auto"/>
            <w:left w:val="none" w:sz="0" w:space="0" w:color="auto"/>
            <w:bottom w:val="none" w:sz="0" w:space="0" w:color="auto"/>
            <w:right w:val="none" w:sz="0" w:space="0" w:color="auto"/>
          </w:divBdr>
        </w:div>
        <w:div w:id="1514590">
          <w:marLeft w:val="0"/>
          <w:marRight w:val="0"/>
          <w:marTop w:val="0"/>
          <w:marBottom w:val="0"/>
          <w:divBdr>
            <w:top w:val="none" w:sz="0" w:space="0" w:color="auto"/>
            <w:left w:val="none" w:sz="0" w:space="0" w:color="auto"/>
            <w:bottom w:val="none" w:sz="0" w:space="0" w:color="auto"/>
            <w:right w:val="none" w:sz="0" w:space="0" w:color="auto"/>
          </w:divBdr>
        </w:div>
      </w:divsChild>
    </w:div>
    <w:div w:id="1335769440">
      <w:bodyDiv w:val="1"/>
      <w:marLeft w:val="0"/>
      <w:marRight w:val="0"/>
      <w:marTop w:val="0"/>
      <w:marBottom w:val="0"/>
      <w:divBdr>
        <w:top w:val="none" w:sz="0" w:space="0" w:color="auto"/>
        <w:left w:val="none" w:sz="0" w:space="0" w:color="auto"/>
        <w:bottom w:val="none" w:sz="0" w:space="0" w:color="auto"/>
        <w:right w:val="none" w:sz="0" w:space="0" w:color="auto"/>
      </w:divBdr>
    </w:div>
    <w:div w:id="1339888759">
      <w:bodyDiv w:val="1"/>
      <w:marLeft w:val="0"/>
      <w:marRight w:val="0"/>
      <w:marTop w:val="0"/>
      <w:marBottom w:val="0"/>
      <w:divBdr>
        <w:top w:val="none" w:sz="0" w:space="0" w:color="auto"/>
        <w:left w:val="none" w:sz="0" w:space="0" w:color="auto"/>
        <w:bottom w:val="none" w:sz="0" w:space="0" w:color="auto"/>
        <w:right w:val="none" w:sz="0" w:space="0" w:color="auto"/>
      </w:divBdr>
      <w:divsChild>
        <w:div w:id="250743631">
          <w:marLeft w:val="0"/>
          <w:marRight w:val="0"/>
          <w:marTop w:val="0"/>
          <w:marBottom w:val="0"/>
          <w:divBdr>
            <w:top w:val="none" w:sz="0" w:space="0" w:color="auto"/>
            <w:left w:val="none" w:sz="0" w:space="0" w:color="auto"/>
            <w:bottom w:val="none" w:sz="0" w:space="0" w:color="auto"/>
            <w:right w:val="none" w:sz="0" w:space="0" w:color="auto"/>
          </w:divBdr>
        </w:div>
        <w:div w:id="1466699242">
          <w:marLeft w:val="0"/>
          <w:marRight w:val="0"/>
          <w:marTop w:val="0"/>
          <w:marBottom w:val="0"/>
          <w:divBdr>
            <w:top w:val="none" w:sz="0" w:space="0" w:color="auto"/>
            <w:left w:val="none" w:sz="0" w:space="0" w:color="auto"/>
            <w:bottom w:val="none" w:sz="0" w:space="0" w:color="auto"/>
            <w:right w:val="none" w:sz="0" w:space="0" w:color="auto"/>
          </w:divBdr>
        </w:div>
        <w:div w:id="1543253650">
          <w:marLeft w:val="0"/>
          <w:marRight w:val="0"/>
          <w:marTop w:val="0"/>
          <w:marBottom w:val="0"/>
          <w:divBdr>
            <w:top w:val="none" w:sz="0" w:space="0" w:color="auto"/>
            <w:left w:val="none" w:sz="0" w:space="0" w:color="auto"/>
            <w:bottom w:val="none" w:sz="0" w:space="0" w:color="auto"/>
            <w:right w:val="none" w:sz="0" w:space="0" w:color="auto"/>
          </w:divBdr>
        </w:div>
        <w:div w:id="95172884">
          <w:marLeft w:val="0"/>
          <w:marRight w:val="0"/>
          <w:marTop w:val="0"/>
          <w:marBottom w:val="0"/>
          <w:divBdr>
            <w:top w:val="none" w:sz="0" w:space="0" w:color="auto"/>
            <w:left w:val="none" w:sz="0" w:space="0" w:color="auto"/>
            <w:bottom w:val="none" w:sz="0" w:space="0" w:color="auto"/>
            <w:right w:val="none" w:sz="0" w:space="0" w:color="auto"/>
          </w:divBdr>
        </w:div>
      </w:divsChild>
    </w:div>
    <w:div w:id="1388143458">
      <w:bodyDiv w:val="1"/>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 w:id="392315917">
          <w:marLeft w:val="0"/>
          <w:marRight w:val="0"/>
          <w:marTop w:val="0"/>
          <w:marBottom w:val="0"/>
          <w:divBdr>
            <w:top w:val="none" w:sz="0" w:space="0" w:color="auto"/>
            <w:left w:val="none" w:sz="0" w:space="0" w:color="auto"/>
            <w:bottom w:val="none" w:sz="0" w:space="0" w:color="auto"/>
            <w:right w:val="none" w:sz="0" w:space="0" w:color="auto"/>
          </w:divBdr>
        </w:div>
        <w:div w:id="1289895204">
          <w:marLeft w:val="0"/>
          <w:marRight w:val="0"/>
          <w:marTop w:val="0"/>
          <w:marBottom w:val="0"/>
          <w:divBdr>
            <w:top w:val="none" w:sz="0" w:space="0" w:color="auto"/>
            <w:left w:val="none" w:sz="0" w:space="0" w:color="auto"/>
            <w:bottom w:val="none" w:sz="0" w:space="0" w:color="auto"/>
            <w:right w:val="none" w:sz="0" w:space="0" w:color="auto"/>
          </w:divBdr>
        </w:div>
        <w:div w:id="396703729">
          <w:marLeft w:val="0"/>
          <w:marRight w:val="0"/>
          <w:marTop w:val="0"/>
          <w:marBottom w:val="0"/>
          <w:divBdr>
            <w:top w:val="none" w:sz="0" w:space="0" w:color="auto"/>
            <w:left w:val="none" w:sz="0" w:space="0" w:color="auto"/>
            <w:bottom w:val="none" w:sz="0" w:space="0" w:color="auto"/>
            <w:right w:val="none" w:sz="0" w:space="0" w:color="auto"/>
          </w:divBdr>
        </w:div>
        <w:div w:id="1783916826">
          <w:marLeft w:val="0"/>
          <w:marRight w:val="0"/>
          <w:marTop w:val="0"/>
          <w:marBottom w:val="0"/>
          <w:divBdr>
            <w:top w:val="none" w:sz="0" w:space="0" w:color="auto"/>
            <w:left w:val="none" w:sz="0" w:space="0" w:color="auto"/>
            <w:bottom w:val="none" w:sz="0" w:space="0" w:color="auto"/>
            <w:right w:val="none" w:sz="0" w:space="0" w:color="auto"/>
          </w:divBdr>
        </w:div>
        <w:div w:id="771628990">
          <w:marLeft w:val="0"/>
          <w:marRight w:val="0"/>
          <w:marTop w:val="0"/>
          <w:marBottom w:val="0"/>
          <w:divBdr>
            <w:top w:val="none" w:sz="0" w:space="0" w:color="auto"/>
            <w:left w:val="none" w:sz="0" w:space="0" w:color="auto"/>
            <w:bottom w:val="none" w:sz="0" w:space="0" w:color="auto"/>
            <w:right w:val="none" w:sz="0" w:space="0" w:color="auto"/>
          </w:divBdr>
        </w:div>
        <w:div w:id="2024092658">
          <w:marLeft w:val="0"/>
          <w:marRight w:val="0"/>
          <w:marTop w:val="0"/>
          <w:marBottom w:val="0"/>
          <w:divBdr>
            <w:top w:val="none" w:sz="0" w:space="0" w:color="auto"/>
            <w:left w:val="none" w:sz="0" w:space="0" w:color="auto"/>
            <w:bottom w:val="none" w:sz="0" w:space="0" w:color="auto"/>
            <w:right w:val="none" w:sz="0" w:space="0" w:color="auto"/>
          </w:divBdr>
        </w:div>
        <w:div w:id="638000962">
          <w:marLeft w:val="0"/>
          <w:marRight w:val="0"/>
          <w:marTop w:val="0"/>
          <w:marBottom w:val="0"/>
          <w:divBdr>
            <w:top w:val="none" w:sz="0" w:space="0" w:color="auto"/>
            <w:left w:val="none" w:sz="0" w:space="0" w:color="auto"/>
            <w:bottom w:val="none" w:sz="0" w:space="0" w:color="auto"/>
            <w:right w:val="none" w:sz="0" w:space="0" w:color="auto"/>
          </w:divBdr>
        </w:div>
        <w:div w:id="1638533843">
          <w:marLeft w:val="0"/>
          <w:marRight w:val="0"/>
          <w:marTop w:val="0"/>
          <w:marBottom w:val="0"/>
          <w:divBdr>
            <w:top w:val="none" w:sz="0" w:space="0" w:color="auto"/>
            <w:left w:val="none" w:sz="0" w:space="0" w:color="auto"/>
            <w:bottom w:val="none" w:sz="0" w:space="0" w:color="auto"/>
            <w:right w:val="none" w:sz="0" w:space="0" w:color="auto"/>
          </w:divBdr>
        </w:div>
      </w:divsChild>
    </w:div>
    <w:div w:id="1412460849">
      <w:bodyDiv w:val="1"/>
      <w:marLeft w:val="0"/>
      <w:marRight w:val="0"/>
      <w:marTop w:val="0"/>
      <w:marBottom w:val="0"/>
      <w:divBdr>
        <w:top w:val="none" w:sz="0" w:space="0" w:color="auto"/>
        <w:left w:val="none" w:sz="0" w:space="0" w:color="auto"/>
        <w:bottom w:val="none" w:sz="0" w:space="0" w:color="auto"/>
        <w:right w:val="none" w:sz="0" w:space="0" w:color="auto"/>
      </w:divBdr>
    </w:div>
    <w:div w:id="1433743488">
      <w:bodyDiv w:val="1"/>
      <w:marLeft w:val="0"/>
      <w:marRight w:val="0"/>
      <w:marTop w:val="0"/>
      <w:marBottom w:val="0"/>
      <w:divBdr>
        <w:top w:val="none" w:sz="0" w:space="0" w:color="auto"/>
        <w:left w:val="none" w:sz="0" w:space="0" w:color="auto"/>
        <w:bottom w:val="none" w:sz="0" w:space="0" w:color="auto"/>
        <w:right w:val="none" w:sz="0" w:space="0" w:color="auto"/>
      </w:divBdr>
      <w:divsChild>
        <w:div w:id="1125462346">
          <w:marLeft w:val="0"/>
          <w:marRight w:val="0"/>
          <w:marTop w:val="0"/>
          <w:marBottom w:val="0"/>
          <w:divBdr>
            <w:top w:val="none" w:sz="0" w:space="0" w:color="auto"/>
            <w:left w:val="none" w:sz="0" w:space="0" w:color="auto"/>
            <w:bottom w:val="none" w:sz="0" w:space="0" w:color="auto"/>
            <w:right w:val="none" w:sz="0" w:space="0" w:color="auto"/>
          </w:divBdr>
        </w:div>
        <w:div w:id="157810702">
          <w:marLeft w:val="0"/>
          <w:marRight w:val="0"/>
          <w:marTop w:val="0"/>
          <w:marBottom w:val="0"/>
          <w:divBdr>
            <w:top w:val="none" w:sz="0" w:space="0" w:color="auto"/>
            <w:left w:val="none" w:sz="0" w:space="0" w:color="auto"/>
            <w:bottom w:val="none" w:sz="0" w:space="0" w:color="auto"/>
            <w:right w:val="none" w:sz="0" w:space="0" w:color="auto"/>
          </w:divBdr>
        </w:div>
        <w:div w:id="317732403">
          <w:marLeft w:val="0"/>
          <w:marRight w:val="0"/>
          <w:marTop w:val="0"/>
          <w:marBottom w:val="0"/>
          <w:divBdr>
            <w:top w:val="none" w:sz="0" w:space="0" w:color="auto"/>
            <w:left w:val="none" w:sz="0" w:space="0" w:color="auto"/>
            <w:bottom w:val="none" w:sz="0" w:space="0" w:color="auto"/>
            <w:right w:val="none" w:sz="0" w:space="0" w:color="auto"/>
          </w:divBdr>
        </w:div>
        <w:div w:id="1443842552">
          <w:marLeft w:val="0"/>
          <w:marRight w:val="0"/>
          <w:marTop w:val="0"/>
          <w:marBottom w:val="0"/>
          <w:divBdr>
            <w:top w:val="none" w:sz="0" w:space="0" w:color="auto"/>
            <w:left w:val="none" w:sz="0" w:space="0" w:color="auto"/>
            <w:bottom w:val="none" w:sz="0" w:space="0" w:color="auto"/>
            <w:right w:val="none" w:sz="0" w:space="0" w:color="auto"/>
          </w:divBdr>
        </w:div>
        <w:div w:id="1536965425">
          <w:marLeft w:val="0"/>
          <w:marRight w:val="0"/>
          <w:marTop w:val="0"/>
          <w:marBottom w:val="0"/>
          <w:divBdr>
            <w:top w:val="none" w:sz="0" w:space="0" w:color="auto"/>
            <w:left w:val="none" w:sz="0" w:space="0" w:color="auto"/>
            <w:bottom w:val="none" w:sz="0" w:space="0" w:color="auto"/>
            <w:right w:val="none" w:sz="0" w:space="0" w:color="auto"/>
          </w:divBdr>
          <w:divsChild>
            <w:div w:id="529803029">
              <w:marLeft w:val="-75"/>
              <w:marRight w:val="0"/>
              <w:marTop w:val="30"/>
              <w:marBottom w:val="30"/>
              <w:divBdr>
                <w:top w:val="none" w:sz="0" w:space="0" w:color="auto"/>
                <w:left w:val="none" w:sz="0" w:space="0" w:color="auto"/>
                <w:bottom w:val="none" w:sz="0" w:space="0" w:color="auto"/>
                <w:right w:val="none" w:sz="0" w:space="0" w:color="auto"/>
              </w:divBdr>
              <w:divsChild>
                <w:div w:id="1489131963">
                  <w:marLeft w:val="0"/>
                  <w:marRight w:val="0"/>
                  <w:marTop w:val="0"/>
                  <w:marBottom w:val="0"/>
                  <w:divBdr>
                    <w:top w:val="none" w:sz="0" w:space="0" w:color="auto"/>
                    <w:left w:val="none" w:sz="0" w:space="0" w:color="auto"/>
                    <w:bottom w:val="none" w:sz="0" w:space="0" w:color="auto"/>
                    <w:right w:val="none" w:sz="0" w:space="0" w:color="auto"/>
                  </w:divBdr>
                  <w:divsChild>
                    <w:div w:id="1097099570">
                      <w:marLeft w:val="0"/>
                      <w:marRight w:val="0"/>
                      <w:marTop w:val="0"/>
                      <w:marBottom w:val="0"/>
                      <w:divBdr>
                        <w:top w:val="none" w:sz="0" w:space="0" w:color="auto"/>
                        <w:left w:val="none" w:sz="0" w:space="0" w:color="auto"/>
                        <w:bottom w:val="none" w:sz="0" w:space="0" w:color="auto"/>
                        <w:right w:val="none" w:sz="0" w:space="0" w:color="auto"/>
                      </w:divBdr>
                    </w:div>
                  </w:divsChild>
                </w:div>
                <w:div w:id="1614246973">
                  <w:marLeft w:val="0"/>
                  <w:marRight w:val="0"/>
                  <w:marTop w:val="0"/>
                  <w:marBottom w:val="0"/>
                  <w:divBdr>
                    <w:top w:val="none" w:sz="0" w:space="0" w:color="auto"/>
                    <w:left w:val="none" w:sz="0" w:space="0" w:color="auto"/>
                    <w:bottom w:val="none" w:sz="0" w:space="0" w:color="auto"/>
                    <w:right w:val="none" w:sz="0" w:space="0" w:color="auto"/>
                  </w:divBdr>
                  <w:divsChild>
                    <w:div w:id="73940298">
                      <w:marLeft w:val="0"/>
                      <w:marRight w:val="0"/>
                      <w:marTop w:val="0"/>
                      <w:marBottom w:val="0"/>
                      <w:divBdr>
                        <w:top w:val="none" w:sz="0" w:space="0" w:color="auto"/>
                        <w:left w:val="none" w:sz="0" w:space="0" w:color="auto"/>
                        <w:bottom w:val="none" w:sz="0" w:space="0" w:color="auto"/>
                        <w:right w:val="none" w:sz="0" w:space="0" w:color="auto"/>
                      </w:divBdr>
                    </w:div>
                  </w:divsChild>
                </w:div>
                <w:div w:id="1102146407">
                  <w:marLeft w:val="0"/>
                  <w:marRight w:val="0"/>
                  <w:marTop w:val="0"/>
                  <w:marBottom w:val="0"/>
                  <w:divBdr>
                    <w:top w:val="none" w:sz="0" w:space="0" w:color="auto"/>
                    <w:left w:val="none" w:sz="0" w:space="0" w:color="auto"/>
                    <w:bottom w:val="none" w:sz="0" w:space="0" w:color="auto"/>
                    <w:right w:val="none" w:sz="0" w:space="0" w:color="auto"/>
                  </w:divBdr>
                  <w:divsChild>
                    <w:div w:id="1763145708">
                      <w:marLeft w:val="0"/>
                      <w:marRight w:val="0"/>
                      <w:marTop w:val="0"/>
                      <w:marBottom w:val="0"/>
                      <w:divBdr>
                        <w:top w:val="none" w:sz="0" w:space="0" w:color="auto"/>
                        <w:left w:val="none" w:sz="0" w:space="0" w:color="auto"/>
                        <w:bottom w:val="none" w:sz="0" w:space="0" w:color="auto"/>
                        <w:right w:val="none" w:sz="0" w:space="0" w:color="auto"/>
                      </w:divBdr>
                    </w:div>
                  </w:divsChild>
                </w:div>
                <w:div w:id="1776705785">
                  <w:marLeft w:val="0"/>
                  <w:marRight w:val="0"/>
                  <w:marTop w:val="0"/>
                  <w:marBottom w:val="0"/>
                  <w:divBdr>
                    <w:top w:val="none" w:sz="0" w:space="0" w:color="auto"/>
                    <w:left w:val="none" w:sz="0" w:space="0" w:color="auto"/>
                    <w:bottom w:val="none" w:sz="0" w:space="0" w:color="auto"/>
                    <w:right w:val="none" w:sz="0" w:space="0" w:color="auto"/>
                  </w:divBdr>
                  <w:divsChild>
                    <w:div w:id="52042146">
                      <w:marLeft w:val="0"/>
                      <w:marRight w:val="0"/>
                      <w:marTop w:val="0"/>
                      <w:marBottom w:val="0"/>
                      <w:divBdr>
                        <w:top w:val="none" w:sz="0" w:space="0" w:color="auto"/>
                        <w:left w:val="none" w:sz="0" w:space="0" w:color="auto"/>
                        <w:bottom w:val="none" w:sz="0" w:space="0" w:color="auto"/>
                        <w:right w:val="none" w:sz="0" w:space="0" w:color="auto"/>
                      </w:divBdr>
                    </w:div>
                  </w:divsChild>
                </w:div>
                <w:div w:id="1248271656">
                  <w:marLeft w:val="0"/>
                  <w:marRight w:val="0"/>
                  <w:marTop w:val="0"/>
                  <w:marBottom w:val="0"/>
                  <w:divBdr>
                    <w:top w:val="none" w:sz="0" w:space="0" w:color="auto"/>
                    <w:left w:val="none" w:sz="0" w:space="0" w:color="auto"/>
                    <w:bottom w:val="none" w:sz="0" w:space="0" w:color="auto"/>
                    <w:right w:val="none" w:sz="0" w:space="0" w:color="auto"/>
                  </w:divBdr>
                  <w:divsChild>
                    <w:div w:id="1463037407">
                      <w:marLeft w:val="0"/>
                      <w:marRight w:val="0"/>
                      <w:marTop w:val="0"/>
                      <w:marBottom w:val="0"/>
                      <w:divBdr>
                        <w:top w:val="none" w:sz="0" w:space="0" w:color="auto"/>
                        <w:left w:val="none" w:sz="0" w:space="0" w:color="auto"/>
                        <w:bottom w:val="none" w:sz="0" w:space="0" w:color="auto"/>
                        <w:right w:val="none" w:sz="0" w:space="0" w:color="auto"/>
                      </w:divBdr>
                    </w:div>
                  </w:divsChild>
                </w:div>
                <w:div w:id="1002464420">
                  <w:marLeft w:val="0"/>
                  <w:marRight w:val="0"/>
                  <w:marTop w:val="0"/>
                  <w:marBottom w:val="0"/>
                  <w:divBdr>
                    <w:top w:val="none" w:sz="0" w:space="0" w:color="auto"/>
                    <w:left w:val="none" w:sz="0" w:space="0" w:color="auto"/>
                    <w:bottom w:val="none" w:sz="0" w:space="0" w:color="auto"/>
                    <w:right w:val="none" w:sz="0" w:space="0" w:color="auto"/>
                  </w:divBdr>
                  <w:divsChild>
                    <w:div w:id="233706999">
                      <w:marLeft w:val="0"/>
                      <w:marRight w:val="0"/>
                      <w:marTop w:val="0"/>
                      <w:marBottom w:val="0"/>
                      <w:divBdr>
                        <w:top w:val="none" w:sz="0" w:space="0" w:color="auto"/>
                        <w:left w:val="none" w:sz="0" w:space="0" w:color="auto"/>
                        <w:bottom w:val="none" w:sz="0" w:space="0" w:color="auto"/>
                        <w:right w:val="none" w:sz="0" w:space="0" w:color="auto"/>
                      </w:divBdr>
                    </w:div>
                  </w:divsChild>
                </w:div>
                <w:div w:id="626935401">
                  <w:marLeft w:val="0"/>
                  <w:marRight w:val="0"/>
                  <w:marTop w:val="0"/>
                  <w:marBottom w:val="0"/>
                  <w:divBdr>
                    <w:top w:val="none" w:sz="0" w:space="0" w:color="auto"/>
                    <w:left w:val="none" w:sz="0" w:space="0" w:color="auto"/>
                    <w:bottom w:val="none" w:sz="0" w:space="0" w:color="auto"/>
                    <w:right w:val="none" w:sz="0" w:space="0" w:color="auto"/>
                  </w:divBdr>
                  <w:divsChild>
                    <w:div w:id="463932081">
                      <w:marLeft w:val="0"/>
                      <w:marRight w:val="0"/>
                      <w:marTop w:val="0"/>
                      <w:marBottom w:val="0"/>
                      <w:divBdr>
                        <w:top w:val="none" w:sz="0" w:space="0" w:color="auto"/>
                        <w:left w:val="none" w:sz="0" w:space="0" w:color="auto"/>
                        <w:bottom w:val="none" w:sz="0" w:space="0" w:color="auto"/>
                        <w:right w:val="none" w:sz="0" w:space="0" w:color="auto"/>
                      </w:divBdr>
                    </w:div>
                  </w:divsChild>
                </w:div>
                <w:div w:id="1922367550">
                  <w:marLeft w:val="0"/>
                  <w:marRight w:val="0"/>
                  <w:marTop w:val="0"/>
                  <w:marBottom w:val="0"/>
                  <w:divBdr>
                    <w:top w:val="none" w:sz="0" w:space="0" w:color="auto"/>
                    <w:left w:val="none" w:sz="0" w:space="0" w:color="auto"/>
                    <w:bottom w:val="none" w:sz="0" w:space="0" w:color="auto"/>
                    <w:right w:val="none" w:sz="0" w:space="0" w:color="auto"/>
                  </w:divBdr>
                  <w:divsChild>
                    <w:div w:id="1144002007">
                      <w:marLeft w:val="0"/>
                      <w:marRight w:val="0"/>
                      <w:marTop w:val="0"/>
                      <w:marBottom w:val="0"/>
                      <w:divBdr>
                        <w:top w:val="none" w:sz="0" w:space="0" w:color="auto"/>
                        <w:left w:val="none" w:sz="0" w:space="0" w:color="auto"/>
                        <w:bottom w:val="none" w:sz="0" w:space="0" w:color="auto"/>
                        <w:right w:val="none" w:sz="0" w:space="0" w:color="auto"/>
                      </w:divBdr>
                    </w:div>
                  </w:divsChild>
                </w:div>
                <w:div w:id="2020041284">
                  <w:marLeft w:val="0"/>
                  <w:marRight w:val="0"/>
                  <w:marTop w:val="0"/>
                  <w:marBottom w:val="0"/>
                  <w:divBdr>
                    <w:top w:val="none" w:sz="0" w:space="0" w:color="auto"/>
                    <w:left w:val="none" w:sz="0" w:space="0" w:color="auto"/>
                    <w:bottom w:val="none" w:sz="0" w:space="0" w:color="auto"/>
                    <w:right w:val="none" w:sz="0" w:space="0" w:color="auto"/>
                  </w:divBdr>
                  <w:divsChild>
                    <w:div w:id="1177386730">
                      <w:marLeft w:val="0"/>
                      <w:marRight w:val="0"/>
                      <w:marTop w:val="0"/>
                      <w:marBottom w:val="0"/>
                      <w:divBdr>
                        <w:top w:val="none" w:sz="0" w:space="0" w:color="auto"/>
                        <w:left w:val="none" w:sz="0" w:space="0" w:color="auto"/>
                        <w:bottom w:val="none" w:sz="0" w:space="0" w:color="auto"/>
                        <w:right w:val="none" w:sz="0" w:space="0" w:color="auto"/>
                      </w:divBdr>
                    </w:div>
                  </w:divsChild>
                </w:div>
                <w:div w:id="557058497">
                  <w:marLeft w:val="0"/>
                  <w:marRight w:val="0"/>
                  <w:marTop w:val="0"/>
                  <w:marBottom w:val="0"/>
                  <w:divBdr>
                    <w:top w:val="none" w:sz="0" w:space="0" w:color="auto"/>
                    <w:left w:val="none" w:sz="0" w:space="0" w:color="auto"/>
                    <w:bottom w:val="none" w:sz="0" w:space="0" w:color="auto"/>
                    <w:right w:val="none" w:sz="0" w:space="0" w:color="auto"/>
                  </w:divBdr>
                  <w:divsChild>
                    <w:div w:id="1691954033">
                      <w:marLeft w:val="0"/>
                      <w:marRight w:val="0"/>
                      <w:marTop w:val="0"/>
                      <w:marBottom w:val="0"/>
                      <w:divBdr>
                        <w:top w:val="none" w:sz="0" w:space="0" w:color="auto"/>
                        <w:left w:val="none" w:sz="0" w:space="0" w:color="auto"/>
                        <w:bottom w:val="none" w:sz="0" w:space="0" w:color="auto"/>
                        <w:right w:val="none" w:sz="0" w:space="0" w:color="auto"/>
                      </w:divBdr>
                    </w:div>
                  </w:divsChild>
                </w:div>
                <w:div w:id="1874462911">
                  <w:marLeft w:val="0"/>
                  <w:marRight w:val="0"/>
                  <w:marTop w:val="0"/>
                  <w:marBottom w:val="0"/>
                  <w:divBdr>
                    <w:top w:val="none" w:sz="0" w:space="0" w:color="auto"/>
                    <w:left w:val="none" w:sz="0" w:space="0" w:color="auto"/>
                    <w:bottom w:val="none" w:sz="0" w:space="0" w:color="auto"/>
                    <w:right w:val="none" w:sz="0" w:space="0" w:color="auto"/>
                  </w:divBdr>
                  <w:divsChild>
                    <w:div w:id="1167865022">
                      <w:marLeft w:val="0"/>
                      <w:marRight w:val="0"/>
                      <w:marTop w:val="0"/>
                      <w:marBottom w:val="0"/>
                      <w:divBdr>
                        <w:top w:val="none" w:sz="0" w:space="0" w:color="auto"/>
                        <w:left w:val="none" w:sz="0" w:space="0" w:color="auto"/>
                        <w:bottom w:val="none" w:sz="0" w:space="0" w:color="auto"/>
                        <w:right w:val="none" w:sz="0" w:space="0" w:color="auto"/>
                      </w:divBdr>
                    </w:div>
                  </w:divsChild>
                </w:div>
                <w:div w:id="835609517">
                  <w:marLeft w:val="0"/>
                  <w:marRight w:val="0"/>
                  <w:marTop w:val="0"/>
                  <w:marBottom w:val="0"/>
                  <w:divBdr>
                    <w:top w:val="none" w:sz="0" w:space="0" w:color="auto"/>
                    <w:left w:val="none" w:sz="0" w:space="0" w:color="auto"/>
                    <w:bottom w:val="none" w:sz="0" w:space="0" w:color="auto"/>
                    <w:right w:val="none" w:sz="0" w:space="0" w:color="auto"/>
                  </w:divBdr>
                  <w:divsChild>
                    <w:div w:id="516434224">
                      <w:marLeft w:val="0"/>
                      <w:marRight w:val="0"/>
                      <w:marTop w:val="0"/>
                      <w:marBottom w:val="0"/>
                      <w:divBdr>
                        <w:top w:val="none" w:sz="0" w:space="0" w:color="auto"/>
                        <w:left w:val="none" w:sz="0" w:space="0" w:color="auto"/>
                        <w:bottom w:val="none" w:sz="0" w:space="0" w:color="auto"/>
                        <w:right w:val="none" w:sz="0" w:space="0" w:color="auto"/>
                      </w:divBdr>
                    </w:div>
                  </w:divsChild>
                </w:div>
                <w:div w:id="186021044">
                  <w:marLeft w:val="0"/>
                  <w:marRight w:val="0"/>
                  <w:marTop w:val="0"/>
                  <w:marBottom w:val="0"/>
                  <w:divBdr>
                    <w:top w:val="none" w:sz="0" w:space="0" w:color="auto"/>
                    <w:left w:val="none" w:sz="0" w:space="0" w:color="auto"/>
                    <w:bottom w:val="none" w:sz="0" w:space="0" w:color="auto"/>
                    <w:right w:val="none" w:sz="0" w:space="0" w:color="auto"/>
                  </w:divBdr>
                  <w:divsChild>
                    <w:div w:id="150104939">
                      <w:marLeft w:val="0"/>
                      <w:marRight w:val="0"/>
                      <w:marTop w:val="0"/>
                      <w:marBottom w:val="0"/>
                      <w:divBdr>
                        <w:top w:val="none" w:sz="0" w:space="0" w:color="auto"/>
                        <w:left w:val="none" w:sz="0" w:space="0" w:color="auto"/>
                        <w:bottom w:val="none" w:sz="0" w:space="0" w:color="auto"/>
                        <w:right w:val="none" w:sz="0" w:space="0" w:color="auto"/>
                      </w:divBdr>
                    </w:div>
                  </w:divsChild>
                </w:div>
                <w:div w:id="1110012707">
                  <w:marLeft w:val="0"/>
                  <w:marRight w:val="0"/>
                  <w:marTop w:val="0"/>
                  <w:marBottom w:val="0"/>
                  <w:divBdr>
                    <w:top w:val="none" w:sz="0" w:space="0" w:color="auto"/>
                    <w:left w:val="none" w:sz="0" w:space="0" w:color="auto"/>
                    <w:bottom w:val="none" w:sz="0" w:space="0" w:color="auto"/>
                    <w:right w:val="none" w:sz="0" w:space="0" w:color="auto"/>
                  </w:divBdr>
                  <w:divsChild>
                    <w:div w:id="1508906264">
                      <w:marLeft w:val="0"/>
                      <w:marRight w:val="0"/>
                      <w:marTop w:val="0"/>
                      <w:marBottom w:val="0"/>
                      <w:divBdr>
                        <w:top w:val="none" w:sz="0" w:space="0" w:color="auto"/>
                        <w:left w:val="none" w:sz="0" w:space="0" w:color="auto"/>
                        <w:bottom w:val="none" w:sz="0" w:space="0" w:color="auto"/>
                        <w:right w:val="none" w:sz="0" w:space="0" w:color="auto"/>
                      </w:divBdr>
                    </w:div>
                  </w:divsChild>
                </w:div>
                <w:div w:id="809788043">
                  <w:marLeft w:val="0"/>
                  <w:marRight w:val="0"/>
                  <w:marTop w:val="0"/>
                  <w:marBottom w:val="0"/>
                  <w:divBdr>
                    <w:top w:val="none" w:sz="0" w:space="0" w:color="auto"/>
                    <w:left w:val="none" w:sz="0" w:space="0" w:color="auto"/>
                    <w:bottom w:val="none" w:sz="0" w:space="0" w:color="auto"/>
                    <w:right w:val="none" w:sz="0" w:space="0" w:color="auto"/>
                  </w:divBdr>
                  <w:divsChild>
                    <w:div w:id="1068652478">
                      <w:marLeft w:val="0"/>
                      <w:marRight w:val="0"/>
                      <w:marTop w:val="0"/>
                      <w:marBottom w:val="0"/>
                      <w:divBdr>
                        <w:top w:val="none" w:sz="0" w:space="0" w:color="auto"/>
                        <w:left w:val="none" w:sz="0" w:space="0" w:color="auto"/>
                        <w:bottom w:val="none" w:sz="0" w:space="0" w:color="auto"/>
                        <w:right w:val="none" w:sz="0" w:space="0" w:color="auto"/>
                      </w:divBdr>
                    </w:div>
                  </w:divsChild>
                </w:div>
                <w:div w:id="1763917108">
                  <w:marLeft w:val="0"/>
                  <w:marRight w:val="0"/>
                  <w:marTop w:val="0"/>
                  <w:marBottom w:val="0"/>
                  <w:divBdr>
                    <w:top w:val="none" w:sz="0" w:space="0" w:color="auto"/>
                    <w:left w:val="none" w:sz="0" w:space="0" w:color="auto"/>
                    <w:bottom w:val="none" w:sz="0" w:space="0" w:color="auto"/>
                    <w:right w:val="none" w:sz="0" w:space="0" w:color="auto"/>
                  </w:divBdr>
                  <w:divsChild>
                    <w:div w:id="201476180">
                      <w:marLeft w:val="0"/>
                      <w:marRight w:val="0"/>
                      <w:marTop w:val="0"/>
                      <w:marBottom w:val="0"/>
                      <w:divBdr>
                        <w:top w:val="none" w:sz="0" w:space="0" w:color="auto"/>
                        <w:left w:val="none" w:sz="0" w:space="0" w:color="auto"/>
                        <w:bottom w:val="none" w:sz="0" w:space="0" w:color="auto"/>
                        <w:right w:val="none" w:sz="0" w:space="0" w:color="auto"/>
                      </w:divBdr>
                    </w:div>
                  </w:divsChild>
                </w:div>
                <w:div w:id="2100835384">
                  <w:marLeft w:val="0"/>
                  <w:marRight w:val="0"/>
                  <w:marTop w:val="0"/>
                  <w:marBottom w:val="0"/>
                  <w:divBdr>
                    <w:top w:val="none" w:sz="0" w:space="0" w:color="auto"/>
                    <w:left w:val="none" w:sz="0" w:space="0" w:color="auto"/>
                    <w:bottom w:val="none" w:sz="0" w:space="0" w:color="auto"/>
                    <w:right w:val="none" w:sz="0" w:space="0" w:color="auto"/>
                  </w:divBdr>
                  <w:divsChild>
                    <w:div w:id="322391526">
                      <w:marLeft w:val="0"/>
                      <w:marRight w:val="0"/>
                      <w:marTop w:val="0"/>
                      <w:marBottom w:val="0"/>
                      <w:divBdr>
                        <w:top w:val="none" w:sz="0" w:space="0" w:color="auto"/>
                        <w:left w:val="none" w:sz="0" w:space="0" w:color="auto"/>
                        <w:bottom w:val="none" w:sz="0" w:space="0" w:color="auto"/>
                        <w:right w:val="none" w:sz="0" w:space="0" w:color="auto"/>
                      </w:divBdr>
                    </w:div>
                  </w:divsChild>
                </w:div>
                <w:div w:id="361321059">
                  <w:marLeft w:val="0"/>
                  <w:marRight w:val="0"/>
                  <w:marTop w:val="0"/>
                  <w:marBottom w:val="0"/>
                  <w:divBdr>
                    <w:top w:val="none" w:sz="0" w:space="0" w:color="auto"/>
                    <w:left w:val="none" w:sz="0" w:space="0" w:color="auto"/>
                    <w:bottom w:val="none" w:sz="0" w:space="0" w:color="auto"/>
                    <w:right w:val="none" w:sz="0" w:space="0" w:color="auto"/>
                  </w:divBdr>
                  <w:divsChild>
                    <w:div w:id="1453330991">
                      <w:marLeft w:val="0"/>
                      <w:marRight w:val="0"/>
                      <w:marTop w:val="0"/>
                      <w:marBottom w:val="0"/>
                      <w:divBdr>
                        <w:top w:val="none" w:sz="0" w:space="0" w:color="auto"/>
                        <w:left w:val="none" w:sz="0" w:space="0" w:color="auto"/>
                        <w:bottom w:val="none" w:sz="0" w:space="0" w:color="auto"/>
                        <w:right w:val="none" w:sz="0" w:space="0" w:color="auto"/>
                      </w:divBdr>
                    </w:div>
                  </w:divsChild>
                </w:div>
                <w:div w:id="1093286860">
                  <w:marLeft w:val="0"/>
                  <w:marRight w:val="0"/>
                  <w:marTop w:val="0"/>
                  <w:marBottom w:val="0"/>
                  <w:divBdr>
                    <w:top w:val="none" w:sz="0" w:space="0" w:color="auto"/>
                    <w:left w:val="none" w:sz="0" w:space="0" w:color="auto"/>
                    <w:bottom w:val="none" w:sz="0" w:space="0" w:color="auto"/>
                    <w:right w:val="none" w:sz="0" w:space="0" w:color="auto"/>
                  </w:divBdr>
                  <w:divsChild>
                    <w:div w:id="866262029">
                      <w:marLeft w:val="0"/>
                      <w:marRight w:val="0"/>
                      <w:marTop w:val="0"/>
                      <w:marBottom w:val="0"/>
                      <w:divBdr>
                        <w:top w:val="none" w:sz="0" w:space="0" w:color="auto"/>
                        <w:left w:val="none" w:sz="0" w:space="0" w:color="auto"/>
                        <w:bottom w:val="none" w:sz="0" w:space="0" w:color="auto"/>
                        <w:right w:val="none" w:sz="0" w:space="0" w:color="auto"/>
                      </w:divBdr>
                    </w:div>
                  </w:divsChild>
                </w:div>
                <w:div w:id="1102460900">
                  <w:marLeft w:val="0"/>
                  <w:marRight w:val="0"/>
                  <w:marTop w:val="0"/>
                  <w:marBottom w:val="0"/>
                  <w:divBdr>
                    <w:top w:val="none" w:sz="0" w:space="0" w:color="auto"/>
                    <w:left w:val="none" w:sz="0" w:space="0" w:color="auto"/>
                    <w:bottom w:val="none" w:sz="0" w:space="0" w:color="auto"/>
                    <w:right w:val="none" w:sz="0" w:space="0" w:color="auto"/>
                  </w:divBdr>
                  <w:divsChild>
                    <w:div w:id="464860552">
                      <w:marLeft w:val="0"/>
                      <w:marRight w:val="0"/>
                      <w:marTop w:val="0"/>
                      <w:marBottom w:val="0"/>
                      <w:divBdr>
                        <w:top w:val="none" w:sz="0" w:space="0" w:color="auto"/>
                        <w:left w:val="none" w:sz="0" w:space="0" w:color="auto"/>
                        <w:bottom w:val="none" w:sz="0" w:space="0" w:color="auto"/>
                        <w:right w:val="none" w:sz="0" w:space="0" w:color="auto"/>
                      </w:divBdr>
                    </w:div>
                  </w:divsChild>
                </w:div>
                <w:div w:id="1064794805">
                  <w:marLeft w:val="0"/>
                  <w:marRight w:val="0"/>
                  <w:marTop w:val="0"/>
                  <w:marBottom w:val="0"/>
                  <w:divBdr>
                    <w:top w:val="none" w:sz="0" w:space="0" w:color="auto"/>
                    <w:left w:val="none" w:sz="0" w:space="0" w:color="auto"/>
                    <w:bottom w:val="none" w:sz="0" w:space="0" w:color="auto"/>
                    <w:right w:val="none" w:sz="0" w:space="0" w:color="auto"/>
                  </w:divBdr>
                  <w:divsChild>
                    <w:div w:id="1350334911">
                      <w:marLeft w:val="0"/>
                      <w:marRight w:val="0"/>
                      <w:marTop w:val="0"/>
                      <w:marBottom w:val="0"/>
                      <w:divBdr>
                        <w:top w:val="none" w:sz="0" w:space="0" w:color="auto"/>
                        <w:left w:val="none" w:sz="0" w:space="0" w:color="auto"/>
                        <w:bottom w:val="none" w:sz="0" w:space="0" w:color="auto"/>
                        <w:right w:val="none" w:sz="0" w:space="0" w:color="auto"/>
                      </w:divBdr>
                    </w:div>
                  </w:divsChild>
                </w:div>
                <w:div w:id="1269239977">
                  <w:marLeft w:val="0"/>
                  <w:marRight w:val="0"/>
                  <w:marTop w:val="0"/>
                  <w:marBottom w:val="0"/>
                  <w:divBdr>
                    <w:top w:val="none" w:sz="0" w:space="0" w:color="auto"/>
                    <w:left w:val="none" w:sz="0" w:space="0" w:color="auto"/>
                    <w:bottom w:val="none" w:sz="0" w:space="0" w:color="auto"/>
                    <w:right w:val="none" w:sz="0" w:space="0" w:color="auto"/>
                  </w:divBdr>
                  <w:divsChild>
                    <w:div w:id="588394581">
                      <w:marLeft w:val="0"/>
                      <w:marRight w:val="0"/>
                      <w:marTop w:val="0"/>
                      <w:marBottom w:val="0"/>
                      <w:divBdr>
                        <w:top w:val="none" w:sz="0" w:space="0" w:color="auto"/>
                        <w:left w:val="none" w:sz="0" w:space="0" w:color="auto"/>
                        <w:bottom w:val="none" w:sz="0" w:space="0" w:color="auto"/>
                        <w:right w:val="none" w:sz="0" w:space="0" w:color="auto"/>
                      </w:divBdr>
                    </w:div>
                  </w:divsChild>
                </w:div>
                <w:div w:id="533076289">
                  <w:marLeft w:val="0"/>
                  <w:marRight w:val="0"/>
                  <w:marTop w:val="0"/>
                  <w:marBottom w:val="0"/>
                  <w:divBdr>
                    <w:top w:val="none" w:sz="0" w:space="0" w:color="auto"/>
                    <w:left w:val="none" w:sz="0" w:space="0" w:color="auto"/>
                    <w:bottom w:val="none" w:sz="0" w:space="0" w:color="auto"/>
                    <w:right w:val="none" w:sz="0" w:space="0" w:color="auto"/>
                  </w:divBdr>
                  <w:divsChild>
                    <w:div w:id="859321722">
                      <w:marLeft w:val="0"/>
                      <w:marRight w:val="0"/>
                      <w:marTop w:val="0"/>
                      <w:marBottom w:val="0"/>
                      <w:divBdr>
                        <w:top w:val="none" w:sz="0" w:space="0" w:color="auto"/>
                        <w:left w:val="none" w:sz="0" w:space="0" w:color="auto"/>
                        <w:bottom w:val="none" w:sz="0" w:space="0" w:color="auto"/>
                        <w:right w:val="none" w:sz="0" w:space="0" w:color="auto"/>
                      </w:divBdr>
                    </w:div>
                  </w:divsChild>
                </w:div>
                <w:div w:id="983123351">
                  <w:marLeft w:val="0"/>
                  <w:marRight w:val="0"/>
                  <w:marTop w:val="0"/>
                  <w:marBottom w:val="0"/>
                  <w:divBdr>
                    <w:top w:val="none" w:sz="0" w:space="0" w:color="auto"/>
                    <w:left w:val="none" w:sz="0" w:space="0" w:color="auto"/>
                    <w:bottom w:val="none" w:sz="0" w:space="0" w:color="auto"/>
                    <w:right w:val="none" w:sz="0" w:space="0" w:color="auto"/>
                  </w:divBdr>
                  <w:divsChild>
                    <w:div w:id="1870145677">
                      <w:marLeft w:val="0"/>
                      <w:marRight w:val="0"/>
                      <w:marTop w:val="0"/>
                      <w:marBottom w:val="0"/>
                      <w:divBdr>
                        <w:top w:val="none" w:sz="0" w:space="0" w:color="auto"/>
                        <w:left w:val="none" w:sz="0" w:space="0" w:color="auto"/>
                        <w:bottom w:val="none" w:sz="0" w:space="0" w:color="auto"/>
                        <w:right w:val="none" w:sz="0" w:space="0" w:color="auto"/>
                      </w:divBdr>
                    </w:div>
                  </w:divsChild>
                </w:div>
                <w:div w:id="1244602524">
                  <w:marLeft w:val="0"/>
                  <w:marRight w:val="0"/>
                  <w:marTop w:val="0"/>
                  <w:marBottom w:val="0"/>
                  <w:divBdr>
                    <w:top w:val="none" w:sz="0" w:space="0" w:color="auto"/>
                    <w:left w:val="none" w:sz="0" w:space="0" w:color="auto"/>
                    <w:bottom w:val="none" w:sz="0" w:space="0" w:color="auto"/>
                    <w:right w:val="none" w:sz="0" w:space="0" w:color="auto"/>
                  </w:divBdr>
                  <w:divsChild>
                    <w:div w:id="1271283768">
                      <w:marLeft w:val="0"/>
                      <w:marRight w:val="0"/>
                      <w:marTop w:val="0"/>
                      <w:marBottom w:val="0"/>
                      <w:divBdr>
                        <w:top w:val="none" w:sz="0" w:space="0" w:color="auto"/>
                        <w:left w:val="none" w:sz="0" w:space="0" w:color="auto"/>
                        <w:bottom w:val="none" w:sz="0" w:space="0" w:color="auto"/>
                        <w:right w:val="none" w:sz="0" w:space="0" w:color="auto"/>
                      </w:divBdr>
                    </w:div>
                  </w:divsChild>
                </w:div>
                <w:div w:id="996615320">
                  <w:marLeft w:val="0"/>
                  <w:marRight w:val="0"/>
                  <w:marTop w:val="0"/>
                  <w:marBottom w:val="0"/>
                  <w:divBdr>
                    <w:top w:val="none" w:sz="0" w:space="0" w:color="auto"/>
                    <w:left w:val="none" w:sz="0" w:space="0" w:color="auto"/>
                    <w:bottom w:val="none" w:sz="0" w:space="0" w:color="auto"/>
                    <w:right w:val="none" w:sz="0" w:space="0" w:color="auto"/>
                  </w:divBdr>
                  <w:divsChild>
                    <w:div w:id="344285552">
                      <w:marLeft w:val="0"/>
                      <w:marRight w:val="0"/>
                      <w:marTop w:val="0"/>
                      <w:marBottom w:val="0"/>
                      <w:divBdr>
                        <w:top w:val="none" w:sz="0" w:space="0" w:color="auto"/>
                        <w:left w:val="none" w:sz="0" w:space="0" w:color="auto"/>
                        <w:bottom w:val="none" w:sz="0" w:space="0" w:color="auto"/>
                        <w:right w:val="none" w:sz="0" w:space="0" w:color="auto"/>
                      </w:divBdr>
                    </w:div>
                  </w:divsChild>
                </w:div>
                <w:div w:id="440804293">
                  <w:marLeft w:val="0"/>
                  <w:marRight w:val="0"/>
                  <w:marTop w:val="0"/>
                  <w:marBottom w:val="0"/>
                  <w:divBdr>
                    <w:top w:val="none" w:sz="0" w:space="0" w:color="auto"/>
                    <w:left w:val="none" w:sz="0" w:space="0" w:color="auto"/>
                    <w:bottom w:val="none" w:sz="0" w:space="0" w:color="auto"/>
                    <w:right w:val="none" w:sz="0" w:space="0" w:color="auto"/>
                  </w:divBdr>
                  <w:divsChild>
                    <w:div w:id="2002613217">
                      <w:marLeft w:val="0"/>
                      <w:marRight w:val="0"/>
                      <w:marTop w:val="0"/>
                      <w:marBottom w:val="0"/>
                      <w:divBdr>
                        <w:top w:val="none" w:sz="0" w:space="0" w:color="auto"/>
                        <w:left w:val="none" w:sz="0" w:space="0" w:color="auto"/>
                        <w:bottom w:val="none" w:sz="0" w:space="0" w:color="auto"/>
                        <w:right w:val="none" w:sz="0" w:space="0" w:color="auto"/>
                      </w:divBdr>
                    </w:div>
                  </w:divsChild>
                </w:div>
                <w:div w:id="2017732614">
                  <w:marLeft w:val="0"/>
                  <w:marRight w:val="0"/>
                  <w:marTop w:val="0"/>
                  <w:marBottom w:val="0"/>
                  <w:divBdr>
                    <w:top w:val="none" w:sz="0" w:space="0" w:color="auto"/>
                    <w:left w:val="none" w:sz="0" w:space="0" w:color="auto"/>
                    <w:bottom w:val="none" w:sz="0" w:space="0" w:color="auto"/>
                    <w:right w:val="none" w:sz="0" w:space="0" w:color="auto"/>
                  </w:divBdr>
                  <w:divsChild>
                    <w:div w:id="1438990100">
                      <w:marLeft w:val="0"/>
                      <w:marRight w:val="0"/>
                      <w:marTop w:val="0"/>
                      <w:marBottom w:val="0"/>
                      <w:divBdr>
                        <w:top w:val="none" w:sz="0" w:space="0" w:color="auto"/>
                        <w:left w:val="none" w:sz="0" w:space="0" w:color="auto"/>
                        <w:bottom w:val="none" w:sz="0" w:space="0" w:color="auto"/>
                        <w:right w:val="none" w:sz="0" w:space="0" w:color="auto"/>
                      </w:divBdr>
                    </w:div>
                  </w:divsChild>
                </w:div>
                <w:div w:id="1204099745">
                  <w:marLeft w:val="0"/>
                  <w:marRight w:val="0"/>
                  <w:marTop w:val="0"/>
                  <w:marBottom w:val="0"/>
                  <w:divBdr>
                    <w:top w:val="none" w:sz="0" w:space="0" w:color="auto"/>
                    <w:left w:val="none" w:sz="0" w:space="0" w:color="auto"/>
                    <w:bottom w:val="none" w:sz="0" w:space="0" w:color="auto"/>
                    <w:right w:val="none" w:sz="0" w:space="0" w:color="auto"/>
                  </w:divBdr>
                  <w:divsChild>
                    <w:div w:id="2063094274">
                      <w:marLeft w:val="0"/>
                      <w:marRight w:val="0"/>
                      <w:marTop w:val="0"/>
                      <w:marBottom w:val="0"/>
                      <w:divBdr>
                        <w:top w:val="none" w:sz="0" w:space="0" w:color="auto"/>
                        <w:left w:val="none" w:sz="0" w:space="0" w:color="auto"/>
                        <w:bottom w:val="none" w:sz="0" w:space="0" w:color="auto"/>
                        <w:right w:val="none" w:sz="0" w:space="0" w:color="auto"/>
                      </w:divBdr>
                    </w:div>
                  </w:divsChild>
                </w:div>
                <w:div w:id="1099566006">
                  <w:marLeft w:val="0"/>
                  <w:marRight w:val="0"/>
                  <w:marTop w:val="0"/>
                  <w:marBottom w:val="0"/>
                  <w:divBdr>
                    <w:top w:val="none" w:sz="0" w:space="0" w:color="auto"/>
                    <w:left w:val="none" w:sz="0" w:space="0" w:color="auto"/>
                    <w:bottom w:val="none" w:sz="0" w:space="0" w:color="auto"/>
                    <w:right w:val="none" w:sz="0" w:space="0" w:color="auto"/>
                  </w:divBdr>
                  <w:divsChild>
                    <w:div w:id="534972625">
                      <w:marLeft w:val="0"/>
                      <w:marRight w:val="0"/>
                      <w:marTop w:val="0"/>
                      <w:marBottom w:val="0"/>
                      <w:divBdr>
                        <w:top w:val="none" w:sz="0" w:space="0" w:color="auto"/>
                        <w:left w:val="none" w:sz="0" w:space="0" w:color="auto"/>
                        <w:bottom w:val="none" w:sz="0" w:space="0" w:color="auto"/>
                        <w:right w:val="none" w:sz="0" w:space="0" w:color="auto"/>
                      </w:divBdr>
                    </w:div>
                  </w:divsChild>
                </w:div>
                <w:div w:id="1880626289">
                  <w:marLeft w:val="0"/>
                  <w:marRight w:val="0"/>
                  <w:marTop w:val="0"/>
                  <w:marBottom w:val="0"/>
                  <w:divBdr>
                    <w:top w:val="none" w:sz="0" w:space="0" w:color="auto"/>
                    <w:left w:val="none" w:sz="0" w:space="0" w:color="auto"/>
                    <w:bottom w:val="none" w:sz="0" w:space="0" w:color="auto"/>
                    <w:right w:val="none" w:sz="0" w:space="0" w:color="auto"/>
                  </w:divBdr>
                  <w:divsChild>
                    <w:div w:id="1276912355">
                      <w:marLeft w:val="0"/>
                      <w:marRight w:val="0"/>
                      <w:marTop w:val="0"/>
                      <w:marBottom w:val="0"/>
                      <w:divBdr>
                        <w:top w:val="none" w:sz="0" w:space="0" w:color="auto"/>
                        <w:left w:val="none" w:sz="0" w:space="0" w:color="auto"/>
                        <w:bottom w:val="none" w:sz="0" w:space="0" w:color="auto"/>
                        <w:right w:val="none" w:sz="0" w:space="0" w:color="auto"/>
                      </w:divBdr>
                    </w:div>
                  </w:divsChild>
                </w:div>
                <w:div w:id="1096100929">
                  <w:marLeft w:val="0"/>
                  <w:marRight w:val="0"/>
                  <w:marTop w:val="0"/>
                  <w:marBottom w:val="0"/>
                  <w:divBdr>
                    <w:top w:val="none" w:sz="0" w:space="0" w:color="auto"/>
                    <w:left w:val="none" w:sz="0" w:space="0" w:color="auto"/>
                    <w:bottom w:val="none" w:sz="0" w:space="0" w:color="auto"/>
                    <w:right w:val="none" w:sz="0" w:space="0" w:color="auto"/>
                  </w:divBdr>
                  <w:divsChild>
                    <w:div w:id="1325621163">
                      <w:marLeft w:val="0"/>
                      <w:marRight w:val="0"/>
                      <w:marTop w:val="0"/>
                      <w:marBottom w:val="0"/>
                      <w:divBdr>
                        <w:top w:val="none" w:sz="0" w:space="0" w:color="auto"/>
                        <w:left w:val="none" w:sz="0" w:space="0" w:color="auto"/>
                        <w:bottom w:val="none" w:sz="0" w:space="0" w:color="auto"/>
                        <w:right w:val="none" w:sz="0" w:space="0" w:color="auto"/>
                      </w:divBdr>
                    </w:div>
                  </w:divsChild>
                </w:div>
                <w:div w:id="580650382">
                  <w:marLeft w:val="0"/>
                  <w:marRight w:val="0"/>
                  <w:marTop w:val="0"/>
                  <w:marBottom w:val="0"/>
                  <w:divBdr>
                    <w:top w:val="none" w:sz="0" w:space="0" w:color="auto"/>
                    <w:left w:val="none" w:sz="0" w:space="0" w:color="auto"/>
                    <w:bottom w:val="none" w:sz="0" w:space="0" w:color="auto"/>
                    <w:right w:val="none" w:sz="0" w:space="0" w:color="auto"/>
                  </w:divBdr>
                  <w:divsChild>
                    <w:div w:id="1126630378">
                      <w:marLeft w:val="0"/>
                      <w:marRight w:val="0"/>
                      <w:marTop w:val="0"/>
                      <w:marBottom w:val="0"/>
                      <w:divBdr>
                        <w:top w:val="none" w:sz="0" w:space="0" w:color="auto"/>
                        <w:left w:val="none" w:sz="0" w:space="0" w:color="auto"/>
                        <w:bottom w:val="none" w:sz="0" w:space="0" w:color="auto"/>
                        <w:right w:val="none" w:sz="0" w:space="0" w:color="auto"/>
                      </w:divBdr>
                    </w:div>
                  </w:divsChild>
                </w:div>
                <w:div w:id="2012677592">
                  <w:marLeft w:val="0"/>
                  <w:marRight w:val="0"/>
                  <w:marTop w:val="0"/>
                  <w:marBottom w:val="0"/>
                  <w:divBdr>
                    <w:top w:val="none" w:sz="0" w:space="0" w:color="auto"/>
                    <w:left w:val="none" w:sz="0" w:space="0" w:color="auto"/>
                    <w:bottom w:val="none" w:sz="0" w:space="0" w:color="auto"/>
                    <w:right w:val="none" w:sz="0" w:space="0" w:color="auto"/>
                  </w:divBdr>
                  <w:divsChild>
                    <w:div w:id="579289386">
                      <w:marLeft w:val="0"/>
                      <w:marRight w:val="0"/>
                      <w:marTop w:val="0"/>
                      <w:marBottom w:val="0"/>
                      <w:divBdr>
                        <w:top w:val="none" w:sz="0" w:space="0" w:color="auto"/>
                        <w:left w:val="none" w:sz="0" w:space="0" w:color="auto"/>
                        <w:bottom w:val="none" w:sz="0" w:space="0" w:color="auto"/>
                        <w:right w:val="none" w:sz="0" w:space="0" w:color="auto"/>
                      </w:divBdr>
                    </w:div>
                  </w:divsChild>
                </w:div>
                <w:div w:id="1103962625">
                  <w:marLeft w:val="0"/>
                  <w:marRight w:val="0"/>
                  <w:marTop w:val="0"/>
                  <w:marBottom w:val="0"/>
                  <w:divBdr>
                    <w:top w:val="none" w:sz="0" w:space="0" w:color="auto"/>
                    <w:left w:val="none" w:sz="0" w:space="0" w:color="auto"/>
                    <w:bottom w:val="none" w:sz="0" w:space="0" w:color="auto"/>
                    <w:right w:val="none" w:sz="0" w:space="0" w:color="auto"/>
                  </w:divBdr>
                  <w:divsChild>
                    <w:div w:id="1038361050">
                      <w:marLeft w:val="0"/>
                      <w:marRight w:val="0"/>
                      <w:marTop w:val="0"/>
                      <w:marBottom w:val="0"/>
                      <w:divBdr>
                        <w:top w:val="none" w:sz="0" w:space="0" w:color="auto"/>
                        <w:left w:val="none" w:sz="0" w:space="0" w:color="auto"/>
                        <w:bottom w:val="none" w:sz="0" w:space="0" w:color="auto"/>
                        <w:right w:val="none" w:sz="0" w:space="0" w:color="auto"/>
                      </w:divBdr>
                    </w:div>
                  </w:divsChild>
                </w:div>
                <w:div w:id="272710973">
                  <w:marLeft w:val="0"/>
                  <w:marRight w:val="0"/>
                  <w:marTop w:val="0"/>
                  <w:marBottom w:val="0"/>
                  <w:divBdr>
                    <w:top w:val="none" w:sz="0" w:space="0" w:color="auto"/>
                    <w:left w:val="none" w:sz="0" w:space="0" w:color="auto"/>
                    <w:bottom w:val="none" w:sz="0" w:space="0" w:color="auto"/>
                    <w:right w:val="none" w:sz="0" w:space="0" w:color="auto"/>
                  </w:divBdr>
                  <w:divsChild>
                    <w:div w:id="623969547">
                      <w:marLeft w:val="0"/>
                      <w:marRight w:val="0"/>
                      <w:marTop w:val="0"/>
                      <w:marBottom w:val="0"/>
                      <w:divBdr>
                        <w:top w:val="none" w:sz="0" w:space="0" w:color="auto"/>
                        <w:left w:val="none" w:sz="0" w:space="0" w:color="auto"/>
                        <w:bottom w:val="none" w:sz="0" w:space="0" w:color="auto"/>
                        <w:right w:val="none" w:sz="0" w:space="0" w:color="auto"/>
                      </w:divBdr>
                    </w:div>
                  </w:divsChild>
                </w:div>
                <w:div w:id="526409293">
                  <w:marLeft w:val="0"/>
                  <w:marRight w:val="0"/>
                  <w:marTop w:val="0"/>
                  <w:marBottom w:val="0"/>
                  <w:divBdr>
                    <w:top w:val="none" w:sz="0" w:space="0" w:color="auto"/>
                    <w:left w:val="none" w:sz="0" w:space="0" w:color="auto"/>
                    <w:bottom w:val="none" w:sz="0" w:space="0" w:color="auto"/>
                    <w:right w:val="none" w:sz="0" w:space="0" w:color="auto"/>
                  </w:divBdr>
                  <w:divsChild>
                    <w:div w:id="1535381109">
                      <w:marLeft w:val="0"/>
                      <w:marRight w:val="0"/>
                      <w:marTop w:val="0"/>
                      <w:marBottom w:val="0"/>
                      <w:divBdr>
                        <w:top w:val="none" w:sz="0" w:space="0" w:color="auto"/>
                        <w:left w:val="none" w:sz="0" w:space="0" w:color="auto"/>
                        <w:bottom w:val="none" w:sz="0" w:space="0" w:color="auto"/>
                        <w:right w:val="none" w:sz="0" w:space="0" w:color="auto"/>
                      </w:divBdr>
                    </w:div>
                  </w:divsChild>
                </w:div>
                <w:div w:id="1476068462">
                  <w:marLeft w:val="0"/>
                  <w:marRight w:val="0"/>
                  <w:marTop w:val="0"/>
                  <w:marBottom w:val="0"/>
                  <w:divBdr>
                    <w:top w:val="none" w:sz="0" w:space="0" w:color="auto"/>
                    <w:left w:val="none" w:sz="0" w:space="0" w:color="auto"/>
                    <w:bottom w:val="none" w:sz="0" w:space="0" w:color="auto"/>
                    <w:right w:val="none" w:sz="0" w:space="0" w:color="auto"/>
                  </w:divBdr>
                  <w:divsChild>
                    <w:div w:id="1362852671">
                      <w:marLeft w:val="0"/>
                      <w:marRight w:val="0"/>
                      <w:marTop w:val="0"/>
                      <w:marBottom w:val="0"/>
                      <w:divBdr>
                        <w:top w:val="none" w:sz="0" w:space="0" w:color="auto"/>
                        <w:left w:val="none" w:sz="0" w:space="0" w:color="auto"/>
                        <w:bottom w:val="none" w:sz="0" w:space="0" w:color="auto"/>
                        <w:right w:val="none" w:sz="0" w:space="0" w:color="auto"/>
                      </w:divBdr>
                    </w:div>
                  </w:divsChild>
                </w:div>
                <w:div w:id="922909809">
                  <w:marLeft w:val="0"/>
                  <w:marRight w:val="0"/>
                  <w:marTop w:val="0"/>
                  <w:marBottom w:val="0"/>
                  <w:divBdr>
                    <w:top w:val="none" w:sz="0" w:space="0" w:color="auto"/>
                    <w:left w:val="none" w:sz="0" w:space="0" w:color="auto"/>
                    <w:bottom w:val="none" w:sz="0" w:space="0" w:color="auto"/>
                    <w:right w:val="none" w:sz="0" w:space="0" w:color="auto"/>
                  </w:divBdr>
                  <w:divsChild>
                    <w:div w:id="1929733445">
                      <w:marLeft w:val="0"/>
                      <w:marRight w:val="0"/>
                      <w:marTop w:val="0"/>
                      <w:marBottom w:val="0"/>
                      <w:divBdr>
                        <w:top w:val="none" w:sz="0" w:space="0" w:color="auto"/>
                        <w:left w:val="none" w:sz="0" w:space="0" w:color="auto"/>
                        <w:bottom w:val="none" w:sz="0" w:space="0" w:color="auto"/>
                        <w:right w:val="none" w:sz="0" w:space="0" w:color="auto"/>
                      </w:divBdr>
                    </w:div>
                  </w:divsChild>
                </w:div>
                <w:div w:id="666641221">
                  <w:marLeft w:val="0"/>
                  <w:marRight w:val="0"/>
                  <w:marTop w:val="0"/>
                  <w:marBottom w:val="0"/>
                  <w:divBdr>
                    <w:top w:val="none" w:sz="0" w:space="0" w:color="auto"/>
                    <w:left w:val="none" w:sz="0" w:space="0" w:color="auto"/>
                    <w:bottom w:val="none" w:sz="0" w:space="0" w:color="auto"/>
                    <w:right w:val="none" w:sz="0" w:space="0" w:color="auto"/>
                  </w:divBdr>
                  <w:divsChild>
                    <w:div w:id="493107248">
                      <w:marLeft w:val="0"/>
                      <w:marRight w:val="0"/>
                      <w:marTop w:val="0"/>
                      <w:marBottom w:val="0"/>
                      <w:divBdr>
                        <w:top w:val="none" w:sz="0" w:space="0" w:color="auto"/>
                        <w:left w:val="none" w:sz="0" w:space="0" w:color="auto"/>
                        <w:bottom w:val="none" w:sz="0" w:space="0" w:color="auto"/>
                        <w:right w:val="none" w:sz="0" w:space="0" w:color="auto"/>
                      </w:divBdr>
                    </w:div>
                  </w:divsChild>
                </w:div>
                <w:div w:id="650213412">
                  <w:marLeft w:val="0"/>
                  <w:marRight w:val="0"/>
                  <w:marTop w:val="0"/>
                  <w:marBottom w:val="0"/>
                  <w:divBdr>
                    <w:top w:val="none" w:sz="0" w:space="0" w:color="auto"/>
                    <w:left w:val="none" w:sz="0" w:space="0" w:color="auto"/>
                    <w:bottom w:val="none" w:sz="0" w:space="0" w:color="auto"/>
                    <w:right w:val="none" w:sz="0" w:space="0" w:color="auto"/>
                  </w:divBdr>
                  <w:divsChild>
                    <w:div w:id="358240556">
                      <w:marLeft w:val="0"/>
                      <w:marRight w:val="0"/>
                      <w:marTop w:val="0"/>
                      <w:marBottom w:val="0"/>
                      <w:divBdr>
                        <w:top w:val="none" w:sz="0" w:space="0" w:color="auto"/>
                        <w:left w:val="none" w:sz="0" w:space="0" w:color="auto"/>
                        <w:bottom w:val="none" w:sz="0" w:space="0" w:color="auto"/>
                        <w:right w:val="none" w:sz="0" w:space="0" w:color="auto"/>
                      </w:divBdr>
                    </w:div>
                  </w:divsChild>
                </w:div>
                <w:div w:id="772941664">
                  <w:marLeft w:val="0"/>
                  <w:marRight w:val="0"/>
                  <w:marTop w:val="0"/>
                  <w:marBottom w:val="0"/>
                  <w:divBdr>
                    <w:top w:val="none" w:sz="0" w:space="0" w:color="auto"/>
                    <w:left w:val="none" w:sz="0" w:space="0" w:color="auto"/>
                    <w:bottom w:val="none" w:sz="0" w:space="0" w:color="auto"/>
                    <w:right w:val="none" w:sz="0" w:space="0" w:color="auto"/>
                  </w:divBdr>
                  <w:divsChild>
                    <w:div w:id="535002479">
                      <w:marLeft w:val="0"/>
                      <w:marRight w:val="0"/>
                      <w:marTop w:val="0"/>
                      <w:marBottom w:val="0"/>
                      <w:divBdr>
                        <w:top w:val="none" w:sz="0" w:space="0" w:color="auto"/>
                        <w:left w:val="none" w:sz="0" w:space="0" w:color="auto"/>
                        <w:bottom w:val="none" w:sz="0" w:space="0" w:color="auto"/>
                        <w:right w:val="none" w:sz="0" w:space="0" w:color="auto"/>
                      </w:divBdr>
                    </w:div>
                  </w:divsChild>
                </w:div>
                <w:div w:id="782267593">
                  <w:marLeft w:val="0"/>
                  <w:marRight w:val="0"/>
                  <w:marTop w:val="0"/>
                  <w:marBottom w:val="0"/>
                  <w:divBdr>
                    <w:top w:val="none" w:sz="0" w:space="0" w:color="auto"/>
                    <w:left w:val="none" w:sz="0" w:space="0" w:color="auto"/>
                    <w:bottom w:val="none" w:sz="0" w:space="0" w:color="auto"/>
                    <w:right w:val="none" w:sz="0" w:space="0" w:color="auto"/>
                  </w:divBdr>
                  <w:divsChild>
                    <w:div w:id="633605692">
                      <w:marLeft w:val="0"/>
                      <w:marRight w:val="0"/>
                      <w:marTop w:val="0"/>
                      <w:marBottom w:val="0"/>
                      <w:divBdr>
                        <w:top w:val="none" w:sz="0" w:space="0" w:color="auto"/>
                        <w:left w:val="none" w:sz="0" w:space="0" w:color="auto"/>
                        <w:bottom w:val="none" w:sz="0" w:space="0" w:color="auto"/>
                        <w:right w:val="none" w:sz="0" w:space="0" w:color="auto"/>
                      </w:divBdr>
                    </w:div>
                  </w:divsChild>
                </w:div>
                <w:div w:id="1063672467">
                  <w:marLeft w:val="0"/>
                  <w:marRight w:val="0"/>
                  <w:marTop w:val="0"/>
                  <w:marBottom w:val="0"/>
                  <w:divBdr>
                    <w:top w:val="none" w:sz="0" w:space="0" w:color="auto"/>
                    <w:left w:val="none" w:sz="0" w:space="0" w:color="auto"/>
                    <w:bottom w:val="none" w:sz="0" w:space="0" w:color="auto"/>
                    <w:right w:val="none" w:sz="0" w:space="0" w:color="auto"/>
                  </w:divBdr>
                  <w:divsChild>
                    <w:div w:id="1898390719">
                      <w:marLeft w:val="0"/>
                      <w:marRight w:val="0"/>
                      <w:marTop w:val="0"/>
                      <w:marBottom w:val="0"/>
                      <w:divBdr>
                        <w:top w:val="none" w:sz="0" w:space="0" w:color="auto"/>
                        <w:left w:val="none" w:sz="0" w:space="0" w:color="auto"/>
                        <w:bottom w:val="none" w:sz="0" w:space="0" w:color="auto"/>
                        <w:right w:val="none" w:sz="0" w:space="0" w:color="auto"/>
                      </w:divBdr>
                    </w:div>
                  </w:divsChild>
                </w:div>
                <w:div w:id="1547402652">
                  <w:marLeft w:val="0"/>
                  <w:marRight w:val="0"/>
                  <w:marTop w:val="0"/>
                  <w:marBottom w:val="0"/>
                  <w:divBdr>
                    <w:top w:val="none" w:sz="0" w:space="0" w:color="auto"/>
                    <w:left w:val="none" w:sz="0" w:space="0" w:color="auto"/>
                    <w:bottom w:val="none" w:sz="0" w:space="0" w:color="auto"/>
                    <w:right w:val="none" w:sz="0" w:space="0" w:color="auto"/>
                  </w:divBdr>
                  <w:divsChild>
                    <w:div w:id="1622103128">
                      <w:marLeft w:val="0"/>
                      <w:marRight w:val="0"/>
                      <w:marTop w:val="0"/>
                      <w:marBottom w:val="0"/>
                      <w:divBdr>
                        <w:top w:val="none" w:sz="0" w:space="0" w:color="auto"/>
                        <w:left w:val="none" w:sz="0" w:space="0" w:color="auto"/>
                        <w:bottom w:val="none" w:sz="0" w:space="0" w:color="auto"/>
                        <w:right w:val="none" w:sz="0" w:space="0" w:color="auto"/>
                      </w:divBdr>
                    </w:div>
                  </w:divsChild>
                </w:div>
                <w:div w:id="1992519687">
                  <w:marLeft w:val="0"/>
                  <w:marRight w:val="0"/>
                  <w:marTop w:val="0"/>
                  <w:marBottom w:val="0"/>
                  <w:divBdr>
                    <w:top w:val="none" w:sz="0" w:space="0" w:color="auto"/>
                    <w:left w:val="none" w:sz="0" w:space="0" w:color="auto"/>
                    <w:bottom w:val="none" w:sz="0" w:space="0" w:color="auto"/>
                    <w:right w:val="none" w:sz="0" w:space="0" w:color="auto"/>
                  </w:divBdr>
                  <w:divsChild>
                    <w:div w:id="119156822">
                      <w:marLeft w:val="0"/>
                      <w:marRight w:val="0"/>
                      <w:marTop w:val="0"/>
                      <w:marBottom w:val="0"/>
                      <w:divBdr>
                        <w:top w:val="none" w:sz="0" w:space="0" w:color="auto"/>
                        <w:left w:val="none" w:sz="0" w:space="0" w:color="auto"/>
                        <w:bottom w:val="none" w:sz="0" w:space="0" w:color="auto"/>
                        <w:right w:val="none" w:sz="0" w:space="0" w:color="auto"/>
                      </w:divBdr>
                    </w:div>
                  </w:divsChild>
                </w:div>
                <w:div w:id="205606816">
                  <w:marLeft w:val="0"/>
                  <w:marRight w:val="0"/>
                  <w:marTop w:val="0"/>
                  <w:marBottom w:val="0"/>
                  <w:divBdr>
                    <w:top w:val="none" w:sz="0" w:space="0" w:color="auto"/>
                    <w:left w:val="none" w:sz="0" w:space="0" w:color="auto"/>
                    <w:bottom w:val="none" w:sz="0" w:space="0" w:color="auto"/>
                    <w:right w:val="none" w:sz="0" w:space="0" w:color="auto"/>
                  </w:divBdr>
                  <w:divsChild>
                    <w:div w:id="1942175458">
                      <w:marLeft w:val="0"/>
                      <w:marRight w:val="0"/>
                      <w:marTop w:val="0"/>
                      <w:marBottom w:val="0"/>
                      <w:divBdr>
                        <w:top w:val="none" w:sz="0" w:space="0" w:color="auto"/>
                        <w:left w:val="none" w:sz="0" w:space="0" w:color="auto"/>
                        <w:bottom w:val="none" w:sz="0" w:space="0" w:color="auto"/>
                        <w:right w:val="none" w:sz="0" w:space="0" w:color="auto"/>
                      </w:divBdr>
                    </w:div>
                  </w:divsChild>
                </w:div>
                <w:div w:id="1718161112">
                  <w:marLeft w:val="0"/>
                  <w:marRight w:val="0"/>
                  <w:marTop w:val="0"/>
                  <w:marBottom w:val="0"/>
                  <w:divBdr>
                    <w:top w:val="none" w:sz="0" w:space="0" w:color="auto"/>
                    <w:left w:val="none" w:sz="0" w:space="0" w:color="auto"/>
                    <w:bottom w:val="none" w:sz="0" w:space="0" w:color="auto"/>
                    <w:right w:val="none" w:sz="0" w:space="0" w:color="auto"/>
                  </w:divBdr>
                  <w:divsChild>
                    <w:div w:id="1153986761">
                      <w:marLeft w:val="0"/>
                      <w:marRight w:val="0"/>
                      <w:marTop w:val="0"/>
                      <w:marBottom w:val="0"/>
                      <w:divBdr>
                        <w:top w:val="none" w:sz="0" w:space="0" w:color="auto"/>
                        <w:left w:val="none" w:sz="0" w:space="0" w:color="auto"/>
                        <w:bottom w:val="none" w:sz="0" w:space="0" w:color="auto"/>
                        <w:right w:val="none" w:sz="0" w:space="0" w:color="auto"/>
                      </w:divBdr>
                    </w:div>
                  </w:divsChild>
                </w:div>
                <w:div w:id="1284576962">
                  <w:marLeft w:val="0"/>
                  <w:marRight w:val="0"/>
                  <w:marTop w:val="0"/>
                  <w:marBottom w:val="0"/>
                  <w:divBdr>
                    <w:top w:val="none" w:sz="0" w:space="0" w:color="auto"/>
                    <w:left w:val="none" w:sz="0" w:space="0" w:color="auto"/>
                    <w:bottom w:val="none" w:sz="0" w:space="0" w:color="auto"/>
                    <w:right w:val="none" w:sz="0" w:space="0" w:color="auto"/>
                  </w:divBdr>
                  <w:divsChild>
                    <w:div w:id="258413261">
                      <w:marLeft w:val="0"/>
                      <w:marRight w:val="0"/>
                      <w:marTop w:val="0"/>
                      <w:marBottom w:val="0"/>
                      <w:divBdr>
                        <w:top w:val="none" w:sz="0" w:space="0" w:color="auto"/>
                        <w:left w:val="none" w:sz="0" w:space="0" w:color="auto"/>
                        <w:bottom w:val="none" w:sz="0" w:space="0" w:color="auto"/>
                        <w:right w:val="none" w:sz="0" w:space="0" w:color="auto"/>
                      </w:divBdr>
                    </w:div>
                  </w:divsChild>
                </w:div>
                <w:div w:id="1301419489">
                  <w:marLeft w:val="0"/>
                  <w:marRight w:val="0"/>
                  <w:marTop w:val="0"/>
                  <w:marBottom w:val="0"/>
                  <w:divBdr>
                    <w:top w:val="none" w:sz="0" w:space="0" w:color="auto"/>
                    <w:left w:val="none" w:sz="0" w:space="0" w:color="auto"/>
                    <w:bottom w:val="none" w:sz="0" w:space="0" w:color="auto"/>
                    <w:right w:val="none" w:sz="0" w:space="0" w:color="auto"/>
                  </w:divBdr>
                  <w:divsChild>
                    <w:div w:id="323239185">
                      <w:marLeft w:val="0"/>
                      <w:marRight w:val="0"/>
                      <w:marTop w:val="0"/>
                      <w:marBottom w:val="0"/>
                      <w:divBdr>
                        <w:top w:val="none" w:sz="0" w:space="0" w:color="auto"/>
                        <w:left w:val="none" w:sz="0" w:space="0" w:color="auto"/>
                        <w:bottom w:val="none" w:sz="0" w:space="0" w:color="auto"/>
                        <w:right w:val="none" w:sz="0" w:space="0" w:color="auto"/>
                      </w:divBdr>
                    </w:div>
                  </w:divsChild>
                </w:div>
                <w:div w:id="50663126">
                  <w:marLeft w:val="0"/>
                  <w:marRight w:val="0"/>
                  <w:marTop w:val="0"/>
                  <w:marBottom w:val="0"/>
                  <w:divBdr>
                    <w:top w:val="none" w:sz="0" w:space="0" w:color="auto"/>
                    <w:left w:val="none" w:sz="0" w:space="0" w:color="auto"/>
                    <w:bottom w:val="none" w:sz="0" w:space="0" w:color="auto"/>
                    <w:right w:val="none" w:sz="0" w:space="0" w:color="auto"/>
                  </w:divBdr>
                  <w:divsChild>
                    <w:div w:id="1420952967">
                      <w:marLeft w:val="0"/>
                      <w:marRight w:val="0"/>
                      <w:marTop w:val="0"/>
                      <w:marBottom w:val="0"/>
                      <w:divBdr>
                        <w:top w:val="none" w:sz="0" w:space="0" w:color="auto"/>
                        <w:left w:val="none" w:sz="0" w:space="0" w:color="auto"/>
                        <w:bottom w:val="none" w:sz="0" w:space="0" w:color="auto"/>
                        <w:right w:val="none" w:sz="0" w:space="0" w:color="auto"/>
                      </w:divBdr>
                    </w:div>
                  </w:divsChild>
                </w:div>
                <w:div w:id="1218861232">
                  <w:marLeft w:val="0"/>
                  <w:marRight w:val="0"/>
                  <w:marTop w:val="0"/>
                  <w:marBottom w:val="0"/>
                  <w:divBdr>
                    <w:top w:val="none" w:sz="0" w:space="0" w:color="auto"/>
                    <w:left w:val="none" w:sz="0" w:space="0" w:color="auto"/>
                    <w:bottom w:val="none" w:sz="0" w:space="0" w:color="auto"/>
                    <w:right w:val="none" w:sz="0" w:space="0" w:color="auto"/>
                  </w:divBdr>
                  <w:divsChild>
                    <w:div w:id="960499711">
                      <w:marLeft w:val="0"/>
                      <w:marRight w:val="0"/>
                      <w:marTop w:val="0"/>
                      <w:marBottom w:val="0"/>
                      <w:divBdr>
                        <w:top w:val="none" w:sz="0" w:space="0" w:color="auto"/>
                        <w:left w:val="none" w:sz="0" w:space="0" w:color="auto"/>
                        <w:bottom w:val="none" w:sz="0" w:space="0" w:color="auto"/>
                        <w:right w:val="none" w:sz="0" w:space="0" w:color="auto"/>
                      </w:divBdr>
                    </w:div>
                  </w:divsChild>
                </w:div>
                <w:div w:id="583150828">
                  <w:marLeft w:val="0"/>
                  <w:marRight w:val="0"/>
                  <w:marTop w:val="0"/>
                  <w:marBottom w:val="0"/>
                  <w:divBdr>
                    <w:top w:val="none" w:sz="0" w:space="0" w:color="auto"/>
                    <w:left w:val="none" w:sz="0" w:space="0" w:color="auto"/>
                    <w:bottom w:val="none" w:sz="0" w:space="0" w:color="auto"/>
                    <w:right w:val="none" w:sz="0" w:space="0" w:color="auto"/>
                  </w:divBdr>
                  <w:divsChild>
                    <w:div w:id="138308356">
                      <w:marLeft w:val="0"/>
                      <w:marRight w:val="0"/>
                      <w:marTop w:val="0"/>
                      <w:marBottom w:val="0"/>
                      <w:divBdr>
                        <w:top w:val="none" w:sz="0" w:space="0" w:color="auto"/>
                        <w:left w:val="none" w:sz="0" w:space="0" w:color="auto"/>
                        <w:bottom w:val="none" w:sz="0" w:space="0" w:color="auto"/>
                        <w:right w:val="none" w:sz="0" w:space="0" w:color="auto"/>
                      </w:divBdr>
                    </w:div>
                  </w:divsChild>
                </w:div>
                <w:div w:id="927733539">
                  <w:marLeft w:val="0"/>
                  <w:marRight w:val="0"/>
                  <w:marTop w:val="0"/>
                  <w:marBottom w:val="0"/>
                  <w:divBdr>
                    <w:top w:val="none" w:sz="0" w:space="0" w:color="auto"/>
                    <w:left w:val="none" w:sz="0" w:space="0" w:color="auto"/>
                    <w:bottom w:val="none" w:sz="0" w:space="0" w:color="auto"/>
                    <w:right w:val="none" w:sz="0" w:space="0" w:color="auto"/>
                  </w:divBdr>
                  <w:divsChild>
                    <w:div w:id="1907181247">
                      <w:marLeft w:val="0"/>
                      <w:marRight w:val="0"/>
                      <w:marTop w:val="0"/>
                      <w:marBottom w:val="0"/>
                      <w:divBdr>
                        <w:top w:val="none" w:sz="0" w:space="0" w:color="auto"/>
                        <w:left w:val="none" w:sz="0" w:space="0" w:color="auto"/>
                        <w:bottom w:val="none" w:sz="0" w:space="0" w:color="auto"/>
                        <w:right w:val="none" w:sz="0" w:space="0" w:color="auto"/>
                      </w:divBdr>
                    </w:div>
                  </w:divsChild>
                </w:div>
                <w:div w:id="235550778">
                  <w:marLeft w:val="0"/>
                  <w:marRight w:val="0"/>
                  <w:marTop w:val="0"/>
                  <w:marBottom w:val="0"/>
                  <w:divBdr>
                    <w:top w:val="none" w:sz="0" w:space="0" w:color="auto"/>
                    <w:left w:val="none" w:sz="0" w:space="0" w:color="auto"/>
                    <w:bottom w:val="none" w:sz="0" w:space="0" w:color="auto"/>
                    <w:right w:val="none" w:sz="0" w:space="0" w:color="auto"/>
                  </w:divBdr>
                  <w:divsChild>
                    <w:div w:id="467284465">
                      <w:marLeft w:val="0"/>
                      <w:marRight w:val="0"/>
                      <w:marTop w:val="0"/>
                      <w:marBottom w:val="0"/>
                      <w:divBdr>
                        <w:top w:val="none" w:sz="0" w:space="0" w:color="auto"/>
                        <w:left w:val="none" w:sz="0" w:space="0" w:color="auto"/>
                        <w:bottom w:val="none" w:sz="0" w:space="0" w:color="auto"/>
                        <w:right w:val="none" w:sz="0" w:space="0" w:color="auto"/>
                      </w:divBdr>
                    </w:div>
                  </w:divsChild>
                </w:div>
                <w:div w:id="1489592733">
                  <w:marLeft w:val="0"/>
                  <w:marRight w:val="0"/>
                  <w:marTop w:val="0"/>
                  <w:marBottom w:val="0"/>
                  <w:divBdr>
                    <w:top w:val="none" w:sz="0" w:space="0" w:color="auto"/>
                    <w:left w:val="none" w:sz="0" w:space="0" w:color="auto"/>
                    <w:bottom w:val="none" w:sz="0" w:space="0" w:color="auto"/>
                    <w:right w:val="none" w:sz="0" w:space="0" w:color="auto"/>
                  </w:divBdr>
                  <w:divsChild>
                    <w:div w:id="846406944">
                      <w:marLeft w:val="0"/>
                      <w:marRight w:val="0"/>
                      <w:marTop w:val="0"/>
                      <w:marBottom w:val="0"/>
                      <w:divBdr>
                        <w:top w:val="none" w:sz="0" w:space="0" w:color="auto"/>
                        <w:left w:val="none" w:sz="0" w:space="0" w:color="auto"/>
                        <w:bottom w:val="none" w:sz="0" w:space="0" w:color="auto"/>
                        <w:right w:val="none" w:sz="0" w:space="0" w:color="auto"/>
                      </w:divBdr>
                    </w:div>
                  </w:divsChild>
                </w:div>
                <w:div w:id="33891996">
                  <w:marLeft w:val="0"/>
                  <w:marRight w:val="0"/>
                  <w:marTop w:val="0"/>
                  <w:marBottom w:val="0"/>
                  <w:divBdr>
                    <w:top w:val="none" w:sz="0" w:space="0" w:color="auto"/>
                    <w:left w:val="none" w:sz="0" w:space="0" w:color="auto"/>
                    <w:bottom w:val="none" w:sz="0" w:space="0" w:color="auto"/>
                    <w:right w:val="none" w:sz="0" w:space="0" w:color="auto"/>
                  </w:divBdr>
                  <w:divsChild>
                    <w:div w:id="1621759121">
                      <w:marLeft w:val="0"/>
                      <w:marRight w:val="0"/>
                      <w:marTop w:val="0"/>
                      <w:marBottom w:val="0"/>
                      <w:divBdr>
                        <w:top w:val="none" w:sz="0" w:space="0" w:color="auto"/>
                        <w:left w:val="none" w:sz="0" w:space="0" w:color="auto"/>
                        <w:bottom w:val="none" w:sz="0" w:space="0" w:color="auto"/>
                        <w:right w:val="none" w:sz="0" w:space="0" w:color="auto"/>
                      </w:divBdr>
                    </w:div>
                  </w:divsChild>
                </w:div>
                <w:div w:id="137455018">
                  <w:marLeft w:val="0"/>
                  <w:marRight w:val="0"/>
                  <w:marTop w:val="0"/>
                  <w:marBottom w:val="0"/>
                  <w:divBdr>
                    <w:top w:val="none" w:sz="0" w:space="0" w:color="auto"/>
                    <w:left w:val="none" w:sz="0" w:space="0" w:color="auto"/>
                    <w:bottom w:val="none" w:sz="0" w:space="0" w:color="auto"/>
                    <w:right w:val="none" w:sz="0" w:space="0" w:color="auto"/>
                  </w:divBdr>
                  <w:divsChild>
                    <w:div w:id="1320647662">
                      <w:marLeft w:val="0"/>
                      <w:marRight w:val="0"/>
                      <w:marTop w:val="0"/>
                      <w:marBottom w:val="0"/>
                      <w:divBdr>
                        <w:top w:val="none" w:sz="0" w:space="0" w:color="auto"/>
                        <w:left w:val="none" w:sz="0" w:space="0" w:color="auto"/>
                        <w:bottom w:val="none" w:sz="0" w:space="0" w:color="auto"/>
                        <w:right w:val="none" w:sz="0" w:space="0" w:color="auto"/>
                      </w:divBdr>
                    </w:div>
                  </w:divsChild>
                </w:div>
                <w:div w:id="279457929">
                  <w:marLeft w:val="0"/>
                  <w:marRight w:val="0"/>
                  <w:marTop w:val="0"/>
                  <w:marBottom w:val="0"/>
                  <w:divBdr>
                    <w:top w:val="none" w:sz="0" w:space="0" w:color="auto"/>
                    <w:left w:val="none" w:sz="0" w:space="0" w:color="auto"/>
                    <w:bottom w:val="none" w:sz="0" w:space="0" w:color="auto"/>
                    <w:right w:val="none" w:sz="0" w:space="0" w:color="auto"/>
                  </w:divBdr>
                  <w:divsChild>
                    <w:div w:id="1452361149">
                      <w:marLeft w:val="0"/>
                      <w:marRight w:val="0"/>
                      <w:marTop w:val="0"/>
                      <w:marBottom w:val="0"/>
                      <w:divBdr>
                        <w:top w:val="none" w:sz="0" w:space="0" w:color="auto"/>
                        <w:left w:val="none" w:sz="0" w:space="0" w:color="auto"/>
                        <w:bottom w:val="none" w:sz="0" w:space="0" w:color="auto"/>
                        <w:right w:val="none" w:sz="0" w:space="0" w:color="auto"/>
                      </w:divBdr>
                    </w:div>
                  </w:divsChild>
                </w:div>
                <w:div w:id="1486556228">
                  <w:marLeft w:val="0"/>
                  <w:marRight w:val="0"/>
                  <w:marTop w:val="0"/>
                  <w:marBottom w:val="0"/>
                  <w:divBdr>
                    <w:top w:val="none" w:sz="0" w:space="0" w:color="auto"/>
                    <w:left w:val="none" w:sz="0" w:space="0" w:color="auto"/>
                    <w:bottom w:val="none" w:sz="0" w:space="0" w:color="auto"/>
                    <w:right w:val="none" w:sz="0" w:space="0" w:color="auto"/>
                  </w:divBdr>
                  <w:divsChild>
                    <w:div w:id="100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500239">
      <w:bodyDiv w:val="1"/>
      <w:marLeft w:val="0"/>
      <w:marRight w:val="0"/>
      <w:marTop w:val="0"/>
      <w:marBottom w:val="0"/>
      <w:divBdr>
        <w:top w:val="none" w:sz="0" w:space="0" w:color="auto"/>
        <w:left w:val="none" w:sz="0" w:space="0" w:color="auto"/>
        <w:bottom w:val="none" w:sz="0" w:space="0" w:color="auto"/>
        <w:right w:val="none" w:sz="0" w:space="0" w:color="auto"/>
      </w:divBdr>
      <w:divsChild>
        <w:div w:id="2141533340">
          <w:marLeft w:val="0"/>
          <w:marRight w:val="0"/>
          <w:marTop w:val="0"/>
          <w:marBottom w:val="0"/>
          <w:divBdr>
            <w:top w:val="none" w:sz="0" w:space="0" w:color="auto"/>
            <w:left w:val="none" w:sz="0" w:space="0" w:color="auto"/>
            <w:bottom w:val="none" w:sz="0" w:space="0" w:color="auto"/>
            <w:right w:val="none" w:sz="0" w:space="0" w:color="auto"/>
          </w:divBdr>
        </w:div>
        <w:div w:id="1330595225">
          <w:marLeft w:val="0"/>
          <w:marRight w:val="0"/>
          <w:marTop w:val="0"/>
          <w:marBottom w:val="0"/>
          <w:divBdr>
            <w:top w:val="none" w:sz="0" w:space="0" w:color="auto"/>
            <w:left w:val="none" w:sz="0" w:space="0" w:color="auto"/>
            <w:bottom w:val="none" w:sz="0" w:space="0" w:color="auto"/>
            <w:right w:val="none" w:sz="0" w:space="0" w:color="auto"/>
          </w:divBdr>
        </w:div>
        <w:div w:id="280307552">
          <w:marLeft w:val="0"/>
          <w:marRight w:val="0"/>
          <w:marTop w:val="0"/>
          <w:marBottom w:val="0"/>
          <w:divBdr>
            <w:top w:val="none" w:sz="0" w:space="0" w:color="auto"/>
            <w:left w:val="none" w:sz="0" w:space="0" w:color="auto"/>
            <w:bottom w:val="none" w:sz="0" w:space="0" w:color="auto"/>
            <w:right w:val="none" w:sz="0" w:space="0" w:color="auto"/>
          </w:divBdr>
        </w:div>
        <w:div w:id="671612951">
          <w:marLeft w:val="0"/>
          <w:marRight w:val="0"/>
          <w:marTop w:val="0"/>
          <w:marBottom w:val="0"/>
          <w:divBdr>
            <w:top w:val="none" w:sz="0" w:space="0" w:color="auto"/>
            <w:left w:val="none" w:sz="0" w:space="0" w:color="auto"/>
            <w:bottom w:val="none" w:sz="0" w:space="0" w:color="auto"/>
            <w:right w:val="none" w:sz="0" w:space="0" w:color="auto"/>
          </w:divBdr>
        </w:div>
        <w:div w:id="2031443609">
          <w:marLeft w:val="0"/>
          <w:marRight w:val="0"/>
          <w:marTop w:val="0"/>
          <w:marBottom w:val="0"/>
          <w:divBdr>
            <w:top w:val="none" w:sz="0" w:space="0" w:color="auto"/>
            <w:left w:val="none" w:sz="0" w:space="0" w:color="auto"/>
            <w:bottom w:val="none" w:sz="0" w:space="0" w:color="auto"/>
            <w:right w:val="none" w:sz="0" w:space="0" w:color="auto"/>
          </w:divBdr>
        </w:div>
        <w:div w:id="1024018237">
          <w:marLeft w:val="0"/>
          <w:marRight w:val="0"/>
          <w:marTop w:val="0"/>
          <w:marBottom w:val="0"/>
          <w:divBdr>
            <w:top w:val="none" w:sz="0" w:space="0" w:color="auto"/>
            <w:left w:val="none" w:sz="0" w:space="0" w:color="auto"/>
            <w:bottom w:val="none" w:sz="0" w:space="0" w:color="auto"/>
            <w:right w:val="none" w:sz="0" w:space="0" w:color="auto"/>
          </w:divBdr>
        </w:div>
        <w:div w:id="159855258">
          <w:marLeft w:val="0"/>
          <w:marRight w:val="0"/>
          <w:marTop w:val="0"/>
          <w:marBottom w:val="0"/>
          <w:divBdr>
            <w:top w:val="none" w:sz="0" w:space="0" w:color="auto"/>
            <w:left w:val="none" w:sz="0" w:space="0" w:color="auto"/>
            <w:bottom w:val="none" w:sz="0" w:space="0" w:color="auto"/>
            <w:right w:val="none" w:sz="0" w:space="0" w:color="auto"/>
          </w:divBdr>
        </w:div>
        <w:div w:id="1721128656">
          <w:marLeft w:val="0"/>
          <w:marRight w:val="0"/>
          <w:marTop w:val="0"/>
          <w:marBottom w:val="0"/>
          <w:divBdr>
            <w:top w:val="none" w:sz="0" w:space="0" w:color="auto"/>
            <w:left w:val="none" w:sz="0" w:space="0" w:color="auto"/>
            <w:bottom w:val="none" w:sz="0" w:space="0" w:color="auto"/>
            <w:right w:val="none" w:sz="0" w:space="0" w:color="auto"/>
          </w:divBdr>
        </w:div>
        <w:div w:id="787119405">
          <w:marLeft w:val="0"/>
          <w:marRight w:val="0"/>
          <w:marTop w:val="0"/>
          <w:marBottom w:val="0"/>
          <w:divBdr>
            <w:top w:val="none" w:sz="0" w:space="0" w:color="auto"/>
            <w:left w:val="none" w:sz="0" w:space="0" w:color="auto"/>
            <w:bottom w:val="none" w:sz="0" w:space="0" w:color="auto"/>
            <w:right w:val="none" w:sz="0" w:space="0" w:color="auto"/>
          </w:divBdr>
        </w:div>
        <w:div w:id="1394236495">
          <w:marLeft w:val="0"/>
          <w:marRight w:val="0"/>
          <w:marTop w:val="0"/>
          <w:marBottom w:val="0"/>
          <w:divBdr>
            <w:top w:val="none" w:sz="0" w:space="0" w:color="auto"/>
            <w:left w:val="none" w:sz="0" w:space="0" w:color="auto"/>
            <w:bottom w:val="none" w:sz="0" w:space="0" w:color="auto"/>
            <w:right w:val="none" w:sz="0" w:space="0" w:color="auto"/>
          </w:divBdr>
        </w:div>
        <w:div w:id="280768020">
          <w:marLeft w:val="0"/>
          <w:marRight w:val="0"/>
          <w:marTop w:val="0"/>
          <w:marBottom w:val="0"/>
          <w:divBdr>
            <w:top w:val="none" w:sz="0" w:space="0" w:color="auto"/>
            <w:left w:val="none" w:sz="0" w:space="0" w:color="auto"/>
            <w:bottom w:val="none" w:sz="0" w:space="0" w:color="auto"/>
            <w:right w:val="none" w:sz="0" w:space="0" w:color="auto"/>
          </w:divBdr>
        </w:div>
      </w:divsChild>
    </w:div>
    <w:div w:id="1554268616">
      <w:bodyDiv w:val="1"/>
      <w:marLeft w:val="0"/>
      <w:marRight w:val="0"/>
      <w:marTop w:val="0"/>
      <w:marBottom w:val="0"/>
      <w:divBdr>
        <w:top w:val="none" w:sz="0" w:space="0" w:color="auto"/>
        <w:left w:val="none" w:sz="0" w:space="0" w:color="auto"/>
        <w:bottom w:val="none" w:sz="0" w:space="0" w:color="auto"/>
        <w:right w:val="none" w:sz="0" w:space="0" w:color="auto"/>
      </w:divBdr>
      <w:divsChild>
        <w:div w:id="736980555">
          <w:marLeft w:val="0"/>
          <w:marRight w:val="0"/>
          <w:marTop w:val="0"/>
          <w:marBottom w:val="0"/>
          <w:divBdr>
            <w:top w:val="none" w:sz="0" w:space="0" w:color="auto"/>
            <w:left w:val="none" w:sz="0" w:space="0" w:color="auto"/>
            <w:bottom w:val="none" w:sz="0" w:space="0" w:color="auto"/>
            <w:right w:val="none" w:sz="0" w:space="0" w:color="auto"/>
          </w:divBdr>
        </w:div>
        <w:div w:id="1291934158">
          <w:marLeft w:val="0"/>
          <w:marRight w:val="0"/>
          <w:marTop w:val="0"/>
          <w:marBottom w:val="0"/>
          <w:divBdr>
            <w:top w:val="none" w:sz="0" w:space="0" w:color="auto"/>
            <w:left w:val="none" w:sz="0" w:space="0" w:color="auto"/>
            <w:bottom w:val="none" w:sz="0" w:space="0" w:color="auto"/>
            <w:right w:val="none" w:sz="0" w:space="0" w:color="auto"/>
          </w:divBdr>
        </w:div>
      </w:divsChild>
    </w:div>
    <w:div w:id="1605529569">
      <w:bodyDiv w:val="1"/>
      <w:marLeft w:val="0"/>
      <w:marRight w:val="0"/>
      <w:marTop w:val="0"/>
      <w:marBottom w:val="0"/>
      <w:divBdr>
        <w:top w:val="none" w:sz="0" w:space="0" w:color="auto"/>
        <w:left w:val="none" w:sz="0" w:space="0" w:color="auto"/>
        <w:bottom w:val="none" w:sz="0" w:space="0" w:color="auto"/>
        <w:right w:val="none" w:sz="0" w:space="0" w:color="auto"/>
      </w:divBdr>
      <w:divsChild>
        <w:div w:id="1238706596">
          <w:marLeft w:val="0"/>
          <w:marRight w:val="0"/>
          <w:marTop w:val="0"/>
          <w:marBottom w:val="0"/>
          <w:divBdr>
            <w:top w:val="none" w:sz="0" w:space="0" w:color="auto"/>
            <w:left w:val="none" w:sz="0" w:space="0" w:color="auto"/>
            <w:bottom w:val="none" w:sz="0" w:space="0" w:color="auto"/>
            <w:right w:val="none" w:sz="0" w:space="0" w:color="auto"/>
          </w:divBdr>
        </w:div>
        <w:div w:id="1073239132">
          <w:marLeft w:val="0"/>
          <w:marRight w:val="0"/>
          <w:marTop w:val="0"/>
          <w:marBottom w:val="0"/>
          <w:divBdr>
            <w:top w:val="none" w:sz="0" w:space="0" w:color="auto"/>
            <w:left w:val="none" w:sz="0" w:space="0" w:color="auto"/>
            <w:bottom w:val="none" w:sz="0" w:space="0" w:color="auto"/>
            <w:right w:val="none" w:sz="0" w:space="0" w:color="auto"/>
          </w:divBdr>
        </w:div>
        <w:div w:id="760637633">
          <w:marLeft w:val="0"/>
          <w:marRight w:val="0"/>
          <w:marTop w:val="0"/>
          <w:marBottom w:val="0"/>
          <w:divBdr>
            <w:top w:val="none" w:sz="0" w:space="0" w:color="auto"/>
            <w:left w:val="none" w:sz="0" w:space="0" w:color="auto"/>
            <w:bottom w:val="none" w:sz="0" w:space="0" w:color="auto"/>
            <w:right w:val="none" w:sz="0" w:space="0" w:color="auto"/>
          </w:divBdr>
        </w:div>
        <w:div w:id="1478836334">
          <w:marLeft w:val="0"/>
          <w:marRight w:val="0"/>
          <w:marTop w:val="0"/>
          <w:marBottom w:val="0"/>
          <w:divBdr>
            <w:top w:val="none" w:sz="0" w:space="0" w:color="auto"/>
            <w:left w:val="none" w:sz="0" w:space="0" w:color="auto"/>
            <w:bottom w:val="none" w:sz="0" w:space="0" w:color="auto"/>
            <w:right w:val="none" w:sz="0" w:space="0" w:color="auto"/>
          </w:divBdr>
        </w:div>
        <w:div w:id="967202891">
          <w:marLeft w:val="0"/>
          <w:marRight w:val="0"/>
          <w:marTop w:val="0"/>
          <w:marBottom w:val="0"/>
          <w:divBdr>
            <w:top w:val="none" w:sz="0" w:space="0" w:color="auto"/>
            <w:left w:val="none" w:sz="0" w:space="0" w:color="auto"/>
            <w:bottom w:val="none" w:sz="0" w:space="0" w:color="auto"/>
            <w:right w:val="none" w:sz="0" w:space="0" w:color="auto"/>
          </w:divBdr>
        </w:div>
      </w:divsChild>
    </w:div>
    <w:div w:id="1629243936">
      <w:bodyDiv w:val="1"/>
      <w:marLeft w:val="0"/>
      <w:marRight w:val="0"/>
      <w:marTop w:val="0"/>
      <w:marBottom w:val="0"/>
      <w:divBdr>
        <w:top w:val="none" w:sz="0" w:space="0" w:color="auto"/>
        <w:left w:val="none" w:sz="0" w:space="0" w:color="auto"/>
        <w:bottom w:val="none" w:sz="0" w:space="0" w:color="auto"/>
        <w:right w:val="none" w:sz="0" w:space="0" w:color="auto"/>
      </w:divBdr>
      <w:divsChild>
        <w:div w:id="79183514">
          <w:marLeft w:val="0"/>
          <w:marRight w:val="0"/>
          <w:marTop w:val="0"/>
          <w:marBottom w:val="0"/>
          <w:divBdr>
            <w:top w:val="none" w:sz="0" w:space="0" w:color="auto"/>
            <w:left w:val="none" w:sz="0" w:space="0" w:color="auto"/>
            <w:bottom w:val="none" w:sz="0" w:space="0" w:color="auto"/>
            <w:right w:val="none" w:sz="0" w:space="0" w:color="auto"/>
          </w:divBdr>
          <w:divsChild>
            <w:div w:id="525100473">
              <w:marLeft w:val="0"/>
              <w:marRight w:val="0"/>
              <w:marTop w:val="30"/>
              <w:marBottom w:val="30"/>
              <w:divBdr>
                <w:top w:val="none" w:sz="0" w:space="0" w:color="auto"/>
                <w:left w:val="none" w:sz="0" w:space="0" w:color="auto"/>
                <w:bottom w:val="none" w:sz="0" w:space="0" w:color="auto"/>
                <w:right w:val="none" w:sz="0" w:space="0" w:color="auto"/>
              </w:divBdr>
              <w:divsChild>
                <w:div w:id="2054689113">
                  <w:marLeft w:val="0"/>
                  <w:marRight w:val="0"/>
                  <w:marTop w:val="0"/>
                  <w:marBottom w:val="0"/>
                  <w:divBdr>
                    <w:top w:val="none" w:sz="0" w:space="0" w:color="auto"/>
                    <w:left w:val="none" w:sz="0" w:space="0" w:color="auto"/>
                    <w:bottom w:val="none" w:sz="0" w:space="0" w:color="auto"/>
                    <w:right w:val="none" w:sz="0" w:space="0" w:color="auto"/>
                  </w:divBdr>
                  <w:divsChild>
                    <w:div w:id="624389481">
                      <w:marLeft w:val="0"/>
                      <w:marRight w:val="0"/>
                      <w:marTop w:val="0"/>
                      <w:marBottom w:val="0"/>
                      <w:divBdr>
                        <w:top w:val="none" w:sz="0" w:space="0" w:color="auto"/>
                        <w:left w:val="none" w:sz="0" w:space="0" w:color="auto"/>
                        <w:bottom w:val="none" w:sz="0" w:space="0" w:color="auto"/>
                        <w:right w:val="none" w:sz="0" w:space="0" w:color="auto"/>
                      </w:divBdr>
                    </w:div>
                  </w:divsChild>
                </w:div>
                <w:div w:id="1842696793">
                  <w:marLeft w:val="0"/>
                  <w:marRight w:val="0"/>
                  <w:marTop w:val="0"/>
                  <w:marBottom w:val="0"/>
                  <w:divBdr>
                    <w:top w:val="none" w:sz="0" w:space="0" w:color="auto"/>
                    <w:left w:val="none" w:sz="0" w:space="0" w:color="auto"/>
                    <w:bottom w:val="none" w:sz="0" w:space="0" w:color="auto"/>
                    <w:right w:val="none" w:sz="0" w:space="0" w:color="auto"/>
                  </w:divBdr>
                  <w:divsChild>
                    <w:div w:id="52126473">
                      <w:marLeft w:val="0"/>
                      <w:marRight w:val="0"/>
                      <w:marTop w:val="0"/>
                      <w:marBottom w:val="0"/>
                      <w:divBdr>
                        <w:top w:val="none" w:sz="0" w:space="0" w:color="auto"/>
                        <w:left w:val="none" w:sz="0" w:space="0" w:color="auto"/>
                        <w:bottom w:val="none" w:sz="0" w:space="0" w:color="auto"/>
                        <w:right w:val="none" w:sz="0" w:space="0" w:color="auto"/>
                      </w:divBdr>
                    </w:div>
                  </w:divsChild>
                </w:div>
                <w:div w:id="1557084184">
                  <w:marLeft w:val="0"/>
                  <w:marRight w:val="0"/>
                  <w:marTop w:val="0"/>
                  <w:marBottom w:val="0"/>
                  <w:divBdr>
                    <w:top w:val="none" w:sz="0" w:space="0" w:color="auto"/>
                    <w:left w:val="none" w:sz="0" w:space="0" w:color="auto"/>
                    <w:bottom w:val="none" w:sz="0" w:space="0" w:color="auto"/>
                    <w:right w:val="none" w:sz="0" w:space="0" w:color="auto"/>
                  </w:divBdr>
                  <w:divsChild>
                    <w:div w:id="897744570">
                      <w:marLeft w:val="0"/>
                      <w:marRight w:val="0"/>
                      <w:marTop w:val="0"/>
                      <w:marBottom w:val="0"/>
                      <w:divBdr>
                        <w:top w:val="none" w:sz="0" w:space="0" w:color="auto"/>
                        <w:left w:val="none" w:sz="0" w:space="0" w:color="auto"/>
                        <w:bottom w:val="none" w:sz="0" w:space="0" w:color="auto"/>
                        <w:right w:val="none" w:sz="0" w:space="0" w:color="auto"/>
                      </w:divBdr>
                    </w:div>
                  </w:divsChild>
                </w:div>
                <w:div w:id="1315453990">
                  <w:marLeft w:val="0"/>
                  <w:marRight w:val="0"/>
                  <w:marTop w:val="0"/>
                  <w:marBottom w:val="0"/>
                  <w:divBdr>
                    <w:top w:val="none" w:sz="0" w:space="0" w:color="auto"/>
                    <w:left w:val="none" w:sz="0" w:space="0" w:color="auto"/>
                    <w:bottom w:val="none" w:sz="0" w:space="0" w:color="auto"/>
                    <w:right w:val="none" w:sz="0" w:space="0" w:color="auto"/>
                  </w:divBdr>
                  <w:divsChild>
                    <w:div w:id="2092854155">
                      <w:marLeft w:val="0"/>
                      <w:marRight w:val="0"/>
                      <w:marTop w:val="0"/>
                      <w:marBottom w:val="0"/>
                      <w:divBdr>
                        <w:top w:val="none" w:sz="0" w:space="0" w:color="auto"/>
                        <w:left w:val="none" w:sz="0" w:space="0" w:color="auto"/>
                        <w:bottom w:val="none" w:sz="0" w:space="0" w:color="auto"/>
                        <w:right w:val="none" w:sz="0" w:space="0" w:color="auto"/>
                      </w:divBdr>
                    </w:div>
                  </w:divsChild>
                </w:div>
                <w:div w:id="1483038293">
                  <w:marLeft w:val="0"/>
                  <w:marRight w:val="0"/>
                  <w:marTop w:val="0"/>
                  <w:marBottom w:val="0"/>
                  <w:divBdr>
                    <w:top w:val="none" w:sz="0" w:space="0" w:color="auto"/>
                    <w:left w:val="none" w:sz="0" w:space="0" w:color="auto"/>
                    <w:bottom w:val="none" w:sz="0" w:space="0" w:color="auto"/>
                    <w:right w:val="none" w:sz="0" w:space="0" w:color="auto"/>
                  </w:divBdr>
                  <w:divsChild>
                    <w:div w:id="320622957">
                      <w:marLeft w:val="0"/>
                      <w:marRight w:val="0"/>
                      <w:marTop w:val="0"/>
                      <w:marBottom w:val="0"/>
                      <w:divBdr>
                        <w:top w:val="none" w:sz="0" w:space="0" w:color="auto"/>
                        <w:left w:val="none" w:sz="0" w:space="0" w:color="auto"/>
                        <w:bottom w:val="none" w:sz="0" w:space="0" w:color="auto"/>
                        <w:right w:val="none" w:sz="0" w:space="0" w:color="auto"/>
                      </w:divBdr>
                    </w:div>
                  </w:divsChild>
                </w:div>
                <w:div w:id="1576083547">
                  <w:marLeft w:val="0"/>
                  <w:marRight w:val="0"/>
                  <w:marTop w:val="0"/>
                  <w:marBottom w:val="0"/>
                  <w:divBdr>
                    <w:top w:val="none" w:sz="0" w:space="0" w:color="auto"/>
                    <w:left w:val="none" w:sz="0" w:space="0" w:color="auto"/>
                    <w:bottom w:val="none" w:sz="0" w:space="0" w:color="auto"/>
                    <w:right w:val="none" w:sz="0" w:space="0" w:color="auto"/>
                  </w:divBdr>
                  <w:divsChild>
                    <w:div w:id="367754168">
                      <w:marLeft w:val="0"/>
                      <w:marRight w:val="0"/>
                      <w:marTop w:val="0"/>
                      <w:marBottom w:val="0"/>
                      <w:divBdr>
                        <w:top w:val="none" w:sz="0" w:space="0" w:color="auto"/>
                        <w:left w:val="none" w:sz="0" w:space="0" w:color="auto"/>
                        <w:bottom w:val="none" w:sz="0" w:space="0" w:color="auto"/>
                        <w:right w:val="none" w:sz="0" w:space="0" w:color="auto"/>
                      </w:divBdr>
                    </w:div>
                  </w:divsChild>
                </w:div>
                <w:div w:id="831336824">
                  <w:marLeft w:val="0"/>
                  <w:marRight w:val="0"/>
                  <w:marTop w:val="0"/>
                  <w:marBottom w:val="0"/>
                  <w:divBdr>
                    <w:top w:val="none" w:sz="0" w:space="0" w:color="auto"/>
                    <w:left w:val="none" w:sz="0" w:space="0" w:color="auto"/>
                    <w:bottom w:val="none" w:sz="0" w:space="0" w:color="auto"/>
                    <w:right w:val="none" w:sz="0" w:space="0" w:color="auto"/>
                  </w:divBdr>
                  <w:divsChild>
                    <w:div w:id="1281254945">
                      <w:marLeft w:val="0"/>
                      <w:marRight w:val="0"/>
                      <w:marTop w:val="0"/>
                      <w:marBottom w:val="0"/>
                      <w:divBdr>
                        <w:top w:val="none" w:sz="0" w:space="0" w:color="auto"/>
                        <w:left w:val="none" w:sz="0" w:space="0" w:color="auto"/>
                        <w:bottom w:val="none" w:sz="0" w:space="0" w:color="auto"/>
                        <w:right w:val="none" w:sz="0" w:space="0" w:color="auto"/>
                      </w:divBdr>
                    </w:div>
                  </w:divsChild>
                </w:div>
                <w:div w:id="1496143200">
                  <w:marLeft w:val="0"/>
                  <w:marRight w:val="0"/>
                  <w:marTop w:val="0"/>
                  <w:marBottom w:val="0"/>
                  <w:divBdr>
                    <w:top w:val="none" w:sz="0" w:space="0" w:color="auto"/>
                    <w:left w:val="none" w:sz="0" w:space="0" w:color="auto"/>
                    <w:bottom w:val="none" w:sz="0" w:space="0" w:color="auto"/>
                    <w:right w:val="none" w:sz="0" w:space="0" w:color="auto"/>
                  </w:divBdr>
                  <w:divsChild>
                    <w:div w:id="1844467624">
                      <w:marLeft w:val="0"/>
                      <w:marRight w:val="0"/>
                      <w:marTop w:val="0"/>
                      <w:marBottom w:val="0"/>
                      <w:divBdr>
                        <w:top w:val="none" w:sz="0" w:space="0" w:color="auto"/>
                        <w:left w:val="none" w:sz="0" w:space="0" w:color="auto"/>
                        <w:bottom w:val="none" w:sz="0" w:space="0" w:color="auto"/>
                        <w:right w:val="none" w:sz="0" w:space="0" w:color="auto"/>
                      </w:divBdr>
                    </w:div>
                  </w:divsChild>
                </w:div>
                <w:div w:id="1305551363">
                  <w:marLeft w:val="0"/>
                  <w:marRight w:val="0"/>
                  <w:marTop w:val="0"/>
                  <w:marBottom w:val="0"/>
                  <w:divBdr>
                    <w:top w:val="none" w:sz="0" w:space="0" w:color="auto"/>
                    <w:left w:val="none" w:sz="0" w:space="0" w:color="auto"/>
                    <w:bottom w:val="none" w:sz="0" w:space="0" w:color="auto"/>
                    <w:right w:val="none" w:sz="0" w:space="0" w:color="auto"/>
                  </w:divBdr>
                  <w:divsChild>
                    <w:div w:id="1420952571">
                      <w:marLeft w:val="0"/>
                      <w:marRight w:val="0"/>
                      <w:marTop w:val="0"/>
                      <w:marBottom w:val="0"/>
                      <w:divBdr>
                        <w:top w:val="none" w:sz="0" w:space="0" w:color="auto"/>
                        <w:left w:val="none" w:sz="0" w:space="0" w:color="auto"/>
                        <w:bottom w:val="none" w:sz="0" w:space="0" w:color="auto"/>
                        <w:right w:val="none" w:sz="0" w:space="0" w:color="auto"/>
                      </w:divBdr>
                    </w:div>
                  </w:divsChild>
                </w:div>
                <w:div w:id="897395558">
                  <w:marLeft w:val="0"/>
                  <w:marRight w:val="0"/>
                  <w:marTop w:val="0"/>
                  <w:marBottom w:val="0"/>
                  <w:divBdr>
                    <w:top w:val="none" w:sz="0" w:space="0" w:color="auto"/>
                    <w:left w:val="none" w:sz="0" w:space="0" w:color="auto"/>
                    <w:bottom w:val="none" w:sz="0" w:space="0" w:color="auto"/>
                    <w:right w:val="none" w:sz="0" w:space="0" w:color="auto"/>
                  </w:divBdr>
                  <w:divsChild>
                    <w:div w:id="1552884359">
                      <w:marLeft w:val="0"/>
                      <w:marRight w:val="0"/>
                      <w:marTop w:val="0"/>
                      <w:marBottom w:val="0"/>
                      <w:divBdr>
                        <w:top w:val="none" w:sz="0" w:space="0" w:color="auto"/>
                        <w:left w:val="none" w:sz="0" w:space="0" w:color="auto"/>
                        <w:bottom w:val="none" w:sz="0" w:space="0" w:color="auto"/>
                        <w:right w:val="none" w:sz="0" w:space="0" w:color="auto"/>
                      </w:divBdr>
                    </w:div>
                  </w:divsChild>
                </w:div>
                <w:div w:id="491066866">
                  <w:marLeft w:val="0"/>
                  <w:marRight w:val="0"/>
                  <w:marTop w:val="0"/>
                  <w:marBottom w:val="0"/>
                  <w:divBdr>
                    <w:top w:val="none" w:sz="0" w:space="0" w:color="auto"/>
                    <w:left w:val="none" w:sz="0" w:space="0" w:color="auto"/>
                    <w:bottom w:val="none" w:sz="0" w:space="0" w:color="auto"/>
                    <w:right w:val="none" w:sz="0" w:space="0" w:color="auto"/>
                  </w:divBdr>
                  <w:divsChild>
                    <w:div w:id="2113476403">
                      <w:marLeft w:val="0"/>
                      <w:marRight w:val="0"/>
                      <w:marTop w:val="0"/>
                      <w:marBottom w:val="0"/>
                      <w:divBdr>
                        <w:top w:val="none" w:sz="0" w:space="0" w:color="auto"/>
                        <w:left w:val="none" w:sz="0" w:space="0" w:color="auto"/>
                        <w:bottom w:val="none" w:sz="0" w:space="0" w:color="auto"/>
                        <w:right w:val="none" w:sz="0" w:space="0" w:color="auto"/>
                      </w:divBdr>
                    </w:div>
                  </w:divsChild>
                </w:div>
                <w:div w:id="1284844866">
                  <w:marLeft w:val="0"/>
                  <w:marRight w:val="0"/>
                  <w:marTop w:val="0"/>
                  <w:marBottom w:val="0"/>
                  <w:divBdr>
                    <w:top w:val="none" w:sz="0" w:space="0" w:color="auto"/>
                    <w:left w:val="none" w:sz="0" w:space="0" w:color="auto"/>
                    <w:bottom w:val="none" w:sz="0" w:space="0" w:color="auto"/>
                    <w:right w:val="none" w:sz="0" w:space="0" w:color="auto"/>
                  </w:divBdr>
                  <w:divsChild>
                    <w:div w:id="1628855615">
                      <w:marLeft w:val="0"/>
                      <w:marRight w:val="0"/>
                      <w:marTop w:val="0"/>
                      <w:marBottom w:val="0"/>
                      <w:divBdr>
                        <w:top w:val="none" w:sz="0" w:space="0" w:color="auto"/>
                        <w:left w:val="none" w:sz="0" w:space="0" w:color="auto"/>
                        <w:bottom w:val="none" w:sz="0" w:space="0" w:color="auto"/>
                        <w:right w:val="none" w:sz="0" w:space="0" w:color="auto"/>
                      </w:divBdr>
                    </w:div>
                  </w:divsChild>
                </w:div>
                <w:div w:id="1642347773">
                  <w:marLeft w:val="0"/>
                  <w:marRight w:val="0"/>
                  <w:marTop w:val="0"/>
                  <w:marBottom w:val="0"/>
                  <w:divBdr>
                    <w:top w:val="none" w:sz="0" w:space="0" w:color="auto"/>
                    <w:left w:val="none" w:sz="0" w:space="0" w:color="auto"/>
                    <w:bottom w:val="none" w:sz="0" w:space="0" w:color="auto"/>
                    <w:right w:val="none" w:sz="0" w:space="0" w:color="auto"/>
                  </w:divBdr>
                  <w:divsChild>
                    <w:div w:id="1144544131">
                      <w:marLeft w:val="0"/>
                      <w:marRight w:val="0"/>
                      <w:marTop w:val="0"/>
                      <w:marBottom w:val="0"/>
                      <w:divBdr>
                        <w:top w:val="none" w:sz="0" w:space="0" w:color="auto"/>
                        <w:left w:val="none" w:sz="0" w:space="0" w:color="auto"/>
                        <w:bottom w:val="none" w:sz="0" w:space="0" w:color="auto"/>
                        <w:right w:val="none" w:sz="0" w:space="0" w:color="auto"/>
                      </w:divBdr>
                    </w:div>
                  </w:divsChild>
                </w:div>
                <w:div w:id="1522552895">
                  <w:marLeft w:val="0"/>
                  <w:marRight w:val="0"/>
                  <w:marTop w:val="0"/>
                  <w:marBottom w:val="0"/>
                  <w:divBdr>
                    <w:top w:val="none" w:sz="0" w:space="0" w:color="auto"/>
                    <w:left w:val="none" w:sz="0" w:space="0" w:color="auto"/>
                    <w:bottom w:val="none" w:sz="0" w:space="0" w:color="auto"/>
                    <w:right w:val="none" w:sz="0" w:space="0" w:color="auto"/>
                  </w:divBdr>
                  <w:divsChild>
                    <w:div w:id="1183975614">
                      <w:marLeft w:val="0"/>
                      <w:marRight w:val="0"/>
                      <w:marTop w:val="0"/>
                      <w:marBottom w:val="0"/>
                      <w:divBdr>
                        <w:top w:val="none" w:sz="0" w:space="0" w:color="auto"/>
                        <w:left w:val="none" w:sz="0" w:space="0" w:color="auto"/>
                        <w:bottom w:val="none" w:sz="0" w:space="0" w:color="auto"/>
                        <w:right w:val="none" w:sz="0" w:space="0" w:color="auto"/>
                      </w:divBdr>
                    </w:div>
                  </w:divsChild>
                </w:div>
                <w:div w:id="384573946">
                  <w:marLeft w:val="0"/>
                  <w:marRight w:val="0"/>
                  <w:marTop w:val="0"/>
                  <w:marBottom w:val="0"/>
                  <w:divBdr>
                    <w:top w:val="none" w:sz="0" w:space="0" w:color="auto"/>
                    <w:left w:val="none" w:sz="0" w:space="0" w:color="auto"/>
                    <w:bottom w:val="none" w:sz="0" w:space="0" w:color="auto"/>
                    <w:right w:val="none" w:sz="0" w:space="0" w:color="auto"/>
                  </w:divBdr>
                  <w:divsChild>
                    <w:div w:id="349265193">
                      <w:marLeft w:val="0"/>
                      <w:marRight w:val="0"/>
                      <w:marTop w:val="0"/>
                      <w:marBottom w:val="0"/>
                      <w:divBdr>
                        <w:top w:val="none" w:sz="0" w:space="0" w:color="auto"/>
                        <w:left w:val="none" w:sz="0" w:space="0" w:color="auto"/>
                        <w:bottom w:val="none" w:sz="0" w:space="0" w:color="auto"/>
                        <w:right w:val="none" w:sz="0" w:space="0" w:color="auto"/>
                      </w:divBdr>
                    </w:div>
                  </w:divsChild>
                </w:div>
                <w:div w:id="1835992604">
                  <w:marLeft w:val="0"/>
                  <w:marRight w:val="0"/>
                  <w:marTop w:val="0"/>
                  <w:marBottom w:val="0"/>
                  <w:divBdr>
                    <w:top w:val="none" w:sz="0" w:space="0" w:color="auto"/>
                    <w:left w:val="none" w:sz="0" w:space="0" w:color="auto"/>
                    <w:bottom w:val="none" w:sz="0" w:space="0" w:color="auto"/>
                    <w:right w:val="none" w:sz="0" w:space="0" w:color="auto"/>
                  </w:divBdr>
                  <w:divsChild>
                    <w:div w:id="287054125">
                      <w:marLeft w:val="0"/>
                      <w:marRight w:val="0"/>
                      <w:marTop w:val="0"/>
                      <w:marBottom w:val="0"/>
                      <w:divBdr>
                        <w:top w:val="none" w:sz="0" w:space="0" w:color="auto"/>
                        <w:left w:val="none" w:sz="0" w:space="0" w:color="auto"/>
                        <w:bottom w:val="none" w:sz="0" w:space="0" w:color="auto"/>
                        <w:right w:val="none" w:sz="0" w:space="0" w:color="auto"/>
                      </w:divBdr>
                    </w:div>
                  </w:divsChild>
                </w:div>
                <w:div w:id="451480020">
                  <w:marLeft w:val="0"/>
                  <w:marRight w:val="0"/>
                  <w:marTop w:val="0"/>
                  <w:marBottom w:val="0"/>
                  <w:divBdr>
                    <w:top w:val="none" w:sz="0" w:space="0" w:color="auto"/>
                    <w:left w:val="none" w:sz="0" w:space="0" w:color="auto"/>
                    <w:bottom w:val="none" w:sz="0" w:space="0" w:color="auto"/>
                    <w:right w:val="none" w:sz="0" w:space="0" w:color="auto"/>
                  </w:divBdr>
                  <w:divsChild>
                    <w:div w:id="1607885301">
                      <w:marLeft w:val="0"/>
                      <w:marRight w:val="0"/>
                      <w:marTop w:val="0"/>
                      <w:marBottom w:val="0"/>
                      <w:divBdr>
                        <w:top w:val="none" w:sz="0" w:space="0" w:color="auto"/>
                        <w:left w:val="none" w:sz="0" w:space="0" w:color="auto"/>
                        <w:bottom w:val="none" w:sz="0" w:space="0" w:color="auto"/>
                        <w:right w:val="none" w:sz="0" w:space="0" w:color="auto"/>
                      </w:divBdr>
                    </w:div>
                  </w:divsChild>
                </w:div>
                <w:div w:id="712653210">
                  <w:marLeft w:val="0"/>
                  <w:marRight w:val="0"/>
                  <w:marTop w:val="0"/>
                  <w:marBottom w:val="0"/>
                  <w:divBdr>
                    <w:top w:val="none" w:sz="0" w:space="0" w:color="auto"/>
                    <w:left w:val="none" w:sz="0" w:space="0" w:color="auto"/>
                    <w:bottom w:val="none" w:sz="0" w:space="0" w:color="auto"/>
                    <w:right w:val="none" w:sz="0" w:space="0" w:color="auto"/>
                  </w:divBdr>
                  <w:divsChild>
                    <w:div w:id="75710286">
                      <w:marLeft w:val="0"/>
                      <w:marRight w:val="0"/>
                      <w:marTop w:val="0"/>
                      <w:marBottom w:val="0"/>
                      <w:divBdr>
                        <w:top w:val="none" w:sz="0" w:space="0" w:color="auto"/>
                        <w:left w:val="none" w:sz="0" w:space="0" w:color="auto"/>
                        <w:bottom w:val="none" w:sz="0" w:space="0" w:color="auto"/>
                        <w:right w:val="none" w:sz="0" w:space="0" w:color="auto"/>
                      </w:divBdr>
                    </w:div>
                  </w:divsChild>
                </w:div>
                <w:div w:id="894127763">
                  <w:marLeft w:val="0"/>
                  <w:marRight w:val="0"/>
                  <w:marTop w:val="0"/>
                  <w:marBottom w:val="0"/>
                  <w:divBdr>
                    <w:top w:val="none" w:sz="0" w:space="0" w:color="auto"/>
                    <w:left w:val="none" w:sz="0" w:space="0" w:color="auto"/>
                    <w:bottom w:val="none" w:sz="0" w:space="0" w:color="auto"/>
                    <w:right w:val="none" w:sz="0" w:space="0" w:color="auto"/>
                  </w:divBdr>
                  <w:divsChild>
                    <w:div w:id="1467817077">
                      <w:marLeft w:val="0"/>
                      <w:marRight w:val="0"/>
                      <w:marTop w:val="0"/>
                      <w:marBottom w:val="0"/>
                      <w:divBdr>
                        <w:top w:val="none" w:sz="0" w:space="0" w:color="auto"/>
                        <w:left w:val="none" w:sz="0" w:space="0" w:color="auto"/>
                        <w:bottom w:val="none" w:sz="0" w:space="0" w:color="auto"/>
                        <w:right w:val="none" w:sz="0" w:space="0" w:color="auto"/>
                      </w:divBdr>
                    </w:div>
                  </w:divsChild>
                </w:div>
                <w:div w:id="951132200">
                  <w:marLeft w:val="0"/>
                  <w:marRight w:val="0"/>
                  <w:marTop w:val="0"/>
                  <w:marBottom w:val="0"/>
                  <w:divBdr>
                    <w:top w:val="none" w:sz="0" w:space="0" w:color="auto"/>
                    <w:left w:val="none" w:sz="0" w:space="0" w:color="auto"/>
                    <w:bottom w:val="none" w:sz="0" w:space="0" w:color="auto"/>
                    <w:right w:val="none" w:sz="0" w:space="0" w:color="auto"/>
                  </w:divBdr>
                  <w:divsChild>
                    <w:div w:id="1912961948">
                      <w:marLeft w:val="0"/>
                      <w:marRight w:val="0"/>
                      <w:marTop w:val="0"/>
                      <w:marBottom w:val="0"/>
                      <w:divBdr>
                        <w:top w:val="none" w:sz="0" w:space="0" w:color="auto"/>
                        <w:left w:val="none" w:sz="0" w:space="0" w:color="auto"/>
                        <w:bottom w:val="none" w:sz="0" w:space="0" w:color="auto"/>
                        <w:right w:val="none" w:sz="0" w:space="0" w:color="auto"/>
                      </w:divBdr>
                    </w:div>
                  </w:divsChild>
                </w:div>
                <w:div w:id="175534151">
                  <w:marLeft w:val="0"/>
                  <w:marRight w:val="0"/>
                  <w:marTop w:val="0"/>
                  <w:marBottom w:val="0"/>
                  <w:divBdr>
                    <w:top w:val="none" w:sz="0" w:space="0" w:color="auto"/>
                    <w:left w:val="none" w:sz="0" w:space="0" w:color="auto"/>
                    <w:bottom w:val="none" w:sz="0" w:space="0" w:color="auto"/>
                    <w:right w:val="none" w:sz="0" w:space="0" w:color="auto"/>
                  </w:divBdr>
                  <w:divsChild>
                    <w:div w:id="778180319">
                      <w:marLeft w:val="0"/>
                      <w:marRight w:val="0"/>
                      <w:marTop w:val="0"/>
                      <w:marBottom w:val="0"/>
                      <w:divBdr>
                        <w:top w:val="none" w:sz="0" w:space="0" w:color="auto"/>
                        <w:left w:val="none" w:sz="0" w:space="0" w:color="auto"/>
                        <w:bottom w:val="none" w:sz="0" w:space="0" w:color="auto"/>
                        <w:right w:val="none" w:sz="0" w:space="0" w:color="auto"/>
                      </w:divBdr>
                    </w:div>
                  </w:divsChild>
                </w:div>
                <w:div w:id="841235424">
                  <w:marLeft w:val="0"/>
                  <w:marRight w:val="0"/>
                  <w:marTop w:val="0"/>
                  <w:marBottom w:val="0"/>
                  <w:divBdr>
                    <w:top w:val="none" w:sz="0" w:space="0" w:color="auto"/>
                    <w:left w:val="none" w:sz="0" w:space="0" w:color="auto"/>
                    <w:bottom w:val="none" w:sz="0" w:space="0" w:color="auto"/>
                    <w:right w:val="none" w:sz="0" w:space="0" w:color="auto"/>
                  </w:divBdr>
                  <w:divsChild>
                    <w:div w:id="1931307263">
                      <w:marLeft w:val="0"/>
                      <w:marRight w:val="0"/>
                      <w:marTop w:val="0"/>
                      <w:marBottom w:val="0"/>
                      <w:divBdr>
                        <w:top w:val="none" w:sz="0" w:space="0" w:color="auto"/>
                        <w:left w:val="none" w:sz="0" w:space="0" w:color="auto"/>
                        <w:bottom w:val="none" w:sz="0" w:space="0" w:color="auto"/>
                        <w:right w:val="none" w:sz="0" w:space="0" w:color="auto"/>
                      </w:divBdr>
                    </w:div>
                  </w:divsChild>
                </w:div>
                <w:div w:id="1078088417">
                  <w:marLeft w:val="0"/>
                  <w:marRight w:val="0"/>
                  <w:marTop w:val="0"/>
                  <w:marBottom w:val="0"/>
                  <w:divBdr>
                    <w:top w:val="none" w:sz="0" w:space="0" w:color="auto"/>
                    <w:left w:val="none" w:sz="0" w:space="0" w:color="auto"/>
                    <w:bottom w:val="none" w:sz="0" w:space="0" w:color="auto"/>
                    <w:right w:val="none" w:sz="0" w:space="0" w:color="auto"/>
                  </w:divBdr>
                  <w:divsChild>
                    <w:div w:id="514003113">
                      <w:marLeft w:val="0"/>
                      <w:marRight w:val="0"/>
                      <w:marTop w:val="0"/>
                      <w:marBottom w:val="0"/>
                      <w:divBdr>
                        <w:top w:val="none" w:sz="0" w:space="0" w:color="auto"/>
                        <w:left w:val="none" w:sz="0" w:space="0" w:color="auto"/>
                        <w:bottom w:val="none" w:sz="0" w:space="0" w:color="auto"/>
                        <w:right w:val="none" w:sz="0" w:space="0" w:color="auto"/>
                      </w:divBdr>
                    </w:div>
                  </w:divsChild>
                </w:div>
                <w:div w:id="1862470670">
                  <w:marLeft w:val="0"/>
                  <w:marRight w:val="0"/>
                  <w:marTop w:val="0"/>
                  <w:marBottom w:val="0"/>
                  <w:divBdr>
                    <w:top w:val="none" w:sz="0" w:space="0" w:color="auto"/>
                    <w:left w:val="none" w:sz="0" w:space="0" w:color="auto"/>
                    <w:bottom w:val="none" w:sz="0" w:space="0" w:color="auto"/>
                    <w:right w:val="none" w:sz="0" w:space="0" w:color="auto"/>
                  </w:divBdr>
                  <w:divsChild>
                    <w:div w:id="713309308">
                      <w:marLeft w:val="0"/>
                      <w:marRight w:val="0"/>
                      <w:marTop w:val="0"/>
                      <w:marBottom w:val="0"/>
                      <w:divBdr>
                        <w:top w:val="none" w:sz="0" w:space="0" w:color="auto"/>
                        <w:left w:val="none" w:sz="0" w:space="0" w:color="auto"/>
                        <w:bottom w:val="none" w:sz="0" w:space="0" w:color="auto"/>
                        <w:right w:val="none" w:sz="0" w:space="0" w:color="auto"/>
                      </w:divBdr>
                    </w:div>
                  </w:divsChild>
                </w:div>
                <w:div w:id="1812750986">
                  <w:marLeft w:val="0"/>
                  <w:marRight w:val="0"/>
                  <w:marTop w:val="0"/>
                  <w:marBottom w:val="0"/>
                  <w:divBdr>
                    <w:top w:val="none" w:sz="0" w:space="0" w:color="auto"/>
                    <w:left w:val="none" w:sz="0" w:space="0" w:color="auto"/>
                    <w:bottom w:val="none" w:sz="0" w:space="0" w:color="auto"/>
                    <w:right w:val="none" w:sz="0" w:space="0" w:color="auto"/>
                  </w:divBdr>
                  <w:divsChild>
                    <w:div w:id="120390983">
                      <w:marLeft w:val="0"/>
                      <w:marRight w:val="0"/>
                      <w:marTop w:val="0"/>
                      <w:marBottom w:val="0"/>
                      <w:divBdr>
                        <w:top w:val="none" w:sz="0" w:space="0" w:color="auto"/>
                        <w:left w:val="none" w:sz="0" w:space="0" w:color="auto"/>
                        <w:bottom w:val="none" w:sz="0" w:space="0" w:color="auto"/>
                        <w:right w:val="none" w:sz="0" w:space="0" w:color="auto"/>
                      </w:divBdr>
                    </w:div>
                  </w:divsChild>
                </w:div>
                <w:div w:id="406994783">
                  <w:marLeft w:val="0"/>
                  <w:marRight w:val="0"/>
                  <w:marTop w:val="0"/>
                  <w:marBottom w:val="0"/>
                  <w:divBdr>
                    <w:top w:val="none" w:sz="0" w:space="0" w:color="auto"/>
                    <w:left w:val="none" w:sz="0" w:space="0" w:color="auto"/>
                    <w:bottom w:val="none" w:sz="0" w:space="0" w:color="auto"/>
                    <w:right w:val="none" w:sz="0" w:space="0" w:color="auto"/>
                  </w:divBdr>
                  <w:divsChild>
                    <w:div w:id="1692106258">
                      <w:marLeft w:val="0"/>
                      <w:marRight w:val="0"/>
                      <w:marTop w:val="0"/>
                      <w:marBottom w:val="0"/>
                      <w:divBdr>
                        <w:top w:val="none" w:sz="0" w:space="0" w:color="auto"/>
                        <w:left w:val="none" w:sz="0" w:space="0" w:color="auto"/>
                        <w:bottom w:val="none" w:sz="0" w:space="0" w:color="auto"/>
                        <w:right w:val="none" w:sz="0" w:space="0" w:color="auto"/>
                      </w:divBdr>
                    </w:div>
                  </w:divsChild>
                </w:div>
                <w:div w:id="837383304">
                  <w:marLeft w:val="0"/>
                  <w:marRight w:val="0"/>
                  <w:marTop w:val="0"/>
                  <w:marBottom w:val="0"/>
                  <w:divBdr>
                    <w:top w:val="none" w:sz="0" w:space="0" w:color="auto"/>
                    <w:left w:val="none" w:sz="0" w:space="0" w:color="auto"/>
                    <w:bottom w:val="none" w:sz="0" w:space="0" w:color="auto"/>
                    <w:right w:val="none" w:sz="0" w:space="0" w:color="auto"/>
                  </w:divBdr>
                  <w:divsChild>
                    <w:div w:id="1254901020">
                      <w:marLeft w:val="0"/>
                      <w:marRight w:val="0"/>
                      <w:marTop w:val="0"/>
                      <w:marBottom w:val="0"/>
                      <w:divBdr>
                        <w:top w:val="none" w:sz="0" w:space="0" w:color="auto"/>
                        <w:left w:val="none" w:sz="0" w:space="0" w:color="auto"/>
                        <w:bottom w:val="none" w:sz="0" w:space="0" w:color="auto"/>
                        <w:right w:val="none" w:sz="0" w:space="0" w:color="auto"/>
                      </w:divBdr>
                    </w:div>
                    <w:div w:id="1467549147">
                      <w:marLeft w:val="0"/>
                      <w:marRight w:val="0"/>
                      <w:marTop w:val="0"/>
                      <w:marBottom w:val="0"/>
                      <w:divBdr>
                        <w:top w:val="none" w:sz="0" w:space="0" w:color="auto"/>
                        <w:left w:val="none" w:sz="0" w:space="0" w:color="auto"/>
                        <w:bottom w:val="none" w:sz="0" w:space="0" w:color="auto"/>
                        <w:right w:val="none" w:sz="0" w:space="0" w:color="auto"/>
                      </w:divBdr>
                    </w:div>
                  </w:divsChild>
                </w:div>
                <w:div w:id="1054231634">
                  <w:marLeft w:val="0"/>
                  <w:marRight w:val="0"/>
                  <w:marTop w:val="0"/>
                  <w:marBottom w:val="0"/>
                  <w:divBdr>
                    <w:top w:val="none" w:sz="0" w:space="0" w:color="auto"/>
                    <w:left w:val="none" w:sz="0" w:space="0" w:color="auto"/>
                    <w:bottom w:val="none" w:sz="0" w:space="0" w:color="auto"/>
                    <w:right w:val="none" w:sz="0" w:space="0" w:color="auto"/>
                  </w:divBdr>
                  <w:divsChild>
                    <w:div w:id="1073163492">
                      <w:marLeft w:val="0"/>
                      <w:marRight w:val="0"/>
                      <w:marTop w:val="0"/>
                      <w:marBottom w:val="0"/>
                      <w:divBdr>
                        <w:top w:val="none" w:sz="0" w:space="0" w:color="auto"/>
                        <w:left w:val="none" w:sz="0" w:space="0" w:color="auto"/>
                        <w:bottom w:val="none" w:sz="0" w:space="0" w:color="auto"/>
                        <w:right w:val="none" w:sz="0" w:space="0" w:color="auto"/>
                      </w:divBdr>
                    </w:div>
                  </w:divsChild>
                </w:div>
                <w:div w:id="158158334">
                  <w:marLeft w:val="0"/>
                  <w:marRight w:val="0"/>
                  <w:marTop w:val="0"/>
                  <w:marBottom w:val="0"/>
                  <w:divBdr>
                    <w:top w:val="none" w:sz="0" w:space="0" w:color="auto"/>
                    <w:left w:val="none" w:sz="0" w:space="0" w:color="auto"/>
                    <w:bottom w:val="none" w:sz="0" w:space="0" w:color="auto"/>
                    <w:right w:val="none" w:sz="0" w:space="0" w:color="auto"/>
                  </w:divBdr>
                  <w:divsChild>
                    <w:div w:id="1929656598">
                      <w:marLeft w:val="0"/>
                      <w:marRight w:val="0"/>
                      <w:marTop w:val="0"/>
                      <w:marBottom w:val="0"/>
                      <w:divBdr>
                        <w:top w:val="none" w:sz="0" w:space="0" w:color="auto"/>
                        <w:left w:val="none" w:sz="0" w:space="0" w:color="auto"/>
                        <w:bottom w:val="none" w:sz="0" w:space="0" w:color="auto"/>
                        <w:right w:val="none" w:sz="0" w:space="0" w:color="auto"/>
                      </w:divBdr>
                    </w:div>
                  </w:divsChild>
                </w:div>
                <w:div w:id="1559778312">
                  <w:marLeft w:val="0"/>
                  <w:marRight w:val="0"/>
                  <w:marTop w:val="0"/>
                  <w:marBottom w:val="0"/>
                  <w:divBdr>
                    <w:top w:val="none" w:sz="0" w:space="0" w:color="auto"/>
                    <w:left w:val="none" w:sz="0" w:space="0" w:color="auto"/>
                    <w:bottom w:val="none" w:sz="0" w:space="0" w:color="auto"/>
                    <w:right w:val="none" w:sz="0" w:space="0" w:color="auto"/>
                  </w:divBdr>
                  <w:divsChild>
                    <w:div w:id="359281143">
                      <w:marLeft w:val="0"/>
                      <w:marRight w:val="0"/>
                      <w:marTop w:val="0"/>
                      <w:marBottom w:val="0"/>
                      <w:divBdr>
                        <w:top w:val="none" w:sz="0" w:space="0" w:color="auto"/>
                        <w:left w:val="none" w:sz="0" w:space="0" w:color="auto"/>
                        <w:bottom w:val="none" w:sz="0" w:space="0" w:color="auto"/>
                        <w:right w:val="none" w:sz="0" w:space="0" w:color="auto"/>
                      </w:divBdr>
                    </w:div>
                  </w:divsChild>
                </w:div>
                <w:div w:id="248390251">
                  <w:marLeft w:val="0"/>
                  <w:marRight w:val="0"/>
                  <w:marTop w:val="0"/>
                  <w:marBottom w:val="0"/>
                  <w:divBdr>
                    <w:top w:val="none" w:sz="0" w:space="0" w:color="auto"/>
                    <w:left w:val="none" w:sz="0" w:space="0" w:color="auto"/>
                    <w:bottom w:val="none" w:sz="0" w:space="0" w:color="auto"/>
                    <w:right w:val="none" w:sz="0" w:space="0" w:color="auto"/>
                  </w:divBdr>
                  <w:divsChild>
                    <w:div w:id="1708019841">
                      <w:marLeft w:val="0"/>
                      <w:marRight w:val="0"/>
                      <w:marTop w:val="0"/>
                      <w:marBottom w:val="0"/>
                      <w:divBdr>
                        <w:top w:val="none" w:sz="0" w:space="0" w:color="auto"/>
                        <w:left w:val="none" w:sz="0" w:space="0" w:color="auto"/>
                        <w:bottom w:val="none" w:sz="0" w:space="0" w:color="auto"/>
                        <w:right w:val="none" w:sz="0" w:space="0" w:color="auto"/>
                      </w:divBdr>
                    </w:div>
                  </w:divsChild>
                </w:div>
                <w:div w:id="50470169">
                  <w:marLeft w:val="0"/>
                  <w:marRight w:val="0"/>
                  <w:marTop w:val="0"/>
                  <w:marBottom w:val="0"/>
                  <w:divBdr>
                    <w:top w:val="none" w:sz="0" w:space="0" w:color="auto"/>
                    <w:left w:val="none" w:sz="0" w:space="0" w:color="auto"/>
                    <w:bottom w:val="none" w:sz="0" w:space="0" w:color="auto"/>
                    <w:right w:val="none" w:sz="0" w:space="0" w:color="auto"/>
                  </w:divBdr>
                  <w:divsChild>
                    <w:div w:id="16524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1422">
          <w:marLeft w:val="0"/>
          <w:marRight w:val="0"/>
          <w:marTop w:val="0"/>
          <w:marBottom w:val="0"/>
          <w:divBdr>
            <w:top w:val="none" w:sz="0" w:space="0" w:color="auto"/>
            <w:left w:val="none" w:sz="0" w:space="0" w:color="auto"/>
            <w:bottom w:val="none" w:sz="0" w:space="0" w:color="auto"/>
            <w:right w:val="none" w:sz="0" w:space="0" w:color="auto"/>
          </w:divBdr>
        </w:div>
      </w:divsChild>
    </w:div>
    <w:div w:id="1633711057">
      <w:bodyDiv w:val="1"/>
      <w:marLeft w:val="0"/>
      <w:marRight w:val="0"/>
      <w:marTop w:val="0"/>
      <w:marBottom w:val="0"/>
      <w:divBdr>
        <w:top w:val="none" w:sz="0" w:space="0" w:color="auto"/>
        <w:left w:val="none" w:sz="0" w:space="0" w:color="auto"/>
        <w:bottom w:val="none" w:sz="0" w:space="0" w:color="auto"/>
        <w:right w:val="none" w:sz="0" w:space="0" w:color="auto"/>
      </w:divBdr>
      <w:divsChild>
        <w:div w:id="1321151222">
          <w:marLeft w:val="0"/>
          <w:marRight w:val="0"/>
          <w:marTop w:val="0"/>
          <w:marBottom w:val="0"/>
          <w:divBdr>
            <w:top w:val="none" w:sz="0" w:space="0" w:color="auto"/>
            <w:left w:val="none" w:sz="0" w:space="0" w:color="auto"/>
            <w:bottom w:val="none" w:sz="0" w:space="0" w:color="auto"/>
            <w:right w:val="none" w:sz="0" w:space="0" w:color="auto"/>
          </w:divBdr>
        </w:div>
        <w:div w:id="577714993">
          <w:marLeft w:val="0"/>
          <w:marRight w:val="0"/>
          <w:marTop w:val="0"/>
          <w:marBottom w:val="0"/>
          <w:divBdr>
            <w:top w:val="none" w:sz="0" w:space="0" w:color="auto"/>
            <w:left w:val="none" w:sz="0" w:space="0" w:color="auto"/>
            <w:bottom w:val="none" w:sz="0" w:space="0" w:color="auto"/>
            <w:right w:val="none" w:sz="0" w:space="0" w:color="auto"/>
          </w:divBdr>
        </w:div>
      </w:divsChild>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sChild>
        <w:div w:id="267658689">
          <w:marLeft w:val="0"/>
          <w:marRight w:val="0"/>
          <w:marTop w:val="0"/>
          <w:marBottom w:val="0"/>
          <w:divBdr>
            <w:top w:val="none" w:sz="0" w:space="0" w:color="auto"/>
            <w:left w:val="none" w:sz="0" w:space="0" w:color="auto"/>
            <w:bottom w:val="none" w:sz="0" w:space="0" w:color="auto"/>
            <w:right w:val="none" w:sz="0" w:space="0" w:color="auto"/>
          </w:divBdr>
        </w:div>
        <w:div w:id="1364818993">
          <w:marLeft w:val="0"/>
          <w:marRight w:val="0"/>
          <w:marTop w:val="0"/>
          <w:marBottom w:val="0"/>
          <w:divBdr>
            <w:top w:val="none" w:sz="0" w:space="0" w:color="auto"/>
            <w:left w:val="none" w:sz="0" w:space="0" w:color="auto"/>
            <w:bottom w:val="none" w:sz="0" w:space="0" w:color="auto"/>
            <w:right w:val="none" w:sz="0" w:space="0" w:color="auto"/>
          </w:divBdr>
        </w:div>
        <w:div w:id="29575749">
          <w:marLeft w:val="0"/>
          <w:marRight w:val="0"/>
          <w:marTop w:val="0"/>
          <w:marBottom w:val="0"/>
          <w:divBdr>
            <w:top w:val="none" w:sz="0" w:space="0" w:color="auto"/>
            <w:left w:val="none" w:sz="0" w:space="0" w:color="auto"/>
            <w:bottom w:val="none" w:sz="0" w:space="0" w:color="auto"/>
            <w:right w:val="none" w:sz="0" w:space="0" w:color="auto"/>
          </w:divBdr>
        </w:div>
      </w:divsChild>
    </w:div>
    <w:div w:id="1722290572">
      <w:bodyDiv w:val="1"/>
      <w:marLeft w:val="0"/>
      <w:marRight w:val="0"/>
      <w:marTop w:val="0"/>
      <w:marBottom w:val="0"/>
      <w:divBdr>
        <w:top w:val="none" w:sz="0" w:space="0" w:color="auto"/>
        <w:left w:val="none" w:sz="0" w:space="0" w:color="auto"/>
        <w:bottom w:val="none" w:sz="0" w:space="0" w:color="auto"/>
        <w:right w:val="none" w:sz="0" w:space="0" w:color="auto"/>
      </w:divBdr>
      <w:divsChild>
        <w:div w:id="114062300">
          <w:marLeft w:val="0"/>
          <w:marRight w:val="0"/>
          <w:marTop w:val="0"/>
          <w:marBottom w:val="0"/>
          <w:divBdr>
            <w:top w:val="none" w:sz="0" w:space="0" w:color="auto"/>
            <w:left w:val="none" w:sz="0" w:space="0" w:color="auto"/>
            <w:bottom w:val="none" w:sz="0" w:space="0" w:color="auto"/>
            <w:right w:val="none" w:sz="0" w:space="0" w:color="auto"/>
          </w:divBdr>
          <w:divsChild>
            <w:div w:id="1274048917">
              <w:marLeft w:val="0"/>
              <w:marRight w:val="0"/>
              <w:marTop w:val="0"/>
              <w:marBottom w:val="0"/>
              <w:divBdr>
                <w:top w:val="none" w:sz="0" w:space="0" w:color="auto"/>
                <w:left w:val="none" w:sz="0" w:space="0" w:color="auto"/>
                <w:bottom w:val="none" w:sz="0" w:space="0" w:color="auto"/>
                <w:right w:val="none" w:sz="0" w:space="0" w:color="auto"/>
              </w:divBdr>
            </w:div>
          </w:divsChild>
        </w:div>
        <w:div w:id="1781489726">
          <w:marLeft w:val="0"/>
          <w:marRight w:val="0"/>
          <w:marTop w:val="0"/>
          <w:marBottom w:val="0"/>
          <w:divBdr>
            <w:top w:val="none" w:sz="0" w:space="0" w:color="auto"/>
            <w:left w:val="none" w:sz="0" w:space="0" w:color="auto"/>
            <w:bottom w:val="none" w:sz="0" w:space="0" w:color="auto"/>
            <w:right w:val="none" w:sz="0" w:space="0" w:color="auto"/>
          </w:divBdr>
          <w:divsChild>
            <w:div w:id="1909267671">
              <w:marLeft w:val="0"/>
              <w:marRight w:val="0"/>
              <w:marTop w:val="0"/>
              <w:marBottom w:val="0"/>
              <w:divBdr>
                <w:top w:val="none" w:sz="0" w:space="0" w:color="auto"/>
                <w:left w:val="none" w:sz="0" w:space="0" w:color="auto"/>
                <w:bottom w:val="none" w:sz="0" w:space="0" w:color="auto"/>
                <w:right w:val="none" w:sz="0" w:space="0" w:color="auto"/>
              </w:divBdr>
            </w:div>
          </w:divsChild>
        </w:div>
        <w:div w:id="1258976290">
          <w:marLeft w:val="0"/>
          <w:marRight w:val="0"/>
          <w:marTop w:val="0"/>
          <w:marBottom w:val="0"/>
          <w:divBdr>
            <w:top w:val="none" w:sz="0" w:space="0" w:color="auto"/>
            <w:left w:val="none" w:sz="0" w:space="0" w:color="auto"/>
            <w:bottom w:val="none" w:sz="0" w:space="0" w:color="auto"/>
            <w:right w:val="none" w:sz="0" w:space="0" w:color="auto"/>
          </w:divBdr>
          <w:divsChild>
            <w:div w:id="1461266183">
              <w:marLeft w:val="0"/>
              <w:marRight w:val="0"/>
              <w:marTop w:val="0"/>
              <w:marBottom w:val="0"/>
              <w:divBdr>
                <w:top w:val="none" w:sz="0" w:space="0" w:color="auto"/>
                <w:left w:val="none" w:sz="0" w:space="0" w:color="auto"/>
                <w:bottom w:val="none" w:sz="0" w:space="0" w:color="auto"/>
                <w:right w:val="none" w:sz="0" w:space="0" w:color="auto"/>
              </w:divBdr>
            </w:div>
          </w:divsChild>
        </w:div>
        <w:div w:id="587929199">
          <w:marLeft w:val="0"/>
          <w:marRight w:val="0"/>
          <w:marTop w:val="0"/>
          <w:marBottom w:val="0"/>
          <w:divBdr>
            <w:top w:val="none" w:sz="0" w:space="0" w:color="auto"/>
            <w:left w:val="none" w:sz="0" w:space="0" w:color="auto"/>
            <w:bottom w:val="none" w:sz="0" w:space="0" w:color="auto"/>
            <w:right w:val="none" w:sz="0" w:space="0" w:color="auto"/>
          </w:divBdr>
          <w:divsChild>
            <w:div w:id="17866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9111">
      <w:bodyDiv w:val="1"/>
      <w:marLeft w:val="0"/>
      <w:marRight w:val="0"/>
      <w:marTop w:val="0"/>
      <w:marBottom w:val="0"/>
      <w:divBdr>
        <w:top w:val="none" w:sz="0" w:space="0" w:color="auto"/>
        <w:left w:val="none" w:sz="0" w:space="0" w:color="auto"/>
        <w:bottom w:val="none" w:sz="0" w:space="0" w:color="auto"/>
        <w:right w:val="none" w:sz="0" w:space="0" w:color="auto"/>
      </w:divBdr>
      <w:divsChild>
        <w:div w:id="1106923470">
          <w:marLeft w:val="0"/>
          <w:marRight w:val="0"/>
          <w:marTop w:val="0"/>
          <w:marBottom w:val="0"/>
          <w:divBdr>
            <w:top w:val="none" w:sz="0" w:space="0" w:color="auto"/>
            <w:left w:val="none" w:sz="0" w:space="0" w:color="auto"/>
            <w:bottom w:val="none" w:sz="0" w:space="0" w:color="auto"/>
            <w:right w:val="none" w:sz="0" w:space="0" w:color="auto"/>
          </w:divBdr>
        </w:div>
        <w:div w:id="1151098099">
          <w:marLeft w:val="0"/>
          <w:marRight w:val="0"/>
          <w:marTop w:val="0"/>
          <w:marBottom w:val="0"/>
          <w:divBdr>
            <w:top w:val="none" w:sz="0" w:space="0" w:color="auto"/>
            <w:left w:val="none" w:sz="0" w:space="0" w:color="auto"/>
            <w:bottom w:val="none" w:sz="0" w:space="0" w:color="auto"/>
            <w:right w:val="none" w:sz="0" w:space="0" w:color="auto"/>
          </w:divBdr>
        </w:div>
      </w:divsChild>
    </w:div>
    <w:div w:id="1741445037">
      <w:bodyDiv w:val="1"/>
      <w:marLeft w:val="0"/>
      <w:marRight w:val="0"/>
      <w:marTop w:val="0"/>
      <w:marBottom w:val="0"/>
      <w:divBdr>
        <w:top w:val="none" w:sz="0" w:space="0" w:color="auto"/>
        <w:left w:val="none" w:sz="0" w:space="0" w:color="auto"/>
        <w:bottom w:val="none" w:sz="0" w:space="0" w:color="auto"/>
        <w:right w:val="none" w:sz="0" w:space="0" w:color="auto"/>
      </w:divBdr>
      <w:divsChild>
        <w:div w:id="1220166301">
          <w:marLeft w:val="0"/>
          <w:marRight w:val="0"/>
          <w:marTop w:val="0"/>
          <w:marBottom w:val="0"/>
          <w:divBdr>
            <w:top w:val="none" w:sz="0" w:space="0" w:color="auto"/>
            <w:left w:val="none" w:sz="0" w:space="0" w:color="auto"/>
            <w:bottom w:val="none" w:sz="0" w:space="0" w:color="auto"/>
            <w:right w:val="none" w:sz="0" w:space="0" w:color="auto"/>
          </w:divBdr>
        </w:div>
        <w:div w:id="324942064">
          <w:marLeft w:val="0"/>
          <w:marRight w:val="0"/>
          <w:marTop w:val="0"/>
          <w:marBottom w:val="0"/>
          <w:divBdr>
            <w:top w:val="none" w:sz="0" w:space="0" w:color="auto"/>
            <w:left w:val="none" w:sz="0" w:space="0" w:color="auto"/>
            <w:bottom w:val="none" w:sz="0" w:space="0" w:color="auto"/>
            <w:right w:val="none" w:sz="0" w:space="0" w:color="auto"/>
          </w:divBdr>
        </w:div>
      </w:divsChild>
    </w:div>
    <w:div w:id="1785659928">
      <w:bodyDiv w:val="1"/>
      <w:marLeft w:val="0"/>
      <w:marRight w:val="0"/>
      <w:marTop w:val="0"/>
      <w:marBottom w:val="0"/>
      <w:divBdr>
        <w:top w:val="none" w:sz="0" w:space="0" w:color="auto"/>
        <w:left w:val="none" w:sz="0" w:space="0" w:color="auto"/>
        <w:bottom w:val="none" w:sz="0" w:space="0" w:color="auto"/>
        <w:right w:val="none" w:sz="0" w:space="0" w:color="auto"/>
      </w:divBdr>
      <w:divsChild>
        <w:div w:id="1089735239">
          <w:marLeft w:val="0"/>
          <w:marRight w:val="0"/>
          <w:marTop w:val="0"/>
          <w:marBottom w:val="0"/>
          <w:divBdr>
            <w:top w:val="none" w:sz="0" w:space="0" w:color="auto"/>
            <w:left w:val="none" w:sz="0" w:space="0" w:color="auto"/>
            <w:bottom w:val="none" w:sz="0" w:space="0" w:color="auto"/>
            <w:right w:val="none" w:sz="0" w:space="0" w:color="auto"/>
          </w:divBdr>
          <w:divsChild>
            <w:div w:id="1514105512">
              <w:marLeft w:val="0"/>
              <w:marRight w:val="0"/>
              <w:marTop w:val="0"/>
              <w:marBottom w:val="0"/>
              <w:divBdr>
                <w:top w:val="none" w:sz="0" w:space="0" w:color="auto"/>
                <w:left w:val="none" w:sz="0" w:space="0" w:color="auto"/>
                <w:bottom w:val="none" w:sz="0" w:space="0" w:color="auto"/>
                <w:right w:val="none" w:sz="0" w:space="0" w:color="auto"/>
              </w:divBdr>
            </w:div>
            <w:div w:id="1504054647">
              <w:marLeft w:val="0"/>
              <w:marRight w:val="0"/>
              <w:marTop w:val="0"/>
              <w:marBottom w:val="0"/>
              <w:divBdr>
                <w:top w:val="none" w:sz="0" w:space="0" w:color="auto"/>
                <w:left w:val="none" w:sz="0" w:space="0" w:color="auto"/>
                <w:bottom w:val="none" w:sz="0" w:space="0" w:color="auto"/>
                <w:right w:val="none" w:sz="0" w:space="0" w:color="auto"/>
              </w:divBdr>
            </w:div>
            <w:div w:id="545920434">
              <w:marLeft w:val="0"/>
              <w:marRight w:val="0"/>
              <w:marTop w:val="0"/>
              <w:marBottom w:val="0"/>
              <w:divBdr>
                <w:top w:val="none" w:sz="0" w:space="0" w:color="auto"/>
                <w:left w:val="none" w:sz="0" w:space="0" w:color="auto"/>
                <w:bottom w:val="none" w:sz="0" w:space="0" w:color="auto"/>
                <w:right w:val="none" w:sz="0" w:space="0" w:color="auto"/>
              </w:divBdr>
            </w:div>
            <w:div w:id="988439190">
              <w:marLeft w:val="0"/>
              <w:marRight w:val="0"/>
              <w:marTop w:val="0"/>
              <w:marBottom w:val="0"/>
              <w:divBdr>
                <w:top w:val="none" w:sz="0" w:space="0" w:color="auto"/>
                <w:left w:val="none" w:sz="0" w:space="0" w:color="auto"/>
                <w:bottom w:val="none" w:sz="0" w:space="0" w:color="auto"/>
                <w:right w:val="none" w:sz="0" w:space="0" w:color="auto"/>
              </w:divBdr>
            </w:div>
          </w:divsChild>
        </w:div>
        <w:div w:id="951471309">
          <w:marLeft w:val="0"/>
          <w:marRight w:val="0"/>
          <w:marTop w:val="0"/>
          <w:marBottom w:val="0"/>
          <w:divBdr>
            <w:top w:val="none" w:sz="0" w:space="0" w:color="auto"/>
            <w:left w:val="none" w:sz="0" w:space="0" w:color="auto"/>
            <w:bottom w:val="none" w:sz="0" w:space="0" w:color="auto"/>
            <w:right w:val="none" w:sz="0" w:space="0" w:color="auto"/>
          </w:divBdr>
          <w:divsChild>
            <w:div w:id="129128895">
              <w:marLeft w:val="0"/>
              <w:marRight w:val="0"/>
              <w:marTop w:val="0"/>
              <w:marBottom w:val="0"/>
              <w:divBdr>
                <w:top w:val="none" w:sz="0" w:space="0" w:color="auto"/>
                <w:left w:val="none" w:sz="0" w:space="0" w:color="auto"/>
                <w:bottom w:val="none" w:sz="0" w:space="0" w:color="auto"/>
                <w:right w:val="none" w:sz="0" w:space="0" w:color="auto"/>
              </w:divBdr>
            </w:div>
            <w:div w:id="463546415">
              <w:marLeft w:val="0"/>
              <w:marRight w:val="0"/>
              <w:marTop w:val="0"/>
              <w:marBottom w:val="0"/>
              <w:divBdr>
                <w:top w:val="none" w:sz="0" w:space="0" w:color="auto"/>
                <w:left w:val="none" w:sz="0" w:space="0" w:color="auto"/>
                <w:bottom w:val="none" w:sz="0" w:space="0" w:color="auto"/>
                <w:right w:val="none" w:sz="0" w:space="0" w:color="auto"/>
              </w:divBdr>
            </w:div>
            <w:div w:id="3725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374">
      <w:bodyDiv w:val="1"/>
      <w:marLeft w:val="0"/>
      <w:marRight w:val="0"/>
      <w:marTop w:val="0"/>
      <w:marBottom w:val="0"/>
      <w:divBdr>
        <w:top w:val="none" w:sz="0" w:space="0" w:color="auto"/>
        <w:left w:val="none" w:sz="0" w:space="0" w:color="auto"/>
        <w:bottom w:val="none" w:sz="0" w:space="0" w:color="auto"/>
        <w:right w:val="none" w:sz="0" w:space="0" w:color="auto"/>
      </w:divBdr>
      <w:divsChild>
        <w:div w:id="1444380565">
          <w:marLeft w:val="0"/>
          <w:marRight w:val="0"/>
          <w:marTop w:val="0"/>
          <w:marBottom w:val="0"/>
          <w:divBdr>
            <w:top w:val="none" w:sz="0" w:space="0" w:color="auto"/>
            <w:left w:val="none" w:sz="0" w:space="0" w:color="auto"/>
            <w:bottom w:val="none" w:sz="0" w:space="0" w:color="auto"/>
            <w:right w:val="none" w:sz="0" w:space="0" w:color="auto"/>
          </w:divBdr>
        </w:div>
        <w:div w:id="1484544220">
          <w:marLeft w:val="0"/>
          <w:marRight w:val="0"/>
          <w:marTop w:val="0"/>
          <w:marBottom w:val="0"/>
          <w:divBdr>
            <w:top w:val="none" w:sz="0" w:space="0" w:color="auto"/>
            <w:left w:val="none" w:sz="0" w:space="0" w:color="auto"/>
            <w:bottom w:val="none" w:sz="0" w:space="0" w:color="auto"/>
            <w:right w:val="none" w:sz="0" w:space="0" w:color="auto"/>
          </w:divBdr>
        </w:div>
        <w:div w:id="157424768">
          <w:marLeft w:val="0"/>
          <w:marRight w:val="0"/>
          <w:marTop w:val="0"/>
          <w:marBottom w:val="0"/>
          <w:divBdr>
            <w:top w:val="none" w:sz="0" w:space="0" w:color="auto"/>
            <w:left w:val="none" w:sz="0" w:space="0" w:color="auto"/>
            <w:bottom w:val="none" w:sz="0" w:space="0" w:color="auto"/>
            <w:right w:val="none" w:sz="0" w:space="0" w:color="auto"/>
          </w:divBdr>
        </w:div>
        <w:div w:id="570040807">
          <w:marLeft w:val="0"/>
          <w:marRight w:val="0"/>
          <w:marTop w:val="0"/>
          <w:marBottom w:val="0"/>
          <w:divBdr>
            <w:top w:val="none" w:sz="0" w:space="0" w:color="auto"/>
            <w:left w:val="none" w:sz="0" w:space="0" w:color="auto"/>
            <w:bottom w:val="none" w:sz="0" w:space="0" w:color="auto"/>
            <w:right w:val="none" w:sz="0" w:space="0" w:color="auto"/>
          </w:divBdr>
        </w:div>
        <w:div w:id="518392726">
          <w:marLeft w:val="0"/>
          <w:marRight w:val="0"/>
          <w:marTop w:val="0"/>
          <w:marBottom w:val="0"/>
          <w:divBdr>
            <w:top w:val="none" w:sz="0" w:space="0" w:color="auto"/>
            <w:left w:val="none" w:sz="0" w:space="0" w:color="auto"/>
            <w:bottom w:val="none" w:sz="0" w:space="0" w:color="auto"/>
            <w:right w:val="none" w:sz="0" w:space="0" w:color="auto"/>
          </w:divBdr>
        </w:div>
        <w:div w:id="193080966">
          <w:marLeft w:val="0"/>
          <w:marRight w:val="0"/>
          <w:marTop w:val="0"/>
          <w:marBottom w:val="0"/>
          <w:divBdr>
            <w:top w:val="none" w:sz="0" w:space="0" w:color="auto"/>
            <w:left w:val="none" w:sz="0" w:space="0" w:color="auto"/>
            <w:bottom w:val="none" w:sz="0" w:space="0" w:color="auto"/>
            <w:right w:val="none" w:sz="0" w:space="0" w:color="auto"/>
          </w:divBdr>
        </w:div>
        <w:div w:id="994451215">
          <w:marLeft w:val="0"/>
          <w:marRight w:val="0"/>
          <w:marTop w:val="0"/>
          <w:marBottom w:val="0"/>
          <w:divBdr>
            <w:top w:val="none" w:sz="0" w:space="0" w:color="auto"/>
            <w:left w:val="none" w:sz="0" w:space="0" w:color="auto"/>
            <w:bottom w:val="none" w:sz="0" w:space="0" w:color="auto"/>
            <w:right w:val="none" w:sz="0" w:space="0" w:color="auto"/>
          </w:divBdr>
        </w:div>
        <w:div w:id="1907491966">
          <w:marLeft w:val="0"/>
          <w:marRight w:val="0"/>
          <w:marTop w:val="0"/>
          <w:marBottom w:val="0"/>
          <w:divBdr>
            <w:top w:val="none" w:sz="0" w:space="0" w:color="auto"/>
            <w:left w:val="none" w:sz="0" w:space="0" w:color="auto"/>
            <w:bottom w:val="none" w:sz="0" w:space="0" w:color="auto"/>
            <w:right w:val="none" w:sz="0" w:space="0" w:color="auto"/>
          </w:divBdr>
        </w:div>
      </w:divsChild>
    </w:div>
    <w:div w:id="1936328183">
      <w:bodyDiv w:val="1"/>
      <w:marLeft w:val="0"/>
      <w:marRight w:val="0"/>
      <w:marTop w:val="0"/>
      <w:marBottom w:val="0"/>
      <w:divBdr>
        <w:top w:val="none" w:sz="0" w:space="0" w:color="auto"/>
        <w:left w:val="none" w:sz="0" w:space="0" w:color="auto"/>
        <w:bottom w:val="none" w:sz="0" w:space="0" w:color="auto"/>
        <w:right w:val="none" w:sz="0" w:space="0" w:color="auto"/>
      </w:divBdr>
      <w:divsChild>
        <w:div w:id="1961451202">
          <w:marLeft w:val="0"/>
          <w:marRight w:val="0"/>
          <w:marTop w:val="0"/>
          <w:marBottom w:val="0"/>
          <w:divBdr>
            <w:top w:val="none" w:sz="0" w:space="0" w:color="auto"/>
            <w:left w:val="none" w:sz="0" w:space="0" w:color="auto"/>
            <w:bottom w:val="none" w:sz="0" w:space="0" w:color="auto"/>
            <w:right w:val="none" w:sz="0" w:space="0" w:color="auto"/>
          </w:divBdr>
          <w:divsChild>
            <w:div w:id="185799075">
              <w:marLeft w:val="0"/>
              <w:marRight w:val="0"/>
              <w:marTop w:val="0"/>
              <w:marBottom w:val="0"/>
              <w:divBdr>
                <w:top w:val="none" w:sz="0" w:space="0" w:color="auto"/>
                <w:left w:val="none" w:sz="0" w:space="0" w:color="auto"/>
                <w:bottom w:val="none" w:sz="0" w:space="0" w:color="auto"/>
                <w:right w:val="none" w:sz="0" w:space="0" w:color="auto"/>
              </w:divBdr>
            </w:div>
            <w:div w:id="1266687898">
              <w:marLeft w:val="0"/>
              <w:marRight w:val="0"/>
              <w:marTop w:val="0"/>
              <w:marBottom w:val="0"/>
              <w:divBdr>
                <w:top w:val="none" w:sz="0" w:space="0" w:color="auto"/>
                <w:left w:val="none" w:sz="0" w:space="0" w:color="auto"/>
                <w:bottom w:val="none" w:sz="0" w:space="0" w:color="auto"/>
                <w:right w:val="none" w:sz="0" w:space="0" w:color="auto"/>
              </w:divBdr>
            </w:div>
          </w:divsChild>
        </w:div>
        <w:div w:id="916284996">
          <w:marLeft w:val="0"/>
          <w:marRight w:val="0"/>
          <w:marTop w:val="0"/>
          <w:marBottom w:val="0"/>
          <w:divBdr>
            <w:top w:val="none" w:sz="0" w:space="0" w:color="auto"/>
            <w:left w:val="none" w:sz="0" w:space="0" w:color="auto"/>
            <w:bottom w:val="none" w:sz="0" w:space="0" w:color="auto"/>
            <w:right w:val="none" w:sz="0" w:space="0" w:color="auto"/>
          </w:divBdr>
          <w:divsChild>
            <w:div w:id="1637102630">
              <w:marLeft w:val="0"/>
              <w:marRight w:val="0"/>
              <w:marTop w:val="0"/>
              <w:marBottom w:val="0"/>
              <w:divBdr>
                <w:top w:val="none" w:sz="0" w:space="0" w:color="auto"/>
                <w:left w:val="none" w:sz="0" w:space="0" w:color="auto"/>
                <w:bottom w:val="none" w:sz="0" w:space="0" w:color="auto"/>
                <w:right w:val="none" w:sz="0" w:space="0" w:color="auto"/>
              </w:divBdr>
            </w:div>
            <w:div w:id="526263277">
              <w:marLeft w:val="0"/>
              <w:marRight w:val="0"/>
              <w:marTop w:val="0"/>
              <w:marBottom w:val="0"/>
              <w:divBdr>
                <w:top w:val="none" w:sz="0" w:space="0" w:color="auto"/>
                <w:left w:val="none" w:sz="0" w:space="0" w:color="auto"/>
                <w:bottom w:val="none" w:sz="0" w:space="0" w:color="auto"/>
                <w:right w:val="none" w:sz="0" w:space="0" w:color="auto"/>
              </w:divBdr>
            </w:div>
            <w:div w:id="21062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611">
      <w:bodyDiv w:val="1"/>
      <w:marLeft w:val="0"/>
      <w:marRight w:val="0"/>
      <w:marTop w:val="0"/>
      <w:marBottom w:val="0"/>
      <w:divBdr>
        <w:top w:val="none" w:sz="0" w:space="0" w:color="auto"/>
        <w:left w:val="none" w:sz="0" w:space="0" w:color="auto"/>
        <w:bottom w:val="none" w:sz="0" w:space="0" w:color="auto"/>
        <w:right w:val="none" w:sz="0" w:space="0" w:color="auto"/>
      </w:divBdr>
      <w:divsChild>
        <w:div w:id="1097554691">
          <w:marLeft w:val="0"/>
          <w:marRight w:val="0"/>
          <w:marTop w:val="0"/>
          <w:marBottom w:val="0"/>
          <w:divBdr>
            <w:top w:val="none" w:sz="0" w:space="0" w:color="auto"/>
            <w:left w:val="none" w:sz="0" w:space="0" w:color="auto"/>
            <w:bottom w:val="none" w:sz="0" w:space="0" w:color="auto"/>
            <w:right w:val="none" w:sz="0" w:space="0" w:color="auto"/>
          </w:divBdr>
        </w:div>
        <w:div w:id="1387677647">
          <w:marLeft w:val="0"/>
          <w:marRight w:val="0"/>
          <w:marTop w:val="0"/>
          <w:marBottom w:val="0"/>
          <w:divBdr>
            <w:top w:val="none" w:sz="0" w:space="0" w:color="auto"/>
            <w:left w:val="none" w:sz="0" w:space="0" w:color="auto"/>
            <w:bottom w:val="none" w:sz="0" w:space="0" w:color="auto"/>
            <w:right w:val="none" w:sz="0" w:space="0" w:color="auto"/>
          </w:divBdr>
        </w:div>
      </w:divsChild>
    </w:div>
    <w:div w:id="1997607494">
      <w:bodyDiv w:val="1"/>
      <w:marLeft w:val="0"/>
      <w:marRight w:val="0"/>
      <w:marTop w:val="0"/>
      <w:marBottom w:val="0"/>
      <w:divBdr>
        <w:top w:val="none" w:sz="0" w:space="0" w:color="auto"/>
        <w:left w:val="none" w:sz="0" w:space="0" w:color="auto"/>
        <w:bottom w:val="none" w:sz="0" w:space="0" w:color="auto"/>
        <w:right w:val="none" w:sz="0" w:space="0" w:color="auto"/>
      </w:divBdr>
      <w:divsChild>
        <w:div w:id="1909223738">
          <w:marLeft w:val="0"/>
          <w:marRight w:val="0"/>
          <w:marTop w:val="0"/>
          <w:marBottom w:val="0"/>
          <w:divBdr>
            <w:top w:val="none" w:sz="0" w:space="0" w:color="auto"/>
            <w:left w:val="none" w:sz="0" w:space="0" w:color="auto"/>
            <w:bottom w:val="none" w:sz="0" w:space="0" w:color="auto"/>
            <w:right w:val="none" w:sz="0" w:space="0" w:color="auto"/>
          </w:divBdr>
        </w:div>
        <w:div w:id="1500537756">
          <w:marLeft w:val="0"/>
          <w:marRight w:val="0"/>
          <w:marTop w:val="0"/>
          <w:marBottom w:val="0"/>
          <w:divBdr>
            <w:top w:val="none" w:sz="0" w:space="0" w:color="auto"/>
            <w:left w:val="none" w:sz="0" w:space="0" w:color="auto"/>
            <w:bottom w:val="none" w:sz="0" w:space="0" w:color="auto"/>
            <w:right w:val="none" w:sz="0" w:space="0" w:color="auto"/>
          </w:divBdr>
        </w:div>
        <w:div w:id="1846630316">
          <w:marLeft w:val="0"/>
          <w:marRight w:val="0"/>
          <w:marTop w:val="0"/>
          <w:marBottom w:val="0"/>
          <w:divBdr>
            <w:top w:val="none" w:sz="0" w:space="0" w:color="auto"/>
            <w:left w:val="none" w:sz="0" w:space="0" w:color="auto"/>
            <w:bottom w:val="none" w:sz="0" w:space="0" w:color="auto"/>
            <w:right w:val="none" w:sz="0" w:space="0" w:color="auto"/>
          </w:divBdr>
        </w:div>
        <w:div w:id="260262206">
          <w:marLeft w:val="0"/>
          <w:marRight w:val="0"/>
          <w:marTop w:val="0"/>
          <w:marBottom w:val="0"/>
          <w:divBdr>
            <w:top w:val="none" w:sz="0" w:space="0" w:color="auto"/>
            <w:left w:val="none" w:sz="0" w:space="0" w:color="auto"/>
            <w:bottom w:val="none" w:sz="0" w:space="0" w:color="auto"/>
            <w:right w:val="none" w:sz="0" w:space="0" w:color="auto"/>
          </w:divBdr>
        </w:div>
      </w:divsChild>
    </w:div>
    <w:div w:id="2090272720">
      <w:bodyDiv w:val="1"/>
      <w:marLeft w:val="0"/>
      <w:marRight w:val="0"/>
      <w:marTop w:val="0"/>
      <w:marBottom w:val="0"/>
      <w:divBdr>
        <w:top w:val="none" w:sz="0" w:space="0" w:color="auto"/>
        <w:left w:val="none" w:sz="0" w:space="0" w:color="auto"/>
        <w:bottom w:val="none" w:sz="0" w:space="0" w:color="auto"/>
        <w:right w:val="none" w:sz="0" w:space="0" w:color="auto"/>
      </w:divBdr>
      <w:divsChild>
        <w:div w:id="1551335406">
          <w:marLeft w:val="0"/>
          <w:marRight w:val="0"/>
          <w:marTop w:val="0"/>
          <w:marBottom w:val="0"/>
          <w:divBdr>
            <w:top w:val="none" w:sz="0" w:space="0" w:color="auto"/>
            <w:left w:val="none" w:sz="0" w:space="0" w:color="auto"/>
            <w:bottom w:val="none" w:sz="0" w:space="0" w:color="auto"/>
            <w:right w:val="none" w:sz="0" w:space="0" w:color="auto"/>
          </w:divBdr>
        </w:div>
        <w:div w:id="103775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header" Target="header26.xml"/><Relationship Id="rId21" Type="http://schemas.openxmlformats.org/officeDocument/2006/relationships/header" Target="header11.xml"/><Relationship Id="rId34" Type="http://schemas.openxmlformats.org/officeDocument/2006/relationships/header" Target="header21.xml"/><Relationship Id="rId42" Type="http://schemas.openxmlformats.org/officeDocument/2006/relationships/header" Target="header28.xml"/><Relationship Id="rId47" Type="http://schemas.openxmlformats.org/officeDocument/2006/relationships/image" Target="media/image6.png"/><Relationship Id="rId50" Type="http://schemas.openxmlformats.org/officeDocument/2006/relationships/header" Target="header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7.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24.xml"/><Relationship Id="rId40" Type="http://schemas.openxmlformats.org/officeDocument/2006/relationships/image" Target="media/image5.png"/><Relationship Id="rId45" Type="http://schemas.openxmlformats.org/officeDocument/2006/relationships/header" Target="header3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eader" Target="header19.xml"/><Relationship Id="rId44" Type="http://schemas.openxmlformats.org/officeDocument/2006/relationships/header" Target="header30.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6.xml"/><Relationship Id="rId30" Type="http://schemas.openxmlformats.org/officeDocument/2006/relationships/header" Target="header18.xml"/><Relationship Id="rId35" Type="http://schemas.openxmlformats.org/officeDocument/2006/relationships/header" Target="header22.xml"/><Relationship Id="rId43" Type="http://schemas.openxmlformats.org/officeDocument/2006/relationships/header" Target="header29.xml"/><Relationship Id="rId48" Type="http://schemas.openxmlformats.org/officeDocument/2006/relationships/header" Target="header33.xml"/><Relationship Id="rId8" Type="http://schemas.openxmlformats.org/officeDocument/2006/relationships/image" Target="media/image1.png"/><Relationship Id="rId51" Type="http://schemas.openxmlformats.org/officeDocument/2006/relationships/header" Target="header3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header" Target="header20.xml"/><Relationship Id="rId38" Type="http://schemas.openxmlformats.org/officeDocument/2006/relationships/header" Target="header25.xml"/><Relationship Id="rId46" Type="http://schemas.openxmlformats.org/officeDocument/2006/relationships/header" Target="header32.xml"/><Relationship Id="rId20" Type="http://schemas.openxmlformats.org/officeDocument/2006/relationships/header" Target="header10.xml"/><Relationship Id="rId41" Type="http://schemas.openxmlformats.org/officeDocument/2006/relationships/header" Target="header27.xm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image" Target="media/image3.png"/><Relationship Id="rId36" Type="http://schemas.openxmlformats.org/officeDocument/2006/relationships/header" Target="header23.xml"/><Relationship Id="rId49" Type="http://schemas.openxmlformats.org/officeDocument/2006/relationships/header" Target="head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0A612-51B7-4709-967B-51CC904C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38</Pages>
  <Words>6179</Words>
  <Characters>35224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 Tobi</dc:creator>
  <cp:keywords/>
  <dc:description/>
  <cp:lastModifiedBy>Mario Battiston</cp:lastModifiedBy>
  <cp:revision>54</cp:revision>
  <cp:lastPrinted>2023-11-16T17:18:00Z</cp:lastPrinted>
  <dcterms:created xsi:type="dcterms:W3CDTF">2023-11-15T19:27:00Z</dcterms:created>
  <dcterms:modified xsi:type="dcterms:W3CDTF">2023-11-22T22:40:00Z</dcterms:modified>
</cp:coreProperties>
</file>