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0CFCA" w14:textId="77777777" w:rsidR="00EB0F29" w:rsidRDefault="002A0D3C">
      <w:pPr>
        <w:pStyle w:val="Titel"/>
      </w:pPr>
      <w:r>
        <w:t>Beispiele für Qualitätsanforderungen an Software</w:t>
      </w:r>
    </w:p>
    <w:p w14:paraId="23903FCB" w14:textId="77777777" w:rsidR="00EB0F29" w:rsidRDefault="002A0D3C">
      <w:pPr>
        <w:pStyle w:val="Authors"/>
      </w:pPr>
      <w:r>
        <w:t xml:space="preserve">Dr. Gernot Starke </w:t>
      </w:r>
      <w:hyperlink r:id="rId8">
        <w:r>
          <w:rPr>
            <w:rStyle w:val="Link1"/>
          </w:rPr>
          <w:t>gernot.starke@innoq.com</w:t>
        </w:r>
      </w:hyperlink>
    </w:p>
    <w:p w14:paraId="6FEC0631" w14:textId="77777777" w:rsidR="00EB0F29" w:rsidRDefault="002A0D3C">
      <w:pPr>
        <w:pStyle w:val="Datum"/>
      </w:pPr>
      <w:proofErr w:type="gramStart"/>
      <w:r>
        <w:t>v0.6</w:t>
      </w:r>
      <w:proofErr w:type="gramEnd"/>
    </w:p>
    <w:p w14:paraId="79B86D54" w14:textId="77777777" w:rsidR="0061599D" w:rsidRDefault="00013705">
      <w:pPr>
        <w:pStyle w:val="Verzeichnis1"/>
        <w:tabs>
          <w:tab w:val="right" w:pos="9060"/>
        </w:tabs>
        <w:rPr>
          <w:rFonts w:eastAsiaTheme="minorEastAsia"/>
          <w:b w:val="0"/>
          <w:noProof/>
          <w:sz w:val="24"/>
          <w:szCs w:val="24"/>
          <w:lang w:val="de-DE" w:eastAsia="ja-JP"/>
        </w:rPr>
      </w:pPr>
      <w:r>
        <w:fldChar w:fldCharType="begin"/>
      </w:r>
      <w:r>
        <w:instrText xml:space="preserve"> TOC \o "1-3" </w:instrText>
      </w:r>
      <w:r>
        <w:fldChar w:fldCharType="separate"/>
      </w:r>
      <w:bookmarkStart w:id="0" w:name="_GoBack"/>
      <w:bookmarkEnd w:id="0"/>
      <w:r w:rsidR="0061599D">
        <w:rPr>
          <w:noProof/>
        </w:rPr>
        <w:t>Über Qualität</w:t>
      </w:r>
      <w:r w:rsidR="0061599D">
        <w:rPr>
          <w:noProof/>
        </w:rPr>
        <w:tab/>
      </w:r>
      <w:r w:rsidR="0061599D">
        <w:rPr>
          <w:noProof/>
        </w:rPr>
        <w:fldChar w:fldCharType="begin"/>
      </w:r>
      <w:r w:rsidR="0061599D">
        <w:rPr>
          <w:noProof/>
        </w:rPr>
        <w:instrText xml:space="preserve"> PAGEREF _Toc241737392 \h </w:instrText>
      </w:r>
      <w:r w:rsidR="0061599D">
        <w:rPr>
          <w:noProof/>
        </w:rPr>
      </w:r>
      <w:r w:rsidR="0061599D">
        <w:rPr>
          <w:noProof/>
        </w:rPr>
        <w:fldChar w:fldCharType="separate"/>
      </w:r>
      <w:r w:rsidR="0061599D">
        <w:rPr>
          <w:noProof/>
        </w:rPr>
        <w:t>3</w:t>
      </w:r>
      <w:r w:rsidR="0061599D">
        <w:rPr>
          <w:noProof/>
        </w:rPr>
        <w:fldChar w:fldCharType="end"/>
      </w:r>
    </w:p>
    <w:p w14:paraId="33472EAC" w14:textId="77777777" w:rsidR="0061599D" w:rsidRDefault="0061599D">
      <w:pPr>
        <w:pStyle w:val="Verzeichnis2"/>
        <w:tabs>
          <w:tab w:val="right" w:pos="9060"/>
        </w:tabs>
        <w:rPr>
          <w:rFonts w:eastAsiaTheme="minorEastAsia"/>
          <w:i w:val="0"/>
          <w:noProof/>
          <w:sz w:val="24"/>
          <w:szCs w:val="24"/>
          <w:lang w:val="de-DE" w:eastAsia="ja-JP"/>
        </w:rPr>
      </w:pPr>
      <w:r>
        <w:rPr>
          <w:noProof/>
        </w:rPr>
        <w:t>Die Kategorien</w:t>
      </w:r>
      <w:r>
        <w:rPr>
          <w:noProof/>
        </w:rPr>
        <w:tab/>
      </w:r>
      <w:r>
        <w:rPr>
          <w:noProof/>
        </w:rPr>
        <w:fldChar w:fldCharType="begin"/>
      </w:r>
      <w:r>
        <w:rPr>
          <w:noProof/>
        </w:rPr>
        <w:instrText xml:space="preserve"> PAGEREF _Toc241737393 \h </w:instrText>
      </w:r>
      <w:r>
        <w:rPr>
          <w:noProof/>
        </w:rPr>
      </w:r>
      <w:r>
        <w:rPr>
          <w:noProof/>
        </w:rPr>
        <w:fldChar w:fldCharType="separate"/>
      </w:r>
      <w:r>
        <w:rPr>
          <w:noProof/>
        </w:rPr>
        <w:t>3</w:t>
      </w:r>
      <w:r>
        <w:rPr>
          <w:noProof/>
        </w:rPr>
        <w:fldChar w:fldCharType="end"/>
      </w:r>
    </w:p>
    <w:p w14:paraId="4CD63967" w14:textId="77777777" w:rsidR="0061599D" w:rsidRDefault="0061599D">
      <w:pPr>
        <w:pStyle w:val="Verzeichnis2"/>
        <w:tabs>
          <w:tab w:val="right" w:pos="9060"/>
        </w:tabs>
        <w:rPr>
          <w:rFonts w:eastAsiaTheme="minorEastAsia"/>
          <w:i w:val="0"/>
          <w:noProof/>
          <w:sz w:val="24"/>
          <w:szCs w:val="24"/>
          <w:lang w:val="de-DE" w:eastAsia="ja-JP"/>
        </w:rPr>
      </w:pPr>
      <w:r>
        <w:rPr>
          <w:noProof/>
        </w:rPr>
        <w:t>Einordnung kann mehrdeutig sein</w:t>
      </w:r>
      <w:r>
        <w:rPr>
          <w:noProof/>
        </w:rPr>
        <w:tab/>
      </w:r>
      <w:r>
        <w:rPr>
          <w:noProof/>
        </w:rPr>
        <w:fldChar w:fldCharType="begin"/>
      </w:r>
      <w:r>
        <w:rPr>
          <w:noProof/>
        </w:rPr>
        <w:instrText xml:space="preserve"> PAGEREF _Toc241737394 \h </w:instrText>
      </w:r>
      <w:r>
        <w:rPr>
          <w:noProof/>
        </w:rPr>
      </w:r>
      <w:r>
        <w:rPr>
          <w:noProof/>
        </w:rPr>
        <w:fldChar w:fldCharType="separate"/>
      </w:r>
      <w:r>
        <w:rPr>
          <w:noProof/>
        </w:rPr>
        <w:t>3</w:t>
      </w:r>
      <w:r>
        <w:rPr>
          <w:noProof/>
        </w:rPr>
        <w:fldChar w:fldCharType="end"/>
      </w:r>
    </w:p>
    <w:p w14:paraId="5164F1BE" w14:textId="77777777" w:rsidR="0061599D" w:rsidRDefault="0061599D">
      <w:pPr>
        <w:pStyle w:val="Verzeichnis2"/>
        <w:tabs>
          <w:tab w:val="right" w:pos="9060"/>
        </w:tabs>
        <w:rPr>
          <w:rFonts w:eastAsiaTheme="minorEastAsia"/>
          <w:i w:val="0"/>
          <w:noProof/>
          <w:sz w:val="24"/>
          <w:szCs w:val="24"/>
          <w:lang w:val="de-DE" w:eastAsia="ja-JP"/>
        </w:rPr>
      </w:pPr>
      <w:r>
        <w:rPr>
          <w:noProof/>
        </w:rPr>
        <w:t>Quellen</w:t>
      </w:r>
      <w:r>
        <w:rPr>
          <w:noProof/>
        </w:rPr>
        <w:tab/>
      </w:r>
      <w:r>
        <w:rPr>
          <w:noProof/>
        </w:rPr>
        <w:fldChar w:fldCharType="begin"/>
      </w:r>
      <w:r>
        <w:rPr>
          <w:noProof/>
        </w:rPr>
        <w:instrText xml:space="preserve"> PAGEREF _Toc241737395 \h </w:instrText>
      </w:r>
      <w:r>
        <w:rPr>
          <w:noProof/>
        </w:rPr>
      </w:r>
      <w:r>
        <w:rPr>
          <w:noProof/>
        </w:rPr>
        <w:fldChar w:fldCharType="separate"/>
      </w:r>
      <w:r>
        <w:rPr>
          <w:noProof/>
        </w:rPr>
        <w:t>3</w:t>
      </w:r>
      <w:r>
        <w:rPr>
          <w:noProof/>
        </w:rPr>
        <w:fldChar w:fldCharType="end"/>
      </w:r>
    </w:p>
    <w:p w14:paraId="289AF13F" w14:textId="77777777" w:rsidR="0061599D" w:rsidRDefault="0061599D">
      <w:pPr>
        <w:pStyle w:val="Verzeichnis2"/>
        <w:tabs>
          <w:tab w:val="right" w:pos="9060"/>
        </w:tabs>
        <w:rPr>
          <w:rFonts w:eastAsiaTheme="minorEastAsia"/>
          <w:i w:val="0"/>
          <w:noProof/>
          <w:sz w:val="24"/>
          <w:szCs w:val="24"/>
          <w:lang w:val="de-DE" w:eastAsia="ja-JP"/>
        </w:rPr>
      </w:pPr>
      <w:r>
        <w:rPr>
          <w:noProof/>
        </w:rPr>
        <w:t>Mitwirkende</w:t>
      </w:r>
      <w:r>
        <w:rPr>
          <w:noProof/>
        </w:rPr>
        <w:tab/>
      </w:r>
      <w:r>
        <w:rPr>
          <w:noProof/>
        </w:rPr>
        <w:fldChar w:fldCharType="begin"/>
      </w:r>
      <w:r>
        <w:rPr>
          <w:noProof/>
        </w:rPr>
        <w:instrText xml:space="preserve"> PAGEREF _Toc241737396 \h </w:instrText>
      </w:r>
      <w:r>
        <w:rPr>
          <w:noProof/>
        </w:rPr>
      </w:r>
      <w:r>
        <w:rPr>
          <w:noProof/>
        </w:rPr>
        <w:fldChar w:fldCharType="separate"/>
      </w:r>
      <w:r>
        <w:rPr>
          <w:noProof/>
        </w:rPr>
        <w:t>4</w:t>
      </w:r>
      <w:r>
        <w:rPr>
          <w:noProof/>
        </w:rPr>
        <w:fldChar w:fldCharType="end"/>
      </w:r>
    </w:p>
    <w:p w14:paraId="5B25D4F4" w14:textId="77777777" w:rsidR="0061599D" w:rsidRDefault="0061599D">
      <w:pPr>
        <w:pStyle w:val="Verzeichnis2"/>
        <w:tabs>
          <w:tab w:val="right" w:pos="9060"/>
        </w:tabs>
        <w:rPr>
          <w:rFonts w:eastAsiaTheme="minorEastAsia"/>
          <w:i w:val="0"/>
          <w:noProof/>
          <w:sz w:val="24"/>
          <w:szCs w:val="24"/>
          <w:lang w:val="de-DE" w:eastAsia="ja-JP"/>
        </w:rPr>
      </w:pPr>
      <w:r>
        <w:rPr>
          <w:noProof/>
        </w:rPr>
        <w:t>Lizenz</w:t>
      </w:r>
      <w:r>
        <w:rPr>
          <w:noProof/>
        </w:rPr>
        <w:tab/>
      </w:r>
      <w:r>
        <w:rPr>
          <w:noProof/>
        </w:rPr>
        <w:fldChar w:fldCharType="begin"/>
      </w:r>
      <w:r>
        <w:rPr>
          <w:noProof/>
        </w:rPr>
        <w:instrText xml:space="preserve"> PAGEREF _Toc241737397 \h </w:instrText>
      </w:r>
      <w:r>
        <w:rPr>
          <w:noProof/>
        </w:rPr>
      </w:r>
      <w:r>
        <w:rPr>
          <w:noProof/>
        </w:rPr>
        <w:fldChar w:fldCharType="separate"/>
      </w:r>
      <w:r>
        <w:rPr>
          <w:noProof/>
        </w:rPr>
        <w:t>4</w:t>
      </w:r>
      <w:r>
        <w:rPr>
          <w:noProof/>
        </w:rPr>
        <w:fldChar w:fldCharType="end"/>
      </w:r>
    </w:p>
    <w:p w14:paraId="55677107" w14:textId="77777777" w:rsidR="0061599D" w:rsidRDefault="0061599D">
      <w:pPr>
        <w:pStyle w:val="Verzeichnis1"/>
        <w:tabs>
          <w:tab w:val="right" w:pos="9060"/>
        </w:tabs>
        <w:rPr>
          <w:rFonts w:eastAsiaTheme="minorEastAsia"/>
          <w:b w:val="0"/>
          <w:noProof/>
          <w:sz w:val="24"/>
          <w:szCs w:val="24"/>
          <w:lang w:val="de-DE" w:eastAsia="ja-JP"/>
        </w:rPr>
      </w:pPr>
      <w:r>
        <w:rPr>
          <w:noProof/>
        </w:rPr>
        <w:t>Änderbarkeit</w:t>
      </w:r>
      <w:r>
        <w:rPr>
          <w:noProof/>
        </w:rPr>
        <w:tab/>
      </w:r>
      <w:r>
        <w:rPr>
          <w:noProof/>
        </w:rPr>
        <w:fldChar w:fldCharType="begin"/>
      </w:r>
      <w:r>
        <w:rPr>
          <w:noProof/>
        </w:rPr>
        <w:instrText xml:space="preserve"> PAGEREF _Toc241737398 \h </w:instrText>
      </w:r>
      <w:r>
        <w:rPr>
          <w:noProof/>
        </w:rPr>
      </w:r>
      <w:r>
        <w:rPr>
          <w:noProof/>
        </w:rPr>
        <w:fldChar w:fldCharType="separate"/>
      </w:r>
      <w:r>
        <w:rPr>
          <w:noProof/>
        </w:rPr>
        <w:t>5</w:t>
      </w:r>
      <w:r>
        <w:rPr>
          <w:noProof/>
        </w:rPr>
        <w:fldChar w:fldCharType="end"/>
      </w:r>
    </w:p>
    <w:p w14:paraId="7C67F1F4" w14:textId="77777777" w:rsidR="0061599D" w:rsidRDefault="0061599D">
      <w:pPr>
        <w:pStyle w:val="Verzeichnis2"/>
        <w:tabs>
          <w:tab w:val="right" w:pos="9060"/>
        </w:tabs>
        <w:rPr>
          <w:rFonts w:eastAsiaTheme="minorEastAsia"/>
          <w:i w:val="0"/>
          <w:noProof/>
          <w:sz w:val="24"/>
          <w:szCs w:val="24"/>
          <w:lang w:val="de-DE" w:eastAsia="ja-JP"/>
        </w:rPr>
      </w:pPr>
      <w:r>
        <w:rPr>
          <w:noProof/>
        </w:rPr>
        <w:t>Was bedeutet Änderbarkeit?</w:t>
      </w:r>
      <w:r>
        <w:rPr>
          <w:noProof/>
        </w:rPr>
        <w:tab/>
      </w:r>
      <w:r>
        <w:rPr>
          <w:noProof/>
        </w:rPr>
        <w:fldChar w:fldCharType="begin"/>
      </w:r>
      <w:r>
        <w:rPr>
          <w:noProof/>
        </w:rPr>
        <w:instrText xml:space="preserve"> PAGEREF _Toc241737399 \h </w:instrText>
      </w:r>
      <w:r>
        <w:rPr>
          <w:noProof/>
        </w:rPr>
      </w:r>
      <w:r>
        <w:rPr>
          <w:noProof/>
        </w:rPr>
        <w:fldChar w:fldCharType="separate"/>
      </w:r>
      <w:r>
        <w:rPr>
          <w:noProof/>
        </w:rPr>
        <w:t>5</w:t>
      </w:r>
      <w:r>
        <w:rPr>
          <w:noProof/>
        </w:rPr>
        <w:fldChar w:fldCharType="end"/>
      </w:r>
    </w:p>
    <w:p w14:paraId="3ABA2ABB" w14:textId="77777777" w:rsidR="0061599D" w:rsidRDefault="0061599D">
      <w:pPr>
        <w:pStyle w:val="Verzeichnis2"/>
        <w:tabs>
          <w:tab w:val="right" w:pos="9060"/>
        </w:tabs>
        <w:rPr>
          <w:rFonts w:eastAsiaTheme="minorEastAsia"/>
          <w:i w:val="0"/>
          <w:noProof/>
          <w:sz w:val="24"/>
          <w:szCs w:val="24"/>
          <w:lang w:val="de-DE" w:eastAsia="ja-JP"/>
        </w:rPr>
      </w:pPr>
      <w:r>
        <w:rPr>
          <w:noProof/>
        </w:rPr>
        <w:t>Szenarien für Änderbarkeit</w:t>
      </w:r>
      <w:r>
        <w:rPr>
          <w:noProof/>
        </w:rPr>
        <w:tab/>
      </w:r>
      <w:r>
        <w:rPr>
          <w:noProof/>
        </w:rPr>
        <w:fldChar w:fldCharType="begin"/>
      </w:r>
      <w:r>
        <w:rPr>
          <w:noProof/>
        </w:rPr>
        <w:instrText xml:space="preserve"> PAGEREF _Toc241737400 \h </w:instrText>
      </w:r>
      <w:r>
        <w:rPr>
          <w:noProof/>
        </w:rPr>
      </w:r>
      <w:r>
        <w:rPr>
          <w:noProof/>
        </w:rPr>
        <w:fldChar w:fldCharType="separate"/>
      </w:r>
      <w:r>
        <w:rPr>
          <w:noProof/>
        </w:rPr>
        <w:t>5</w:t>
      </w:r>
      <w:r>
        <w:rPr>
          <w:noProof/>
        </w:rPr>
        <w:fldChar w:fldCharType="end"/>
      </w:r>
    </w:p>
    <w:p w14:paraId="130622F9" w14:textId="77777777" w:rsidR="0061599D" w:rsidRDefault="0061599D">
      <w:pPr>
        <w:pStyle w:val="Verzeichnis2"/>
        <w:tabs>
          <w:tab w:val="right" w:pos="9060"/>
        </w:tabs>
        <w:rPr>
          <w:rFonts w:eastAsiaTheme="minorEastAsia"/>
          <w:i w:val="0"/>
          <w:noProof/>
          <w:sz w:val="24"/>
          <w:szCs w:val="24"/>
          <w:lang w:val="de-DE" w:eastAsia="ja-JP"/>
        </w:rPr>
      </w:pPr>
      <w:r>
        <w:rPr>
          <w:noProof/>
        </w:rPr>
        <w:t>Szenario: Neuer Konnektor</w:t>
      </w:r>
      <w:r>
        <w:rPr>
          <w:noProof/>
        </w:rPr>
        <w:tab/>
      </w:r>
      <w:r>
        <w:rPr>
          <w:noProof/>
        </w:rPr>
        <w:fldChar w:fldCharType="begin"/>
      </w:r>
      <w:r>
        <w:rPr>
          <w:noProof/>
        </w:rPr>
        <w:instrText xml:space="preserve"> PAGEREF _Toc241737401 \h </w:instrText>
      </w:r>
      <w:r>
        <w:rPr>
          <w:noProof/>
        </w:rPr>
      </w:r>
      <w:r>
        <w:rPr>
          <w:noProof/>
        </w:rPr>
        <w:fldChar w:fldCharType="separate"/>
      </w:r>
      <w:r>
        <w:rPr>
          <w:noProof/>
        </w:rPr>
        <w:t>5</w:t>
      </w:r>
      <w:r>
        <w:rPr>
          <w:noProof/>
        </w:rPr>
        <w:fldChar w:fldCharType="end"/>
      </w:r>
    </w:p>
    <w:p w14:paraId="6D787888" w14:textId="77777777" w:rsidR="0061599D" w:rsidRDefault="0061599D">
      <w:pPr>
        <w:pStyle w:val="Verzeichnis2"/>
        <w:tabs>
          <w:tab w:val="right" w:pos="9060"/>
        </w:tabs>
        <w:rPr>
          <w:rFonts w:eastAsiaTheme="minorEastAsia"/>
          <w:i w:val="0"/>
          <w:noProof/>
          <w:sz w:val="24"/>
          <w:szCs w:val="24"/>
          <w:lang w:val="de-DE" w:eastAsia="ja-JP"/>
        </w:rPr>
      </w:pPr>
      <w:r>
        <w:rPr>
          <w:noProof/>
        </w:rPr>
        <w:t>Szenario: Jährliche Aktualisierung</w:t>
      </w:r>
      <w:r>
        <w:rPr>
          <w:noProof/>
        </w:rPr>
        <w:tab/>
      </w:r>
      <w:r>
        <w:rPr>
          <w:noProof/>
        </w:rPr>
        <w:fldChar w:fldCharType="begin"/>
      </w:r>
      <w:r>
        <w:rPr>
          <w:noProof/>
        </w:rPr>
        <w:instrText xml:space="preserve"> PAGEREF _Toc241737402 \h </w:instrText>
      </w:r>
      <w:r>
        <w:rPr>
          <w:noProof/>
        </w:rPr>
      </w:r>
      <w:r>
        <w:rPr>
          <w:noProof/>
        </w:rPr>
        <w:fldChar w:fldCharType="separate"/>
      </w:r>
      <w:r>
        <w:rPr>
          <w:noProof/>
        </w:rPr>
        <w:t>5</w:t>
      </w:r>
      <w:r>
        <w:rPr>
          <w:noProof/>
        </w:rPr>
        <w:fldChar w:fldCharType="end"/>
      </w:r>
    </w:p>
    <w:p w14:paraId="41B4DD96" w14:textId="77777777" w:rsidR="0061599D" w:rsidRDefault="0061599D">
      <w:pPr>
        <w:pStyle w:val="Verzeichnis2"/>
        <w:tabs>
          <w:tab w:val="right" w:pos="9060"/>
        </w:tabs>
        <w:rPr>
          <w:rFonts w:eastAsiaTheme="minorEastAsia"/>
          <w:i w:val="0"/>
          <w:noProof/>
          <w:sz w:val="24"/>
          <w:szCs w:val="24"/>
          <w:lang w:val="de-DE" w:eastAsia="ja-JP"/>
        </w:rPr>
      </w:pPr>
      <w:r>
        <w:rPr>
          <w:noProof/>
        </w:rPr>
        <w:t>Szenario: Plugins entwickeln</w:t>
      </w:r>
      <w:r>
        <w:rPr>
          <w:noProof/>
        </w:rPr>
        <w:tab/>
      </w:r>
      <w:r>
        <w:rPr>
          <w:noProof/>
        </w:rPr>
        <w:fldChar w:fldCharType="begin"/>
      </w:r>
      <w:r>
        <w:rPr>
          <w:noProof/>
        </w:rPr>
        <w:instrText xml:space="preserve"> PAGEREF _Toc241737403 \h </w:instrText>
      </w:r>
      <w:r>
        <w:rPr>
          <w:noProof/>
        </w:rPr>
      </w:r>
      <w:r>
        <w:rPr>
          <w:noProof/>
        </w:rPr>
        <w:fldChar w:fldCharType="separate"/>
      </w:r>
      <w:r>
        <w:rPr>
          <w:noProof/>
        </w:rPr>
        <w:t>6</w:t>
      </w:r>
      <w:r>
        <w:rPr>
          <w:noProof/>
        </w:rPr>
        <w:fldChar w:fldCharType="end"/>
      </w:r>
    </w:p>
    <w:p w14:paraId="52A597C9" w14:textId="77777777" w:rsidR="0061599D" w:rsidRDefault="0061599D">
      <w:pPr>
        <w:pStyle w:val="Verzeichnis2"/>
        <w:tabs>
          <w:tab w:val="right" w:pos="9060"/>
        </w:tabs>
        <w:rPr>
          <w:rFonts w:eastAsiaTheme="minorEastAsia"/>
          <w:i w:val="0"/>
          <w:noProof/>
          <w:sz w:val="24"/>
          <w:szCs w:val="24"/>
          <w:lang w:val="de-DE" w:eastAsia="ja-JP"/>
        </w:rPr>
      </w:pPr>
      <w:r>
        <w:rPr>
          <w:noProof/>
        </w:rPr>
        <w:t>Szenario: Wechsel des Algorithmus</w:t>
      </w:r>
      <w:r>
        <w:rPr>
          <w:noProof/>
        </w:rPr>
        <w:tab/>
      </w:r>
      <w:r>
        <w:rPr>
          <w:noProof/>
        </w:rPr>
        <w:fldChar w:fldCharType="begin"/>
      </w:r>
      <w:r>
        <w:rPr>
          <w:noProof/>
        </w:rPr>
        <w:instrText xml:space="preserve"> PAGEREF _Toc241737404 \h </w:instrText>
      </w:r>
      <w:r>
        <w:rPr>
          <w:noProof/>
        </w:rPr>
      </w:r>
      <w:r>
        <w:rPr>
          <w:noProof/>
        </w:rPr>
        <w:fldChar w:fldCharType="separate"/>
      </w:r>
      <w:r>
        <w:rPr>
          <w:noProof/>
        </w:rPr>
        <w:t>6</w:t>
      </w:r>
      <w:r>
        <w:rPr>
          <w:noProof/>
        </w:rPr>
        <w:fldChar w:fldCharType="end"/>
      </w:r>
    </w:p>
    <w:p w14:paraId="35BCE11F" w14:textId="77777777" w:rsidR="0061599D" w:rsidRDefault="0061599D">
      <w:pPr>
        <w:pStyle w:val="Verzeichnis2"/>
        <w:tabs>
          <w:tab w:val="right" w:pos="9060"/>
        </w:tabs>
        <w:rPr>
          <w:rFonts w:eastAsiaTheme="minorEastAsia"/>
          <w:i w:val="0"/>
          <w:noProof/>
          <w:sz w:val="24"/>
          <w:szCs w:val="24"/>
          <w:lang w:val="de-DE" w:eastAsia="ja-JP"/>
        </w:rPr>
      </w:pPr>
      <w:r>
        <w:rPr>
          <w:noProof/>
        </w:rPr>
        <w:t>Szenario: Neues Feld in Stammdaten</w:t>
      </w:r>
      <w:r>
        <w:rPr>
          <w:noProof/>
        </w:rPr>
        <w:tab/>
      </w:r>
      <w:r>
        <w:rPr>
          <w:noProof/>
        </w:rPr>
        <w:fldChar w:fldCharType="begin"/>
      </w:r>
      <w:r>
        <w:rPr>
          <w:noProof/>
        </w:rPr>
        <w:instrText xml:space="preserve"> PAGEREF _Toc241737405 \h </w:instrText>
      </w:r>
      <w:r>
        <w:rPr>
          <w:noProof/>
        </w:rPr>
      </w:r>
      <w:r>
        <w:rPr>
          <w:noProof/>
        </w:rPr>
        <w:fldChar w:fldCharType="separate"/>
      </w:r>
      <w:r>
        <w:rPr>
          <w:noProof/>
        </w:rPr>
        <w:t>6</w:t>
      </w:r>
      <w:r>
        <w:rPr>
          <w:noProof/>
        </w:rPr>
        <w:fldChar w:fldCharType="end"/>
      </w:r>
    </w:p>
    <w:p w14:paraId="2A1539B4" w14:textId="77777777" w:rsidR="0061599D" w:rsidRDefault="0061599D">
      <w:pPr>
        <w:pStyle w:val="Verzeichnis2"/>
        <w:tabs>
          <w:tab w:val="right" w:pos="9060"/>
        </w:tabs>
        <w:rPr>
          <w:rFonts w:eastAsiaTheme="minorEastAsia"/>
          <w:i w:val="0"/>
          <w:noProof/>
          <w:sz w:val="24"/>
          <w:szCs w:val="24"/>
          <w:lang w:val="de-DE" w:eastAsia="ja-JP"/>
        </w:rPr>
      </w:pPr>
      <w:r>
        <w:rPr>
          <w:noProof/>
        </w:rPr>
        <w:t>Szenario: Unterstütze ANSI SQL-92 kompatibe Datenbanksysteme.</w:t>
      </w:r>
      <w:r>
        <w:rPr>
          <w:noProof/>
        </w:rPr>
        <w:tab/>
      </w:r>
      <w:r>
        <w:rPr>
          <w:noProof/>
        </w:rPr>
        <w:fldChar w:fldCharType="begin"/>
      </w:r>
      <w:r>
        <w:rPr>
          <w:noProof/>
        </w:rPr>
        <w:instrText xml:space="preserve"> PAGEREF _Toc241737406 \h </w:instrText>
      </w:r>
      <w:r>
        <w:rPr>
          <w:noProof/>
        </w:rPr>
      </w:r>
      <w:r>
        <w:rPr>
          <w:noProof/>
        </w:rPr>
        <w:fldChar w:fldCharType="separate"/>
      </w:r>
      <w:r>
        <w:rPr>
          <w:noProof/>
        </w:rPr>
        <w:t>7</w:t>
      </w:r>
      <w:r>
        <w:rPr>
          <w:noProof/>
        </w:rPr>
        <w:fldChar w:fldCharType="end"/>
      </w:r>
    </w:p>
    <w:p w14:paraId="0B538742" w14:textId="77777777" w:rsidR="0061599D" w:rsidRDefault="0061599D">
      <w:pPr>
        <w:pStyle w:val="Verzeichnis2"/>
        <w:tabs>
          <w:tab w:val="right" w:pos="9060"/>
        </w:tabs>
        <w:rPr>
          <w:rFonts w:eastAsiaTheme="minorEastAsia"/>
          <w:i w:val="0"/>
          <w:noProof/>
          <w:sz w:val="24"/>
          <w:szCs w:val="24"/>
          <w:lang w:val="de-DE" w:eastAsia="ja-JP"/>
        </w:rPr>
      </w:pPr>
      <w:r>
        <w:rPr>
          <w:noProof/>
        </w:rPr>
        <w:t>Szenario: Verständlichkeit von generiertem Code</w:t>
      </w:r>
      <w:r>
        <w:rPr>
          <w:noProof/>
        </w:rPr>
        <w:tab/>
      </w:r>
      <w:r>
        <w:rPr>
          <w:noProof/>
        </w:rPr>
        <w:fldChar w:fldCharType="begin"/>
      </w:r>
      <w:r>
        <w:rPr>
          <w:noProof/>
        </w:rPr>
        <w:instrText xml:space="preserve"> PAGEREF _Toc241737407 \h </w:instrText>
      </w:r>
      <w:r>
        <w:rPr>
          <w:noProof/>
        </w:rPr>
      </w:r>
      <w:r>
        <w:rPr>
          <w:noProof/>
        </w:rPr>
        <w:fldChar w:fldCharType="separate"/>
      </w:r>
      <w:r>
        <w:rPr>
          <w:noProof/>
        </w:rPr>
        <w:t>7</w:t>
      </w:r>
      <w:r>
        <w:rPr>
          <w:noProof/>
        </w:rPr>
        <w:fldChar w:fldCharType="end"/>
      </w:r>
    </w:p>
    <w:p w14:paraId="1E78B2CA" w14:textId="77777777" w:rsidR="0061599D" w:rsidRDefault="0061599D">
      <w:pPr>
        <w:pStyle w:val="Verzeichnis2"/>
        <w:tabs>
          <w:tab w:val="right" w:pos="9060"/>
        </w:tabs>
        <w:rPr>
          <w:rFonts w:eastAsiaTheme="minorEastAsia"/>
          <w:i w:val="0"/>
          <w:noProof/>
          <w:sz w:val="24"/>
          <w:szCs w:val="24"/>
          <w:lang w:val="de-DE" w:eastAsia="ja-JP"/>
        </w:rPr>
      </w:pPr>
      <w:r>
        <w:rPr>
          <w:noProof/>
        </w:rPr>
        <w:t>Szenario: Schnelle Lokalisierung von Fehlern</w:t>
      </w:r>
      <w:r>
        <w:rPr>
          <w:noProof/>
        </w:rPr>
        <w:tab/>
      </w:r>
      <w:r>
        <w:rPr>
          <w:noProof/>
        </w:rPr>
        <w:fldChar w:fldCharType="begin"/>
      </w:r>
      <w:r>
        <w:rPr>
          <w:noProof/>
        </w:rPr>
        <w:instrText xml:space="preserve"> PAGEREF _Toc241737408 \h </w:instrText>
      </w:r>
      <w:r>
        <w:rPr>
          <w:noProof/>
        </w:rPr>
      </w:r>
      <w:r>
        <w:rPr>
          <w:noProof/>
        </w:rPr>
        <w:fldChar w:fldCharType="separate"/>
      </w:r>
      <w:r>
        <w:rPr>
          <w:noProof/>
        </w:rPr>
        <w:t>7</w:t>
      </w:r>
      <w:r>
        <w:rPr>
          <w:noProof/>
        </w:rPr>
        <w:fldChar w:fldCharType="end"/>
      </w:r>
    </w:p>
    <w:p w14:paraId="176FB19F" w14:textId="77777777" w:rsidR="0061599D" w:rsidRDefault="0061599D">
      <w:pPr>
        <w:pStyle w:val="Verzeichnis2"/>
        <w:tabs>
          <w:tab w:val="right" w:pos="9060"/>
        </w:tabs>
        <w:rPr>
          <w:rFonts w:eastAsiaTheme="minorEastAsia"/>
          <w:i w:val="0"/>
          <w:noProof/>
          <w:sz w:val="24"/>
          <w:szCs w:val="24"/>
          <w:lang w:val="de-DE" w:eastAsia="ja-JP"/>
        </w:rPr>
      </w:pPr>
      <w:r>
        <w:rPr>
          <w:noProof/>
        </w:rPr>
        <w:t>Szenario: Neue Funktion</w:t>
      </w:r>
      <w:r>
        <w:rPr>
          <w:noProof/>
        </w:rPr>
        <w:tab/>
      </w:r>
      <w:r>
        <w:rPr>
          <w:noProof/>
        </w:rPr>
        <w:fldChar w:fldCharType="begin"/>
      </w:r>
      <w:r>
        <w:rPr>
          <w:noProof/>
        </w:rPr>
        <w:instrText xml:space="preserve"> PAGEREF _Toc241737409 \h </w:instrText>
      </w:r>
      <w:r>
        <w:rPr>
          <w:noProof/>
        </w:rPr>
      </w:r>
      <w:r>
        <w:rPr>
          <w:noProof/>
        </w:rPr>
        <w:fldChar w:fldCharType="separate"/>
      </w:r>
      <w:r>
        <w:rPr>
          <w:noProof/>
        </w:rPr>
        <w:t>8</w:t>
      </w:r>
      <w:r>
        <w:rPr>
          <w:noProof/>
        </w:rPr>
        <w:fldChar w:fldCharType="end"/>
      </w:r>
    </w:p>
    <w:p w14:paraId="32FDEA1E" w14:textId="77777777" w:rsidR="0061599D" w:rsidRDefault="0061599D">
      <w:pPr>
        <w:pStyle w:val="Verzeichnis2"/>
        <w:tabs>
          <w:tab w:val="right" w:pos="9060"/>
        </w:tabs>
        <w:rPr>
          <w:rFonts w:eastAsiaTheme="minorEastAsia"/>
          <w:i w:val="0"/>
          <w:noProof/>
          <w:sz w:val="24"/>
          <w:szCs w:val="24"/>
          <w:lang w:val="de-DE" w:eastAsia="ja-JP"/>
        </w:rPr>
      </w:pPr>
      <w:r>
        <w:rPr>
          <w:noProof/>
        </w:rPr>
        <w:t>Szenario: Kurze Implementierungszeit für neue Funktion</w:t>
      </w:r>
      <w:r>
        <w:rPr>
          <w:noProof/>
        </w:rPr>
        <w:tab/>
      </w:r>
      <w:r>
        <w:rPr>
          <w:noProof/>
        </w:rPr>
        <w:fldChar w:fldCharType="begin"/>
      </w:r>
      <w:r>
        <w:rPr>
          <w:noProof/>
        </w:rPr>
        <w:instrText xml:space="preserve"> PAGEREF _Toc241737410 \h </w:instrText>
      </w:r>
      <w:r>
        <w:rPr>
          <w:noProof/>
        </w:rPr>
      </w:r>
      <w:r>
        <w:rPr>
          <w:noProof/>
        </w:rPr>
        <w:fldChar w:fldCharType="separate"/>
      </w:r>
      <w:r>
        <w:rPr>
          <w:noProof/>
        </w:rPr>
        <w:t>8</w:t>
      </w:r>
      <w:r>
        <w:rPr>
          <w:noProof/>
        </w:rPr>
        <w:fldChar w:fldCharType="end"/>
      </w:r>
    </w:p>
    <w:p w14:paraId="520B5411" w14:textId="77777777" w:rsidR="0061599D" w:rsidRDefault="0061599D">
      <w:pPr>
        <w:pStyle w:val="Verzeichnis2"/>
        <w:tabs>
          <w:tab w:val="right" w:pos="9060"/>
        </w:tabs>
        <w:rPr>
          <w:rFonts w:eastAsiaTheme="minorEastAsia"/>
          <w:i w:val="0"/>
          <w:noProof/>
          <w:sz w:val="24"/>
          <w:szCs w:val="24"/>
          <w:lang w:val="de-DE" w:eastAsia="ja-JP"/>
        </w:rPr>
      </w:pPr>
      <w:r>
        <w:rPr>
          <w:noProof/>
        </w:rPr>
        <w:t>Szenario: Erweiterte Logmeldungen</w:t>
      </w:r>
      <w:r>
        <w:rPr>
          <w:noProof/>
        </w:rPr>
        <w:tab/>
      </w:r>
      <w:r>
        <w:rPr>
          <w:noProof/>
        </w:rPr>
        <w:fldChar w:fldCharType="begin"/>
      </w:r>
      <w:r>
        <w:rPr>
          <w:noProof/>
        </w:rPr>
        <w:instrText xml:space="preserve"> PAGEREF _Toc241737411 \h </w:instrText>
      </w:r>
      <w:r>
        <w:rPr>
          <w:noProof/>
        </w:rPr>
      </w:r>
      <w:r>
        <w:rPr>
          <w:noProof/>
        </w:rPr>
        <w:fldChar w:fldCharType="separate"/>
      </w:r>
      <w:r>
        <w:rPr>
          <w:noProof/>
        </w:rPr>
        <w:t>8</w:t>
      </w:r>
      <w:r>
        <w:rPr>
          <w:noProof/>
        </w:rPr>
        <w:fldChar w:fldCharType="end"/>
      </w:r>
    </w:p>
    <w:p w14:paraId="17A501D8" w14:textId="77777777" w:rsidR="0061599D" w:rsidRDefault="0061599D">
      <w:pPr>
        <w:pStyle w:val="Verzeichnis2"/>
        <w:tabs>
          <w:tab w:val="right" w:pos="9060"/>
        </w:tabs>
        <w:rPr>
          <w:rFonts w:eastAsiaTheme="minorEastAsia"/>
          <w:i w:val="0"/>
          <w:noProof/>
          <w:sz w:val="24"/>
          <w:szCs w:val="24"/>
          <w:lang w:val="de-DE" w:eastAsia="ja-JP"/>
        </w:rPr>
      </w:pPr>
      <w:r>
        <w:rPr>
          <w:noProof/>
        </w:rPr>
        <w:t>Szenario: Report in kurzer Zeit implementieren</w:t>
      </w:r>
      <w:r>
        <w:rPr>
          <w:noProof/>
        </w:rPr>
        <w:tab/>
      </w:r>
      <w:r>
        <w:rPr>
          <w:noProof/>
        </w:rPr>
        <w:fldChar w:fldCharType="begin"/>
      </w:r>
      <w:r>
        <w:rPr>
          <w:noProof/>
        </w:rPr>
        <w:instrText xml:space="preserve"> PAGEREF _Toc241737412 \h </w:instrText>
      </w:r>
      <w:r>
        <w:rPr>
          <w:noProof/>
        </w:rPr>
      </w:r>
      <w:r>
        <w:rPr>
          <w:noProof/>
        </w:rPr>
        <w:fldChar w:fldCharType="separate"/>
      </w:r>
      <w:r>
        <w:rPr>
          <w:noProof/>
        </w:rPr>
        <w:t>9</w:t>
      </w:r>
      <w:r>
        <w:rPr>
          <w:noProof/>
        </w:rPr>
        <w:fldChar w:fldCharType="end"/>
      </w:r>
    </w:p>
    <w:p w14:paraId="30448400" w14:textId="77777777" w:rsidR="0061599D" w:rsidRDefault="0061599D">
      <w:pPr>
        <w:pStyle w:val="Verzeichnis2"/>
        <w:tabs>
          <w:tab w:val="right" w:pos="9060"/>
        </w:tabs>
        <w:rPr>
          <w:rFonts w:eastAsiaTheme="minorEastAsia"/>
          <w:i w:val="0"/>
          <w:noProof/>
          <w:sz w:val="24"/>
          <w:szCs w:val="24"/>
          <w:lang w:val="de-DE" w:eastAsia="ja-JP"/>
        </w:rPr>
      </w:pPr>
      <w:r>
        <w:rPr>
          <w:noProof/>
        </w:rPr>
        <w:t>Szenario: Schnittstelle um Authentifizierung erweitern</w:t>
      </w:r>
      <w:r>
        <w:rPr>
          <w:noProof/>
        </w:rPr>
        <w:tab/>
      </w:r>
      <w:r>
        <w:rPr>
          <w:noProof/>
        </w:rPr>
        <w:fldChar w:fldCharType="begin"/>
      </w:r>
      <w:r>
        <w:rPr>
          <w:noProof/>
        </w:rPr>
        <w:instrText xml:space="preserve"> PAGEREF _Toc241737413 \h </w:instrText>
      </w:r>
      <w:r>
        <w:rPr>
          <w:noProof/>
        </w:rPr>
      </w:r>
      <w:r>
        <w:rPr>
          <w:noProof/>
        </w:rPr>
        <w:fldChar w:fldCharType="separate"/>
      </w:r>
      <w:r>
        <w:rPr>
          <w:noProof/>
        </w:rPr>
        <w:t>9</w:t>
      </w:r>
      <w:r>
        <w:rPr>
          <w:noProof/>
        </w:rPr>
        <w:fldChar w:fldCharType="end"/>
      </w:r>
    </w:p>
    <w:p w14:paraId="4F88C73F" w14:textId="77777777" w:rsidR="0061599D" w:rsidRDefault="0061599D">
      <w:pPr>
        <w:pStyle w:val="Verzeichnis2"/>
        <w:tabs>
          <w:tab w:val="right" w:pos="9060"/>
        </w:tabs>
        <w:rPr>
          <w:rFonts w:eastAsiaTheme="minorEastAsia"/>
          <w:i w:val="0"/>
          <w:noProof/>
          <w:sz w:val="24"/>
          <w:szCs w:val="24"/>
          <w:lang w:val="de-DE" w:eastAsia="ja-JP"/>
        </w:rPr>
      </w:pPr>
      <w:r>
        <w:rPr>
          <w:noProof/>
        </w:rPr>
        <w:t>Szenario: Kommerzielle durch Open-Source Datenbank ersetzen</w:t>
      </w:r>
      <w:r>
        <w:rPr>
          <w:noProof/>
        </w:rPr>
        <w:tab/>
      </w:r>
      <w:r>
        <w:rPr>
          <w:noProof/>
        </w:rPr>
        <w:fldChar w:fldCharType="begin"/>
      </w:r>
      <w:r>
        <w:rPr>
          <w:noProof/>
        </w:rPr>
        <w:instrText xml:space="preserve"> PAGEREF _Toc241737414 \h </w:instrText>
      </w:r>
      <w:r>
        <w:rPr>
          <w:noProof/>
        </w:rPr>
      </w:r>
      <w:r>
        <w:rPr>
          <w:noProof/>
        </w:rPr>
        <w:fldChar w:fldCharType="separate"/>
      </w:r>
      <w:r>
        <w:rPr>
          <w:noProof/>
        </w:rPr>
        <w:t>9</w:t>
      </w:r>
      <w:r>
        <w:rPr>
          <w:noProof/>
        </w:rPr>
        <w:fldChar w:fldCharType="end"/>
      </w:r>
    </w:p>
    <w:p w14:paraId="4D508E28" w14:textId="77777777" w:rsidR="0061599D" w:rsidRDefault="0061599D">
      <w:pPr>
        <w:pStyle w:val="Verzeichnis2"/>
        <w:tabs>
          <w:tab w:val="right" w:pos="9060"/>
        </w:tabs>
        <w:rPr>
          <w:rFonts w:eastAsiaTheme="minorEastAsia"/>
          <w:i w:val="0"/>
          <w:noProof/>
          <w:sz w:val="24"/>
          <w:szCs w:val="24"/>
          <w:lang w:val="de-DE" w:eastAsia="ja-JP"/>
        </w:rPr>
      </w:pPr>
      <w:r>
        <w:rPr>
          <w:noProof/>
        </w:rPr>
        <w:t>Szenario: Geschäftsprozess erweitern</w:t>
      </w:r>
      <w:r>
        <w:rPr>
          <w:noProof/>
        </w:rPr>
        <w:tab/>
      </w:r>
      <w:r>
        <w:rPr>
          <w:noProof/>
        </w:rPr>
        <w:fldChar w:fldCharType="begin"/>
      </w:r>
      <w:r>
        <w:rPr>
          <w:noProof/>
        </w:rPr>
        <w:instrText xml:space="preserve"> PAGEREF _Toc241737415 \h </w:instrText>
      </w:r>
      <w:r>
        <w:rPr>
          <w:noProof/>
        </w:rPr>
      </w:r>
      <w:r>
        <w:rPr>
          <w:noProof/>
        </w:rPr>
        <w:fldChar w:fldCharType="separate"/>
      </w:r>
      <w:r>
        <w:rPr>
          <w:noProof/>
        </w:rPr>
        <w:t>10</w:t>
      </w:r>
      <w:r>
        <w:rPr>
          <w:noProof/>
        </w:rPr>
        <w:fldChar w:fldCharType="end"/>
      </w:r>
    </w:p>
    <w:p w14:paraId="266A7F4E" w14:textId="77777777" w:rsidR="0061599D" w:rsidRDefault="0061599D">
      <w:pPr>
        <w:pStyle w:val="Verzeichnis2"/>
        <w:tabs>
          <w:tab w:val="right" w:pos="9060"/>
        </w:tabs>
        <w:rPr>
          <w:rFonts w:eastAsiaTheme="minorEastAsia"/>
          <w:i w:val="0"/>
          <w:noProof/>
          <w:sz w:val="24"/>
          <w:szCs w:val="24"/>
          <w:lang w:val="de-DE" w:eastAsia="ja-JP"/>
        </w:rPr>
      </w:pPr>
      <w:r>
        <w:rPr>
          <w:noProof/>
        </w:rPr>
        <w:t>Szenario:</w:t>
      </w:r>
      <w:r>
        <w:rPr>
          <w:noProof/>
        </w:rPr>
        <w:tab/>
      </w:r>
      <w:r>
        <w:rPr>
          <w:noProof/>
        </w:rPr>
        <w:fldChar w:fldCharType="begin"/>
      </w:r>
      <w:r>
        <w:rPr>
          <w:noProof/>
        </w:rPr>
        <w:instrText xml:space="preserve"> PAGEREF _Toc241737416 \h </w:instrText>
      </w:r>
      <w:r>
        <w:rPr>
          <w:noProof/>
        </w:rPr>
      </w:r>
      <w:r>
        <w:rPr>
          <w:noProof/>
        </w:rPr>
        <w:fldChar w:fldCharType="separate"/>
      </w:r>
      <w:r>
        <w:rPr>
          <w:noProof/>
        </w:rPr>
        <w:t>10</w:t>
      </w:r>
      <w:r>
        <w:rPr>
          <w:noProof/>
        </w:rPr>
        <w:fldChar w:fldCharType="end"/>
      </w:r>
    </w:p>
    <w:p w14:paraId="5EA2A6F4" w14:textId="77777777" w:rsidR="0061599D" w:rsidRDefault="0061599D">
      <w:pPr>
        <w:pStyle w:val="Verzeichnis2"/>
        <w:tabs>
          <w:tab w:val="right" w:pos="9060"/>
        </w:tabs>
        <w:rPr>
          <w:rFonts w:eastAsiaTheme="minorEastAsia"/>
          <w:i w:val="0"/>
          <w:noProof/>
          <w:sz w:val="24"/>
          <w:szCs w:val="24"/>
          <w:lang w:val="de-DE" w:eastAsia="ja-JP"/>
        </w:rPr>
      </w:pPr>
      <w:r>
        <w:rPr>
          <w:noProof/>
        </w:rPr>
        <w:t>Szenario: Erweiterung um automatisierte Testsuite</w:t>
      </w:r>
      <w:r>
        <w:rPr>
          <w:noProof/>
        </w:rPr>
        <w:tab/>
      </w:r>
      <w:r>
        <w:rPr>
          <w:noProof/>
        </w:rPr>
        <w:fldChar w:fldCharType="begin"/>
      </w:r>
      <w:r>
        <w:rPr>
          <w:noProof/>
        </w:rPr>
        <w:instrText xml:space="preserve"> PAGEREF _Toc241737417 \h </w:instrText>
      </w:r>
      <w:r>
        <w:rPr>
          <w:noProof/>
        </w:rPr>
      </w:r>
      <w:r>
        <w:rPr>
          <w:noProof/>
        </w:rPr>
        <w:fldChar w:fldCharType="separate"/>
      </w:r>
      <w:r>
        <w:rPr>
          <w:noProof/>
        </w:rPr>
        <w:t>10</w:t>
      </w:r>
      <w:r>
        <w:rPr>
          <w:noProof/>
        </w:rPr>
        <w:fldChar w:fldCharType="end"/>
      </w:r>
    </w:p>
    <w:p w14:paraId="20EBD3C1" w14:textId="77777777" w:rsidR="0061599D" w:rsidRDefault="0061599D">
      <w:pPr>
        <w:pStyle w:val="Verzeichnis2"/>
        <w:tabs>
          <w:tab w:val="right" w:pos="9060"/>
        </w:tabs>
        <w:rPr>
          <w:rFonts w:eastAsiaTheme="minorEastAsia"/>
          <w:i w:val="0"/>
          <w:noProof/>
          <w:sz w:val="24"/>
          <w:szCs w:val="24"/>
          <w:lang w:val="de-DE" w:eastAsia="ja-JP"/>
        </w:rPr>
      </w:pPr>
      <w:r>
        <w:rPr>
          <w:noProof/>
        </w:rPr>
        <w:t>Szenario: Unabhängige Erweiterung eines Subsystems</w:t>
      </w:r>
      <w:r>
        <w:rPr>
          <w:noProof/>
        </w:rPr>
        <w:tab/>
      </w:r>
      <w:r>
        <w:rPr>
          <w:noProof/>
        </w:rPr>
        <w:fldChar w:fldCharType="begin"/>
      </w:r>
      <w:r>
        <w:rPr>
          <w:noProof/>
        </w:rPr>
        <w:instrText xml:space="preserve"> PAGEREF _Toc241737418 \h </w:instrText>
      </w:r>
      <w:r>
        <w:rPr>
          <w:noProof/>
        </w:rPr>
      </w:r>
      <w:r>
        <w:rPr>
          <w:noProof/>
        </w:rPr>
        <w:fldChar w:fldCharType="separate"/>
      </w:r>
      <w:r>
        <w:rPr>
          <w:noProof/>
        </w:rPr>
        <w:t>11</w:t>
      </w:r>
      <w:r>
        <w:rPr>
          <w:noProof/>
        </w:rPr>
        <w:fldChar w:fldCharType="end"/>
      </w:r>
    </w:p>
    <w:p w14:paraId="12276949" w14:textId="77777777" w:rsidR="0061599D" w:rsidRDefault="0061599D">
      <w:pPr>
        <w:pStyle w:val="Verzeichnis1"/>
        <w:tabs>
          <w:tab w:val="right" w:pos="9060"/>
        </w:tabs>
        <w:rPr>
          <w:rFonts w:eastAsiaTheme="minorEastAsia"/>
          <w:b w:val="0"/>
          <w:noProof/>
          <w:sz w:val="24"/>
          <w:szCs w:val="24"/>
          <w:lang w:val="de-DE" w:eastAsia="ja-JP"/>
        </w:rPr>
      </w:pPr>
      <w:r>
        <w:rPr>
          <w:noProof/>
        </w:rPr>
        <w:t>Benutzbarkeit</w:t>
      </w:r>
      <w:r>
        <w:rPr>
          <w:noProof/>
        </w:rPr>
        <w:tab/>
      </w:r>
      <w:r>
        <w:rPr>
          <w:noProof/>
        </w:rPr>
        <w:fldChar w:fldCharType="begin"/>
      </w:r>
      <w:r>
        <w:rPr>
          <w:noProof/>
        </w:rPr>
        <w:instrText xml:space="preserve"> PAGEREF _Toc241737419 \h </w:instrText>
      </w:r>
      <w:r>
        <w:rPr>
          <w:noProof/>
        </w:rPr>
      </w:r>
      <w:r>
        <w:rPr>
          <w:noProof/>
        </w:rPr>
        <w:fldChar w:fldCharType="separate"/>
      </w:r>
      <w:r>
        <w:rPr>
          <w:noProof/>
        </w:rPr>
        <w:t>12</w:t>
      </w:r>
      <w:r>
        <w:rPr>
          <w:noProof/>
        </w:rPr>
        <w:fldChar w:fldCharType="end"/>
      </w:r>
    </w:p>
    <w:p w14:paraId="0CFEC4A7" w14:textId="77777777" w:rsidR="0061599D" w:rsidRDefault="0061599D">
      <w:pPr>
        <w:pStyle w:val="Verzeichnis2"/>
        <w:tabs>
          <w:tab w:val="right" w:pos="9060"/>
        </w:tabs>
        <w:rPr>
          <w:rFonts w:eastAsiaTheme="minorEastAsia"/>
          <w:i w:val="0"/>
          <w:noProof/>
          <w:sz w:val="24"/>
          <w:szCs w:val="24"/>
          <w:lang w:val="de-DE" w:eastAsia="ja-JP"/>
        </w:rPr>
      </w:pPr>
      <w:r>
        <w:rPr>
          <w:noProof/>
        </w:rPr>
        <w:t>Was bedeutet Benutzbarkeit?</w:t>
      </w:r>
      <w:r>
        <w:rPr>
          <w:noProof/>
        </w:rPr>
        <w:tab/>
      </w:r>
      <w:r>
        <w:rPr>
          <w:noProof/>
        </w:rPr>
        <w:fldChar w:fldCharType="begin"/>
      </w:r>
      <w:r>
        <w:rPr>
          <w:noProof/>
        </w:rPr>
        <w:instrText xml:space="preserve"> PAGEREF _Toc241737420 \h </w:instrText>
      </w:r>
      <w:r>
        <w:rPr>
          <w:noProof/>
        </w:rPr>
      </w:r>
      <w:r>
        <w:rPr>
          <w:noProof/>
        </w:rPr>
        <w:fldChar w:fldCharType="separate"/>
      </w:r>
      <w:r>
        <w:rPr>
          <w:noProof/>
        </w:rPr>
        <w:t>12</w:t>
      </w:r>
      <w:r>
        <w:rPr>
          <w:noProof/>
        </w:rPr>
        <w:fldChar w:fldCharType="end"/>
      </w:r>
    </w:p>
    <w:p w14:paraId="24CAF7D0" w14:textId="77777777" w:rsidR="0061599D" w:rsidRDefault="0061599D">
      <w:pPr>
        <w:pStyle w:val="Verzeichnis2"/>
        <w:tabs>
          <w:tab w:val="right" w:pos="9060"/>
        </w:tabs>
        <w:rPr>
          <w:rFonts w:eastAsiaTheme="minorEastAsia"/>
          <w:i w:val="0"/>
          <w:noProof/>
          <w:sz w:val="24"/>
          <w:szCs w:val="24"/>
          <w:lang w:val="de-DE" w:eastAsia="ja-JP"/>
        </w:rPr>
      </w:pPr>
      <w:r>
        <w:rPr>
          <w:noProof/>
        </w:rPr>
        <w:t>Szenarien für Benutzbarkeit</w:t>
      </w:r>
      <w:r>
        <w:rPr>
          <w:noProof/>
        </w:rPr>
        <w:tab/>
      </w:r>
      <w:r>
        <w:rPr>
          <w:noProof/>
        </w:rPr>
        <w:fldChar w:fldCharType="begin"/>
      </w:r>
      <w:r>
        <w:rPr>
          <w:noProof/>
        </w:rPr>
        <w:instrText xml:space="preserve"> PAGEREF _Toc241737421 \h </w:instrText>
      </w:r>
      <w:r>
        <w:rPr>
          <w:noProof/>
        </w:rPr>
      </w:r>
      <w:r>
        <w:rPr>
          <w:noProof/>
        </w:rPr>
        <w:fldChar w:fldCharType="separate"/>
      </w:r>
      <w:r>
        <w:rPr>
          <w:noProof/>
        </w:rPr>
        <w:t>12</w:t>
      </w:r>
      <w:r>
        <w:rPr>
          <w:noProof/>
        </w:rPr>
        <w:fldChar w:fldCharType="end"/>
      </w:r>
    </w:p>
    <w:p w14:paraId="1991A26F" w14:textId="77777777" w:rsidR="0061599D" w:rsidRDefault="0061599D">
      <w:pPr>
        <w:pStyle w:val="Verzeichnis2"/>
        <w:tabs>
          <w:tab w:val="right" w:pos="9060"/>
        </w:tabs>
        <w:rPr>
          <w:rFonts w:eastAsiaTheme="minorEastAsia"/>
          <w:i w:val="0"/>
          <w:noProof/>
          <w:sz w:val="24"/>
          <w:szCs w:val="24"/>
          <w:lang w:val="de-DE" w:eastAsia="ja-JP"/>
        </w:rPr>
      </w:pPr>
      <w:r>
        <w:rPr>
          <w:noProof/>
        </w:rPr>
        <w:t>Szenario: Einfache Benutzbarkeit von Testwerkzeug</w:t>
      </w:r>
      <w:r>
        <w:rPr>
          <w:noProof/>
        </w:rPr>
        <w:tab/>
      </w:r>
      <w:r>
        <w:rPr>
          <w:noProof/>
        </w:rPr>
        <w:fldChar w:fldCharType="begin"/>
      </w:r>
      <w:r>
        <w:rPr>
          <w:noProof/>
        </w:rPr>
        <w:instrText xml:space="preserve"> PAGEREF _Toc241737422 \h </w:instrText>
      </w:r>
      <w:r>
        <w:rPr>
          <w:noProof/>
        </w:rPr>
      </w:r>
      <w:r>
        <w:rPr>
          <w:noProof/>
        </w:rPr>
        <w:fldChar w:fldCharType="separate"/>
      </w:r>
      <w:r>
        <w:rPr>
          <w:noProof/>
        </w:rPr>
        <w:t>12</w:t>
      </w:r>
      <w:r>
        <w:rPr>
          <w:noProof/>
        </w:rPr>
        <w:fldChar w:fldCharType="end"/>
      </w:r>
    </w:p>
    <w:p w14:paraId="031134D3" w14:textId="77777777" w:rsidR="0061599D" w:rsidRDefault="0061599D">
      <w:pPr>
        <w:pStyle w:val="Verzeichnis2"/>
        <w:tabs>
          <w:tab w:val="right" w:pos="9060"/>
        </w:tabs>
        <w:rPr>
          <w:rFonts w:eastAsiaTheme="minorEastAsia"/>
          <w:i w:val="0"/>
          <w:noProof/>
          <w:sz w:val="24"/>
          <w:szCs w:val="24"/>
          <w:lang w:val="de-DE" w:eastAsia="ja-JP"/>
        </w:rPr>
      </w:pPr>
      <w:r>
        <w:rPr>
          <w:noProof/>
        </w:rPr>
        <w:t>Szenario: Konsistente Tastaturkürzel</w:t>
      </w:r>
      <w:r>
        <w:rPr>
          <w:noProof/>
        </w:rPr>
        <w:tab/>
      </w:r>
      <w:r>
        <w:rPr>
          <w:noProof/>
        </w:rPr>
        <w:fldChar w:fldCharType="begin"/>
      </w:r>
      <w:r>
        <w:rPr>
          <w:noProof/>
        </w:rPr>
        <w:instrText xml:space="preserve"> PAGEREF _Toc241737423 \h </w:instrText>
      </w:r>
      <w:r>
        <w:rPr>
          <w:noProof/>
        </w:rPr>
      </w:r>
      <w:r>
        <w:rPr>
          <w:noProof/>
        </w:rPr>
        <w:fldChar w:fldCharType="separate"/>
      </w:r>
      <w:r>
        <w:rPr>
          <w:noProof/>
        </w:rPr>
        <w:t>12</w:t>
      </w:r>
      <w:r>
        <w:rPr>
          <w:noProof/>
        </w:rPr>
        <w:fldChar w:fldCharType="end"/>
      </w:r>
    </w:p>
    <w:p w14:paraId="4624347B" w14:textId="77777777" w:rsidR="0061599D" w:rsidRDefault="0061599D">
      <w:pPr>
        <w:pStyle w:val="Verzeichnis2"/>
        <w:tabs>
          <w:tab w:val="right" w:pos="9060"/>
        </w:tabs>
        <w:rPr>
          <w:rFonts w:eastAsiaTheme="minorEastAsia"/>
          <w:i w:val="0"/>
          <w:noProof/>
          <w:sz w:val="24"/>
          <w:szCs w:val="24"/>
          <w:lang w:val="de-DE" w:eastAsia="ja-JP"/>
        </w:rPr>
      </w:pPr>
      <w:r>
        <w:rPr>
          <w:noProof/>
        </w:rPr>
        <w:t>Szenario: Schnelle Erfassbarkeit von Informationen</w:t>
      </w:r>
      <w:r>
        <w:rPr>
          <w:noProof/>
        </w:rPr>
        <w:tab/>
      </w:r>
      <w:r>
        <w:rPr>
          <w:noProof/>
        </w:rPr>
        <w:fldChar w:fldCharType="begin"/>
      </w:r>
      <w:r>
        <w:rPr>
          <w:noProof/>
        </w:rPr>
        <w:instrText xml:space="preserve"> PAGEREF _Toc241737424 \h </w:instrText>
      </w:r>
      <w:r>
        <w:rPr>
          <w:noProof/>
        </w:rPr>
      </w:r>
      <w:r>
        <w:rPr>
          <w:noProof/>
        </w:rPr>
        <w:fldChar w:fldCharType="separate"/>
      </w:r>
      <w:r>
        <w:rPr>
          <w:noProof/>
        </w:rPr>
        <w:t>13</w:t>
      </w:r>
      <w:r>
        <w:rPr>
          <w:noProof/>
        </w:rPr>
        <w:fldChar w:fldCharType="end"/>
      </w:r>
    </w:p>
    <w:p w14:paraId="75FE2481" w14:textId="77777777" w:rsidR="0061599D" w:rsidRDefault="0061599D">
      <w:pPr>
        <w:pStyle w:val="Verzeichnis2"/>
        <w:tabs>
          <w:tab w:val="right" w:pos="9060"/>
        </w:tabs>
        <w:rPr>
          <w:rFonts w:eastAsiaTheme="minorEastAsia"/>
          <w:i w:val="0"/>
          <w:noProof/>
          <w:sz w:val="24"/>
          <w:szCs w:val="24"/>
          <w:lang w:val="de-DE" w:eastAsia="ja-JP"/>
        </w:rPr>
      </w:pPr>
      <w:r>
        <w:rPr>
          <w:noProof/>
        </w:rPr>
        <w:t>Szenario: Hinweis auf Fehleingaben</w:t>
      </w:r>
      <w:r>
        <w:rPr>
          <w:noProof/>
        </w:rPr>
        <w:tab/>
      </w:r>
      <w:r>
        <w:rPr>
          <w:noProof/>
        </w:rPr>
        <w:fldChar w:fldCharType="begin"/>
      </w:r>
      <w:r>
        <w:rPr>
          <w:noProof/>
        </w:rPr>
        <w:instrText xml:space="preserve"> PAGEREF _Toc241737425 \h </w:instrText>
      </w:r>
      <w:r>
        <w:rPr>
          <w:noProof/>
        </w:rPr>
      </w:r>
      <w:r>
        <w:rPr>
          <w:noProof/>
        </w:rPr>
        <w:fldChar w:fldCharType="separate"/>
      </w:r>
      <w:r>
        <w:rPr>
          <w:noProof/>
        </w:rPr>
        <w:t>13</w:t>
      </w:r>
      <w:r>
        <w:rPr>
          <w:noProof/>
        </w:rPr>
        <w:fldChar w:fldCharType="end"/>
      </w:r>
    </w:p>
    <w:p w14:paraId="31CB6732" w14:textId="77777777" w:rsidR="0061599D" w:rsidRDefault="0061599D">
      <w:pPr>
        <w:pStyle w:val="Verzeichnis2"/>
        <w:tabs>
          <w:tab w:val="right" w:pos="9060"/>
        </w:tabs>
        <w:rPr>
          <w:rFonts w:eastAsiaTheme="minorEastAsia"/>
          <w:i w:val="0"/>
          <w:noProof/>
          <w:sz w:val="24"/>
          <w:szCs w:val="24"/>
          <w:lang w:val="de-DE" w:eastAsia="ja-JP"/>
        </w:rPr>
      </w:pPr>
      <w:r>
        <w:rPr>
          <w:noProof/>
        </w:rPr>
        <w:t>Szenario: Benutzerfreundliches Verhalten bei Backend-Prozess</w:t>
      </w:r>
      <w:r>
        <w:rPr>
          <w:noProof/>
        </w:rPr>
        <w:tab/>
      </w:r>
      <w:r>
        <w:rPr>
          <w:noProof/>
        </w:rPr>
        <w:fldChar w:fldCharType="begin"/>
      </w:r>
      <w:r>
        <w:rPr>
          <w:noProof/>
        </w:rPr>
        <w:instrText xml:space="preserve"> PAGEREF _Toc241737426 \h </w:instrText>
      </w:r>
      <w:r>
        <w:rPr>
          <w:noProof/>
        </w:rPr>
      </w:r>
      <w:r>
        <w:rPr>
          <w:noProof/>
        </w:rPr>
        <w:fldChar w:fldCharType="separate"/>
      </w:r>
      <w:r>
        <w:rPr>
          <w:noProof/>
        </w:rPr>
        <w:t>13</w:t>
      </w:r>
      <w:r>
        <w:rPr>
          <w:noProof/>
        </w:rPr>
        <w:fldChar w:fldCharType="end"/>
      </w:r>
    </w:p>
    <w:p w14:paraId="6342A63B" w14:textId="77777777" w:rsidR="0061599D" w:rsidRDefault="0061599D">
      <w:pPr>
        <w:pStyle w:val="Verzeichnis2"/>
        <w:tabs>
          <w:tab w:val="right" w:pos="9060"/>
        </w:tabs>
        <w:rPr>
          <w:rFonts w:eastAsiaTheme="minorEastAsia"/>
          <w:i w:val="0"/>
          <w:noProof/>
          <w:sz w:val="24"/>
          <w:szCs w:val="24"/>
          <w:lang w:val="de-DE" w:eastAsia="ja-JP"/>
        </w:rPr>
      </w:pPr>
      <w:r>
        <w:rPr>
          <w:noProof/>
        </w:rPr>
        <w:t>Szenario: Aussagekräftige Fehlermeldungen ohne Absturz</w:t>
      </w:r>
      <w:r>
        <w:rPr>
          <w:noProof/>
        </w:rPr>
        <w:tab/>
      </w:r>
      <w:r>
        <w:rPr>
          <w:noProof/>
        </w:rPr>
        <w:fldChar w:fldCharType="begin"/>
      </w:r>
      <w:r>
        <w:rPr>
          <w:noProof/>
        </w:rPr>
        <w:instrText xml:space="preserve"> PAGEREF _Toc241737427 \h </w:instrText>
      </w:r>
      <w:r>
        <w:rPr>
          <w:noProof/>
        </w:rPr>
      </w:r>
      <w:r>
        <w:rPr>
          <w:noProof/>
        </w:rPr>
        <w:fldChar w:fldCharType="separate"/>
      </w:r>
      <w:r>
        <w:rPr>
          <w:noProof/>
        </w:rPr>
        <w:t>14</w:t>
      </w:r>
      <w:r>
        <w:rPr>
          <w:noProof/>
        </w:rPr>
        <w:fldChar w:fldCharType="end"/>
      </w:r>
    </w:p>
    <w:p w14:paraId="0EF000B3" w14:textId="77777777" w:rsidR="0061599D" w:rsidRDefault="0061599D">
      <w:pPr>
        <w:pStyle w:val="Verzeichnis2"/>
        <w:tabs>
          <w:tab w:val="right" w:pos="9060"/>
        </w:tabs>
        <w:rPr>
          <w:rFonts w:eastAsiaTheme="minorEastAsia"/>
          <w:i w:val="0"/>
          <w:noProof/>
          <w:sz w:val="24"/>
          <w:szCs w:val="24"/>
          <w:lang w:val="de-DE" w:eastAsia="ja-JP"/>
        </w:rPr>
      </w:pPr>
      <w:r>
        <w:rPr>
          <w:noProof/>
        </w:rPr>
        <w:t>Szenario: Status lang laufender Prozesse erkennbar</w:t>
      </w:r>
      <w:r>
        <w:rPr>
          <w:noProof/>
        </w:rPr>
        <w:tab/>
      </w:r>
      <w:r>
        <w:rPr>
          <w:noProof/>
        </w:rPr>
        <w:fldChar w:fldCharType="begin"/>
      </w:r>
      <w:r>
        <w:rPr>
          <w:noProof/>
        </w:rPr>
        <w:instrText xml:space="preserve"> PAGEREF _Toc241737428 \h </w:instrText>
      </w:r>
      <w:r>
        <w:rPr>
          <w:noProof/>
        </w:rPr>
      </w:r>
      <w:r>
        <w:rPr>
          <w:noProof/>
        </w:rPr>
        <w:fldChar w:fldCharType="separate"/>
      </w:r>
      <w:r>
        <w:rPr>
          <w:noProof/>
        </w:rPr>
        <w:t>14</w:t>
      </w:r>
      <w:r>
        <w:rPr>
          <w:noProof/>
        </w:rPr>
        <w:fldChar w:fldCharType="end"/>
      </w:r>
    </w:p>
    <w:p w14:paraId="28578FA5" w14:textId="77777777" w:rsidR="0061599D" w:rsidRDefault="0061599D">
      <w:pPr>
        <w:pStyle w:val="Verzeichnis2"/>
        <w:tabs>
          <w:tab w:val="right" w:pos="9060"/>
        </w:tabs>
        <w:rPr>
          <w:rFonts w:eastAsiaTheme="minorEastAsia"/>
          <w:i w:val="0"/>
          <w:noProof/>
          <w:sz w:val="24"/>
          <w:szCs w:val="24"/>
          <w:lang w:val="de-DE" w:eastAsia="ja-JP"/>
        </w:rPr>
      </w:pPr>
      <w:r>
        <w:rPr>
          <w:noProof/>
        </w:rPr>
        <w:t>Szenario: Einhaltung der Windows-8 User Experience Guidelines</w:t>
      </w:r>
      <w:r>
        <w:rPr>
          <w:noProof/>
        </w:rPr>
        <w:tab/>
      </w:r>
      <w:r>
        <w:rPr>
          <w:noProof/>
        </w:rPr>
        <w:fldChar w:fldCharType="begin"/>
      </w:r>
      <w:r>
        <w:rPr>
          <w:noProof/>
        </w:rPr>
        <w:instrText xml:space="preserve"> PAGEREF _Toc241737429 \h </w:instrText>
      </w:r>
      <w:r>
        <w:rPr>
          <w:noProof/>
        </w:rPr>
      </w:r>
      <w:r>
        <w:rPr>
          <w:noProof/>
        </w:rPr>
        <w:fldChar w:fldCharType="separate"/>
      </w:r>
      <w:r>
        <w:rPr>
          <w:noProof/>
        </w:rPr>
        <w:t>15</w:t>
      </w:r>
      <w:r>
        <w:rPr>
          <w:noProof/>
        </w:rPr>
        <w:fldChar w:fldCharType="end"/>
      </w:r>
    </w:p>
    <w:p w14:paraId="422E84C2" w14:textId="77777777" w:rsidR="0061599D" w:rsidRDefault="0061599D">
      <w:pPr>
        <w:pStyle w:val="Verzeichnis2"/>
        <w:tabs>
          <w:tab w:val="right" w:pos="9060"/>
        </w:tabs>
        <w:rPr>
          <w:rFonts w:eastAsiaTheme="minorEastAsia"/>
          <w:i w:val="0"/>
          <w:noProof/>
          <w:sz w:val="24"/>
          <w:szCs w:val="24"/>
          <w:lang w:val="de-DE" w:eastAsia="ja-JP"/>
        </w:rPr>
      </w:pPr>
      <w:r>
        <w:rPr>
          <w:noProof/>
        </w:rPr>
        <w:t>Szenario: Benutzerinteraktionen an grafischer Oberfläche</w:t>
      </w:r>
      <w:r>
        <w:rPr>
          <w:noProof/>
        </w:rPr>
        <w:tab/>
      </w:r>
      <w:r>
        <w:rPr>
          <w:noProof/>
        </w:rPr>
        <w:fldChar w:fldCharType="begin"/>
      </w:r>
      <w:r>
        <w:rPr>
          <w:noProof/>
        </w:rPr>
        <w:instrText xml:space="preserve"> PAGEREF _Toc241737430 \h </w:instrText>
      </w:r>
      <w:r>
        <w:rPr>
          <w:noProof/>
        </w:rPr>
      </w:r>
      <w:r>
        <w:rPr>
          <w:noProof/>
        </w:rPr>
        <w:fldChar w:fldCharType="separate"/>
      </w:r>
      <w:r>
        <w:rPr>
          <w:noProof/>
        </w:rPr>
        <w:t>15</w:t>
      </w:r>
      <w:r>
        <w:rPr>
          <w:noProof/>
        </w:rPr>
        <w:fldChar w:fldCharType="end"/>
      </w:r>
    </w:p>
    <w:p w14:paraId="0DA7DBD3" w14:textId="77777777" w:rsidR="0061599D" w:rsidRDefault="0061599D">
      <w:pPr>
        <w:pStyle w:val="Verzeichnis1"/>
        <w:tabs>
          <w:tab w:val="right" w:pos="9060"/>
        </w:tabs>
        <w:rPr>
          <w:rFonts w:eastAsiaTheme="minorEastAsia"/>
          <w:b w:val="0"/>
          <w:noProof/>
          <w:sz w:val="24"/>
          <w:szCs w:val="24"/>
          <w:lang w:val="de-DE" w:eastAsia="ja-JP"/>
        </w:rPr>
      </w:pPr>
      <w:r>
        <w:rPr>
          <w:noProof/>
        </w:rPr>
        <w:t>Effizienz</w:t>
      </w:r>
      <w:r>
        <w:rPr>
          <w:noProof/>
        </w:rPr>
        <w:tab/>
      </w:r>
      <w:r>
        <w:rPr>
          <w:noProof/>
        </w:rPr>
        <w:fldChar w:fldCharType="begin"/>
      </w:r>
      <w:r>
        <w:rPr>
          <w:noProof/>
        </w:rPr>
        <w:instrText xml:space="preserve"> PAGEREF _Toc241737431 \h </w:instrText>
      </w:r>
      <w:r>
        <w:rPr>
          <w:noProof/>
        </w:rPr>
      </w:r>
      <w:r>
        <w:rPr>
          <w:noProof/>
        </w:rPr>
        <w:fldChar w:fldCharType="separate"/>
      </w:r>
      <w:r>
        <w:rPr>
          <w:noProof/>
        </w:rPr>
        <w:t>15</w:t>
      </w:r>
      <w:r>
        <w:rPr>
          <w:noProof/>
        </w:rPr>
        <w:fldChar w:fldCharType="end"/>
      </w:r>
    </w:p>
    <w:p w14:paraId="7BA8DCDB" w14:textId="77777777" w:rsidR="0061599D" w:rsidRDefault="0061599D">
      <w:pPr>
        <w:pStyle w:val="Verzeichnis2"/>
        <w:tabs>
          <w:tab w:val="right" w:pos="9060"/>
        </w:tabs>
        <w:rPr>
          <w:rFonts w:eastAsiaTheme="minorEastAsia"/>
          <w:i w:val="0"/>
          <w:noProof/>
          <w:sz w:val="24"/>
          <w:szCs w:val="24"/>
          <w:lang w:val="de-DE" w:eastAsia="ja-JP"/>
        </w:rPr>
      </w:pPr>
      <w:r>
        <w:rPr>
          <w:noProof/>
        </w:rPr>
        <w:t>Was bedeutet Effizienz?</w:t>
      </w:r>
      <w:r>
        <w:rPr>
          <w:noProof/>
        </w:rPr>
        <w:tab/>
      </w:r>
      <w:r>
        <w:rPr>
          <w:noProof/>
        </w:rPr>
        <w:fldChar w:fldCharType="begin"/>
      </w:r>
      <w:r>
        <w:rPr>
          <w:noProof/>
        </w:rPr>
        <w:instrText xml:space="preserve"> PAGEREF _Toc241737432 \h </w:instrText>
      </w:r>
      <w:r>
        <w:rPr>
          <w:noProof/>
        </w:rPr>
      </w:r>
      <w:r>
        <w:rPr>
          <w:noProof/>
        </w:rPr>
        <w:fldChar w:fldCharType="separate"/>
      </w:r>
      <w:r>
        <w:rPr>
          <w:noProof/>
        </w:rPr>
        <w:t>15</w:t>
      </w:r>
      <w:r>
        <w:rPr>
          <w:noProof/>
        </w:rPr>
        <w:fldChar w:fldCharType="end"/>
      </w:r>
    </w:p>
    <w:p w14:paraId="182DA809" w14:textId="77777777" w:rsidR="0061599D" w:rsidRDefault="0061599D">
      <w:pPr>
        <w:pStyle w:val="Verzeichnis2"/>
        <w:tabs>
          <w:tab w:val="right" w:pos="9060"/>
        </w:tabs>
        <w:rPr>
          <w:rFonts w:eastAsiaTheme="minorEastAsia"/>
          <w:i w:val="0"/>
          <w:noProof/>
          <w:sz w:val="24"/>
          <w:szCs w:val="24"/>
          <w:lang w:val="de-DE" w:eastAsia="ja-JP"/>
        </w:rPr>
      </w:pPr>
      <w:r>
        <w:rPr>
          <w:noProof/>
        </w:rPr>
        <w:t>Szenarien für Effizienz</w:t>
      </w:r>
      <w:r>
        <w:rPr>
          <w:noProof/>
        </w:rPr>
        <w:tab/>
      </w:r>
      <w:r>
        <w:rPr>
          <w:noProof/>
        </w:rPr>
        <w:fldChar w:fldCharType="begin"/>
      </w:r>
      <w:r>
        <w:rPr>
          <w:noProof/>
        </w:rPr>
        <w:instrText xml:space="preserve"> PAGEREF _Toc241737433 \h </w:instrText>
      </w:r>
      <w:r>
        <w:rPr>
          <w:noProof/>
        </w:rPr>
      </w:r>
      <w:r>
        <w:rPr>
          <w:noProof/>
        </w:rPr>
        <w:fldChar w:fldCharType="separate"/>
      </w:r>
      <w:r>
        <w:rPr>
          <w:noProof/>
        </w:rPr>
        <w:t>16</w:t>
      </w:r>
      <w:r>
        <w:rPr>
          <w:noProof/>
        </w:rPr>
        <w:fldChar w:fldCharType="end"/>
      </w:r>
    </w:p>
    <w:p w14:paraId="2A941918" w14:textId="77777777" w:rsidR="0061599D" w:rsidRDefault="0061599D">
      <w:pPr>
        <w:pStyle w:val="Verzeichnis2"/>
        <w:tabs>
          <w:tab w:val="right" w:pos="9060"/>
        </w:tabs>
        <w:rPr>
          <w:rFonts w:eastAsiaTheme="minorEastAsia"/>
          <w:i w:val="0"/>
          <w:noProof/>
          <w:sz w:val="24"/>
          <w:szCs w:val="24"/>
          <w:lang w:val="de-DE" w:eastAsia="ja-JP"/>
        </w:rPr>
      </w:pPr>
      <w:r>
        <w:rPr>
          <w:noProof/>
        </w:rPr>
        <w:t>Szenario: Schnelle Erzeugung von Testdaten</w:t>
      </w:r>
      <w:r>
        <w:rPr>
          <w:noProof/>
        </w:rPr>
        <w:tab/>
      </w:r>
      <w:r>
        <w:rPr>
          <w:noProof/>
        </w:rPr>
        <w:fldChar w:fldCharType="begin"/>
      </w:r>
      <w:r>
        <w:rPr>
          <w:noProof/>
        </w:rPr>
        <w:instrText xml:space="preserve"> PAGEREF _Toc241737434 \h </w:instrText>
      </w:r>
      <w:r>
        <w:rPr>
          <w:noProof/>
        </w:rPr>
      </w:r>
      <w:r>
        <w:rPr>
          <w:noProof/>
        </w:rPr>
        <w:fldChar w:fldCharType="separate"/>
      </w:r>
      <w:r>
        <w:rPr>
          <w:noProof/>
        </w:rPr>
        <w:t>16</w:t>
      </w:r>
      <w:r>
        <w:rPr>
          <w:noProof/>
        </w:rPr>
        <w:fldChar w:fldCharType="end"/>
      </w:r>
    </w:p>
    <w:p w14:paraId="0E936D90" w14:textId="77777777" w:rsidR="0061599D" w:rsidRDefault="0061599D">
      <w:pPr>
        <w:pStyle w:val="Verzeichnis2"/>
        <w:tabs>
          <w:tab w:val="right" w:pos="9060"/>
        </w:tabs>
        <w:rPr>
          <w:rFonts w:eastAsiaTheme="minorEastAsia"/>
          <w:i w:val="0"/>
          <w:noProof/>
          <w:sz w:val="24"/>
          <w:szCs w:val="24"/>
          <w:lang w:val="de-DE" w:eastAsia="ja-JP"/>
        </w:rPr>
      </w:pPr>
      <w:r>
        <w:rPr>
          <w:noProof/>
        </w:rPr>
        <w:lastRenderedPageBreak/>
        <w:t>Szenario: Diagnose hat kaum Auswirkungen auf Ausführungszeit</w:t>
      </w:r>
      <w:r>
        <w:rPr>
          <w:noProof/>
        </w:rPr>
        <w:tab/>
      </w:r>
      <w:r>
        <w:rPr>
          <w:noProof/>
        </w:rPr>
        <w:fldChar w:fldCharType="begin"/>
      </w:r>
      <w:r>
        <w:rPr>
          <w:noProof/>
        </w:rPr>
        <w:instrText xml:space="preserve"> PAGEREF _Toc241737435 \h </w:instrText>
      </w:r>
      <w:r>
        <w:rPr>
          <w:noProof/>
        </w:rPr>
      </w:r>
      <w:r>
        <w:rPr>
          <w:noProof/>
        </w:rPr>
        <w:fldChar w:fldCharType="separate"/>
      </w:r>
      <w:r>
        <w:rPr>
          <w:noProof/>
        </w:rPr>
        <w:t>16</w:t>
      </w:r>
      <w:r>
        <w:rPr>
          <w:noProof/>
        </w:rPr>
        <w:fldChar w:fldCharType="end"/>
      </w:r>
    </w:p>
    <w:p w14:paraId="48DED77F" w14:textId="77777777" w:rsidR="0061599D" w:rsidRDefault="0061599D">
      <w:pPr>
        <w:pStyle w:val="Verzeichnis2"/>
        <w:tabs>
          <w:tab w:val="right" w:pos="9060"/>
        </w:tabs>
        <w:rPr>
          <w:rFonts w:eastAsiaTheme="minorEastAsia"/>
          <w:i w:val="0"/>
          <w:noProof/>
          <w:sz w:val="24"/>
          <w:szCs w:val="24"/>
          <w:lang w:val="de-DE" w:eastAsia="ja-JP"/>
        </w:rPr>
      </w:pPr>
      <w:r>
        <w:rPr>
          <w:noProof/>
        </w:rPr>
        <w:t>Szenario: Generierung von Reports in weniger als 4h</w:t>
      </w:r>
      <w:r>
        <w:rPr>
          <w:noProof/>
        </w:rPr>
        <w:tab/>
      </w:r>
      <w:r>
        <w:rPr>
          <w:noProof/>
        </w:rPr>
        <w:fldChar w:fldCharType="begin"/>
      </w:r>
      <w:r>
        <w:rPr>
          <w:noProof/>
        </w:rPr>
        <w:instrText xml:space="preserve"> PAGEREF _Toc241737436 \h </w:instrText>
      </w:r>
      <w:r>
        <w:rPr>
          <w:noProof/>
        </w:rPr>
      </w:r>
      <w:r>
        <w:rPr>
          <w:noProof/>
        </w:rPr>
        <w:fldChar w:fldCharType="separate"/>
      </w:r>
      <w:r>
        <w:rPr>
          <w:noProof/>
        </w:rPr>
        <w:t>16</w:t>
      </w:r>
      <w:r>
        <w:rPr>
          <w:noProof/>
        </w:rPr>
        <w:fldChar w:fldCharType="end"/>
      </w:r>
    </w:p>
    <w:p w14:paraId="27FE0718" w14:textId="77777777" w:rsidR="0061599D" w:rsidRDefault="0061599D">
      <w:pPr>
        <w:pStyle w:val="Verzeichnis2"/>
        <w:tabs>
          <w:tab w:val="right" w:pos="9060"/>
        </w:tabs>
        <w:rPr>
          <w:rFonts w:eastAsiaTheme="minorEastAsia"/>
          <w:i w:val="0"/>
          <w:noProof/>
          <w:sz w:val="24"/>
          <w:szCs w:val="24"/>
          <w:lang w:val="de-DE" w:eastAsia="ja-JP"/>
        </w:rPr>
      </w:pPr>
      <w:r>
        <w:rPr>
          <w:noProof/>
        </w:rPr>
        <w:t>Szenario: Integrationstests in weniger als 15 Minuten</w:t>
      </w:r>
      <w:r>
        <w:rPr>
          <w:noProof/>
        </w:rPr>
        <w:tab/>
      </w:r>
      <w:r>
        <w:rPr>
          <w:noProof/>
        </w:rPr>
        <w:fldChar w:fldCharType="begin"/>
      </w:r>
      <w:r>
        <w:rPr>
          <w:noProof/>
        </w:rPr>
        <w:instrText xml:space="preserve"> PAGEREF _Toc241737437 \h </w:instrText>
      </w:r>
      <w:r>
        <w:rPr>
          <w:noProof/>
        </w:rPr>
      </w:r>
      <w:r>
        <w:rPr>
          <w:noProof/>
        </w:rPr>
        <w:fldChar w:fldCharType="separate"/>
      </w:r>
      <w:r>
        <w:rPr>
          <w:noProof/>
        </w:rPr>
        <w:t>16</w:t>
      </w:r>
      <w:r>
        <w:rPr>
          <w:noProof/>
        </w:rPr>
        <w:fldChar w:fldCharType="end"/>
      </w:r>
    </w:p>
    <w:p w14:paraId="5762E308" w14:textId="77777777" w:rsidR="0061599D" w:rsidRDefault="0061599D">
      <w:pPr>
        <w:pStyle w:val="Verzeichnis2"/>
        <w:tabs>
          <w:tab w:val="right" w:pos="9060"/>
        </w:tabs>
        <w:rPr>
          <w:rFonts w:eastAsiaTheme="minorEastAsia"/>
          <w:i w:val="0"/>
          <w:noProof/>
          <w:sz w:val="24"/>
          <w:szCs w:val="24"/>
          <w:lang w:val="de-DE" w:eastAsia="ja-JP"/>
        </w:rPr>
      </w:pPr>
      <w:r>
        <w:rPr>
          <w:noProof/>
        </w:rPr>
        <w:t>Szenario: Daten innerhalb von 3 Sekunden</w:t>
      </w:r>
      <w:r>
        <w:rPr>
          <w:noProof/>
        </w:rPr>
        <w:tab/>
      </w:r>
      <w:r>
        <w:rPr>
          <w:noProof/>
        </w:rPr>
        <w:fldChar w:fldCharType="begin"/>
      </w:r>
      <w:r>
        <w:rPr>
          <w:noProof/>
        </w:rPr>
        <w:instrText xml:space="preserve"> PAGEREF _Toc241737438 \h </w:instrText>
      </w:r>
      <w:r>
        <w:rPr>
          <w:noProof/>
        </w:rPr>
      </w:r>
      <w:r>
        <w:rPr>
          <w:noProof/>
        </w:rPr>
        <w:fldChar w:fldCharType="separate"/>
      </w:r>
      <w:r>
        <w:rPr>
          <w:noProof/>
        </w:rPr>
        <w:t>17</w:t>
      </w:r>
      <w:r>
        <w:rPr>
          <w:noProof/>
        </w:rPr>
        <w:fldChar w:fldCharType="end"/>
      </w:r>
    </w:p>
    <w:p w14:paraId="07AC9668" w14:textId="77777777" w:rsidR="0061599D" w:rsidRDefault="0061599D">
      <w:pPr>
        <w:pStyle w:val="Verzeichnis2"/>
        <w:tabs>
          <w:tab w:val="right" w:pos="9060"/>
        </w:tabs>
        <w:rPr>
          <w:rFonts w:eastAsiaTheme="minorEastAsia"/>
          <w:i w:val="0"/>
          <w:noProof/>
          <w:sz w:val="24"/>
          <w:szCs w:val="24"/>
          <w:lang w:val="de-DE" w:eastAsia="ja-JP"/>
        </w:rPr>
      </w:pPr>
      <w:r>
        <w:rPr>
          <w:noProof/>
        </w:rPr>
        <w:t>Szenario: Hohe Performanz bei 200 gleichzeitigen Benutzern</w:t>
      </w:r>
      <w:r>
        <w:rPr>
          <w:noProof/>
        </w:rPr>
        <w:tab/>
      </w:r>
      <w:r>
        <w:rPr>
          <w:noProof/>
        </w:rPr>
        <w:fldChar w:fldCharType="begin"/>
      </w:r>
      <w:r>
        <w:rPr>
          <w:noProof/>
        </w:rPr>
        <w:instrText xml:space="preserve"> PAGEREF _Toc241737439 \h </w:instrText>
      </w:r>
      <w:r>
        <w:rPr>
          <w:noProof/>
        </w:rPr>
      </w:r>
      <w:r>
        <w:rPr>
          <w:noProof/>
        </w:rPr>
        <w:fldChar w:fldCharType="separate"/>
      </w:r>
      <w:r>
        <w:rPr>
          <w:noProof/>
        </w:rPr>
        <w:t>17</w:t>
      </w:r>
      <w:r>
        <w:rPr>
          <w:noProof/>
        </w:rPr>
        <w:fldChar w:fldCharType="end"/>
      </w:r>
    </w:p>
    <w:p w14:paraId="0312C7DC" w14:textId="77777777" w:rsidR="0061599D" w:rsidRDefault="0061599D">
      <w:pPr>
        <w:pStyle w:val="Verzeichnis2"/>
        <w:tabs>
          <w:tab w:val="right" w:pos="9060"/>
        </w:tabs>
        <w:rPr>
          <w:rFonts w:eastAsiaTheme="minorEastAsia"/>
          <w:i w:val="0"/>
          <w:noProof/>
          <w:sz w:val="24"/>
          <w:szCs w:val="24"/>
          <w:lang w:val="de-DE" w:eastAsia="ja-JP"/>
        </w:rPr>
      </w:pPr>
      <w:r>
        <w:rPr>
          <w:noProof/>
        </w:rPr>
        <w:t>Szenario: Umfangreiche Reports in weniger als 1 Sekunde</w:t>
      </w:r>
      <w:r>
        <w:rPr>
          <w:noProof/>
        </w:rPr>
        <w:tab/>
      </w:r>
      <w:r>
        <w:rPr>
          <w:noProof/>
        </w:rPr>
        <w:fldChar w:fldCharType="begin"/>
      </w:r>
      <w:r>
        <w:rPr>
          <w:noProof/>
        </w:rPr>
        <w:instrText xml:space="preserve"> PAGEREF _Toc241737440 \h </w:instrText>
      </w:r>
      <w:r>
        <w:rPr>
          <w:noProof/>
        </w:rPr>
      </w:r>
      <w:r>
        <w:rPr>
          <w:noProof/>
        </w:rPr>
        <w:fldChar w:fldCharType="separate"/>
      </w:r>
      <w:r>
        <w:rPr>
          <w:noProof/>
        </w:rPr>
        <w:t>18</w:t>
      </w:r>
      <w:r>
        <w:rPr>
          <w:noProof/>
        </w:rPr>
        <w:fldChar w:fldCharType="end"/>
      </w:r>
    </w:p>
    <w:p w14:paraId="0289FF9E" w14:textId="77777777" w:rsidR="0061599D" w:rsidRDefault="0061599D">
      <w:pPr>
        <w:pStyle w:val="Verzeichnis2"/>
        <w:tabs>
          <w:tab w:val="right" w:pos="9060"/>
        </w:tabs>
        <w:rPr>
          <w:rFonts w:eastAsiaTheme="minorEastAsia"/>
          <w:i w:val="0"/>
          <w:noProof/>
          <w:sz w:val="24"/>
          <w:szCs w:val="24"/>
          <w:lang w:val="de-DE" w:eastAsia="ja-JP"/>
        </w:rPr>
      </w:pPr>
      <w:r>
        <w:rPr>
          <w:noProof/>
        </w:rPr>
        <w:t>Szenario: Konfigurationsoberfläche erscheint in weniger als 2 Sekunden</w:t>
      </w:r>
      <w:r>
        <w:rPr>
          <w:noProof/>
        </w:rPr>
        <w:tab/>
      </w:r>
      <w:r>
        <w:rPr>
          <w:noProof/>
        </w:rPr>
        <w:fldChar w:fldCharType="begin"/>
      </w:r>
      <w:r>
        <w:rPr>
          <w:noProof/>
        </w:rPr>
        <w:instrText xml:space="preserve"> PAGEREF _Toc241737441 \h </w:instrText>
      </w:r>
      <w:r>
        <w:rPr>
          <w:noProof/>
        </w:rPr>
      </w:r>
      <w:r>
        <w:rPr>
          <w:noProof/>
        </w:rPr>
        <w:fldChar w:fldCharType="separate"/>
      </w:r>
      <w:r>
        <w:rPr>
          <w:noProof/>
        </w:rPr>
        <w:t>18</w:t>
      </w:r>
      <w:r>
        <w:rPr>
          <w:noProof/>
        </w:rPr>
        <w:fldChar w:fldCharType="end"/>
      </w:r>
    </w:p>
    <w:p w14:paraId="032008D3" w14:textId="77777777" w:rsidR="0061599D" w:rsidRDefault="0061599D">
      <w:pPr>
        <w:pStyle w:val="Verzeichnis2"/>
        <w:tabs>
          <w:tab w:val="right" w:pos="9060"/>
        </w:tabs>
        <w:rPr>
          <w:rFonts w:eastAsiaTheme="minorEastAsia"/>
          <w:i w:val="0"/>
          <w:noProof/>
          <w:sz w:val="24"/>
          <w:szCs w:val="24"/>
          <w:lang w:val="de-DE" w:eastAsia="ja-JP"/>
        </w:rPr>
      </w:pPr>
      <w:r>
        <w:rPr>
          <w:noProof/>
        </w:rPr>
        <w:t>Szenario: Nutzung von höchstens 1GB RAM</w:t>
      </w:r>
      <w:r>
        <w:rPr>
          <w:noProof/>
        </w:rPr>
        <w:tab/>
      </w:r>
      <w:r>
        <w:rPr>
          <w:noProof/>
        </w:rPr>
        <w:fldChar w:fldCharType="begin"/>
      </w:r>
      <w:r>
        <w:rPr>
          <w:noProof/>
        </w:rPr>
        <w:instrText xml:space="preserve"> PAGEREF _Toc241737442 \h </w:instrText>
      </w:r>
      <w:r>
        <w:rPr>
          <w:noProof/>
        </w:rPr>
      </w:r>
      <w:r>
        <w:rPr>
          <w:noProof/>
        </w:rPr>
        <w:fldChar w:fldCharType="separate"/>
      </w:r>
      <w:r>
        <w:rPr>
          <w:noProof/>
        </w:rPr>
        <w:t>18</w:t>
      </w:r>
      <w:r>
        <w:rPr>
          <w:noProof/>
        </w:rPr>
        <w:fldChar w:fldCharType="end"/>
      </w:r>
    </w:p>
    <w:p w14:paraId="7EFF4882" w14:textId="77777777" w:rsidR="0061599D" w:rsidRDefault="0061599D">
      <w:pPr>
        <w:pStyle w:val="Verzeichnis1"/>
        <w:tabs>
          <w:tab w:val="right" w:pos="9060"/>
        </w:tabs>
        <w:rPr>
          <w:rFonts w:eastAsiaTheme="minorEastAsia"/>
          <w:b w:val="0"/>
          <w:noProof/>
          <w:sz w:val="24"/>
          <w:szCs w:val="24"/>
          <w:lang w:val="de-DE" w:eastAsia="ja-JP"/>
        </w:rPr>
      </w:pPr>
      <w:r>
        <w:rPr>
          <w:noProof/>
        </w:rPr>
        <w:t>Zuverlässigkeit</w:t>
      </w:r>
      <w:r>
        <w:rPr>
          <w:noProof/>
        </w:rPr>
        <w:tab/>
      </w:r>
      <w:r>
        <w:rPr>
          <w:noProof/>
        </w:rPr>
        <w:fldChar w:fldCharType="begin"/>
      </w:r>
      <w:r>
        <w:rPr>
          <w:noProof/>
        </w:rPr>
        <w:instrText xml:space="preserve"> PAGEREF _Toc241737443 \h </w:instrText>
      </w:r>
      <w:r>
        <w:rPr>
          <w:noProof/>
        </w:rPr>
      </w:r>
      <w:r>
        <w:rPr>
          <w:noProof/>
        </w:rPr>
        <w:fldChar w:fldCharType="separate"/>
      </w:r>
      <w:r>
        <w:rPr>
          <w:noProof/>
        </w:rPr>
        <w:t>18</w:t>
      </w:r>
      <w:r>
        <w:rPr>
          <w:noProof/>
        </w:rPr>
        <w:fldChar w:fldCharType="end"/>
      </w:r>
    </w:p>
    <w:p w14:paraId="228D8ED8" w14:textId="77777777" w:rsidR="0061599D" w:rsidRDefault="0061599D">
      <w:pPr>
        <w:pStyle w:val="Verzeichnis2"/>
        <w:tabs>
          <w:tab w:val="right" w:pos="9060"/>
        </w:tabs>
        <w:rPr>
          <w:rFonts w:eastAsiaTheme="minorEastAsia"/>
          <w:i w:val="0"/>
          <w:noProof/>
          <w:sz w:val="24"/>
          <w:szCs w:val="24"/>
          <w:lang w:val="de-DE" w:eastAsia="ja-JP"/>
        </w:rPr>
      </w:pPr>
      <w:r>
        <w:rPr>
          <w:noProof/>
        </w:rPr>
        <w:t>Was bedeutet Zuverlässigkeit?</w:t>
      </w:r>
      <w:r>
        <w:rPr>
          <w:noProof/>
        </w:rPr>
        <w:tab/>
      </w:r>
      <w:r>
        <w:rPr>
          <w:noProof/>
        </w:rPr>
        <w:fldChar w:fldCharType="begin"/>
      </w:r>
      <w:r>
        <w:rPr>
          <w:noProof/>
        </w:rPr>
        <w:instrText xml:space="preserve"> PAGEREF _Toc241737444 \h </w:instrText>
      </w:r>
      <w:r>
        <w:rPr>
          <w:noProof/>
        </w:rPr>
      </w:r>
      <w:r>
        <w:rPr>
          <w:noProof/>
        </w:rPr>
        <w:fldChar w:fldCharType="separate"/>
      </w:r>
      <w:r>
        <w:rPr>
          <w:noProof/>
        </w:rPr>
        <w:t>18</w:t>
      </w:r>
      <w:r>
        <w:rPr>
          <w:noProof/>
        </w:rPr>
        <w:fldChar w:fldCharType="end"/>
      </w:r>
    </w:p>
    <w:p w14:paraId="2BADA94B" w14:textId="77777777" w:rsidR="0061599D" w:rsidRDefault="0061599D">
      <w:pPr>
        <w:pStyle w:val="Verzeichnis2"/>
        <w:tabs>
          <w:tab w:val="right" w:pos="9060"/>
        </w:tabs>
        <w:rPr>
          <w:rFonts w:eastAsiaTheme="minorEastAsia"/>
          <w:i w:val="0"/>
          <w:noProof/>
          <w:sz w:val="24"/>
          <w:szCs w:val="24"/>
          <w:lang w:val="de-DE" w:eastAsia="ja-JP"/>
        </w:rPr>
      </w:pPr>
      <w:r>
        <w:rPr>
          <w:noProof/>
        </w:rPr>
        <w:t>Szenarien für Zuverlässigkeit</w:t>
      </w:r>
      <w:r>
        <w:rPr>
          <w:noProof/>
        </w:rPr>
        <w:tab/>
      </w:r>
      <w:r>
        <w:rPr>
          <w:noProof/>
        </w:rPr>
        <w:fldChar w:fldCharType="begin"/>
      </w:r>
      <w:r>
        <w:rPr>
          <w:noProof/>
        </w:rPr>
        <w:instrText xml:space="preserve"> PAGEREF _Toc241737445 \h </w:instrText>
      </w:r>
      <w:r>
        <w:rPr>
          <w:noProof/>
        </w:rPr>
      </w:r>
      <w:r>
        <w:rPr>
          <w:noProof/>
        </w:rPr>
        <w:fldChar w:fldCharType="separate"/>
      </w:r>
      <w:r>
        <w:rPr>
          <w:noProof/>
        </w:rPr>
        <w:t>19</w:t>
      </w:r>
      <w:r>
        <w:rPr>
          <w:noProof/>
        </w:rPr>
        <w:fldChar w:fldCharType="end"/>
      </w:r>
    </w:p>
    <w:p w14:paraId="40447E42" w14:textId="77777777" w:rsidR="0061599D" w:rsidRDefault="0061599D">
      <w:pPr>
        <w:pStyle w:val="Verzeichnis2"/>
        <w:tabs>
          <w:tab w:val="right" w:pos="9060"/>
        </w:tabs>
        <w:rPr>
          <w:rFonts w:eastAsiaTheme="minorEastAsia"/>
          <w:i w:val="0"/>
          <w:noProof/>
          <w:sz w:val="24"/>
          <w:szCs w:val="24"/>
          <w:lang w:val="de-DE" w:eastAsia="ja-JP"/>
        </w:rPr>
      </w:pPr>
      <w:r>
        <w:rPr>
          <w:noProof/>
        </w:rPr>
        <w:t>Szenario: Detaillierte Auskunft über Fehler</w:t>
      </w:r>
      <w:r>
        <w:rPr>
          <w:noProof/>
        </w:rPr>
        <w:tab/>
      </w:r>
      <w:r>
        <w:rPr>
          <w:noProof/>
        </w:rPr>
        <w:fldChar w:fldCharType="begin"/>
      </w:r>
      <w:r>
        <w:rPr>
          <w:noProof/>
        </w:rPr>
        <w:instrText xml:space="preserve"> PAGEREF _Toc241737446 \h </w:instrText>
      </w:r>
      <w:r>
        <w:rPr>
          <w:noProof/>
        </w:rPr>
      </w:r>
      <w:r>
        <w:rPr>
          <w:noProof/>
        </w:rPr>
        <w:fldChar w:fldCharType="separate"/>
      </w:r>
      <w:r>
        <w:rPr>
          <w:noProof/>
        </w:rPr>
        <w:t>19</w:t>
      </w:r>
      <w:r>
        <w:rPr>
          <w:noProof/>
        </w:rPr>
        <w:fldChar w:fldCharType="end"/>
      </w:r>
    </w:p>
    <w:p w14:paraId="1EAC85EA" w14:textId="77777777" w:rsidR="0061599D" w:rsidRDefault="0061599D">
      <w:pPr>
        <w:pStyle w:val="Verzeichnis2"/>
        <w:tabs>
          <w:tab w:val="right" w:pos="9060"/>
        </w:tabs>
        <w:rPr>
          <w:rFonts w:eastAsiaTheme="minorEastAsia"/>
          <w:i w:val="0"/>
          <w:noProof/>
          <w:sz w:val="24"/>
          <w:szCs w:val="24"/>
          <w:lang w:val="de-DE" w:eastAsia="ja-JP"/>
        </w:rPr>
      </w:pPr>
      <w:r>
        <w:rPr>
          <w:noProof/>
        </w:rPr>
        <w:t>Szenario: Messgenauigkeit für Zeitmessungen</w:t>
      </w:r>
      <w:r>
        <w:rPr>
          <w:noProof/>
        </w:rPr>
        <w:tab/>
      </w:r>
      <w:r>
        <w:rPr>
          <w:noProof/>
        </w:rPr>
        <w:fldChar w:fldCharType="begin"/>
      </w:r>
      <w:r>
        <w:rPr>
          <w:noProof/>
        </w:rPr>
        <w:instrText xml:space="preserve"> PAGEREF _Toc241737447 \h </w:instrText>
      </w:r>
      <w:r>
        <w:rPr>
          <w:noProof/>
        </w:rPr>
      </w:r>
      <w:r>
        <w:rPr>
          <w:noProof/>
        </w:rPr>
        <w:fldChar w:fldCharType="separate"/>
      </w:r>
      <w:r>
        <w:rPr>
          <w:noProof/>
        </w:rPr>
        <w:t>19</w:t>
      </w:r>
      <w:r>
        <w:rPr>
          <w:noProof/>
        </w:rPr>
        <w:fldChar w:fldCharType="end"/>
      </w:r>
    </w:p>
    <w:p w14:paraId="5B9A36FA" w14:textId="77777777" w:rsidR="0061599D" w:rsidRDefault="0061599D">
      <w:pPr>
        <w:pStyle w:val="Verzeichnis2"/>
        <w:tabs>
          <w:tab w:val="right" w:pos="9060"/>
        </w:tabs>
        <w:rPr>
          <w:rFonts w:eastAsiaTheme="minorEastAsia"/>
          <w:i w:val="0"/>
          <w:noProof/>
          <w:sz w:val="24"/>
          <w:szCs w:val="24"/>
          <w:lang w:val="de-DE" w:eastAsia="ja-JP"/>
        </w:rPr>
      </w:pPr>
      <w:r>
        <w:rPr>
          <w:noProof/>
        </w:rPr>
        <w:t>Szenario: Ausfallsicherung für Container</w:t>
      </w:r>
      <w:r>
        <w:rPr>
          <w:noProof/>
        </w:rPr>
        <w:tab/>
      </w:r>
      <w:r>
        <w:rPr>
          <w:noProof/>
        </w:rPr>
        <w:fldChar w:fldCharType="begin"/>
      </w:r>
      <w:r>
        <w:rPr>
          <w:noProof/>
        </w:rPr>
        <w:instrText xml:space="preserve"> PAGEREF _Toc241737448 \h </w:instrText>
      </w:r>
      <w:r>
        <w:rPr>
          <w:noProof/>
        </w:rPr>
      </w:r>
      <w:r>
        <w:rPr>
          <w:noProof/>
        </w:rPr>
        <w:fldChar w:fldCharType="separate"/>
      </w:r>
      <w:r>
        <w:rPr>
          <w:noProof/>
        </w:rPr>
        <w:t>19</w:t>
      </w:r>
      <w:r>
        <w:rPr>
          <w:noProof/>
        </w:rPr>
        <w:fldChar w:fldCharType="end"/>
      </w:r>
    </w:p>
    <w:p w14:paraId="463BEDE9" w14:textId="77777777" w:rsidR="0061599D" w:rsidRDefault="0061599D">
      <w:pPr>
        <w:pStyle w:val="Verzeichnis2"/>
        <w:tabs>
          <w:tab w:val="right" w:pos="9060"/>
        </w:tabs>
        <w:rPr>
          <w:rFonts w:eastAsiaTheme="minorEastAsia"/>
          <w:i w:val="0"/>
          <w:noProof/>
          <w:sz w:val="24"/>
          <w:szCs w:val="24"/>
          <w:lang w:val="de-DE" w:eastAsia="ja-JP"/>
        </w:rPr>
      </w:pPr>
      <w:r>
        <w:rPr>
          <w:noProof/>
        </w:rPr>
        <w:t>Szenario: Keine Abstürze bei Speicherknappheit</w:t>
      </w:r>
      <w:r>
        <w:rPr>
          <w:noProof/>
        </w:rPr>
        <w:tab/>
      </w:r>
      <w:r>
        <w:rPr>
          <w:noProof/>
        </w:rPr>
        <w:fldChar w:fldCharType="begin"/>
      </w:r>
      <w:r>
        <w:rPr>
          <w:noProof/>
        </w:rPr>
        <w:instrText xml:space="preserve"> PAGEREF _Toc241737449 \h </w:instrText>
      </w:r>
      <w:r>
        <w:rPr>
          <w:noProof/>
        </w:rPr>
      </w:r>
      <w:r>
        <w:rPr>
          <w:noProof/>
        </w:rPr>
        <w:fldChar w:fldCharType="separate"/>
      </w:r>
      <w:r>
        <w:rPr>
          <w:noProof/>
        </w:rPr>
        <w:t>20</w:t>
      </w:r>
      <w:r>
        <w:rPr>
          <w:noProof/>
        </w:rPr>
        <w:fldChar w:fldCharType="end"/>
      </w:r>
    </w:p>
    <w:p w14:paraId="0422DC5D" w14:textId="77777777" w:rsidR="0061599D" w:rsidRDefault="0061599D">
      <w:pPr>
        <w:pStyle w:val="Verzeichnis2"/>
        <w:tabs>
          <w:tab w:val="right" w:pos="9060"/>
        </w:tabs>
        <w:rPr>
          <w:rFonts w:eastAsiaTheme="minorEastAsia"/>
          <w:i w:val="0"/>
          <w:noProof/>
          <w:sz w:val="24"/>
          <w:szCs w:val="24"/>
          <w:lang w:val="de-DE" w:eastAsia="ja-JP"/>
        </w:rPr>
      </w:pPr>
      <w:r>
        <w:rPr>
          <w:noProof/>
        </w:rPr>
        <w:t>Szenario: Funktionale Korrektheit auch bei Unterspannung</w:t>
      </w:r>
      <w:r>
        <w:rPr>
          <w:noProof/>
        </w:rPr>
        <w:tab/>
      </w:r>
      <w:r>
        <w:rPr>
          <w:noProof/>
        </w:rPr>
        <w:fldChar w:fldCharType="begin"/>
      </w:r>
      <w:r>
        <w:rPr>
          <w:noProof/>
        </w:rPr>
        <w:instrText xml:space="preserve"> PAGEREF _Toc241737450 \h </w:instrText>
      </w:r>
      <w:r>
        <w:rPr>
          <w:noProof/>
        </w:rPr>
      </w:r>
      <w:r>
        <w:rPr>
          <w:noProof/>
        </w:rPr>
        <w:fldChar w:fldCharType="separate"/>
      </w:r>
      <w:r>
        <w:rPr>
          <w:noProof/>
        </w:rPr>
        <w:t>20</w:t>
      </w:r>
      <w:r>
        <w:rPr>
          <w:noProof/>
        </w:rPr>
        <w:fldChar w:fldCharType="end"/>
      </w:r>
    </w:p>
    <w:p w14:paraId="486C91A9" w14:textId="77777777" w:rsidR="0061599D" w:rsidRDefault="0061599D">
      <w:pPr>
        <w:pStyle w:val="Verzeichnis2"/>
        <w:tabs>
          <w:tab w:val="right" w:pos="9060"/>
        </w:tabs>
        <w:rPr>
          <w:rFonts w:eastAsiaTheme="minorEastAsia"/>
          <w:i w:val="0"/>
          <w:noProof/>
          <w:sz w:val="24"/>
          <w:szCs w:val="24"/>
          <w:lang w:val="de-DE" w:eastAsia="ja-JP"/>
        </w:rPr>
      </w:pPr>
      <w:r>
        <w:rPr>
          <w:noProof/>
        </w:rPr>
        <w:t>Szenario: Kein Datenverlust bei Spannungsverlust oder Unterspannung.</w:t>
      </w:r>
      <w:r>
        <w:rPr>
          <w:noProof/>
        </w:rPr>
        <w:tab/>
      </w:r>
      <w:r>
        <w:rPr>
          <w:noProof/>
        </w:rPr>
        <w:fldChar w:fldCharType="begin"/>
      </w:r>
      <w:r>
        <w:rPr>
          <w:noProof/>
        </w:rPr>
        <w:instrText xml:space="preserve"> PAGEREF _Toc241737451 \h </w:instrText>
      </w:r>
      <w:r>
        <w:rPr>
          <w:noProof/>
        </w:rPr>
      </w:r>
      <w:r>
        <w:rPr>
          <w:noProof/>
        </w:rPr>
        <w:fldChar w:fldCharType="separate"/>
      </w:r>
      <w:r>
        <w:rPr>
          <w:noProof/>
        </w:rPr>
        <w:t>21</w:t>
      </w:r>
      <w:r>
        <w:rPr>
          <w:noProof/>
        </w:rPr>
        <w:fldChar w:fldCharType="end"/>
      </w:r>
    </w:p>
    <w:p w14:paraId="081CCAE1" w14:textId="77777777" w:rsidR="0061599D" w:rsidRDefault="0061599D">
      <w:pPr>
        <w:pStyle w:val="Verzeichnis2"/>
        <w:tabs>
          <w:tab w:val="right" w:pos="9060"/>
        </w:tabs>
        <w:rPr>
          <w:rFonts w:eastAsiaTheme="minorEastAsia"/>
          <w:i w:val="0"/>
          <w:noProof/>
          <w:sz w:val="24"/>
          <w:szCs w:val="24"/>
          <w:lang w:val="de-DE" w:eastAsia="ja-JP"/>
        </w:rPr>
      </w:pPr>
      <w:r>
        <w:rPr>
          <w:noProof/>
        </w:rPr>
        <w:t>Szenario: Das System bietet eine Ausfallsicherung des Servlet-Containers.</w:t>
      </w:r>
      <w:r>
        <w:rPr>
          <w:noProof/>
        </w:rPr>
        <w:tab/>
      </w:r>
      <w:r>
        <w:rPr>
          <w:noProof/>
        </w:rPr>
        <w:fldChar w:fldCharType="begin"/>
      </w:r>
      <w:r>
        <w:rPr>
          <w:noProof/>
        </w:rPr>
        <w:instrText xml:space="preserve"> PAGEREF _Toc241737452 \h </w:instrText>
      </w:r>
      <w:r>
        <w:rPr>
          <w:noProof/>
        </w:rPr>
      </w:r>
      <w:r>
        <w:rPr>
          <w:noProof/>
        </w:rPr>
        <w:fldChar w:fldCharType="separate"/>
      </w:r>
      <w:r>
        <w:rPr>
          <w:noProof/>
        </w:rPr>
        <w:t>21</w:t>
      </w:r>
      <w:r>
        <w:rPr>
          <w:noProof/>
        </w:rPr>
        <w:fldChar w:fldCharType="end"/>
      </w:r>
    </w:p>
    <w:p w14:paraId="539FBBFB" w14:textId="77777777" w:rsidR="0061599D" w:rsidRDefault="0061599D">
      <w:pPr>
        <w:pStyle w:val="Verzeichnis2"/>
        <w:tabs>
          <w:tab w:val="right" w:pos="9060"/>
        </w:tabs>
        <w:rPr>
          <w:rFonts w:eastAsiaTheme="minorEastAsia"/>
          <w:i w:val="0"/>
          <w:noProof/>
          <w:sz w:val="24"/>
          <w:szCs w:val="24"/>
          <w:lang w:val="de-DE" w:eastAsia="ja-JP"/>
        </w:rPr>
      </w:pPr>
      <w:r>
        <w:rPr>
          <w:noProof/>
        </w:rPr>
        <w:t>Szenario: Stabilität auch bei Dauerbenutzung</w:t>
      </w:r>
      <w:r>
        <w:rPr>
          <w:noProof/>
        </w:rPr>
        <w:tab/>
      </w:r>
      <w:r>
        <w:rPr>
          <w:noProof/>
        </w:rPr>
        <w:fldChar w:fldCharType="begin"/>
      </w:r>
      <w:r>
        <w:rPr>
          <w:noProof/>
        </w:rPr>
        <w:instrText xml:space="preserve"> PAGEREF _Toc241737453 \h </w:instrText>
      </w:r>
      <w:r>
        <w:rPr>
          <w:noProof/>
        </w:rPr>
      </w:r>
      <w:r>
        <w:rPr>
          <w:noProof/>
        </w:rPr>
        <w:fldChar w:fldCharType="separate"/>
      </w:r>
      <w:r>
        <w:rPr>
          <w:noProof/>
        </w:rPr>
        <w:t>21</w:t>
      </w:r>
      <w:r>
        <w:rPr>
          <w:noProof/>
        </w:rPr>
        <w:fldChar w:fldCharType="end"/>
      </w:r>
    </w:p>
    <w:p w14:paraId="31FB6666" w14:textId="77777777" w:rsidR="0061599D" w:rsidRDefault="0061599D">
      <w:pPr>
        <w:pStyle w:val="Verzeichnis1"/>
        <w:tabs>
          <w:tab w:val="right" w:pos="9060"/>
        </w:tabs>
        <w:rPr>
          <w:rFonts w:eastAsiaTheme="minorEastAsia"/>
          <w:b w:val="0"/>
          <w:noProof/>
          <w:sz w:val="24"/>
          <w:szCs w:val="24"/>
          <w:lang w:val="de-DE" w:eastAsia="ja-JP"/>
        </w:rPr>
      </w:pPr>
      <w:r>
        <w:rPr>
          <w:noProof/>
        </w:rPr>
        <w:t>Betreibbarkeit</w:t>
      </w:r>
      <w:r>
        <w:rPr>
          <w:noProof/>
        </w:rPr>
        <w:tab/>
      </w:r>
      <w:r>
        <w:rPr>
          <w:noProof/>
        </w:rPr>
        <w:fldChar w:fldCharType="begin"/>
      </w:r>
      <w:r>
        <w:rPr>
          <w:noProof/>
        </w:rPr>
        <w:instrText xml:space="preserve"> PAGEREF _Toc241737454 \h </w:instrText>
      </w:r>
      <w:r>
        <w:rPr>
          <w:noProof/>
        </w:rPr>
      </w:r>
      <w:r>
        <w:rPr>
          <w:noProof/>
        </w:rPr>
        <w:fldChar w:fldCharType="separate"/>
      </w:r>
      <w:r>
        <w:rPr>
          <w:noProof/>
        </w:rPr>
        <w:t>22</w:t>
      </w:r>
      <w:r>
        <w:rPr>
          <w:noProof/>
        </w:rPr>
        <w:fldChar w:fldCharType="end"/>
      </w:r>
    </w:p>
    <w:p w14:paraId="14942535" w14:textId="77777777" w:rsidR="0061599D" w:rsidRDefault="0061599D">
      <w:pPr>
        <w:pStyle w:val="Verzeichnis2"/>
        <w:tabs>
          <w:tab w:val="right" w:pos="9060"/>
        </w:tabs>
        <w:rPr>
          <w:rFonts w:eastAsiaTheme="minorEastAsia"/>
          <w:i w:val="0"/>
          <w:noProof/>
          <w:sz w:val="24"/>
          <w:szCs w:val="24"/>
          <w:lang w:val="de-DE" w:eastAsia="ja-JP"/>
        </w:rPr>
      </w:pPr>
      <w:r>
        <w:rPr>
          <w:noProof/>
        </w:rPr>
        <w:t>Was bedeutet Betreibbarkeit?</w:t>
      </w:r>
      <w:r>
        <w:rPr>
          <w:noProof/>
        </w:rPr>
        <w:tab/>
      </w:r>
      <w:r>
        <w:rPr>
          <w:noProof/>
        </w:rPr>
        <w:fldChar w:fldCharType="begin"/>
      </w:r>
      <w:r>
        <w:rPr>
          <w:noProof/>
        </w:rPr>
        <w:instrText xml:space="preserve"> PAGEREF _Toc241737455 \h </w:instrText>
      </w:r>
      <w:r>
        <w:rPr>
          <w:noProof/>
        </w:rPr>
      </w:r>
      <w:r>
        <w:rPr>
          <w:noProof/>
        </w:rPr>
        <w:fldChar w:fldCharType="separate"/>
      </w:r>
      <w:r>
        <w:rPr>
          <w:noProof/>
        </w:rPr>
        <w:t>22</w:t>
      </w:r>
      <w:r>
        <w:rPr>
          <w:noProof/>
        </w:rPr>
        <w:fldChar w:fldCharType="end"/>
      </w:r>
    </w:p>
    <w:p w14:paraId="1264270B" w14:textId="77777777" w:rsidR="0061599D" w:rsidRDefault="0061599D">
      <w:pPr>
        <w:pStyle w:val="Verzeichnis2"/>
        <w:tabs>
          <w:tab w:val="right" w:pos="9060"/>
        </w:tabs>
        <w:rPr>
          <w:rFonts w:eastAsiaTheme="minorEastAsia"/>
          <w:i w:val="0"/>
          <w:noProof/>
          <w:sz w:val="24"/>
          <w:szCs w:val="24"/>
          <w:lang w:val="de-DE" w:eastAsia="ja-JP"/>
        </w:rPr>
      </w:pPr>
      <w:r>
        <w:rPr>
          <w:noProof/>
        </w:rPr>
        <w:t>Szenarien für Betreibbarkeit</w:t>
      </w:r>
      <w:r>
        <w:rPr>
          <w:noProof/>
        </w:rPr>
        <w:tab/>
      </w:r>
      <w:r>
        <w:rPr>
          <w:noProof/>
        </w:rPr>
        <w:fldChar w:fldCharType="begin"/>
      </w:r>
      <w:r>
        <w:rPr>
          <w:noProof/>
        </w:rPr>
        <w:instrText xml:space="preserve"> PAGEREF _Toc241737456 \h </w:instrText>
      </w:r>
      <w:r>
        <w:rPr>
          <w:noProof/>
        </w:rPr>
      </w:r>
      <w:r>
        <w:rPr>
          <w:noProof/>
        </w:rPr>
        <w:fldChar w:fldCharType="separate"/>
      </w:r>
      <w:r>
        <w:rPr>
          <w:noProof/>
        </w:rPr>
        <w:t>22</w:t>
      </w:r>
      <w:r>
        <w:rPr>
          <w:noProof/>
        </w:rPr>
        <w:fldChar w:fldCharType="end"/>
      </w:r>
    </w:p>
    <w:p w14:paraId="273A7ABC" w14:textId="77777777" w:rsidR="0061599D" w:rsidRDefault="0061599D">
      <w:pPr>
        <w:pStyle w:val="Verzeichnis2"/>
        <w:tabs>
          <w:tab w:val="right" w:pos="9060"/>
        </w:tabs>
        <w:rPr>
          <w:rFonts w:eastAsiaTheme="minorEastAsia"/>
          <w:i w:val="0"/>
          <w:noProof/>
          <w:sz w:val="24"/>
          <w:szCs w:val="24"/>
          <w:lang w:val="de-DE" w:eastAsia="ja-JP"/>
        </w:rPr>
      </w:pPr>
      <w:r>
        <w:rPr>
          <w:noProof/>
        </w:rPr>
        <w:t>Szenario:</w:t>
      </w:r>
      <w:r>
        <w:rPr>
          <w:noProof/>
        </w:rPr>
        <w:tab/>
      </w:r>
      <w:r>
        <w:rPr>
          <w:noProof/>
        </w:rPr>
        <w:fldChar w:fldCharType="begin"/>
      </w:r>
      <w:r>
        <w:rPr>
          <w:noProof/>
        </w:rPr>
        <w:instrText xml:space="preserve"> PAGEREF _Toc241737457 \h </w:instrText>
      </w:r>
      <w:r>
        <w:rPr>
          <w:noProof/>
        </w:rPr>
      </w:r>
      <w:r>
        <w:rPr>
          <w:noProof/>
        </w:rPr>
        <w:fldChar w:fldCharType="separate"/>
      </w:r>
      <w:r>
        <w:rPr>
          <w:noProof/>
        </w:rPr>
        <w:t>22</w:t>
      </w:r>
      <w:r>
        <w:rPr>
          <w:noProof/>
        </w:rPr>
        <w:fldChar w:fldCharType="end"/>
      </w:r>
    </w:p>
    <w:p w14:paraId="09833872" w14:textId="77777777" w:rsidR="0061599D" w:rsidRDefault="0061599D">
      <w:pPr>
        <w:pStyle w:val="Verzeichnis2"/>
        <w:tabs>
          <w:tab w:val="right" w:pos="9060"/>
        </w:tabs>
        <w:rPr>
          <w:rFonts w:eastAsiaTheme="minorEastAsia"/>
          <w:i w:val="0"/>
          <w:noProof/>
          <w:sz w:val="24"/>
          <w:szCs w:val="24"/>
          <w:lang w:val="de-DE" w:eastAsia="ja-JP"/>
        </w:rPr>
      </w:pPr>
      <w:r>
        <w:rPr>
          <w:noProof/>
        </w:rPr>
        <w:t>Szenario: Automatische Installation</w:t>
      </w:r>
      <w:r>
        <w:rPr>
          <w:noProof/>
        </w:rPr>
        <w:tab/>
      </w:r>
      <w:r>
        <w:rPr>
          <w:noProof/>
        </w:rPr>
        <w:fldChar w:fldCharType="begin"/>
      </w:r>
      <w:r>
        <w:rPr>
          <w:noProof/>
        </w:rPr>
        <w:instrText xml:space="preserve"> PAGEREF _Toc241737458 \h </w:instrText>
      </w:r>
      <w:r>
        <w:rPr>
          <w:noProof/>
        </w:rPr>
      </w:r>
      <w:r>
        <w:rPr>
          <w:noProof/>
        </w:rPr>
        <w:fldChar w:fldCharType="separate"/>
      </w:r>
      <w:r>
        <w:rPr>
          <w:noProof/>
        </w:rPr>
        <w:t>23</w:t>
      </w:r>
      <w:r>
        <w:rPr>
          <w:noProof/>
        </w:rPr>
        <w:fldChar w:fldCharType="end"/>
      </w:r>
    </w:p>
    <w:p w14:paraId="0A191F18" w14:textId="77777777" w:rsidR="0061599D" w:rsidRDefault="0061599D">
      <w:pPr>
        <w:pStyle w:val="Verzeichnis2"/>
        <w:tabs>
          <w:tab w:val="right" w:pos="9060"/>
        </w:tabs>
        <w:rPr>
          <w:rFonts w:eastAsiaTheme="minorEastAsia"/>
          <w:i w:val="0"/>
          <w:noProof/>
          <w:sz w:val="24"/>
          <w:szCs w:val="24"/>
          <w:lang w:val="de-DE" w:eastAsia="ja-JP"/>
        </w:rPr>
      </w:pPr>
      <w:r>
        <w:rPr>
          <w:noProof/>
        </w:rPr>
        <w:t>Szenario: Langlebigkeit</w:t>
      </w:r>
      <w:r>
        <w:rPr>
          <w:noProof/>
        </w:rPr>
        <w:tab/>
      </w:r>
      <w:r>
        <w:rPr>
          <w:noProof/>
        </w:rPr>
        <w:fldChar w:fldCharType="begin"/>
      </w:r>
      <w:r>
        <w:rPr>
          <w:noProof/>
        </w:rPr>
        <w:instrText xml:space="preserve"> PAGEREF _Toc241737459 \h </w:instrText>
      </w:r>
      <w:r>
        <w:rPr>
          <w:noProof/>
        </w:rPr>
      </w:r>
      <w:r>
        <w:rPr>
          <w:noProof/>
        </w:rPr>
        <w:fldChar w:fldCharType="separate"/>
      </w:r>
      <w:r>
        <w:rPr>
          <w:noProof/>
        </w:rPr>
        <w:t>23</w:t>
      </w:r>
      <w:r>
        <w:rPr>
          <w:noProof/>
        </w:rPr>
        <w:fldChar w:fldCharType="end"/>
      </w:r>
    </w:p>
    <w:p w14:paraId="00CA9F9C" w14:textId="77777777" w:rsidR="0061599D" w:rsidRDefault="0061599D">
      <w:pPr>
        <w:pStyle w:val="Verzeichnis2"/>
        <w:tabs>
          <w:tab w:val="right" w:pos="9060"/>
        </w:tabs>
        <w:rPr>
          <w:rFonts w:eastAsiaTheme="minorEastAsia"/>
          <w:i w:val="0"/>
          <w:noProof/>
          <w:sz w:val="24"/>
          <w:szCs w:val="24"/>
          <w:lang w:val="de-DE" w:eastAsia="ja-JP"/>
        </w:rPr>
      </w:pPr>
      <w:r>
        <w:rPr>
          <w:noProof/>
        </w:rPr>
        <w:t>Szenario: Installation ohne Internetzugang</w:t>
      </w:r>
      <w:r>
        <w:rPr>
          <w:noProof/>
        </w:rPr>
        <w:tab/>
      </w:r>
      <w:r>
        <w:rPr>
          <w:noProof/>
        </w:rPr>
        <w:fldChar w:fldCharType="begin"/>
      </w:r>
      <w:r>
        <w:rPr>
          <w:noProof/>
        </w:rPr>
        <w:instrText xml:space="preserve"> PAGEREF _Toc241737460 \h </w:instrText>
      </w:r>
      <w:r>
        <w:rPr>
          <w:noProof/>
        </w:rPr>
      </w:r>
      <w:r>
        <w:rPr>
          <w:noProof/>
        </w:rPr>
        <w:fldChar w:fldCharType="separate"/>
      </w:r>
      <w:r>
        <w:rPr>
          <w:noProof/>
        </w:rPr>
        <w:t>23</w:t>
      </w:r>
      <w:r>
        <w:rPr>
          <w:noProof/>
        </w:rPr>
        <w:fldChar w:fldCharType="end"/>
      </w:r>
    </w:p>
    <w:p w14:paraId="7859C683" w14:textId="77777777" w:rsidR="0061599D" w:rsidRDefault="0061599D">
      <w:pPr>
        <w:pStyle w:val="Verzeichnis1"/>
        <w:tabs>
          <w:tab w:val="right" w:pos="9060"/>
        </w:tabs>
        <w:rPr>
          <w:rFonts w:eastAsiaTheme="minorEastAsia"/>
          <w:b w:val="0"/>
          <w:noProof/>
          <w:sz w:val="24"/>
          <w:szCs w:val="24"/>
          <w:lang w:val="de-DE" w:eastAsia="ja-JP"/>
        </w:rPr>
      </w:pPr>
      <w:r>
        <w:rPr>
          <w:noProof/>
        </w:rPr>
        <w:t>Sonstige Qualitätsanforderungen</w:t>
      </w:r>
      <w:r>
        <w:rPr>
          <w:noProof/>
        </w:rPr>
        <w:tab/>
      </w:r>
      <w:r>
        <w:rPr>
          <w:noProof/>
        </w:rPr>
        <w:fldChar w:fldCharType="begin"/>
      </w:r>
      <w:r>
        <w:rPr>
          <w:noProof/>
        </w:rPr>
        <w:instrText xml:space="preserve"> PAGEREF _Toc241737461 \h </w:instrText>
      </w:r>
      <w:r>
        <w:rPr>
          <w:noProof/>
        </w:rPr>
      </w:r>
      <w:r>
        <w:rPr>
          <w:noProof/>
        </w:rPr>
        <w:fldChar w:fldCharType="separate"/>
      </w:r>
      <w:r>
        <w:rPr>
          <w:noProof/>
        </w:rPr>
        <w:t>23</w:t>
      </w:r>
      <w:r>
        <w:rPr>
          <w:noProof/>
        </w:rPr>
        <w:fldChar w:fldCharType="end"/>
      </w:r>
    </w:p>
    <w:p w14:paraId="27217B31" w14:textId="77777777" w:rsidR="0061599D" w:rsidRDefault="0061599D">
      <w:pPr>
        <w:pStyle w:val="Verzeichnis2"/>
        <w:tabs>
          <w:tab w:val="right" w:pos="9060"/>
        </w:tabs>
        <w:rPr>
          <w:rFonts w:eastAsiaTheme="minorEastAsia"/>
          <w:i w:val="0"/>
          <w:noProof/>
          <w:sz w:val="24"/>
          <w:szCs w:val="24"/>
          <w:lang w:val="de-DE" w:eastAsia="ja-JP"/>
        </w:rPr>
      </w:pPr>
      <w:r>
        <w:rPr>
          <w:noProof/>
        </w:rPr>
        <w:t>Funktionalität:</w:t>
      </w:r>
      <w:r>
        <w:rPr>
          <w:noProof/>
        </w:rPr>
        <w:tab/>
      </w:r>
      <w:r>
        <w:rPr>
          <w:noProof/>
        </w:rPr>
        <w:fldChar w:fldCharType="begin"/>
      </w:r>
      <w:r>
        <w:rPr>
          <w:noProof/>
        </w:rPr>
        <w:instrText xml:space="preserve"> PAGEREF _Toc241737462 \h </w:instrText>
      </w:r>
      <w:r>
        <w:rPr>
          <w:noProof/>
        </w:rPr>
      </w:r>
      <w:r>
        <w:rPr>
          <w:noProof/>
        </w:rPr>
        <w:fldChar w:fldCharType="separate"/>
      </w:r>
      <w:r>
        <w:rPr>
          <w:noProof/>
        </w:rPr>
        <w:t>23</w:t>
      </w:r>
      <w:r>
        <w:rPr>
          <w:noProof/>
        </w:rPr>
        <w:fldChar w:fldCharType="end"/>
      </w:r>
    </w:p>
    <w:p w14:paraId="4A7FBF85" w14:textId="77777777" w:rsidR="0061599D" w:rsidRDefault="0061599D">
      <w:pPr>
        <w:pStyle w:val="Verzeichnis2"/>
        <w:tabs>
          <w:tab w:val="right" w:pos="9060"/>
        </w:tabs>
        <w:rPr>
          <w:rFonts w:eastAsiaTheme="minorEastAsia"/>
          <w:i w:val="0"/>
          <w:noProof/>
          <w:sz w:val="24"/>
          <w:szCs w:val="24"/>
          <w:lang w:val="de-DE" w:eastAsia="ja-JP"/>
        </w:rPr>
      </w:pPr>
      <w:r>
        <w:rPr>
          <w:noProof/>
        </w:rPr>
        <w:t>Sonstige Szenarien</w:t>
      </w:r>
      <w:r>
        <w:rPr>
          <w:noProof/>
        </w:rPr>
        <w:tab/>
      </w:r>
      <w:r>
        <w:rPr>
          <w:noProof/>
        </w:rPr>
        <w:fldChar w:fldCharType="begin"/>
      </w:r>
      <w:r>
        <w:rPr>
          <w:noProof/>
        </w:rPr>
        <w:instrText xml:space="preserve"> PAGEREF _Toc241737463 \h </w:instrText>
      </w:r>
      <w:r>
        <w:rPr>
          <w:noProof/>
        </w:rPr>
      </w:r>
      <w:r>
        <w:rPr>
          <w:noProof/>
        </w:rPr>
        <w:fldChar w:fldCharType="separate"/>
      </w:r>
      <w:r>
        <w:rPr>
          <w:noProof/>
        </w:rPr>
        <w:t>24</w:t>
      </w:r>
      <w:r>
        <w:rPr>
          <w:noProof/>
        </w:rPr>
        <w:fldChar w:fldCharType="end"/>
      </w:r>
    </w:p>
    <w:p w14:paraId="21E33E6A" w14:textId="77777777" w:rsidR="0061599D" w:rsidRDefault="0061599D">
      <w:pPr>
        <w:pStyle w:val="Verzeichnis2"/>
        <w:tabs>
          <w:tab w:val="right" w:pos="9060"/>
        </w:tabs>
        <w:rPr>
          <w:rFonts w:eastAsiaTheme="minorEastAsia"/>
          <w:i w:val="0"/>
          <w:noProof/>
          <w:sz w:val="24"/>
          <w:szCs w:val="24"/>
          <w:lang w:val="de-DE" w:eastAsia="ja-JP"/>
        </w:rPr>
      </w:pPr>
      <w:r>
        <w:rPr>
          <w:noProof/>
        </w:rPr>
        <w:t>Szenario: Verfügbarkeit für unterschiedliche Datenbanksysteme</w:t>
      </w:r>
      <w:r>
        <w:rPr>
          <w:noProof/>
        </w:rPr>
        <w:tab/>
      </w:r>
      <w:r>
        <w:rPr>
          <w:noProof/>
        </w:rPr>
        <w:fldChar w:fldCharType="begin"/>
      </w:r>
      <w:r>
        <w:rPr>
          <w:noProof/>
        </w:rPr>
        <w:instrText xml:space="preserve"> PAGEREF _Toc241737464 \h </w:instrText>
      </w:r>
      <w:r>
        <w:rPr>
          <w:noProof/>
        </w:rPr>
      </w:r>
      <w:r>
        <w:rPr>
          <w:noProof/>
        </w:rPr>
        <w:fldChar w:fldCharType="separate"/>
      </w:r>
      <w:r>
        <w:rPr>
          <w:noProof/>
        </w:rPr>
        <w:t>24</w:t>
      </w:r>
      <w:r>
        <w:rPr>
          <w:noProof/>
        </w:rPr>
        <w:fldChar w:fldCharType="end"/>
      </w:r>
    </w:p>
    <w:p w14:paraId="25DE2DF8" w14:textId="77777777" w:rsidR="0061599D" w:rsidRDefault="0061599D">
      <w:pPr>
        <w:pStyle w:val="Verzeichnis2"/>
        <w:tabs>
          <w:tab w:val="right" w:pos="9060"/>
        </w:tabs>
        <w:rPr>
          <w:rFonts w:eastAsiaTheme="minorEastAsia"/>
          <w:i w:val="0"/>
          <w:noProof/>
          <w:sz w:val="24"/>
          <w:szCs w:val="24"/>
          <w:lang w:val="de-DE" w:eastAsia="ja-JP"/>
        </w:rPr>
      </w:pPr>
      <w:r>
        <w:rPr>
          <w:noProof/>
        </w:rPr>
        <w:t>Szenario: Kernfunktion portabel auf iOS und Android</w:t>
      </w:r>
      <w:r>
        <w:rPr>
          <w:noProof/>
        </w:rPr>
        <w:tab/>
      </w:r>
      <w:r>
        <w:rPr>
          <w:noProof/>
        </w:rPr>
        <w:fldChar w:fldCharType="begin"/>
      </w:r>
      <w:r>
        <w:rPr>
          <w:noProof/>
        </w:rPr>
        <w:instrText xml:space="preserve"> PAGEREF _Toc241737465 \h </w:instrText>
      </w:r>
      <w:r>
        <w:rPr>
          <w:noProof/>
        </w:rPr>
      </w:r>
      <w:r>
        <w:rPr>
          <w:noProof/>
        </w:rPr>
        <w:fldChar w:fldCharType="separate"/>
      </w:r>
      <w:r>
        <w:rPr>
          <w:noProof/>
        </w:rPr>
        <w:t>24</w:t>
      </w:r>
      <w:r>
        <w:rPr>
          <w:noProof/>
        </w:rPr>
        <w:fldChar w:fldCharType="end"/>
      </w:r>
    </w:p>
    <w:p w14:paraId="5796452E" w14:textId="77777777" w:rsidR="0061599D" w:rsidRDefault="0061599D">
      <w:pPr>
        <w:pStyle w:val="Verzeichnis2"/>
        <w:tabs>
          <w:tab w:val="right" w:pos="9060"/>
        </w:tabs>
        <w:rPr>
          <w:rFonts w:eastAsiaTheme="minorEastAsia"/>
          <w:i w:val="0"/>
          <w:noProof/>
          <w:sz w:val="24"/>
          <w:szCs w:val="24"/>
          <w:lang w:val="de-DE" w:eastAsia="ja-JP"/>
        </w:rPr>
      </w:pPr>
      <w:r>
        <w:rPr>
          <w:noProof/>
        </w:rPr>
        <w:t>Szenario: 60% Testabdeckung für Unit-Tests.</w:t>
      </w:r>
      <w:r>
        <w:rPr>
          <w:noProof/>
        </w:rPr>
        <w:tab/>
      </w:r>
      <w:r>
        <w:rPr>
          <w:noProof/>
        </w:rPr>
        <w:fldChar w:fldCharType="begin"/>
      </w:r>
      <w:r>
        <w:rPr>
          <w:noProof/>
        </w:rPr>
        <w:instrText xml:space="preserve"> PAGEREF _Toc241737466 \h </w:instrText>
      </w:r>
      <w:r>
        <w:rPr>
          <w:noProof/>
        </w:rPr>
      </w:r>
      <w:r>
        <w:rPr>
          <w:noProof/>
        </w:rPr>
        <w:fldChar w:fldCharType="separate"/>
      </w:r>
      <w:r>
        <w:rPr>
          <w:noProof/>
        </w:rPr>
        <w:t>25</w:t>
      </w:r>
      <w:r>
        <w:rPr>
          <w:noProof/>
        </w:rPr>
        <w:fldChar w:fldCharType="end"/>
      </w:r>
    </w:p>
    <w:p w14:paraId="3AE8D77E" w14:textId="77777777" w:rsidR="0061599D" w:rsidRDefault="0061599D">
      <w:pPr>
        <w:pStyle w:val="Verzeichnis2"/>
        <w:tabs>
          <w:tab w:val="right" w:pos="9060"/>
        </w:tabs>
        <w:rPr>
          <w:rFonts w:eastAsiaTheme="minorEastAsia"/>
          <w:i w:val="0"/>
          <w:noProof/>
          <w:sz w:val="24"/>
          <w:szCs w:val="24"/>
          <w:lang w:val="de-DE" w:eastAsia="ja-JP"/>
        </w:rPr>
      </w:pPr>
      <w:r>
        <w:rPr>
          <w:noProof/>
        </w:rPr>
        <w:t>Szenario: Einfaches Hinzufügen neuer Tests.</w:t>
      </w:r>
      <w:r>
        <w:rPr>
          <w:noProof/>
        </w:rPr>
        <w:tab/>
      </w:r>
      <w:r>
        <w:rPr>
          <w:noProof/>
        </w:rPr>
        <w:fldChar w:fldCharType="begin"/>
      </w:r>
      <w:r>
        <w:rPr>
          <w:noProof/>
        </w:rPr>
        <w:instrText xml:space="preserve"> PAGEREF _Toc241737467 \h </w:instrText>
      </w:r>
      <w:r>
        <w:rPr>
          <w:noProof/>
        </w:rPr>
      </w:r>
      <w:r>
        <w:rPr>
          <w:noProof/>
        </w:rPr>
        <w:fldChar w:fldCharType="separate"/>
      </w:r>
      <w:r>
        <w:rPr>
          <w:noProof/>
        </w:rPr>
        <w:t>25</w:t>
      </w:r>
      <w:r>
        <w:rPr>
          <w:noProof/>
        </w:rPr>
        <w:fldChar w:fldCharType="end"/>
      </w:r>
    </w:p>
    <w:p w14:paraId="119FD830" w14:textId="77777777" w:rsidR="0061599D" w:rsidRDefault="0061599D">
      <w:pPr>
        <w:pStyle w:val="Verzeichnis2"/>
        <w:tabs>
          <w:tab w:val="right" w:pos="9060"/>
        </w:tabs>
        <w:rPr>
          <w:rFonts w:eastAsiaTheme="minorEastAsia"/>
          <w:i w:val="0"/>
          <w:noProof/>
          <w:sz w:val="24"/>
          <w:szCs w:val="24"/>
          <w:lang w:val="de-DE" w:eastAsia="ja-JP"/>
        </w:rPr>
      </w:pPr>
      <w:r>
        <w:rPr>
          <w:noProof/>
        </w:rPr>
        <w:t>Szenario: Ähnliche Resultate bei stochastischen Testreihen</w:t>
      </w:r>
      <w:r>
        <w:rPr>
          <w:noProof/>
        </w:rPr>
        <w:tab/>
      </w:r>
      <w:r>
        <w:rPr>
          <w:noProof/>
        </w:rPr>
        <w:fldChar w:fldCharType="begin"/>
      </w:r>
      <w:r>
        <w:rPr>
          <w:noProof/>
        </w:rPr>
        <w:instrText xml:space="preserve"> PAGEREF _Toc241737468 \h </w:instrText>
      </w:r>
      <w:r>
        <w:rPr>
          <w:noProof/>
        </w:rPr>
      </w:r>
      <w:r>
        <w:rPr>
          <w:noProof/>
        </w:rPr>
        <w:fldChar w:fldCharType="separate"/>
      </w:r>
      <w:r>
        <w:rPr>
          <w:noProof/>
        </w:rPr>
        <w:t>25</w:t>
      </w:r>
      <w:r>
        <w:rPr>
          <w:noProof/>
        </w:rPr>
        <w:fldChar w:fldCharType="end"/>
      </w:r>
    </w:p>
    <w:p w14:paraId="3C3573FE" w14:textId="77777777" w:rsidR="0061599D" w:rsidRDefault="0061599D">
      <w:pPr>
        <w:pStyle w:val="Verzeichnis2"/>
        <w:tabs>
          <w:tab w:val="right" w:pos="9060"/>
        </w:tabs>
        <w:rPr>
          <w:rFonts w:eastAsiaTheme="minorEastAsia"/>
          <w:i w:val="0"/>
          <w:noProof/>
          <w:sz w:val="24"/>
          <w:szCs w:val="24"/>
          <w:lang w:val="de-DE" w:eastAsia="ja-JP"/>
        </w:rPr>
      </w:pPr>
      <w:r>
        <w:rPr>
          <w:noProof/>
        </w:rPr>
        <w:t>Szenario: Testausführung mit einelnem Befehl</w:t>
      </w:r>
      <w:r>
        <w:rPr>
          <w:noProof/>
        </w:rPr>
        <w:tab/>
      </w:r>
      <w:r>
        <w:rPr>
          <w:noProof/>
        </w:rPr>
        <w:fldChar w:fldCharType="begin"/>
      </w:r>
      <w:r>
        <w:rPr>
          <w:noProof/>
        </w:rPr>
        <w:instrText xml:space="preserve"> PAGEREF _Toc241737469 \h </w:instrText>
      </w:r>
      <w:r>
        <w:rPr>
          <w:noProof/>
        </w:rPr>
      </w:r>
      <w:r>
        <w:rPr>
          <w:noProof/>
        </w:rPr>
        <w:fldChar w:fldCharType="separate"/>
      </w:r>
      <w:r>
        <w:rPr>
          <w:noProof/>
        </w:rPr>
        <w:t>26</w:t>
      </w:r>
      <w:r>
        <w:rPr>
          <w:noProof/>
        </w:rPr>
        <w:fldChar w:fldCharType="end"/>
      </w:r>
    </w:p>
    <w:p w14:paraId="69AFA6D8" w14:textId="77777777" w:rsidR="0061599D" w:rsidRDefault="0061599D">
      <w:pPr>
        <w:pStyle w:val="Verzeichnis2"/>
        <w:tabs>
          <w:tab w:val="right" w:pos="9060"/>
        </w:tabs>
        <w:rPr>
          <w:rFonts w:eastAsiaTheme="minorEastAsia"/>
          <w:i w:val="0"/>
          <w:noProof/>
          <w:sz w:val="24"/>
          <w:szCs w:val="24"/>
          <w:lang w:val="de-DE" w:eastAsia="ja-JP"/>
        </w:rPr>
      </w:pPr>
      <w:r>
        <w:rPr>
          <w:noProof/>
        </w:rPr>
        <w:t>Szenario: X-Daten für externe Systeme zugänglich</w:t>
      </w:r>
      <w:r>
        <w:rPr>
          <w:noProof/>
        </w:rPr>
        <w:tab/>
      </w:r>
      <w:r>
        <w:rPr>
          <w:noProof/>
        </w:rPr>
        <w:fldChar w:fldCharType="begin"/>
      </w:r>
      <w:r>
        <w:rPr>
          <w:noProof/>
        </w:rPr>
        <w:instrText xml:space="preserve"> PAGEREF _Toc241737470 \h </w:instrText>
      </w:r>
      <w:r>
        <w:rPr>
          <w:noProof/>
        </w:rPr>
      </w:r>
      <w:r>
        <w:rPr>
          <w:noProof/>
        </w:rPr>
        <w:fldChar w:fldCharType="separate"/>
      </w:r>
      <w:r>
        <w:rPr>
          <w:noProof/>
        </w:rPr>
        <w:t>26</w:t>
      </w:r>
      <w:r>
        <w:rPr>
          <w:noProof/>
        </w:rPr>
        <w:fldChar w:fldCharType="end"/>
      </w:r>
    </w:p>
    <w:p w14:paraId="12A0A8ED" w14:textId="77777777" w:rsidR="0061599D" w:rsidRDefault="0061599D">
      <w:pPr>
        <w:pStyle w:val="Verzeichnis1"/>
        <w:tabs>
          <w:tab w:val="right" w:pos="9060"/>
        </w:tabs>
        <w:rPr>
          <w:rFonts w:eastAsiaTheme="minorEastAsia"/>
          <w:b w:val="0"/>
          <w:noProof/>
          <w:sz w:val="24"/>
          <w:szCs w:val="24"/>
          <w:lang w:val="de-DE" w:eastAsia="ja-JP"/>
        </w:rPr>
      </w:pPr>
      <w:r>
        <w:rPr>
          <w:noProof/>
        </w:rPr>
        <w:t>Anhang: Q-Merkmale</w:t>
      </w:r>
      <w:r>
        <w:rPr>
          <w:noProof/>
        </w:rPr>
        <w:tab/>
      </w:r>
      <w:r>
        <w:rPr>
          <w:noProof/>
        </w:rPr>
        <w:fldChar w:fldCharType="begin"/>
      </w:r>
      <w:r>
        <w:rPr>
          <w:noProof/>
        </w:rPr>
        <w:instrText xml:space="preserve"> PAGEREF _Toc241737471 \h </w:instrText>
      </w:r>
      <w:r>
        <w:rPr>
          <w:noProof/>
        </w:rPr>
      </w:r>
      <w:r>
        <w:rPr>
          <w:noProof/>
        </w:rPr>
        <w:fldChar w:fldCharType="separate"/>
      </w:r>
      <w:r>
        <w:rPr>
          <w:noProof/>
        </w:rPr>
        <w:t>27</w:t>
      </w:r>
      <w:r>
        <w:rPr>
          <w:noProof/>
        </w:rPr>
        <w:fldChar w:fldCharType="end"/>
      </w:r>
    </w:p>
    <w:p w14:paraId="6D53ED89" w14:textId="77777777" w:rsidR="00013705" w:rsidRPr="00013705" w:rsidRDefault="00013705" w:rsidP="00013705">
      <w:r>
        <w:fldChar w:fldCharType="end"/>
      </w:r>
    </w:p>
    <w:p w14:paraId="47CC89BE" w14:textId="77777777" w:rsidR="00013705" w:rsidRDefault="00013705">
      <w:pPr>
        <w:rPr>
          <w:rFonts w:asciiTheme="majorHAnsi" w:eastAsiaTheme="majorEastAsia" w:hAnsiTheme="majorHAnsi" w:cstheme="majorBidi"/>
          <w:b/>
          <w:bCs/>
          <w:color w:val="345A8A" w:themeColor="accent1" w:themeShade="B5"/>
          <w:sz w:val="36"/>
          <w:szCs w:val="36"/>
        </w:rPr>
      </w:pPr>
      <w:bookmarkStart w:id="1" w:name="über-qualität"/>
      <w:r>
        <w:br w:type="page"/>
      </w:r>
    </w:p>
    <w:p w14:paraId="0CCD2A4C" w14:textId="77777777" w:rsidR="00EB0F29" w:rsidRDefault="002A0D3C">
      <w:pPr>
        <w:pStyle w:val="Heading1"/>
      </w:pPr>
      <w:bookmarkStart w:id="2" w:name="_Toc241737392"/>
      <w:r>
        <w:lastRenderedPageBreak/>
        <w:t>Über Qualität</w:t>
      </w:r>
      <w:bookmarkEnd w:id="2"/>
    </w:p>
    <w:bookmarkEnd w:id="1"/>
    <w:p w14:paraId="35DC6B25" w14:textId="77777777" w:rsidR="00EB0F29" w:rsidRDefault="002A0D3C">
      <w:r>
        <w:t xml:space="preserve">Die Qualität eines Produktes </w:t>
      </w:r>
      <w:proofErr w:type="gramStart"/>
      <w:r>
        <w:t>oder</w:t>
      </w:r>
      <w:proofErr w:type="gramEnd"/>
      <w:r>
        <w:t xml:space="preserve"> Systems ist ganz allgemein als Menge von Eigenschaften oder Merkmalen definiert.</w:t>
      </w:r>
    </w:p>
    <w:p w14:paraId="6407337F" w14:textId="77777777" w:rsidR="00EB0F29" w:rsidRDefault="002A0D3C">
      <w:proofErr w:type="gramStart"/>
      <w:r>
        <w:t xml:space="preserve">In der Praxis haben sich einige Kategorien (Oberbegriffe) für häufig auftretende </w:t>
      </w:r>
      <w:r>
        <w:rPr>
          <w:i/>
        </w:rPr>
        <w:t>Qualitätsanforderungen</w:t>
      </w:r>
      <w:r>
        <w:t xml:space="preserve"> (synonym: Qualitätsziele) etabliert, im wesentlichen durch das DIN/ISO 9126 Begriffsmodell geprägt.</w:t>
      </w:r>
      <w:proofErr w:type="gramEnd"/>
    </w:p>
    <w:p w14:paraId="034F6CCD" w14:textId="77777777" w:rsidR="00EB0F29" w:rsidRDefault="002A0D3C">
      <w:pPr>
        <w:pStyle w:val="Heading2"/>
      </w:pPr>
      <w:bookmarkStart w:id="3" w:name="die-kategorien"/>
      <w:bookmarkStart w:id="4" w:name="_Toc241737393"/>
      <w:r>
        <w:t>Die Kategorien</w:t>
      </w:r>
      <w:bookmarkEnd w:id="4"/>
    </w:p>
    <w:bookmarkEnd w:id="3"/>
    <w:p w14:paraId="190DA9E6" w14:textId="77777777" w:rsidR="00EB0F29" w:rsidRDefault="002A0D3C">
      <w:pPr>
        <w:numPr>
          <w:ilvl w:val="0"/>
          <w:numId w:val="2"/>
        </w:numPr>
      </w:pPr>
      <w:r>
        <w:fldChar w:fldCharType="begin"/>
      </w:r>
      <w:r>
        <w:instrText xml:space="preserve"> HYPERLINK \l "aenderbarkeit" \h </w:instrText>
      </w:r>
      <w:r>
        <w:fldChar w:fldCharType="separate"/>
      </w:r>
      <w:r>
        <w:rPr>
          <w:rStyle w:val="Link1"/>
        </w:rPr>
        <w:t>Änderbarkeit</w:t>
      </w:r>
      <w:r>
        <w:rPr>
          <w:rStyle w:val="Link1"/>
        </w:rPr>
        <w:fldChar w:fldCharType="end"/>
      </w:r>
    </w:p>
    <w:p w14:paraId="3C3BA397" w14:textId="77777777" w:rsidR="00EB0F29" w:rsidRDefault="00FD218E">
      <w:pPr>
        <w:numPr>
          <w:ilvl w:val="0"/>
          <w:numId w:val="2"/>
        </w:numPr>
      </w:pPr>
      <w:hyperlink w:anchor="benutzbarkeit">
        <w:r w:rsidR="002A0D3C">
          <w:rPr>
            <w:rStyle w:val="Link1"/>
          </w:rPr>
          <w:t>Benutzbarkeit</w:t>
        </w:r>
      </w:hyperlink>
    </w:p>
    <w:p w14:paraId="56FFA9D3" w14:textId="77777777" w:rsidR="00EB0F29" w:rsidRDefault="00FD218E">
      <w:pPr>
        <w:numPr>
          <w:ilvl w:val="0"/>
          <w:numId w:val="2"/>
        </w:numPr>
      </w:pPr>
      <w:hyperlink w:anchor="effizienz">
        <w:r w:rsidR="002A0D3C">
          <w:rPr>
            <w:rStyle w:val="Link1"/>
          </w:rPr>
          <w:t>Effizienz</w:t>
        </w:r>
      </w:hyperlink>
    </w:p>
    <w:p w14:paraId="2922F8EB" w14:textId="77777777" w:rsidR="00EB0F29" w:rsidRDefault="00FD218E">
      <w:pPr>
        <w:numPr>
          <w:ilvl w:val="0"/>
          <w:numId w:val="2"/>
        </w:numPr>
      </w:pPr>
      <w:hyperlink w:anchor="zuverlaessigkeit">
        <w:r w:rsidR="002A0D3C">
          <w:rPr>
            <w:rStyle w:val="Link1"/>
          </w:rPr>
          <w:t>Zuverlässigkeit</w:t>
        </w:r>
      </w:hyperlink>
    </w:p>
    <w:p w14:paraId="3DB40D1D" w14:textId="77777777" w:rsidR="00EB0F29" w:rsidRDefault="00FD218E">
      <w:pPr>
        <w:numPr>
          <w:ilvl w:val="0"/>
          <w:numId w:val="2"/>
        </w:numPr>
      </w:pPr>
      <w:hyperlink w:anchor="betreibbarkeit">
        <w:r w:rsidR="002A0D3C">
          <w:rPr>
            <w:rStyle w:val="Link1"/>
          </w:rPr>
          <w:t>Betreibbarkeit</w:t>
        </w:r>
      </w:hyperlink>
    </w:p>
    <w:p w14:paraId="3F67DEC9" w14:textId="77777777" w:rsidR="00EB0F29" w:rsidRDefault="00FD218E">
      <w:pPr>
        <w:numPr>
          <w:ilvl w:val="0"/>
          <w:numId w:val="2"/>
        </w:numPr>
      </w:pPr>
      <w:hyperlink w:anchor="sonstige">
        <w:r w:rsidR="002A0D3C">
          <w:rPr>
            <w:rStyle w:val="Link1"/>
          </w:rPr>
          <w:t>Sonstiges (u.a. Funktionalität)</w:t>
        </w:r>
      </w:hyperlink>
    </w:p>
    <w:p w14:paraId="0EDAA947" w14:textId="77777777" w:rsidR="00EB0F29" w:rsidRDefault="002A0D3C">
      <w:pPr>
        <w:pStyle w:val="Heading2"/>
      </w:pPr>
      <w:bookmarkStart w:id="5" w:name="einordnung-kann-mehrdeutig-sein"/>
      <w:bookmarkStart w:id="6" w:name="_Toc241737394"/>
      <w:r>
        <w:t>Einordnung kann mehrdeutig sein</w:t>
      </w:r>
      <w:bookmarkEnd w:id="6"/>
    </w:p>
    <w:bookmarkEnd w:id="5"/>
    <w:p w14:paraId="759CBD9D" w14:textId="77777777" w:rsidR="00EB0F29" w:rsidRDefault="002A0D3C">
      <w:r>
        <w:t xml:space="preserve">Manche Qualitätsziele </w:t>
      </w:r>
      <w:proofErr w:type="gramStart"/>
      <w:r>
        <w:t>oder</w:t>
      </w:r>
      <w:proofErr w:type="gramEnd"/>
      <w:r>
        <w:t xml:space="preserve"> -anforderungen gehören zu mehreren "Oberbegriffen" oder Kategorien - die Zuordnung der Beispiele zu Kategorien oder Kpiteln fiel mir deswegen manchmal schwer.</w:t>
      </w:r>
    </w:p>
    <w:p w14:paraId="1923326A" w14:textId="77777777" w:rsidR="00EB0F29" w:rsidRDefault="002A0D3C">
      <w:r>
        <w:t xml:space="preserve">Falls Sie Ihre spezifischen Qualitätsanforderungen in der Gliederung nicht finden, so schauen Sie bitte im Anhang: </w:t>
      </w:r>
      <w:hyperlink w:anchor="qmerkmale">
        <w:r>
          <w:rPr>
            <w:rStyle w:val="Link1"/>
          </w:rPr>
          <w:t>Q-Merkmale</w:t>
        </w:r>
      </w:hyperlink>
      <w:r>
        <w:t xml:space="preserve"> - </w:t>
      </w:r>
      <w:proofErr w:type="gramStart"/>
      <w:r>
        <w:t>dort</w:t>
      </w:r>
      <w:proofErr w:type="gramEnd"/>
      <w:r>
        <w:t xml:space="preserve"> finden Sie eine umfangreiche Tabelle der Q-Merkmale mit ihren Synonymen und Oberbegriffen.</w:t>
      </w:r>
    </w:p>
    <w:p w14:paraId="7651C214" w14:textId="77777777" w:rsidR="00EB0F29" w:rsidRDefault="002A0D3C">
      <w:pPr>
        <w:pStyle w:val="Heading2"/>
      </w:pPr>
      <w:bookmarkStart w:id="7" w:name="quellen"/>
      <w:bookmarkStart w:id="8" w:name="_Toc241737395"/>
      <w:r>
        <w:t>Quellen</w:t>
      </w:r>
      <w:bookmarkEnd w:id="8"/>
    </w:p>
    <w:bookmarkEnd w:id="7"/>
    <w:p w14:paraId="4F78EAD2" w14:textId="793A408C" w:rsidR="00EB0F29" w:rsidRDefault="002A0D3C" w:rsidP="0061599D">
      <w:r>
        <w:t xml:space="preserve">Die Ideen zu den hier aufgeführten Szenarien und Qualitätsanforderungen stammen aus unterschiedlichen Quellen und Projekten. </w:t>
      </w:r>
      <w:proofErr w:type="gramStart"/>
      <w:r>
        <w:t>Ich habe alle überarbeitet und weitgehend neutralisiert.</w:t>
      </w:r>
      <w:proofErr w:type="gramEnd"/>
      <w:r>
        <w:t xml:space="preserve"> Die Erklärungen von Qualitätsmerkmalen stammen teilweise aus DIN/ISO 9126 bzw. </w:t>
      </w:r>
      <w:proofErr w:type="gramStart"/>
      <w:r>
        <w:t>dem</w:t>
      </w:r>
      <w:proofErr w:type="gramEnd"/>
      <w:r>
        <w:t xml:space="preserve"> FURPS-Modell+.</w:t>
      </w:r>
      <w:bookmarkStart w:id="9" w:name="section"/>
    </w:p>
    <w:bookmarkEnd w:id="9"/>
    <w:p w14:paraId="6CD560F0" w14:textId="77777777" w:rsidR="00EB0F29" w:rsidRDefault="002A0D3C">
      <w:r>
        <w:t>[</w:t>
      </w:r>
      <w:proofErr w:type="gramStart"/>
      <w:r>
        <w:t>bass09</w:t>
      </w:r>
      <w:proofErr w:type="gramEnd"/>
      <w:r>
        <w:t>] Len Bass et.al</w:t>
      </w:r>
      <w:proofErr w:type="gramStart"/>
      <w:r>
        <w:t>.:</w:t>
      </w:r>
      <w:proofErr w:type="gramEnd"/>
      <w:r>
        <w:t xml:space="preserve"> Software Architecture in Practice. </w:t>
      </w:r>
      <w:proofErr w:type="gramStart"/>
      <w:r>
        <w:t>Addision-Wesley, 2.</w:t>
      </w:r>
      <w:proofErr w:type="gramEnd"/>
      <w:r>
        <w:t xml:space="preserve"> Auflage 2009.</w:t>
      </w:r>
    </w:p>
    <w:p w14:paraId="50F4D18B" w14:textId="77777777" w:rsidR="00EB0F29" w:rsidRDefault="002A0D3C">
      <w:r>
        <w:t>[</w:t>
      </w:r>
      <w:proofErr w:type="gramStart"/>
      <w:r>
        <w:t>clements01</w:t>
      </w:r>
      <w:proofErr w:type="gramEnd"/>
      <w:r>
        <w:t>] Paul Clements et.al</w:t>
      </w:r>
      <w:proofErr w:type="gramStart"/>
      <w:r>
        <w:t>.:</w:t>
      </w:r>
      <w:proofErr w:type="gramEnd"/>
      <w:r>
        <w:t xml:space="preserve"> Evaluating Software Architectures. </w:t>
      </w:r>
      <w:proofErr w:type="gramStart"/>
      <w:r>
        <w:t>Addision-Wesley, 2001.</w:t>
      </w:r>
      <w:proofErr w:type="gramEnd"/>
    </w:p>
    <w:p w14:paraId="5B17B329" w14:textId="77777777" w:rsidR="00EB0F29" w:rsidRDefault="002A0D3C">
      <w:r>
        <w:t>[</w:t>
      </w:r>
      <w:proofErr w:type="gramStart"/>
      <w:r>
        <w:t>robertson12</w:t>
      </w:r>
      <w:proofErr w:type="gramEnd"/>
      <w:r>
        <w:t xml:space="preserve">] S. </w:t>
      </w:r>
      <w:proofErr w:type="gramStart"/>
      <w:r>
        <w:t>und</w:t>
      </w:r>
      <w:proofErr w:type="gramEnd"/>
      <w:r>
        <w:t xml:space="preserve"> J. Robertson: Mastering the Requirements Process - Getting Requirements Right. </w:t>
      </w:r>
      <w:proofErr w:type="gramStart"/>
      <w:r>
        <w:t>Addision-Wesley, 3.</w:t>
      </w:r>
      <w:proofErr w:type="gramEnd"/>
      <w:r>
        <w:t xml:space="preserve"> Auflage 2012.</w:t>
      </w:r>
    </w:p>
    <w:p w14:paraId="37411ACA" w14:textId="77777777" w:rsidR="00EB0F29" w:rsidRDefault="002A0D3C">
      <w:r>
        <w:t>[</w:t>
      </w:r>
      <w:proofErr w:type="gramStart"/>
      <w:r>
        <w:t>rupp09</w:t>
      </w:r>
      <w:proofErr w:type="gramEnd"/>
      <w:r>
        <w:t xml:space="preserve">] Chris Rupp et.al: Requirements </w:t>
      </w:r>
      <w:proofErr w:type="gramStart"/>
      <w:r>
        <w:t>Engineering</w:t>
      </w:r>
      <w:proofErr w:type="gramEnd"/>
      <w:r>
        <w:t xml:space="preserve"> und -management. </w:t>
      </w:r>
      <w:proofErr w:type="gramStart"/>
      <w:r>
        <w:t>Hanser-Verlag, 5.</w:t>
      </w:r>
      <w:proofErr w:type="gramEnd"/>
      <w:r>
        <w:t xml:space="preserve"> Auflage 2009.</w:t>
      </w:r>
    </w:p>
    <w:p w14:paraId="57AD8AA1" w14:textId="77777777" w:rsidR="00EB0F29" w:rsidRDefault="002A0D3C">
      <w:r>
        <w:t>[</w:t>
      </w:r>
      <w:proofErr w:type="gramStart"/>
      <w:r>
        <w:t>eeles05</w:t>
      </w:r>
      <w:proofErr w:type="gramEnd"/>
      <w:r>
        <w:t xml:space="preserve">] Peter Eeles: Capturing Architectural Requirements. </w:t>
      </w:r>
      <w:hyperlink r:id="rId9">
        <w:r>
          <w:rPr>
            <w:rStyle w:val="Link1"/>
          </w:rPr>
          <w:t>http://www.ibm.com/developerworks/rational/library/4706.html</w:t>
        </w:r>
      </w:hyperlink>
      <w:r>
        <w:t xml:space="preserve">. Erläutert das FURPS+ Modell zur Erfassung von Qualitätsanforderungen </w:t>
      </w:r>
      <w:proofErr w:type="gramStart"/>
      <w:r>
        <w:t>an</w:t>
      </w:r>
      <w:proofErr w:type="gramEnd"/>
      <w:r>
        <w:t xml:space="preserve"> Software.</w:t>
      </w:r>
    </w:p>
    <w:p w14:paraId="37AC14C3" w14:textId="77777777" w:rsidR="00EB0F29" w:rsidRDefault="002A0D3C">
      <w:pPr>
        <w:pStyle w:val="Heading2"/>
      </w:pPr>
      <w:bookmarkStart w:id="10" w:name="mitwirkende"/>
      <w:bookmarkStart w:id="11" w:name="_Toc241737396"/>
      <w:r>
        <w:lastRenderedPageBreak/>
        <w:t>Mitwirkende</w:t>
      </w:r>
      <w:bookmarkEnd w:id="11"/>
    </w:p>
    <w:bookmarkEnd w:id="10"/>
    <w:p w14:paraId="5FA5413F" w14:textId="77777777" w:rsidR="00EB0F29" w:rsidRDefault="002A0D3C">
      <w:pPr>
        <w:numPr>
          <w:ilvl w:val="0"/>
          <w:numId w:val="3"/>
        </w:numPr>
      </w:pPr>
      <w:r>
        <w:t>Christoph Iserlohn (innoQ), neue Szenarien</w:t>
      </w:r>
    </w:p>
    <w:p w14:paraId="61C507DE" w14:textId="77777777" w:rsidR="00EB0F29" w:rsidRDefault="002A0D3C">
      <w:pPr>
        <w:numPr>
          <w:ilvl w:val="0"/>
          <w:numId w:val="3"/>
        </w:numPr>
      </w:pPr>
      <w:r>
        <w:t>Oliver Tigges (innoQ), neue Szenarien</w:t>
      </w:r>
    </w:p>
    <w:p w14:paraId="5ECBC4C3" w14:textId="77777777" w:rsidR="00EB0F29" w:rsidRDefault="002A0D3C">
      <w:pPr>
        <w:numPr>
          <w:ilvl w:val="0"/>
          <w:numId w:val="3"/>
        </w:numPr>
      </w:pPr>
      <w:r>
        <w:t>Alex Heusingfeld (innoQ), Infrastruktur, AsciiDoc</w:t>
      </w:r>
    </w:p>
    <w:p w14:paraId="4A484302" w14:textId="77777777" w:rsidR="00EB0F29" w:rsidRDefault="002A0D3C">
      <w:pPr>
        <w:numPr>
          <w:ilvl w:val="0"/>
          <w:numId w:val="3"/>
        </w:numPr>
      </w:pPr>
      <w:r>
        <w:t>Roland Krummenacher &amp; div. N.N.: Reviews, Korrekturen</w:t>
      </w:r>
    </w:p>
    <w:p w14:paraId="513F7938" w14:textId="77777777" w:rsidR="00EB0F29" w:rsidRDefault="002A0D3C">
      <w:proofErr w:type="gramStart"/>
      <w:r>
        <w:t>Ideen und Anregungen zu einigen Szenarien auch von Firebrand-Softwarearchitectures.</w:t>
      </w:r>
      <w:proofErr w:type="gramEnd"/>
    </w:p>
    <w:p w14:paraId="0061C9A9" w14:textId="77777777" w:rsidR="00FD218E" w:rsidRDefault="00FD218E" w:rsidP="0061599D">
      <w:pPr>
        <w:pStyle w:val="Heading2"/>
      </w:pPr>
      <w:bookmarkStart w:id="12" w:name="änderbarkeit"/>
      <w:bookmarkStart w:id="13" w:name="_Toc241737397"/>
      <w:r>
        <w:t>Lizenz</w:t>
      </w:r>
      <w:bookmarkEnd w:id="13"/>
    </w:p>
    <w:p w14:paraId="024A072C" w14:textId="293E40EC" w:rsidR="00FD218E" w:rsidRPr="00FD218E" w:rsidRDefault="00FD218E" w:rsidP="00FD218E">
      <w:pPr>
        <w:rPr>
          <w:sz w:val="18"/>
          <w:szCs w:val="18"/>
        </w:rPr>
      </w:pPr>
      <w:r w:rsidRPr="00FD218E">
        <w:rPr>
          <w:sz w:val="18"/>
          <w:szCs w:val="18"/>
        </w:rPr>
        <w:t xml:space="preserve">Copyright 2011-2012 </w:t>
      </w:r>
      <w:r>
        <w:rPr>
          <w:sz w:val="18"/>
          <w:szCs w:val="18"/>
        </w:rPr>
        <w:t>the original author or authors.</w:t>
      </w:r>
    </w:p>
    <w:p w14:paraId="66EFC751" w14:textId="77430798" w:rsidR="00FD218E" w:rsidRPr="00FD218E" w:rsidRDefault="00FD218E" w:rsidP="00FD218E">
      <w:pPr>
        <w:rPr>
          <w:sz w:val="18"/>
          <w:szCs w:val="18"/>
        </w:rPr>
      </w:pPr>
      <w:r w:rsidRPr="00FD218E">
        <w:rPr>
          <w:sz w:val="18"/>
          <w:szCs w:val="18"/>
        </w:rPr>
        <w:t>Licensed under the Apache License, Version 2.0 (the "License");</w:t>
      </w:r>
      <w:r w:rsidR="0061599D">
        <w:rPr>
          <w:sz w:val="18"/>
          <w:szCs w:val="18"/>
        </w:rPr>
        <w:t xml:space="preserve"> </w:t>
      </w:r>
      <w:r w:rsidRPr="00FD218E">
        <w:rPr>
          <w:sz w:val="18"/>
          <w:szCs w:val="18"/>
        </w:rPr>
        <w:t>you may not use this file except in compliance with the License.</w:t>
      </w:r>
      <w:r w:rsidR="0061599D">
        <w:rPr>
          <w:sz w:val="18"/>
          <w:szCs w:val="18"/>
        </w:rPr>
        <w:t xml:space="preserve">  </w:t>
      </w:r>
      <w:r w:rsidRPr="00FD218E">
        <w:rPr>
          <w:sz w:val="18"/>
          <w:szCs w:val="18"/>
        </w:rPr>
        <w:t xml:space="preserve">You may </w:t>
      </w:r>
      <w:r>
        <w:rPr>
          <w:sz w:val="18"/>
          <w:szCs w:val="18"/>
        </w:rPr>
        <w:t>obtain a copy of the License at</w:t>
      </w:r>
    </w:p>
    <w:p w14:paraId="7C8AABFB" w14:textId="1130FB08" w:rsidR="00FD218E" w:rsidRPr="00FD218E" w:rsidRDefault="00FD218E" w:rsidP="00FD218E">
      <w:pPr>
        <w:rPr>
          <w:sz w:val="18"/>
          <w:szCs w:val="18"/>
        </w:rPr>
      </w:pPr>
      <w:r w:rsidRPr="00FD218E">
        <w:rPr>
          <w:sz w:val="18"/>
          <w:szCs w:val="18"/>
        </w:rPr>
        <w:t xml:space="preserve">    http://www.apache.org/licenses/LICENSE-2.0</w:t>
      </w:r>
    </w:p>
    <w:p w14:paraId="31E65E01" w14:textId="561F98A9" w:rsidR="00FD218E" w:rsidRPr="00FD218E" w:rsidRDefault="00FD218E" w:rsidP="00FD218E">
      <w:pPr>
        <w:rPr>
          <w:sz w:val="18"/>
          <w:szCs w:val="18"/>
        </w:rPr>
      </w:pPr>
      <w:r w:rsidRPr="00FD218E">
        <w:rPr>
          <w:sz w:val="18"/>
          <w:szCs w:val="18"/>
        </w:rPr>
        <w:t>Unless required by applicable law or agreed to in writing, software</w:t>
      </w:r>
      <w:r>
        <w:rPr>
          <w:sz w:val="18"/>
          <w:szCs w:val="18"/>
        </w:rPr>
        <w:t xml:space="preserve"> and documentation</w:t>
      </w:r>
      <w:r w:rsidR="0061599D">
        <w:rPr>
          <w:sz w:val="18"/>
          <w:szCs w:val="18"/>
        </w:rPr>
        <w:t xml:space="preserve"> d</w:t>
      </w:r>
      <w:r w:rsidRPr="00FD218E">
        <w:rPr>
          <w:sz w:val="18"/>
          <w:szCs w:val="18"/>
        </w:rPr>
        <w:t>istributed under the License is distributed on an "AS IS" BASIS</w:t>
      </w:r>
      <w:proofErr w:type="gramStart"/>
      <w:r w:rsidRPr="00FD218E">
        <w:rPr>
          <w:sz w:val="18"/>
          <w:szCs w:val="18"/>
        </w:rPr>
        <w:t>,</w:t>
      </w:r>
      <w:r>
        <w:rPr>
          <w:sz w:val="18"/>
          <w:szCs w:val="18"/>
        </w:rPr>
        <w:t xml:space="preserve">  </w:t>
      </w:r>
      <w:r w:rsidRPr="00FD218E">
        <w:rPr>
          <w:sz w:val="18"/>
          <w:szCs w:val="18"/>
        </w:rPr>
        <w:t>WITHOUT</w:t>
      </w:r>
      <w:proofErr w:type="gramEnd"/>
      <w:r w:rsidRPr="00FD218E">
        <w:rPr>
          <w:sz w:val="18"/>
          <w:szCs w:val="18"/>
        </w:rPr>
        <w:t xml:space="preserve"> WARRANTIES OR CONDITIONS OF ANY KIND, either express or implied.</w:t>
      </w:r>
    </w:p>
    <w:p w14:paraId="502396EC" w14:textId="7F4EE1F2" w:rsidR="00FD218E" w:rsidRPr="00FD218E" w:rsidRDefault="00FD218E" w:rsidP="00FD218E">
      <w:pPr>
        <w:rPr>
          <w:rFonts w:asciiTheme="majorHAnsi" w:eastAsiaTheme="majorEastAsia" w:hAnsiTheme="majorHAnsi" w:cstheme="majorBidi"/>
          <w:b/>
          <w:bCs/>
          <w:color w:val="345A8A" w:themeColor="accent1" w:themeShade="B5"/>
          <w:sz w:val="18"/>
          <w:szCs w:val="18"/>
        </w:rPr>
      </w:pPr>
      <w:r w:rsidRPr="00FD218E">
        <w:rPr>
          <w:sz w:val="18"/>
          <w:szCs w:val="18"/>
        </w:rPr>
        <w:t>See the License for the specific language governing permissions and</w:t>
      </w:r>
      <w:r w:rsidR="0061599D">
        <w:rPr>
          <w:sz w:val="18"/>
          <w:szCs w:val="18"/>
        </w:rPr>
        <w:t xml:space="preserve"> </w:t>
      </w:r>
      <w:r w:rsidRPr="00FD218E">
        <w:rPr>
          <w:sz w:val="18"/>
          <w:szCs w:val="18"/>
        </w:rPr>
        <w:t>limitations under the License.</w:t>
      </w:r>
    </w:p>
    <w:p w14:paraId="0B1A3CDA" w14:textId="70E30429" w:rsidR="00EB0F29" w:rsidRDefault="002A0D3C" w:rsidP="0061599D">
      <w:pPr>
        <w:pStyle w:val="Heading1"/>
        <w:pageBreakBefore/>
      </w:pPr>
      <w:bookmarkStart w:id="14" w:name="_Toc241737398"/>
      <w:r>
        <w:lastRenderedPageBreak/>
        <w:t>Änderbarkeit</w:t>
      </w:r>
      <w:bookmarkEnd w:id="14"/>
    </w:p>
    <w:p w14:paraId="089D3311" w14:textId="77777777" w:rsidR="00EB0F29" w:rsidRDefault="002A0D3C">
      <w:pPr>
        <w:pStyle w:val="Heading2"/>
      </w:pPr>
      <w:bookmarkStart w:id="15" w:name="was-bedeutet-änderbarkeit"/>
      <w:bookmarkStart w:id="16" w:name="_Toc241737399"/>
      <w:bookmarkEnd w:id="12"/>
      <w:r>
        <w:t>Was bedeutet Änderbarkeit?</w:t>
      </w:r>
      <w:bookmarkEnd w:id="16"/>
    </w:p>
    <w:bookmarkEnd w:id="15"/>
    <w:p w14:paraId="11BCCBAD" w14:textId="77777777" w:rsidR="00EB0F29" w:rsidRDefault="002A0D3C">
      <w:r>
        <w:t>Änderbarkeit: Aufwand, der zur Durchführung vorgegebener Änderungen notwendig ist.</w:t>
      </w:r>
    </w:p>
    <w:p w14:paraId="12DE5DAE" w14:textId="77777777" w:rsidR="00EB0F29" w:rsidRDefault="002A0D3C">
      <w:r>
        <w:t>Änderungen sind dabei Korrekturen, Verbesserungen oder Anpassungen an Änderungen der Umgebung, der Anforderungen &amp; der funktionalen Spezifikationen.</w:t>
      </w:r>
    </w:p>
    <w:p w14:paraId="77BC87AB" w14:textId="77777777" w:rsidR="00EB0F29" w:rsidRDefault="002A0D3C">
      <w:r>
        <w:t>Zur Änderbarkeit gehören gemäß DIN/ISO 9126 folgende Teilmerkmale:</w:t>
      </w:r>
    </w:p>
    <w:p w14:paraId="16AD9273" w14:textId="77777777" w:rsidR="00EB0F29" w:rsidRDefault="002A0D3C">
      <w:pPr>
        <w:pStyle w:val="DefinitionTerm"/>
      </w:pPr>
      <w:r>
        <w:t>Analysierbarkeit:</w:t>
      </w:r>
    </w:p>
    <w:p w14:paraId="1BD80BD6" w14:textId="77777777" w:rsidR="00EB0F29" w:rsidRDefault="002A0D3C">
      <w:pPr>
        <w:pStyle w:val="Definition"/>
      </w:pPr>
      <w:r>
        <w:t>Aufwand, um Mängel oder Ursachen von Versagen zu diagnostizieren oder um änderungsbedürftige Teile zu bestimmen.</w:t>
      </w:r>
    </w:p>
    <w:p w14:paraId="4A4AE436" w14:textId="77777777" w:rsidR="00EB0F29" w:rsidRDefault="002A0D3C">
      <w:pPr>
        <w:pStyle w:val="DefinitionTerm"/>
      </w:pPr>
      <w:r>
        <w:t>Modifizierbarkeit:</w:t>
      </w:r>
    </w:p>
    <w:p w14:paraId="3621D2CB" w14:textId="77777777" w:rsidR="00EB0F29" w:rsidRDefault="002A0D3C">
      <w:pPr>
        <w:pStyle w:val="Definition"/>
      </w:pPr>
      <w:r>
        <w:t>Aufwand zur Ausführung von Verbesserungen, zur Fehlerbeseitigung oder Anpassung an Umgebungsänderungen</w:t>
      </w:r>
    </w:p>
    <w:p w14:paraId="4AA09428" w14:textId="77777777" w:rsidR="00EB0F29" w:rsidRDefault="002A0D3C">
      <w:pPr>
        <w:pStyle w:val="DefinitionTerm"/>
      </w:pPr>
      <w:r>
        <w:t>Stabilität:</w:t>
      </w:r>
    </w:p>
    <w:p w14:paraId="0D609747" w14:textId="77777777" w:rsidR="00EB0F29" w:rsidRDefault="002A0D3C">
      <w:pPr>
        <w:pStyle w:val="Definition"/>
      </w:pPr>
      <w:r>
        <w:t>Wahrscheinlichkeit des Auftretens unerwarteter Wirkungen von Änderungen.</w:t>
      </w:r>
    </w:p>
    <w:p w14:paraId="4D9842FA" w14:textId="77777777" w:rsidR="00EB0F29" w:rsidRDefault="002A0D3C">
      <w:pPr>
        <w:pStyle w:val="DefinitionTerm"/>
      </w:pPr>
      <w:r>
        <w:t>Testbarkeit:</w:t>
      </w:r>
    </w:p>
    <w:p w14:paraId="654E55E6" w14:textId="77777777" w:rsidR="00EB0F29" w:rsidRDefault="002A0D3C">
      <w:pPr>
        <w:pStyle w:val="Definition"/>
      </w:pPr>
      <w:r>
        <w:t>Aufwand, der zur Prüfung der geänderten Software notwendig ist</w:t>
      </w:r>
    </w:p>
    <w:p w14:paraId="094233AC" w14:textId="77777777" w:rsidR="00EB0F29" w:rsidRDefault="002A0D3C">
      <w:r>
        <w:t>Umgangssprachlich heißt Änderbarkeit oftmals Flexibilität, Anpassbarkeit, Wartbarkeit oder Erweiterbarkeit.</w:t>
      </w:r>
    </w:p>
    <w:p w14:paraId="4BC4FC2A" w14:textId="77777777" w:rsidR="00EB0F29" w:rsidRDefault="002A0D3C">
      <w:pPr>
        <w:pStyle w:val="Heading2"/>
      </w:pPr>
      <w:bookmarkStart w:id="17" w:name="szenarien-für-änderbarkeit"/>
      <w:bookmarkStart w:id="18" w:name="_Toc241737400"/>
      <w:r>
        <w:t>Szenarien für Änderbarkeit</w:t>
      </w:r>
      <w:bookmarkEnd w:id="18"/>
    </w:p>
    <w:p w14:paraId="5F0AB750" w14:textId="77777777" w:rsidR="00EB0F29" w:rsidRDefault="002A0D3C">
      <w:pPr>
        <w:pStyle w:val="Heading3"/>
      </w:pPr>
      <w:bookmarkStart w:id="19" w:name="szenario-neuer-konnektor"/>
      <w:bookmarkStart w:id="20" w:name="_Toc241737401"/>
      <w:bookmarkEnd w:id="17"/>
      <w:r>
        <w:t>Szenario: Neuer Konnektor</w:t>
      </w:r>
      <w:bookmarkEnd w:id="20"/>
    </w:p>
    <w:bookmarkEnd w:id="19"/>
    <w:p w14:paraId="39277305" w14:textId="77777777" w:rsidR="00EB0F29" w:rsidRDefault="002A0D3C">
      <w:r>
        <w:t>Wenn die Datenimport-Komponente Daten aus einer zusätzlichen Datenquelle einlesen soll, so muss der dafür notwendige Konnektor innerhalb von drei Personenmonaten entwickelt, integriert und in Betrieb genommen werden können.</w:t>
      </w:r>
    </w:p>
    <w:tbl>
      <w:tblPr>
        <w:tblW w:w="0" w:type="auto"/>
        <w:tblLook w:val="04A0" w:firstRow="1" w:lastRow="0" w:firstColumn="1" w:lastColumn="0" w:noHBand="0" w:noVBand="1"/>
      </w:tblPr>
      <w:tblGrid>
        <w:gridCol w:w="1671"/>
        <w:gridCol w:w="5678"/>
      </w:tblGrid>
      <w:tr w:rsidR="00EB0F29" w14:paraId="3315C6BC" w14:textId="77777777">
        <w:tc>
          <w:tcPr>
            <w:tcW w:w="0" w:type="auto"/>
          </w:tcPr>
          <w:p w14:paraId="3974636E" w14:textId="77777777" w:rsidR="00EB0F29" w:rsidRDefault="002A0D3C">
            <w:r>
              <w:t>Geschäftsziele</w:t>
            </w:r>
          </w:p>
        </w:tc>
        <w:tc>
          <w:tcPr>
            <w:tcW w:w="0" w:type="auto"/>
          </w:tcPr>
          <w:p w14:paraId="411739EB" w14:textId="77777777" w:rsidR="00EB0F29" w:rsidRDefault="002A0D3C">
            <w:r>
              <w:t>Flexibilität, Reaktionsfähigkeit, Entgegenkommen</w:t>
            </w:r>
          </w:p>
        </w:tc>
      </w:tr>
      <w:tr w:rsidR="00EB0F29" w14:paraId="560C7C13" w14:textId="77777777">
        <w:tc>
          <w:tcPr>
            <w:tcW w:w="0" w:type="auto"/>
          </w:tcPr>
          <w:p w14:paraId="6575F662" w14:textId="77777777" w:rsidR="00EB0F29" w:rsidRDefault="002A0D3C">
            <w:r>
              <w:t>Reaktion</w:t>
            </w:r>
          </w:p>
        </w:tc>
        <w:tc>
          <w:tcPr>
            <w:tcW w:w="0" w:type="auto"/>
          </w:tcPr>
          <w:p w14:paraId="7979F081" w14:textId="77777777" w:rsidR="00EB0F29" w:rsidRDefault="002A0D3C">
            <w:r>
              <w:t>Der neue Konnektor ist programmiert und in Betrieb.</w:t>
            </w:r>
          </w:p>
        </w:tc>
      </w:tr>
      <w:tr w:rsidR="00EB0F29" w14:paraId="27E4EE7E" w14:textId="77777777">
        <w:tc>
          <w:tcPr>
            <w:tcW w:w="0" w:type="auto"/>
          </w:tcPr>
          <w:p w14:paraId="3800BE71" w14:textId="77777777" w:rsidR="00EB0F29" w:rsidRDefault="002A0D3C">
            <w:r>
              <w:t>Zielwert</w:t>
            </w:r>
          </w:p>
        </w:tc>
        <w:tc>
          <w:tcPr>
            <w:tcW w:w="0" w:type="auto"/>
          </w:tcPr>
          <w:p w14:paraId="0F96D137" w14:textId="77777777" w:rsidR="00EB0F29" w:rsidRDefault="002A0D3C">
            <w:r>
              <w:t>3 Personenmonate</w:t>
            </w:r>
          </w:p>
        </w:tc>
      </w:tr>
    </w:tbl>
    <w:p w14:paraId="149E2481" w14:textId="77777777" w:rsidR="00EB0F29" w:rsidRDefault="002A0D3C">
      <w:pPr>
        <w:pStyle w:val="Heading3"/>
      </w:pPr>
      <w:bookmarkStart w:id="21" w:name="szenario-jährliche-aktualisierung"/>
      <w:bookmarkStart w:id="22" w:name="_Toc241737402"/>
      <w:r>
        <w:t>Szenario: Jährliche Aktualisierung</w:t>
      </w:r>
      <w:bookmarkEnd w:id="22"/>
    </w:p>
    <w:bookmarkEnd w:id="21"/>
    <w:p w14:paraId="11EB1C58" w14:textId="77777777" w:rsidR="00EB0F29" w:rsidRDefault="002A0D3C">
      <w:r>
        <w:t>Das Datenformat des jährlichen Buchungsreports wird jedes Jahr am 31. Dezember aktualisiert, um den gesetzlichen und steuerlichen Änderungen zu genügen. Das System muss das neue Format erzeugen können.</w:t>
      </w:r>
    </w:p>
    <w:tbl>
      <w:tblPr>
        <w:tblW w:w="0" w:type="auto"/>
        <w:tblLook w:val="04A0" w:firstRow="1" w:lastRow="0" w:firstColumn="1" w:lastColumn="0" w:noHBand="0" w:noVBand="1"/>
      </w:tblPr>
      <w:tblGrid>
        <w:gridCol w:w="1671"/>
        <w:gridCol w:w="7615"/>
      </w:tblGrid>
      <w:tr w:rsidR="00EB0F29" w14:paraId="4D9DC14D" w14:textId="77777777">
        <w:tc>
          <w:tcPr>
            <w:tcW w:w="0" w:type="auto"/>
          </w:tcPr>
          <w:p w14:paraId="03AB0748" w14:textId="77777777" w:rsidR="00EB0F29" w:rsidRDefault="002A0D3C">
            <w:r>
              <w:t>Geschäftsziele</w:t>
            </w:r>
          </w:p>
        </w:tc>
        <w:tc>
          <w:tcPr>
            <w:tcW w:w="0" w:type="auto"/>
          </w:tcPr>
          <w:p w14:paraId="5343082E" w14:textId="77777777" w:rsidR="00EB0F29" w:rsidRDefault="002A0D3C">
            <w:r>
              <w:t>Betriebsbereitschaft</w:t>
            </w:r>
          </w:p>
        </w:tc>
      </w:tr>
      <w:tr w:rsidR="00EB0F29" w14:paraId="00027CBF" w14:textId="77777777">
        <w:tc>
          <w:tcPr>
            <w:tcW w:w="0" w:type="auto"/>
          </w:tcPr>
          <w:p w14:paraId="380D72BA" w14:textId="77777777" w:rsidR="00EB0F29" w:rsidRDefault="002A0D3C">
            <w:r>
              <w:t>Reaktion</w:t>
            </w:r>
          </w:p>
        </w:tc>
        <w:tc>
          <w:tcPr>
            <w:tcW w:w="0" w:type="auto"/>
          </w:tcPr>
          <w:p w14:paraId="76F7158B" w14:textId="77777777" w:rsidR="00EB0F29" w:rsidRDefault="002A0D3C">
            <w:r>
              <w:t>Die Buchungs- und Reportingkomponente ist geändert und liefert für den Buchungsreport das neue Format.</w:t>
            </w:r>
          </w:p>
        </w:tc>
      </w:tr>
      <w:tr w:rsidR="00EB0F29" w14:paraId="4D024AFC" w14:textId="77777777">
        <w:tc>
          <w:tcPr>
            <w:tcW w:w="0" w:type="auto"/>
          </w:tcPr>
          <w:p w14:paraId="7A78599D" w14:textId="77777777" w:rsidR="00EB0F29" w:rsidRDefault="002A0D3C">
            <w:r>
              <w:lastRenderedPageBreak/>
              <w:t>Zielwert</w:t>
            </w:r>
          </w:p>
        </w:tc>
        <w:tc>
          <w:tcPr>
            <w:tcW w:w="0" w:type="auto"/>
          </w:tcPr>
          <w:p w14:paraId="7612DF02" w14:textId="77777777" w:rsidR="00EB0F29" w:rsidRDefault="002A0D3C">
            <w:r>
              <w:t>Die Änderung muss in weniger als 80 Personenstunden umgesetzt werden können.</w:t>
            </w:r>
          </w:p>
        </w:tc>
      </w:tr>
    </w:tbl>
    <w:p w14:paraId="6C0377BE" w14:textId="77777777" w:rsidR="00EB0F29" w:rsidRDefault="002A0D3C">
      <w:pPr>
        <w:pStyle w:val="Heading3"/>
      </w:pPr>
      <w:bookmarkStart w:id="23" w:name="szenario-plugins-entwickeln"/>
      <w:bookmarkStart w:id="24" w:name="_Toc241737403"/>
      <w:r>
        <w:t>Szenario: Plugins entwickeln</w:t>
      </w:r>
      <w:bookmarkEnd w:id="24"/>
    </w:p>
    <w:bookmarkEnd w:id="23"/>
    <w:p w14:paraId="5C1597D4" w14:textId="77777777" w:rsidR="00EB0F29" w:rsidRDefault="002A0D3C">
      <w:r>
        <w:t>Ein unabhängiger Entwickler kann PlugIns für das System erstellen.</w:t>
      </w:r>
    </w:p>
    <w:tbl>
      <w:tblPr>
        <w:tblW w:w="0" w:type="auto"/>
        <w:tblLook w:val="04A0" w:firstRow="1" w:lastRow="0" w:firstColumn="1" w:lastColumn="0" w:noHBand="0" w:noVBand="1"/>
      </w:tblPr>
      <w:tblGrid>
        <w:gridCol w:w="1671"/>
        <w:gridCol w:w="7615"/>
      </w:tblGrid>
      <w:tr w:rsidR="00EB0F29" w14:paraId="793A53E2" w14:textId="77777777">
        <w:tc>
          <w:tcPr>
            <w:tcW w:w="0" w:type="auto"/>
          </w:tcPr>
          <w:p w14:paraId="436E77C2" w14:textId="77777777" w:rsidR="00EB0F29" w:rsidRDefault="002A0D3C">
            <w:r>
              <w:t>Geschäftsziele</w:t>
            </w:r>
          </w:p>
        </w:tc>
        <w:tc>
          <w:tcPr>
            <w:tcW w:w="0" w:type="auto"/>
          </w:tcPr>
          <w:p w14:paraId="7FF51BD9" w14:textId="77777777" w:rsidR="00EB0F29" w:rsidRDefault="002A0D3C">
            <w:r>
              <w:t>Ermögliche der "Community", die Basisfunktionalität des Systems zu erweitern</w:t>
            </w:r>
          </w:p>
        </w:tc>
      </w:tr>
      <w:tr w:rsidR="00EB0F29" w14:paraId="5D139121" w14:textId="77777777">
        <w:tc>
          <w:tcPr>
            <w:tcW w:w="0" w:type="auto"/>
          </w:tcPr>
          <w:p w14:paraId="4DB0EF46" w14:textId="77777777" w:rsidR="00EB0F29" w:rsidRDefault="002A0D3C">
            <w:r>
              <w:t>Auslöser</w:t>
            </w:r>
          </w:p>
        </w:tc>
        <w:tc>
          <w:tcPr>
            <w:tcW w:w="0" w:type="auto"/>
          </w:tcPr>
          <w:p w14:paraId="17D8391B" w14:textId="77777777" w:rsidR="00EB0F29" w:rsidRDefault="002A0D3C">
            <w:r>
              <w:t>Unabhängiger Entwickler (eine "third party") möchte eigene Erweiterung ("PlugIn") für das System erstellen</w:t>
            </w:r>
          </w:p>
        </w:tc>
      </w:tr>
      <w:tr w:rsidR="00EB0F29" w14:paraId="14572718" w14:textId="77777777">
        <w:tc>
          <w:tcPr>
            <w:tcW w:w="0" w:type="auto"/>
          </w:tcPr>
          <w:p w14:paraId="52B39466" w14:textId="77777777" w:rsidR="00EB0F29" w:rsidRDefault="002A0D3C">
            <w:r>
              <w:t>Reaktion</w:t>
            </w:r>
          </w:p>
        </w:tc>
        <w:tc>
          <w:tcPr>
            <w:tcW w:w="0" w:type="auto"/>
          </w:tcPr>
          <w:p w14:paraId="4E50FF18" w14:textId="77777777" w:rsidR="00EB0F29" w:rsidRDefault="002A0D3C">
            <w:r>
              <w:t>Unabhängige Entwickler sind in der Lage, auf Basis vordefinierter Erweiterungspunkte das System zu erweitern. Dafür sind nebem dem System ausschliesslich Open Source Komponenten notwendig.</w:t>
            </w:r>
          </w:p>
        </w:tc>
      </w:tr>
      <w:tr w:rsidR="00EB0F29" w14:paraId="4156AEEA" w14:textId="77777777">
        <w:tc>
          <w:tcPr>
            <w:tcW w:w="0" w:type="auto"/>
          </w:tcPr>
          <w:p w14:paraId="6E83825B" w14:textId="77777777" w:rsidR="00EB0F29" w:rsidRDefault="002A0D3C">
            <w:r>
              <w:t>Zielwert</w:t>
            </w:r>
          </w:p>
        </w:tc>
        <w:tc>
          <w:tcPr>
            <w:tcW w:w="0" w:type="auto"/>
          </w:tcPr>
          <w:p w14:paraId="462CD791" w14:textId="77777777" w:rsidR="00EB0F29" w:rsidRDefault="002A0D3C">
            <w:r>
              <w:t>Einfache PlugIns sollen innerhalb von 8 Personenstunden umsetzbar sein.</w:t>
            </w:r>
          </w:p>
        </w:tc>
      </w:tr>
    </w:tbl>
    <w:p w14:paraId="35812DA9" w14:textId="77777777" w:rsidR="00EB0F29" w:rsidRDefault="002A0D3C">
      <w:pPr>
        <w:pStyle w:val="Heading3"/>
      </w:pPr>
      <w:bookmarkStart w:id="25" w:name="szenario-wechsel-des-algorithmus"/>
      <w:bookmarkStart w:id="26" w:name="_Toc241737404"/>
      <w:r>
        <w:t>Szenario: Wechsel des Algorithmus</w:t>
      </w:r>
      <w:bookmarkEnd w:id="26"/>
    </w:p>
    <w:bookmarkEnd w:id="25"/>
    <w:p w14:paraId="37C18064" w14:textId="77777777" w:rsidR="00EB0F29" w:rsidRDefault="002A0D3C">
      <w:r>
        <w:t>Wechsel des Algorithmus zur Routenberechnung.</w:t>
      </w:r>
    </w:p>
    <w:tbl>
      <w:tblPr>
        <w:tblW w:w="0" w:type="auto"/>
        <w:tblLook w:val="04A0" w:firstRow="1" w:lastRow="0" w:firstColumn="1" w:lastColumn="0" w:noHBand="0" w:noVBand="1"/>
      </w:tblPr>
      <w:tblGrid>
        <w:gridCol w:w="1671"/>
        <w:gridCol w:w="7615"/>
      </w:tblGrid>
      <w:tr w:rsidR="00EB0F29" w14:paraId="10074AF6" w14:textId="77777777">
        <w:tc>
          <w:tcPr>
            <w:tcW w:w="0" w:type="auto"/>
          </w:tcPr>
          <w:p w14:paraId="1567478F" w14:textId="77777777" w:rsidR="00EB0F29" w:rsidRDefault="002A0D3C">
            <w:r>
              <w:t>Geschäftsziele</w:t>
            </w:r>
          </w:p>
        </w:tc>
        <w:tc>
          <w:tcPr>
            <w:tcW w:w="0" w:type="auto"/>
          </w:tcPr>
          <w:p w14:paraId="3630FA83" w14:textId="77777777" w:rsidR="00EB0F29" w:rsidRDefault="002A0D3C">
            <w:r>
              <w:t>Setze Änderungen oder Verbesserungen in der Routenoptimierung möglichst schnell und einfach um</w:t>
            </w:r>
          </w:p>
        </w:tc>
      </w:tr>
      <w:tr w:rsidR="00EB0F29" w14:paraId="67A3580F" w14:textId="77777777">
        <w:tc>
          <w:tcPr>
            <w:tcW w:w="0" w:type="auto"/>
          </w:tcPr>
          <w:p w14:paraId="02D36AE8" w14:textId="77777777" w:rsidR="00EB0F29" w:rsidRDefault="002A0D3C">
            <w:r>
              <w:t>Auslöser</w:t>
            </w:r>
          </w:p>
        </w:tc>
        <w:tc>
          <w:tcPr>
            <w:tcW w:w="0" w:type="auto"/>
          </w:tcPr>
          <w:p w14:paraId="03B8E7DA" w14:textId="77777777" w:rsidR="00EB0F29" w:rsidRDefault="002A0D3C">
            <w:r>
              <w:t>Entwickler möchte einen neuen / anderen Algorithmus zur Berechnung passender Routen entwickeln und in das Gesamtsystem integrieren.</w:t>
            </w:r>
          </w:p>
        </w:tc>
      </w:tr>
      <w:tr w:rsidR="00EB0F29" w14:paraId="60934E23" w14:textId="77777777">
        <w:tc>
          <w:tcPr>
            <w:tcW w:w="0" w:type="auto"/>
          </w:tcPr>
          <w:p w14:paraId="00761B53" w14:textId="77777777" w:rsidR="00EB0F29" w:rsidRDefault="002A0D3C">
            <w:r>
              <w:t>Reaktion</w:t>
            </w:r>
          </w:p>
        </w:tc>
        <w:tc>
          <w:tcPr>
            <w:tcW w:w="0" w:type="auto"/>
          </w:tcPr>
          <w:p w14:paraId="4E02E836" w14:textId="77777777" w:rsidR="00EB0F29" w:rsidRDefault="002A0D3C">
            <w:r>
              <w:t>Es gibt keinerlei Seiteneffekte auf andere Bausteine des Systems.</w:t>
            </w:r>
          </w:p>
        </w:tc>
      </w:tr>
      <w:tr w:rsidR="00EB0F29" w14:paraId="0BBB8420" w14:textId="77777777">
        <w:tc>
          <w:tcPr>
            <w:tcW w:w="0" w:type="auto"/>
          </w:tcPr>
          <w:p w14:paraId="0E2976F3" w14:textId="77777777" w:rsidR="00EB0F29" w:rsidRDefault="002A0D3C">
            <w:r>
              <w:t>Zielwert</w:t>
            </w:r>
          </w:p>
        </w:tc>
        <w:tc>
          <w:tcPr>
            <w:tcW w:w="0" w:type="auto"/>
          </w:tcPr>
          <w:p w14:paraId="67C500C5" w14:textId="77777777" w:rsidR="00EB0F29" w:rsidRDefault="002A0D3C">
            <w:r>
              <w:t>Es lediglich ein einziger Softwarebaustein (Modul, Komponente, Package) betroffen, der eigentliche Austausch des alten gegen den neuen Algorithmus geschieht innerhalb von 4h (inklusive eventuelle Anpassungen der Build-Umgebung).</w:t>
            </w:r>
          </w:p>
        </w:tc>
      </w:tr>
    </w:tbl>
    <w:p w14:paraId="33C86B16" w14:textId="77777777" w:rsidR="00EB0F29" w:rsidRDefault="002A0D3C">
      <w:pPr>
        <w:pStyle w:val="Heading3"/>
      </w:pPr>
      <w:bookmarkStart w:id="27" w:name="szenario-neues-feld-in-stammdaten"/>
      <w:bookmarkStart w:id="28" w:name="_Toc241737405"/>
      <w:r>
        <w:t>Szenario: Neues Feld in Stammdaten</w:t>
      </w:r>
      <w:bookmarkEnd w:id="28"/>
    </w:p>
    <w:bookmarkEnd w:id="27"/>
    <w:p w14:paraId="2AC0EBF5" w14:textId="77777777" w:rsidR="00EB0F29" w:rsidRDefault="002A0D3C">
      <w:r>
        <w:t>Ein Entwickler möchte ein neues Feld in die XY-Stammdaten aufnehmen.</w:t>
      </w:r>
    </w:p>
    <w:tbl>
      <w:tblPr>
        <w:tblW w:w="0" w:type="auto"/>
        <w:tblLook w:val="04A0" w:firstRow="1" w:lastRow="0" w:firstColumn="1" w:lastColumn="0" w:noHBand="0" w:noVBand="1"/>
      </w:tblPr>
      <w:tblGrid>
        <w:gridCol w:w="1671"/>
        <w:gridCol w:w="7615"/>
      </w:tblGrid>
      <w:tr w:rsidR="00EB0F29" w14:paraId="284FB872" w14:textId="77777777">
        <w:tc>
          <w:tcPr>
            <w:tcW w:w="0" w:type="auto"/>
          </w:tcPr>
          <w:p w14:paraId="4628DBFD" w14:textId="77777777" w:rsidR="00EB0F29" w:rsidRDefault="002A0D3C">
            <w:r>
              <w:t>Geschäftsziele</w:t>
            </w:r>
          </w:p>
        </w:tc>
        <w:tc>
          <w:tcPr>
            <w:tcW w:w="0" w:type="auto"/>
          </w:tcPr>
          <w:p w14:paraId="288C456A" w14:textId="77777777" w:rsidR="00EB0F29" w:rsidRDefault="002A0D3C">
            <w:r>
              <w:t>Fähigkeit zur Änderung / Anpassung des Domänenmodells (fachliche Datenstruktur) inklusive Oberfläche und Datenbank.</w:t>
            </w:r>
          </w:p>
        </w:tc>
      </w:tr>
      <w:tr w:rsidR="00EB0F29" w14:paraId="4C595DC4" w14:textId="77777777">
        <w:tc>
          <w:tcPr>
            <w:tcW w:w="0" w:type="auto"/>
          </w:tcPr>
          <w:p w14:paraId="1563A517" w14:textId="77777777" w:rsidR="00EB0F29" w:rsidRDefault="002A0D3C">
            <w:r>
              <w:t>Auslöser</w:t>
            </w:r>
          </w:p>
        </w:tc>
        <w:tc>
          <w:tcPr>
            <w:tcW w:w="0" w:type="auto"/>
          </w:tcPr>
          <w:p w14:paraId="2AC11542" w14:textId="77777777" w:rsidR="00EB0F29" w:rsidRDefault="002A0D3C">
            <w:r>
              <w:t>Die Fach-, Business- oder Marketingabteilung benötigt in den Stammdaten ein neues Attribut vom Typ "String" (maximale Länge 80 Zeichen)</w:t>
            </w:r>
          </w:p>
        </w:tc>
      </w:tr>
      <w:tr w:rsidR="00EB0F29" w14:paraId="6A15FAD7" w14:textId="77777777">
        <w:tc>
          <w:tcPr>
            <w:tcW w:w="0" w:type="auto"/>
          </w:tcPr>
          <w:p w14:paraId="1B6F0B69" w14:textId="77777777" w:rsidR="00EB0F29" w:rsidRDefault="002A0D3C">
            <w:r>
              <w:t>Reaktion</w:t>
            </w:r>
          </w:p>
        </w:tc>
        <w:tc>
          <w:tcPr>
            <w:tcW w:w="0" w:type="auto"/>
          </w:tcPr>
          <w:p w14:paraId="0E158181" w14:textId="77777777" w:rsidR="00EB0F29" w:rsidRDefault="002A0D3C">
            <w:r>
              <w:t>Ein Entwickler identifziert die zugehörigen Programmteile, nimmt die notwendigen Erweiterungen vor, testet die Erweiterungen in Integrations- und Systemtestumgebung.</w:t>
            </w:r>
          </w:p>
        </w:tc>
      </w:tr>
      <w:tr w:rsidR="00EB0F29" w14:paraId="5109987E" w14:textId="77777777">
        <w:tc>
          <w:tcPr>
            <w:tcW w:w="0" w:type="auto"/>
          </w:tcPr>
          <w:p w14:paraId="68450729" w14:textId="77777777" w:rsidR="00EB0F29" w:rsidRDefault="002A0D3C">
            <w:r>
              <w:lastRenderedPageBreak/>
              <w:t>Zielwert</w:t>
            </w:r>
          </w:p>
        </w:tc>
        <w:tc>
          <w:tcPr>
            <w:tcW w:w="0" w:type="auto"/>
          </w:tcPr>
          <w:p w14:paraId="3B308FCE" w14:textId="77777777" w:rsidR="00EB0F29" w:rsidRDefault="002A0D3C">
            <w:r>
              <w:t>Alle notwendigen Änderungen und zugehörigen Tests sind innerhalb von 40h (Aufwand) abgeschlossen.</w:t>
            </w:r>
          </w:p>
        </w:tc>
      </w:tr>
    </w:tbl>
    <w:p w14:paraId="782BFEA0" w14:textId="77777777" w:rsidR="00EB0F29" w:rsidRDefault="002A0D3C">
      <w:pPr>
        <w:pStyle w:val="Heading3"/>
      </w:pPr>
      <w:bookmarkStart w:id="29" w:name="szenario-unterstütze-ansi-sql-92-kompati"/>
      <w:bookmarkStart w:id="30" w:name="_Toc241737406"/>
      <w:r>
        <w:t>Szenario: Unterstütze ANSI SQL-92 kompatibe Datenbanksysteme.</w:t>
      </w:r>
      <w:bookmarkEnd w:id="30"/>
    </w:p>
    <w:bookmarkEnd w:id="29"/>
    <w:p w14:paraId="4AD42CB2" w14:textId="77777777" w:rsidR="00EB0F29" w:rsidRDefault="002A0D3C">
      <w:r>
        <w:t>Biete das System Kunden mit verschiedenen DB-Systeme an.</w:t>
      </w:r>
    </w:p>
    <w:tbl>
      <w:tblPr>
        <w:tblW w:w="0" w:type="auto"/>
        <w:tblLook w:val="04A0" w:firstRow="1" w:lastRow="0" w:firstColumn="1" w:lastColumn="0" w:noHBand="0" w:noVBand="1"/>
      </w:tblPr>
      <w:tblGrid>
        <w:gridCol w:w="1854"/>
        <w:gridCol w:w="7432"/>
      </w:tblGrid>
      <w:tr w:rsidR="00EB0F29" w14:paraId="21FC7202" w14:textId="77777777">
        <w:tc>
          <w:tcPr>
            <w:tcW w:w="0" w:type="auto"/>
          </w:tcPr>
          <w:p w14:paraId="48C38A25" w14:textId="77777777" w:rsidR="00EB0F29" w:rsidRDefault="002A0D3C">
            <w:r>
              <w:t>Geschäftsziel(e)</w:t>
            </w:r>
          </w:p>
        </w:tc>
        <w:tc>
          <w:tcPr>
            <w:tcW w:w="0" w:type="auto"/>
          </w:tcPr>
          <w:p w14:paraId="10979359" w14:textId="77777777" w:rsidR="00EB0F29" w:rsidRDefault="002A0D3C">
            <w:r>
              <w:t>Flexibilität, biete das System Kunden mit unterschiedlichen Datenbanksystemen an.</w:t>
            </w:r>
          </w:p>
        </w:tc>
      </w:tr>
      <w:tr w:rsidR="00EB0F29" w14:paraId="1B9F2AF7" w14:textId="77777777">
        <w:tc>
          <w:tcPr>
            <w:tcW w:w="0" w:type="auto"/>
          </w:tcPr>
          <w:p w14:paraId="6CAE84CD" w14:textId="77777777" w:rsidR="00EB0F29" w:rsidRDefault="002A0D3C">
            <w:r>
              <w:t>Auslöser</w:t>
            </w:r>
          </w:p>
        </w:tc>
        <w:tc>
          <w:tcPr>
            <w:tcW w:w="0" w:type="auto"/>
          </w:tcPr>
          <w:p w14:paraId="7E2990A6" w14:textId="77777777" w:rsidR="00EB0F29" w:rsidRDefault="002A0D3C">
            <w:r>
              <w:t>Ein Kunde möchte das System mit einer (für uns neuen) (ANSI-SQL-92 kompatiblen) Datenbank verwenden.</w:t>
            </w:r>
          </w:p>
        </w:tc>
      </w:tr>
      <w:tr w:rsidR="00EB0F29" w14:paraId="4B8BF906" w14:textId="77777777">
        <w:tc>
          <w:tcPr>
            <w:tcW w:w="0" w:type="auto"/>
          </w:tcPr>
          <w:p w14:paraId="4440068B" w14:textId="77777777" w:rsidR="00EB0F29" w:rsidRDefault="002A0D3C">
            <w:r>
              <w:t>Reaktion</w:t>
            </w:r>
          </w:p>
        </w:tc>
        <w:tc>
          <w:tcPr>
            <w:tcW w:w="0" w:type="auto"/>
          </w:tcPr>
          <w:p w14:paraId="6747E0E7" w14:textId="77777777" w:rsidR="00EB0F29" w:rsidRDefault="002A0D3C">
            <w:r>
              <w:t>Entwickler und Tester nehmen das System mit der Datenbank in Betrieb und führen sämtliche Systemtests durch, insbesondere die SQL-92 Kompatibilitätstests.</w:t>
            </w:r>
          </w:p>
        </w:tc>
      </w:tr>
      <w:tr w:rsidR="00EB0F29" w14:paraId="35B91C6B" w14:textId="77777777">
        <w:tc>
          <w:tcPr>
            <w:tcW w:w="0" w:type="auto"/>
          </w:tcPr>
          <w:p w14:paraId="53DD45BA" w14:textId="77777777" w:rsidR="00EB0F29" w:rsidRDefault="002A0D3C">
            <w:r>
              <w:t>Zielwert</w:t>
            </w:r>
          </w:p>
        </w:tc>
        <w:tc>
          <w:tcPr>
            <w:tcW w:w="0" w:type="auto"/>
          </w:tcPr>
          <w:p w14:paraId="6AC8D5A5" w14:textId="77777777" w:rsidR="00EB0F29" w:rsidRDefault="002A0D3C">
            <w:r>
              <w:t>Sofern die Datenbank die Kompatibilitätstests erfolgreich durchläuft, sind auch alle übrigen Systemtests erfolgreich.</w:t>
            </w:r>
          </w:p>
        </w:tc>
      </w:tr>
    </w:tbl>
    <w:p w14:paraId="198409EB" w14:textId="77777777" w:rsidR="00EB0F29" w:rsidRDefault="002A0D3C">
      <w:pPr>
        <w:pStyle w:val="Heading3"/>
      </w:pPr>
      <w:bookmarkStart w:id="31" w:name="szenario-verständlichkeit-von-generierte"/>
      <w:bookmarkStart w:id="32" w:name="_Toc241737407"/>
      <w:r>
        <w:t>Szenario: Verständlichkeit von generiertem Code</w:t>
      </w:r>
      <w:bookmarkEnd w:id="32"/>
    </w:p>
    <w:bookmarkEnd w:id="31"/>
    <w:p w14:paraId="797D3610" w14:textId="77777777" w:rsidR="00EB0F29" w:rsidRDefault="002A0D3C">
      <w:r>
        <w:t>Generierter Code für Testfälle ist leicht verständlich und manuell modifizierbar.</w:t>
      </w:r>
    </w:p>
    <w:tbl>
      <w:tblPr>
        <w:tblW w:w="0" w:type="auto"/>
        <w:tblLook w:val="04A0" w:firstRow="1" w:lastRow="0" w:firstColumn="1" w:lastColumn="0" w:noHBand="0" w:noVBand="1"/>
      </w:tblPr>
      <w:tblGrid>
        <w:gridCol w:w="1854"/>
        <w:gridCol w:w="7432"/>
      </w:tblGrid>
      <w:tr w:rsidR="00EB0F29" w14:paraId="309C938A" w14:textId="77777777">
        <w:tc>
          <w:tcPr>
            <w:tcW w:w="0" w:type="auto"/>
          </w:tcPr>
          <w:p w14:paraId="538FFEC5" w14:textId="77777777" w:rsidR="00EB0F29" w:rsidRDefault="002A0D3C">
            <w:r>
              <w:t>Qualitätsziele</w:t>
            </w:r>
          </w:p>
        </w:tc>
        <w:tc>
          <w:tcPr>
            <w:tcW w:w="0" w:type="auto"/>
          </w:tcPr>
          <w:p w14:paraId="562DA840" w14:textId="77777777" w:rsidR="00EB0F29" w:rsidRDefault="002A0D3C">
            <w:r>
              <w:t>Verständlichkeit, Testbarkeit, Modifizierbarkeit</w:t>
            </w:r>
          </w:p>
        </w:tc>
      </w:tr>
      <w:tr w:rsidR="00EB0F29" w14:paraId="760528A0" w14:textId="77777777">
        <w:tc>
          <w:tcPr>
            <w:tcW w:w="0" w:type="auto"/>
          </w:tcPr>
          <w:p w14:paraId="01D4EB61" w14:textId="77777777" w:rsidR="00EB0F29" w:rsidRDefault="002A0D3C">
            <w:r>
              <w:t>Geschäftsziel(e)</w:t>
            </w:r>
          </w:p>
        </w:tc>
        <w:tc>
          <w:tcPr>
            <w:tcW w:w="0" w:type="auto"/>
          </w:tcPr>
          <w:p w14:paraId="60569E56" w14:textId="77777777" w:rsidR="00EB0F29" w:rsidRDefault="002A0D3C">
            <w:r>
              <w:t>Tester können den automatisch generierten Code für Testfälle leicht verstehen und eigenen Bedürfnissen anpassen.</w:t>
            </w:r>
          </w:p>
        </w:tc>
      </w:tr>
      <w:tr w:rsidR="00EB0F29" w14:paraId="40815E52" w14:textId="77777777">
        <w:tc>
          <w:tcPr>
            <w:tcW w:w="0" w:type="auto"/>
          </w:tcPr>
          <w:p w14:paraId="3EF47BBC" w14:textId="77777777" w:rsidR="00EB0F29" w:rsidRDefault="002A0D3C">
            <w:r>
              <w:t>Auslöser</w:t>
            </w:r>
          </w:p>
        </w:tc>
        <w:tc>
          <w:tcPr>
            <w:tcW w:w="0" w:type="auto"/>
          </w:tcPr>
          <w:p w14:paraId="443BADA5" w14:textId="77777777" w:rsidR="00EB0F29" w:rsidRDefault="002A0D3C">
            <w:r>
              <w:t>Ein Tester beschreibt einen Testfall in einer (semi-formalen) Sprache.</w:t>
            </w:r>
          </w:p>
        </w:tc>
      </w:tr>
      <w:tr w:rsidR="00EB0F29" w14:paraId="4200245F" w14:textId="77777777">
        <w:tc>
          <w:tcPr>
            <w:tcW w:w="0" w:type="auto"/>
          </w:tcPr>
          <w:p w14:paraId="3E0C3F4A" w14:textId="77777777" w:rsidR="00EB0F29" w:rsidRDefault="002A0D3C">
            <w:r>
              <w:t>Reaktion</w:t>
            </w:r>
          </w:p>
        </w:tc>
        <w:tc>
          <w:tcPr>
            <w:tcW w:w="0" w:type="auto"/>
          </w:tcPr>
          <w:p w14:paraId="76E4C901" w14:textId="77777777" w:rsidR="00EB0F29" w:rsidRDefault="002A0D3C">
            <w:r>
              <w:t>Testcode (in C, Java oder C#) für bestimmte Teile des Systems wird durch den XY-Generator automatisch auf Basis dieser Testfallbeschreibung erzeugt.</w:t>
            </w:r>
          </w:p>
        </w:tc>
      </w:tr>
      <w:tr w:rsidR="00EB0F29" w14:paraId="2862B3DC" w14:textId="77777777">
        <w:tc>
          <w:tcPr>
            <w:tcW w:w="0" w:type="auto"/>
          </w:tcPr>
          <w:p w14:paraId="1A8037D7" w14:textId="77777777" w:rsidR="00EB0F29" w:rsidRDefault="002A0D3C">
            <w:r>
              <w:t>Zielwert</w:t>
            </w:r>
          </w:p>
        </w:tc>
        <w:tc>
          <w:tcPr>
            <w:tcW w:w="0" w:type="auto"/>
          </w:tcPr>
          <w:p w14:paraId="43EAF917" w14:textId="77777777" w:rsidR="00EB0F29" w:rsidRDefault="002A0D3C">
            <w:r>
              <w:t>Ein Tester kann den generierten (C- oder Java) Quellcode für einen Testfall im Mittel in weniger als 30 Minuten verstehen und einfache Änderungen daran vornehmen.</w:t>
            </w:r>
          </w:p>
        </w:tc>
      </w:tr>
      <w:tr w:rsidR="00EB0F29" w14:paraId="10304D90" w14:textId="77777777">
        <w:tc>
          <w:tcPr>
            <w:tcW w:w="0" w:type="auto"/>
          </w:tcPr>
          <w:p w14:paraId="6D9AC3DA" w14:textId="77777777" w:rsidR="00EB0F29" w:rsidRDefault="002A0D3C">
            <w:r>
              <w:t>Anmerkung</w:t>
            </w:r>
          </w:p>
        </w:tc>
        <w:tc>
          <w:tcPr>
            <w:tcW w:w="0" w:type="auto"/>
          </w:tcPr>
          <w:p w14:paraId="65588697" w14:textId="77777777" w:rsidR="00EB0F29" w:rsidRDefault="002A0D3C">
            <w:r>
              <w:t>Im hier genannten Szenario ändern Tester generierten Code. Je nach Art des Codegenerators könnte dieser geänderte Code bei Neugenerierung überschrieben werden. Entsprechende Anforderungen müssten in anderen Szenarien gestellt werden.</w:t>
            </w:r>
          </w:p>
        </w:tc>
      </w:tr>
    </w:tbl>
    <w:p w14:paraId="281C46B6" w14:textId="77777777" w:rsidR="00EB0F29" w:rsidRDefault="002A0D3C">
      <w:pPr>
        <w:pStyle w:val="Heading3"/>
      </w:pPr>
      <w:bookmarkStart w:id="33" w:name="szenario-schnelle-lokalisierung-von-fehl"/>
      <w:bookmarkStart w:id="34" w:name="_Toc241737408"/>
      <w:r>
        <w:t>Szenario: Schnelle Lokalisierung von Fehlern</w:t>
      </w:r>
      <w:bookmarkEnd w:id="34"/>
    </w:p>
    <w:bookmarkEnd w:id="33"/>
    <w:p w14:paraId="5FD16CD6" w14:textId="77777777" w:rsidR="00EB0F29" w:rsidRDefault="002A0D3C">
      <w:r>
        <w:t>Entwickler kann die Ursache fehlgeschlagener Testfälle in kurzer Zeit lokalisieren.</w:t>
      </w:r>
    </w:p>
    <w:tbl>
      <w:tblPr>
        <w:tblW w:w="0" w:type="auto"/>
        <w:tblLook w:val="04A0" w:firstRow="1" w:lastRow="0" w:firstColumn="1" w:lastColumn="0" w:noHBand="0" w:noVBand="1"/>
      </w:tblPr>
      <w:tblGrid>
        <w:gridCol w:w="1671"/>
        <w:gridCol w:w="7615"/>
      </w:tblGrid>
      <w:tr w:rsidR="00EB0F29" w14:paraId="3758EFC4" w14:textId="77777777">
        <w:tc>
          <w:tcPr>
            <w:tcW w:w="0" w:type="auto"/>
          </w:tcPr>
          <w:p w14:paraId="00493AD8" w14:textId="77777777" w:rsidR="00EB0F29" w:rsidRDefault="002A0D3C">
            <w:r>
              <w:t>Geschäftsziele</w:t>
            </w:r>
          </w:p>
        </w:tc>
        <w:tc>
          <w:tcPr>
            <w:tcW w:w="0" w:type="auto"/>
          </w:tcPr>
          <w:p w14:paraId="14630F91" w14:textId="77777777" w:rsidR="00EB0F29" w:rsidRDefault="002A0D3C">
            <w:r>
              <w:t>Kurze Fehlerbehebungszeiten, gute Änderbarkeit, geringes Risiko bei Änderungen</w:t>
            </w:r>
          </w:p>
        </w:tc>
      </w:tr>
      <w:tr w:rsidR="00EB0F29" w14:paraId="5E54B967" w14:textId="77777777">
        <w:tc>
          <w:tcPr>
            <w:tcW w:w="0" w:type="auto"/>
          </w:tcPr>
          <w:p w14:paraId="69F2FBFD" w14:textId="77777777" w:rsidR="00EB0F29" w:rsidRDefault="002A0D3C">
            <w:r>
              <w:t>Auslöser</w:t>
            </w:r>
          </w:p>
        </w:tc>
        <w:tc>
          <w:tcPr>
            <w:tcW w:w="0" w:type="auto"/>
          </w:tcPr>
          <w:p w14:paraId="29B9F765" w14:textId="77777777" w:rsidR="00EB0F29" w:rsidRDefault="002A0D3C">
            <w:r>
              <w:t xml:space="preserve">Entwickler, Tester oder das Build-System führen automatische Testfälle </w:t>
            </w:r>
            <w:r>
              <w:lastRenderedPageBreak/>
              <w:t>(Unit- oder Integrationstests) aus.</w:t>
            </w:r>
          </w:p>
        </w:tc>
      </w:tr>
      <w:tr w:rsidR="00EB0F29" w14:paraId="54C2E679" w14:textId="77777777">
        <w:tc>
          <w:tcPr>
            <w:tcW w:w="0" w:type="auto"/>
          </w:tcPr>
          <w:p w14:paraId="73598AD8" w14:textId="77777777" w:rsidR="00EB0F29" w:rsidRDefault="002A0D3C">
            <w:r>
              <w:lastRenderedPageBreak/>
              <w:t>Reaktion</w:t>
            </w:r>
          </w:p>
        </w:tc>
        <w:tc>
          <w:tcPr>
            <w:tcW w:w="0" w:type="auto"/>
          </w:tcPr>
          <w:p w14:paraId="4D3065EC" w14:textId="77777777" w:rsidR="00EB0F29" w:rsidRDefault="002A0D3C">
            <w:r>
              <w:t>Ein Testfall schlägt fehl. Aus den Fehler- und/oder Log-Nachrichten kann ein Entwickler die Ursache/den Auslöser des Fehlers in kurzer Zeit lokalisieren.</w:t>
            </w:r>
          </w:p>
        </w:tc>
      </w:tr>
      <w:tr w:rsidR="00EB0F29" w14:paraId="7C7ED8CA" w14:textId="77777777">
        <w:tc>
          <w:tcPr>
            <w:tcW w:w="0" w:type="auto"/>
          </w:tcPr>
          <w:p w14:paraId="5410A4B2" w14:textId="77777777" w:rsidR="00EB0F29" w:rsidRDefault="002A0D3C">
            <w:r>
              <w:t>Zielwert</w:t>
            </w:r>
          </w:p>
        </w:tc>
        <w:tc>
          <w:tcPr>
            <w:tcW w:w="0" w:type="auto"/>
          </w:tcPr>
          <w:p w14:paraId="1D8B1A5B" w14:textId="77777777" w:rsidR="00EB0F29" w:rsidRDefault="002A0D3C">
            <w:r>
              <w:t>Entwickler findet die Ursache durchschnittlich in weniger als 10 Minuten.</w:t>
            </w:r>
          </w:p>
        </w:tc>
      </w:tr>
    </w:tbl>
    <w:p w14:paraId="294FC561" w14:textId="77777777" w:rsidR="00EB0F29" w:rsidRDefault="002A0D3C">
      <w:pPr>
        <w:pStyle w:val="Heading3"/>
      </w:pPr>
      <w:bookmarkStart w:id="35" w:name="szenario-neue-funktion"/>
      <w:bookmarkStart w:id="36" w:name="_Toc241737409"/>
      <w:r>
        <w:t>Szenario: Neue Funktion</w:t>
      </w:r>
      <w:bookmarkEnd w:id="36"/>
    </w:p>
    <w:bookmarkEnd w:id="35"/>
    <w:p w14:paraId="7453E7C9" w14:textId="77777777" w:rsidR="00EB0F29" w:rsidRDefault="002A0D3C">
      <w:pPr>
        <w:numPr>
          <w:ilvl w:val="0"/>
          <w:numId w:val="4"/>
        </w:numPr>
      </w:pPr>
      <w:r>
        <w:t>Der Auftraggeber fordert eine neue Funktion im System.</w:t>
      </w:r>
    </w:p>
    <w:p w14:paraId="51F00A25" w14:textId="77777777" w:rsidR="00EB0F29" w:rsidRDefault="002A0D3C">
      <w:pPr>
        <w:numPr>
          <w:ilvl w:val="0"/>
          <w:numId w:val="4"/>
        </w:numPr>
      </w:pPr>
      <w:r>
        <w:t>Entwickler identifizieren kurzer Zeit die für diese Erweiterung passende Stelle innerhalb des Quellcodes.</w:t>
      </w:r>
    </w:p>
    <w:tbl>
      <w:tblPr>
        <w:tblW w:w="0" w:type="auto"/>
        <w:tblLook w:val="04A0" w:firstRow="1" w:lastRow="0" w:firstColumn="1" w:lastColumn="0" w:noHBand="0" w:noVBand="1"/>
      </w:tblPr>
      <w:tblGrid>
        <w:gridCol w:w="1854"/>
        <w:gridCol w:w="7432"/>
      </w:tblGrid>
      <w:tr w:rsidR="00EB0F29" w14:paraId="6A157A4A" w14:textId="77777777">
        <w:tc>
          <w:tcPr>
            <w:tcW w:w="0" w:type="auto"/>
          </w:tcPr>
          <w:p w14:paraId="00C21EAA" w14:textId="77777777" w:rsidR="00EB0F29" w:rsidRDefault="002A0D3C">
            <w:r>
              <w:t>Geschäftsziel(e)</w:t>
            </w:r>
          </w:p>
        </w:tc>
        <w:tc>
          <w:tcPr>
            <w:tcW w:w="0" w:type="auto"/>
          </w:tcPr>
          <w:p w14:paraId="321EFE7B" w14:textId="77777777" w:rsidR="00EB0F29" w:rsidRDefault="002A0D3C">
            <w:r>
              <w:t>Eine neue Funktion soll in kurzer Zeit implementiert werden können.</w:t>
            </w:r>
          </w:p>
        </w:tc>
      </w:tr>
      <w:tr w:rsidR="00EB0F29" w14:paraId="251E2BC1" w14:textId="77777777">
        <w:tc>
          <w:tcPr>
            <w:tcW w:w="0" w:type="auto"/>
          </w:tcPr>
          <w:p w14:paraId="55016AC5" w14:textId="77777777" w:rsidR="00EB0F29" w:rsidRDefault="002A0D3C">
            <w:r>
              <w:t>Auslöser</w:t>
            </w:r>
          </w:p>
        </w:tc>
        <w:tc>
          <w:tcPr>
            <w:tcW w:w="0" w:type="auto"/>
          </w:tcPr>
          <w:p w14:paraId="3269EFB8" w14:textId="77777777" w:rsidR="00EB0F29" w:rsidRDefault="002A0D3C">
            <w:r>
              <w:t>Änderungsanforderung</w:t>
            </w:r>
          </w:p>
        </w:tc>
      </w:tr>
      <w:tr w:rsidR="00EB0F29" w14:paraId="7576DC14" w14:textId="77777777">
        <w:tc>
          <w:tcPr>
            <w:tcW w:w="0" w:type="auto"/>
          </w:tcPr>
          <w:p w14:paraId="118150A6" w14:textId="77777777" w:rsidR="00EB0F29" w:rsidRDefault="002A0D3C">
            <w:r>
              <w:t>Reaktion</w:t>
            </w:r>
          </w:p>
        </w:tc>
        <w:tc>
          <w:tcPr>
            <w:tcW w:w="0" w:type="auto"/>
          </w:tcPr>
          <w:p w14:paraId="28FFB95D" w14:textId="77777777" w:rsidR="00EB0F29" w:rsidRDefault="002A0D3C">
            <w:r>
              <w:t>Entwickler suchen innerhalb des Quellcodes die geeignete Stelle für die Erweiterung.</w:t>
            </w:r>
          </w:p>
        </w:tc>
      </w:tr>
      <w:tr w:rsidR="00EB0F29" w14:paraId="05E3A733" w14:textId="77777777">
        <w:tc>
          <w:tcPr>
            <w:tcW w:w="0" w:type="auto"/>
          </w:tcPr>
          <w:p w14:paraId="6BE5ED6A" w14:textId="77777777" w:rsidR="00EB0F29" w:rsidRDefault="002A0D3C">
            <w:r>
              <w:t>Zielwert</w:t>
            </w:r>
          </w:p>
        </w:tc>
        <w:tc>
          <w:tcPr>
            <w:tcW w:w="0" w:type="auto"/>
          </w:tcPr>
          <w:p w14:paraId="6ED1E8FA" w14:textId="77777777" w:rsidR="00EB0F29" w:rsidRDefault="002A0D3C">
            <w:r>
              <w:t>Entwickler finden die geeignete Stelle in weniger als zwei Stunden.</w:t>
            </w:r>
          </w:p>
        </w:tc>
      </w:tr>
    </w:tbl>
    <w:p w14:paraId="0992040E" w14:textId="77777777" w:rsidR="00EB0F29" w:rsidRDefault="002A0D3C">
      <w:pPr>
        <w:pStyle w:val="Heading3"/>
      </w:pPr>
      <w:bookmarkStart w:id="37" w:name="szenario-kurze-implementierungszeit-für-"/>
      <w:bookmarkStart w:id="38" w:name="_Toc241737410"/>
      <w:r>
        <w:t>Szenario: Kurze Implementierungszeit für neue Funktion</w:t>
      </w:r>
      <w:bookmarkEnd w:id="38"/>
    </w:p>
    <w:bookmarkEnd w:id="37"/>
    <w:p w14:paraId="41B24D3A" w14:textId="77777777" w:rsidR="00EB0F29" w:rsidRDefault="002A0D3C">
      <w:r>
        <w:t>Eine neue Funktion mittlerer Komplexität soll in kurzer Zeit implementiert werden können.</w:t>
      </w:r>
    </w:p>
    <w:tbl>
      <w:tblPr>
        <w:tblW w:w="0" w:type="auto"/>
        <w:tblLook w:val="04A0" w:firstRow="1" w:lastRow="0" w:firstColumn="1" w:lastColumn="0" w:noHBand="0" w:noVBand="1"/>
      </w:tblPr>
      <w:tblGrid>
        <w:gridCol w:w="1671"/>
        <w:gridCol w:w="7615"/>
      </w:tblGrid>
      <w:tr w:rsidR="00EB0F29" w14:paraId="0529F0D5" w14:textId="77777777">
        <w:tc>
          <w:tcPr>
            <w:tcW w:w="0" w:type="auto"/>
          </w:tcPr>
          <w:p w14:paraId="70497020" w14:textId="77777777" w:rsidR="00EB0F29" w:rsidRDefault="002A0D3C">
            <w:r>
              <w:t>Geschäftsziele</w:t>
            </w:r>
          </w:p>
        </w:tc>
        <w:tc>
          <w:tcPr>
            <w:tcW w:w="0" w:type="auto"/>
          </w:tcPr>
          <w:p w14:paraId="4C5F7575" w14:textId="77777777" w:rsidR="00EB0F29" w:rsidRDefault="002A0D3C">
            <w:r>
              <w:t>Eine neue Funktion mittlerer Komplexität soll in kurzer Zeit implementiert werden können.</w:t>
            </w:r>
          </w:p>
        </w:tc>
      </w:tr>
      <w:tr w:rsidR="00EB0F29" w14:paraId="7CCBD0D0" w14:textId="77777777">
        <w:tc>
          <w:tcPr>
            <w:tcW w:w="0" w:type="auto"/>
          </w:tcPr>
          <w:p w14:paraId="3508E15D" w14:textId="77777777" w:rsidR="00EB0F29" w:rsidRDefault="002A0D3C">
            <w:r>
              <w:t>Auslöser</w:t>
            </w:r>
          </w:p>
        </w:tc>
        <w:tc>
          <w:tcPr>
            <w:tcW w:w="0" w:type="auto"/>
          </w:tcPr>
          <w:p w14:paraId="30BA794A" w14:textId="77777777" w:rsidR="00EB0F29" w:rsidRDefault="002A0D3C">
            <w:r>
              <w:t>Änderungsanforderung</w:t>
            </w:r>
          </w:p>
        </w:tc>
      </w:tr>
    </w:tbl>
    <w:p w14:paraId="3216BFF6" w14:textId="77777777" w:rsidR="00EB0F29" w:rsidRDefault="002A0D3C">
      <w:r>
        <w:t>Reaktion und Zielwert: Entwickler implementieren diese Funktion inklusive automatisierter Testfälle (Unit-Tests) innerhalb von weniger als 5 PT.</w:t>
      </w:r>
    </w:p>
    <w:p w14:paraId="2DCF18B6" w14:textId="77777777" w:rsidR="00EB0F29" w:rsidRDefault="002A0D3C">
      <w:pPr>
        <w:pStyle w:val="Heading3"/>
      </w:pPr>
      <w:bookmarkStart w:id="39" w:name="szenario-erweiterte-logmeldungen"/>
      <w:bookmarkStart w:id="40" w:name="_Toc241737411"/>
      <w:r>
        <w:t>Szenario: Erweiterte Logmeldungen</w:t>
      </w:r>
      <w:bookmarkEnd w:id="40"/>
    </w:p>
    <w:bookmarkEnd w:id="39"/>
    <w:p w14:paraId="7CF3B782" w14:textId="77777777" w:rsidR="00EB0F29" w:rsidRDefault="002A0D3C">
      <w:r>
        <w:t>Das bisherige Format der Logmeldungen genügt für den Betreiber nicht mehr. Sämtliche Logmeldungen müssen um zusätzliche Informationen ergänzt werden.</w:t>
      </w:r>
    </w:p>
    <w:tbl>
      <w:tblPr>
        <w:tblW w:w="0" w:type="auto"/>
        <w:tblLook w:val="04A0" w:firstRow="1" w:lastRow="0" w:firstColumn="1" w:lastColumn="0" w:noHBand="0" w:noVBand="1"/>
      </w:tblPr>
      <w:tblGrid>
        <w:gridCol w:w="1854"/>
        <w:gridCol w:w="7432"/>
      </w:tblGrid>
      <w:tr w:rsidR="00EB0F29" w14:paraId="2E861376" w14:textId="77777777">
        <w:tc>
          <w:tcPr>
            <w:tcW w:w="0" w:type="auto"/>
          </w:tcPr>
          <w:p w14:paraId="2CD3FBAD" w14:textId="77777777" w:rsidR="00EB0F29" w:rsidRDefault="002A0D3C">
            <w:r>
              <w:t>Geschäftsziel(e)</w:t>
            </w:r>
          </w:p>
        </w:tc>
        <w:tc>
          <w:tcPr>
            <w:tcW w:w="0" w:type="auto"/>
          </w:tcPr>
          <w:p w14:paraId="5B6AE2A7" w14:textId="77777777" w:rsidR="00EB0F29" w:rsidRDefault="002A0D3C">
            <w:r>
              <w:t>Flexible Anpassung an geänderte/erweiterte Anforderungen beim Logging.</w:t>
            </w:r>
          </w:p>
        </w:tc>
      </w:tr>
      <w:tr w:rsidR="00EB0F29" w14:paraId="45EB03A9" w14:textId="77777777">
        <w:tc>
          <w:tcPr>
            <w:tcW w:w="0" w:type="auto"/>
          </w:tcPr>
          <w:p w14:paraId="68A553D5" w14:textId="77777777" w:rsidR="00EB0F29" w:rsidRDefault="002A0D3C">
            <w:r>
              <w:t>Auslöser</w:t>
            </w:r>
          </w:p>
        </w:tc>
        <w:tc>
          <w:tcPr>
            <w:tcW w:w="0" w:type="auto"/>
          </w:tcPr>
          <w:p w14:paraId="298DF489" w14:textId="77777777" w:rsidR="00EB0F29" w:rsidRDefault="002A0D3C">
            <w:r>
              <w:t>Betreiber benötigt zusätzliche Informationen in Logmeldungen (beispielsweise IP-Adresse des ausführenden Webservers, Session-ID oÄ).</w:t>
            </w:r>
          </w:p>
        </w:tc>
      </w:tr>
      <w:tr w:rsidR="00EB0F29" w14:paraId="69FA125F" w14:textId="77777777">
        <w:tc>
          <w:tcPr>
            <w:tcW w:w="0" w:type="auto"/>
          </w:tcPr>
          <w:p w14:paraId="63F846B4" w14:textId="77777777" w:rsidR="00EB0F29" w:rsidRDefault="002A0D3C">
            <w:r>
              <w:t>Reaktion</w:t>
            </w:r>
          </w:p>
        </w:tc>
        <w:tc>
          <w:tcPr>
            <w:tcW w:w="0" w:type="auto"/>
          </w:tcPr>
          <w:p w14:paraId="46BD5F33" w14:textId="77777777" w:rsidR="00EB0F29" w:rsidRDefault="002A0D3C">
            <w:r>
              <w:t xml:space="preserve">Entwickler müssen die betroffenen Stellen im Quellcode innerhalb von als 40h anpassen können. Anmerkung: Für dieses Szenarion ist das Verhältnis aus Zielwert und Umfang des betroffenen Quellcodes </w:t>
            </w:r>
            <w:r>
              <w:lastRenderedPageBreak/>
              <w:t>(LoC) relevant:</w:t>
            </w:r>
          </w:p>
        </w:tc>
      </w:tr>
    </w:tbl>
    <w:p w14:paraId="399FC777" w14:textId="77777777" w:rsidR="00EB0F29" w:rsidRDefault="002A0D3C">
      <w:pPr>
        <w:pStyle w:val="Heading3"/>
      </w:pPr>
      <w:bookmarkStart w:id="41" w:name="szenario-report-in-kurzer-zeit-implement"/>
      <w:bookmarkStart w:id="42" w:name="_Toc241737412"/>
      <w:r>
        <w:lastRenderedPageBreak/>
        <w:t>Szenario: Report in kurzer Zeit implementieren</w:t>
      </w:r>
      <w:bookmarkEnd w:id="42"/>
    </w:p>
    <w:bookmarkEnd w:id="41"/>
    <w:p w14:paraId="41B3EADC" w14:textId="77777777" w:rsidR="00EB0F29" w:rsidRDefault="002A0D3C">
      <w:r>
        <w:t>Ein Entwickler möchte einen Report über alle Buchungen eines Tages implementieren</w:t>
      </w:r>
    </w:p>
    <w:tbl>
      <w:tblPr>
        <w:tblW w:w="0" w:type="auto"/>
        <w:tblLook w:val="04A0" w:firstRow="1" w:lastRow="0" w:firstColumn="1" w:lastColumn="0" w:noHBand="0" w:noVBand="1"/>
      </w:tblPr>
      <w:tblGrid>
        <w:gridCol w:w="1854"/>
        <w:gridCol w:w="7432"/>
      </w:tblGrid>
      <w:tr w:rsidR="00EB0F29" w14:paraId="116194CB" w14:textId="77777777">
        <w:tc>
          <w:tcPr>
            <w:tcW w:w="0" w:type="auto"/>
          </w:tcPr>
          <w:p w14:paraId="2E45D077" w14:textId="77777777" w:rsidR="00EB0F29" w:rsidRDefault="002A0D3C">
            <w:r>
              <w:t>Geschäftsziel(e)</w:t>
            </w:r>
          </w:p>
        </w:tc>
        <w:tc>
          <w:tcPr>
            <w:tcW w:w="0" w:type="auto"/>
          </w:tcPr>
          <w:p w14:paraId="475B3734" w14:textId="77777777" w:rsidR="00EB0F29" w:rsidRDefault="002A0D3C">
            <w:r>
              <w:t>Eine neue Funktion (geringer Komplexität) soll in kurzer Zeit umsetz- und testbar sein</w:t>
            </w:r>
          </w:p>
        </w:tc>
      </w:tr>
      <w:tr w:rsidR="00EB0F29" w14:paraId="7B7AB4A5" w14:textId="77777777">
        <w:tc>
          <w:tcPr>
            <w:tcW w:w="0" w:type="auto"/>
          </w:tcPr>
          <w:p w14:paraId="6795ED7C" w14:textId="77777777" w:rsidR="00EB0F29" w:rsidRDefault="002A0D3C">
            <w:r>
              <w:t>Auslöser</w:t>
            </w:r>
          </w:p>
        </w:tc>
        <w:tc>
          <w:tcPr>
            <w:tcW w:w="0" w:type="auto"/>
          </w:tcPr>
          <w:p w14:paraId="7DC4A1A8" w14:textId="77777777" w:rsidR="00EB0F29" w:rsidRDefault="002A0D3C">
            <w:r>
              <w:t>Auftraggeber benötigt die Ergebnisse des Buchungsreports</w:t>
            </w:r>
          </w:p>
        </w:tc>
      </w:tr>
      <w:tr w:rsidR="00EB0F29" w14:paraId="5DAB6844" w14:textId="77777777">
        <w:tc>
          <w:tcPr>
            <w:tcW w:w="0" w:type="auto"/>
          </w:tcPr>
          <w:p w14:paraId="2D711FA5" w14:textId="77777777" w:rsidR="00EB0F29" w:rsidRDefault="002A0D3C">
            <w:r>
              <w:t>Reaktion</w:t>
            </w:r>
          </w:p>
        </w:tc>
        <w:tc>
          <w:tcPr>
            <w:tcW w:w="0" w:type="auto"/>
          </w:tcPr>
          <w:p w14:paraId="67D7C099" w14:textId="77777777" w:rsidR="00EB0F29" w:rsidRDefault="002A0D3C">
            <w:pPr>
              <w:numPr>
                <w:ilvl w:val="0"/>
                <w:numId w:val="5"/>
              </w:numPr>
            </w:pPr>
            <w:r>
              <w:t>Entwickler implementiert diese Funktion innerhalb von 3 Arbeitstagen.</w:t>
            </w:r>
          </w:p>
          <w:p w14:paraId="5B04AE9B" w14:textId="77777777" w:rsidR="00EB0F29" w:rsidRDefault="002A0D3C">
            <w:pPr>
              <w:numPr>
                <w:ilvl w:val="0"/>
                <w:numId w:val="5"/>
              </w:numPr>
            </w:pPr>
            <w:r>
              <w:t>Tester testet diese Funktion gegen die Spezifikation innerhalb von 2 Arbeitstagen.</w:t>
            </w:r>
          </w:p>
        </w:tc>
      </w:tr>
    </w:tbl>
    <w:p w14:paraId="13CBF17E" w14:textId="77777777" w:rsidR="00EB0F29" w:rsidRDefault="002A0D3C">
      <w:pPr>
        <w:pStyle w:val="Heading3"/>
      </w:pPr>
      <w:bookmarkStart w:id="43" w:name="szenario-schnittstelle-um-authentifizier"/>
      <w:bookmarkStart w:id="44" w:name="_Toc241737413"/>
      <w:r>
        <w:t>Szenario: Schnittstelle um Authentifizierung erweitern</w:t>
      </w:r>
      <w:bookmarkEnd w:id="44"/>
    </w:p>
    <w:bookmarkEnd w:id="43"/>
    <w:p w14:paraId="11FC1AC2" w14:textId="77777777" w:rsidR="00EB0F29" w:rsidRDefault="002A0D3C">
      <w:r>
        <w:t>Entwickler erweitert die externe XY-Schnittstelle um Authentifizierung.</w:t>
      </w:r>
    </w:p>
    <w:tbl>
      <w:tblPr>
        <w:tblW w:w="0" w:type="auto"/>
        <w:tblLook w:val="04A0" w:firstRow="1" w:lastRow="0" w:firstColumn="1" w:lastColumn="0" w:noHBand="0" w:noVBand="1"/>
      </w:tblPr>
      <w:tblGrid>
        <w:gridCol w:w="2163"/>
        <w:gridCol w:w="7123"/>
      </w:tblGrid>
      <w:tr w:rsidR="00EB0F29" w14:paraId="1BCC9293" w14:textId="77777777">
        <w:tc>
          <w:tcPr>
            <w:tcW w:w="0" w:type="auto"/>
          </w:tcPr>
          <w:p w14:paraId="0F9B4FDC" w14:textId="77777777" w:rsidR="00EB0F29" w:rsidRDefault="002A0D3C">
            <w:r>
              <w:t>Geschäftsziel(e)</w:t>
            </w:r>
          </w:p>
        </w:tc>
        <w:tc>
          <w:tcPr>
            <w:tcW w:w="0" w:type="auto"/>
          </w:tcPr>
          <w:p w14:paraId="5453540E" w14:textId="77777777" w:rsidR="00EB0F29" w:rsidRDefault="002A0D3C">
            <w:r>
              <w:t>Die XY-Schnittstelle benötigt ab sofort eine sichere Authentifizerung.</w:t>
            </w:r>
          </w:p>
        </w:tc>
      </w:tr>
      <w:tr w:rsidR="00EB0F29" w14:paraId="006B510E" w14:textId="77777777">
        <w:tc>
          <w:tcPr>
            <w:tcW w:w="0" w:type="auto"/>
          </w:tcPr>
          <w:p w14:paraId="121FE40D" w14:textId="77777777" w:rsidR="00EB0F29" w:rsidRDefault="002A0D3C">
            <w:r>
              <w:t>Auslöser</w:t>
            </w:r>
          </w:p>
        </w:tc>
        <w:tc>
          <w:tcPr>
            <w:tcW w:w="0" w:type="auto"/>
          </w:tcPr>
          <w:p w14:paraId="6C7C879C" w14:textId="77777777" w:rsidR="00EB0F29" w:rsidRDefault="002A0D3C">
            <w:r>
              <w:t>Regularien oder Kundenanforderungen erfordern eine sichere Authentifizierung über OAuth 2.0 der XY-Schnittstelle</w:t>
            </w:r>
          </w:p>
        </w:tc>
      </w:tr>
      <w:tr w:rsidR="00EB0F29" w14:paraId="7FBBA3C6" w14:textId="77777777">
        <w:tc>
          <w:tcPr>
            <w:tcW w:w="0" w:type="auto"/>
          </w:tcPr>
          <w:p w14:paraId="3011306C" w14:textId="77777777" w:rsidR="00EB0F29" w:rsidRDefault="002A0D3C">
            <w:r>
              <w:t>Reaktion und Zielwert</w:t>
            </w:r>
          </w:p>
        </w:tc>
        <w:tc>
          <w:tcPr>
            <w:tcW w:w="0" w:type="auto"/>
          </w:tcPr>
          <w:p w14:paraId="1E7B6AC4" w14:textId="77777777" w:rsidR="00EB0F29" w:rsidRDefault="002A0D3C">
            <w:r>
              <w:t>Entwickler erweitern die Schnittstelle um OAuth 2.0 innerhalb von 5 PT Entwicklungszeit.</w:t>
            </w:r>
          </w:p>
        </w:tc>
      </w:tr>
    </w:tbl>
    <w:p w14:paraId="5C86DED2" w14:textId="77777777" w:rsidR="00EB0F29" w:rsidRDefault="002A0D3C">
      <w:pPr>
        <w:pStyle w:val="Heading3"/>
      </w:pPr>
      <w:bookmarkStart w:id="45" w:name="szenario-kommerzielle-durch-open-source-"/>
      <w:bookmarkStart w:id="46" w:name="_Toc241737414"/>
      <w:r>
        <w:t>Szenario: Kommerzielle durch Open-Source Datenbank ersetzen</w:t>
      </w:r>
      <w:bookmarkEnd w:id="46"/>
    </w:p>
    <w:bookmarkEnd w:id="45"/>
    <w:p w14:paraId="3D1F187F" w14:textId="77777777" w:rsidR="00EB0F29" w:rsidRDefault="002A0D3C">
      <w:r>
        <w:t>Das verwendete Datenbanksystem muss von einem kommerziellen durch ein Open-Source System ersetzt werden können.</w:t>
      </w:r>
    </w:p>
    <w:tbl>
      <w:tblPr>
        <w:tblW w:w="0" w:type="auto"/>
        <w:tblLook w:val="04A0" w:firstRow="1" w:lastRow="0" w:firstColumn="1" w:lastColumn="0" w:noHBand="0" w:noVBand="1"/>
      </w:tblPr>
      <w:tblGrid>
        <w:gridCol w:w="1671"/>
        <w:gridCol w:w="7615"/>
      </w:tblGrid>
      <w:tr w:rsidR="00EB0F29" w14:paraId="599C33EA" w14:textId="77777777">
        <w:tc>
          <w:tcPr>
            <w:tcW w:w="0" w:type="auto"/>
          </w:tcPr>
          <w:p w14:paraId="6CFBA3CA" w14:textId="77777777" w:rsidR="00EB0F29" w:rsidRDefault="002A0D3C">
            <w:r>
              <w:t>Geschäftsziele</w:t>
            </w:r>
          </w:p>
        </w:tc>
        <w:tc>
          <w:tcPr>
            <w:tcW w:w="0" w:type="auto"/>
          </w:tcPr>
          <w:p w14:paraId="0CC76C8E" w14:textId="77777777" w:rsidR="00EB0F29" w:rsidRDefault="002A0D3C">
            <w:r>
              <w:t>Bei Bedarf und in bestimmten Einsatzszenarien des Systems müssen Lizenzkosten reduziert werden.</w:t>
            </w:r>
          </w:p>
        </w:tc>
      </w:tr>
      <w:tr w:rsidR="00EB0F29" w14:paraId="38E9A666" w14:textId="77777777">
        <w:tc>
          <w:tcPr>
            <w:tcW w:w="0" w:type="auto"/>
          </w:tcPr>
          <w:p w14:paraId="588077EA" w14:textId="77777777" w:rsidR="00EB0F29" w:rsidRDefault="002A0D3C">
            <w:r>
              <w:t>Auslöser</w:t>
            </w:r>
          </w:p>
        </w:tc>
        <w:tc>
          <w:tcPr>
            <w:tcW w:w="0" w:type="auto"/>
          </w:tcPr>
          <w:p w14:paraId="53853907" w14:textId="77777777" w:rsidR="00EB0F29" w:rsidRDefault="002A0D3C">
            <w:r>
              <w:t>Betreiber/Kunde des Systems möchte die LIzenzkosten des verwendeten Datenbanksystems reduzieren.</w:t>
            </w:r>
          </w:p>
        </w:tc>
      </w:tr>
      <w:tr w:rsidR="00EB0F29" w14:paraId="02B9E253" w14:textId="77777777">
        <w:tc>
          <w:tcPr>
            <w:tcW w:w="0" w:type="auto"/>
          </w:tcPr>
          <w:p w14:paraId="76A15D42" w14:textId="77777777" w:rsidR="00EB0F29" w:rsidRDefault="002A0D3C">
            <w:r>
              <w:t>Reaktion</w:t>
            </w:r>
          </w:p>
        </w:tc>
        <w:tc>
          <w:tcPr>
            <w:tcW w:w="0" w:type="auto"/>
          </w:tcPr>
          <w:p w14:paraId="2783B4C0" w14:textId="77777777" w:rsidR="00EB0F29" w:rsidRDefault="002A0D3C">
            <w:r>
              <w:t>Entwickler können die standardmässig verwendete Oracle (™) Datenbank durch eine quelloffene (etwa: MySQL oder PostgreS ersetzen.</w:t>
            </w:r>
          </w:p>
        </w:tc>
      </w:tr>
      <w:tr w:rsidR="00EB0F29" w14:paraId="40E1FBAA" w14:textId="77777777">
        <w:tc>
          <w:tcPr>
            <w:tcW w:w="0" w:type="auto"/>
          </w:tcPr>
          <w:p w14:paraId="302C42F3" w14:textId="77777777" w:rsidR="00EB0F29" w:rsidRDefault="002A0D3C">
            <w:r>
              <w:t>Zielwert</w:t>
            </w:r>
          </w:p>
        </w:tc>
        <w:tc>
          <w:tcPr>
            <w:tcW w:w="0" w:type="auto"/>
          </w:tcPr>
          <w:p w14:paraId="2D1131FB" w14:textId="77777777" w:rsidR="00EB0F29" w:rsidRDefault="002A0D3C">
            <w:pPr>
              <w:numPr>
                <w:ilvl w:val="0"/>
                <w:numId w:val="6"/>
              </w:numPr>
            </w:pPr>
            <w:r>
              <w:t>Der Wechsel der Datenbank ist mit weniger als 40 PT Aufwand durchführbar.</w:t>
            </w:r>
          </w:p>
          <w:p w14:paraId="07B74287" w14:textId="77777777" w:rsidR="00EB0F29" w:rsidRDefault="002A0D3C">
            <w:pPr>
              <w:numPr>
                <w:ilvl w:val="0"/>
                <w:numId w:val="6"/>
              </w:numPr>
            </w:pPr>
            <w:r>
              <w:t>Alle funktionalen Anforderungen werden danach erfüllt, nachgewiesen durch Integrations-, System- und Abnahmetests.</w:t>
            </w:r>
          </w:p>
          <w:p w14:paraId="1C7FEE71" w14:textId="77777777" w:rsidR="00EB0F29" w:rsidRDefault="002A0D3C">
            <w:pPr>
              <w:numPr>
                <w:ilvl w:val="0"/>
                <w:numId w:val="6"/>
              </w:numPr>
            </w:pPr>
            <w:r>
              <w:t xml:space="preserve">Die Laufzeiten der wichtigsten 15 Anwendungsfälle verschlechtert </w:t>
            </w:r>
            <w:r>
              <w:lastRenderedPageBreak/>
              <w:t>sich gegenüber der kommerziellen Datenbank um höchstens 15%.</w:t>
            </w:r>
          </w:p>
          <w:p w14:paraId="72EB1DC5" w14:textId="77777777" w:rsidR="00EB0F29" w:rsidRDefault="002A0D3C">
            <w:pPr>
              <w:numPr>
                <w:ilvl w:val="0"/>
                <w:numId w:val="6"/>
              </w:numPr>
            </w:pPr>
            <w:r>
              <w:t>Die Laufzeiten aller übrigen Anwendungsfälle verschlechtert sich gegenüber der kommerziellen Dankbank um höchstens 25%.</w:t>
            </w:r>
          </w:p>
        </w:tc>
      </w:tr>
    </w:tbl>
    <w:p w14:paraId="38806E38" w14:textId="77777777" w:rsidR="00EB0F29" w:rsidRDefault="002A0D3C">
      <w:pPr>
        <w:pStyle w:val="Heading3"/>
      </w:pPr>
      <w:bookmarkStart w:id="47" w:name="szenario-geschäftsprozess-erweitern"/>
      <w:bookmarkStart w:id="48" w:name="_Toc241737415"/>
      <w:r>
        <w:lastRenderedPageBreak/>
        <w:t>Szenario: Geschäftsprozess erweitern</w:t>
      </w:r>
      <w:bookmarkEnd w:id="48"/>
    </w:p>
    <w:bookmarkEnd w:id="47"/>
    <w:p w14:paraId="32111C6F" w14:textId="77777777" w:rsidR="00EB0F29" w:rsidRDefault="002A0D3C">
      <w:r>
        <w:t>Der XY-Geschäftsprozess kann zur Laufzeit um zusätzlicher Verarbeitungsschritte ergänzt werden</w:t>
      </w:r>
    </w:p>
    <w:tbl>
      <w:tblPr>
        <w:tblW w:w="0" w:type="auto"/>
        <w:tblLook w:val="04A0" w:firstRow="1" w:lastRow="0" w:firstColumn="1" w:lastColumn="0" w:noHBand="0" w:noVBand="1"/>
      </w:tblPr>
      <w:tblGrid>
        <w:gridCol w:w="1671"/>
        <w:gridCol w:w="7615"/>
      </w:tblGrid>
      <w:tr w:rsidR="00EB0F29" w14:paraId="6285A83D" w14:textId="77777777">
        <w:tc>
          <w:tcPr>
            <w:tcW w:w="0" w:type="auto"/>
          </w:tcPr>
          <w:p w14:paraId="557C89BE" w14:textId="77777777" w:rsidR="00EB0F29" w:rsidRDefault="002A0D3C">
            <w:r>
              <w:t>Geschäftsziele</w:t>
            </w:r>
          </w:p>
        </w:tc>
        <w:tc>
          <w:tcPr>
            <w:tcW w:w="0" w:type="auto"/>
          </w:tcPr>
          <w:p w14:paraId="25BD1970" w14:textId="77777777" w:rsidR="00EB0F29" w:rsidRDefault="002A0D3C">
            <w:r>
              <w:t>Dynamische Erweiterung des Geschäftsprozesses XY trägt zur Zufriedenheit der Anwender bei.</w:t>
            </w:r>
          </w:p>
        </w:tc>
      </w:tr>
      <w:tr w:rsidR="00EB0F29" w14:paraId="31A05FE0" w14:textId="77777777">
        <w:tc>
          <w:tcPr>
            <w:tcW w:w="0" w:type="auto"/>
          </w:tcPr>
          <w:p w14:paraId="3C942219" w14:textId="77777777" w:rsidR="00EB0F29" w:rsidRDefault="002A0D3C">
            <w:r>
              <w:t>Auslöser</w:t>
            </w:r>
          </w:p>
        </w:tc>
        <w:tc>
          <w:tcPr>
            <w:tcW w:w="0" w:type="auto"/>
          </w:tcPr>
          <w:p w14:paraId="19ECEF2D" w14:textId="77777777" w:rsidR="00EB0F29" w:rsidRDefault="002A0D3C">
            <w:r>
              <w:t>Zur Anpassung an Marktbedürfnisse erweitert ein Entwickler oder Architekt den Geschäftsprozess XY um einen zusätzlichen Schritt, während die aktiven Prozessinstanzen von XY vom System bearbeitet werden.</w:t>
            </w:r>
          </w:p>
        </w:tc>
      </w:tr>
      <w:tr w:rsidR="00EB0F29" w14:paraId="48998512" w14:textId="77777777">
        <w:tc>
          <w:tcPr>
            <w:tcW w:w="0" w:type="auto"/>
          </w:tcPr>
          <w:p w14:paraId="708AD5A3" w14:textId="77777777" w:rsidR="00EB0F29" w:rsidRDefault="002A0D3C">
            <w:r>
              <w:t>Kontext</w:t>
            </w:r>
          </w:p>
        </w:tc>
        <w:tc>
          <w:tcPr>
            <w:tcW w:w="0" w:type="auto"/>
          </w:tcPr>
          <w:p w14:paraId="1932B013" w14:textId="77777777" w:rsidR="00EB0F29" w:rsidRDefault="002A0D3C">
            <w:r>
              <w:t>Mehr als 20 Benutzer haben unvollständige Projekte (Daten) auf Basis des aktuellen XY-Prozesses gespeichert.</w:t>
            </w:r>
          </w:p>
        </w:tc>
      </w:tr>
    </w:tbl>
    <w:p w14:paraId="4492D7E9" w14:textId="77777777" w:rsidR="00EB0F29" w:rsidRDefault="002A0D3C">
      <w:r>
        <w:t>Reaktion / Zielwert: Das System aktualisiert selbständig und ohne Datenverlust die vorhandenen Daten der unvollständigen Projekte (automatische Migration der Benutzerspezifischen Daten auf die neue Version von XY).</w:t>
      </w:r>
    </w:p>
    <w:p w14:paraId="5071CD5A" w14:textId="77777777" w:rsidR="00EB0F29" w:rsidRDefault="002A0D3C">
      <w:r>
        <w:t>Die Änderung des XY-Prozesses dauert nicht länger als 80 Personenstunden (Aufwand).</w:t>
      </w:r>
    </w:p>
    <w:p w14:paraId="38DFC904" w14:textId="77777777" w:rsidR="00EB0F29" w:rsidRDefault="002A0D3C">
      <w:pPr>
        <w:pStyle w:val="Heading3"/>
      </w:pPr>
      <w:bookmarkStart w:id="49" w:name="szenario"/>
      <w:bookmarkStart w:id="50" w:name="_Toc241737416"/>
      <w:r>
        <w:t>Szenario:</w:t>
      </w:r>
      <w:bookmarkEnd w:id="50"/>
    </w:p>
    <w:bookmarkEnd w:id="49"/>
    <w:p w14:paraId="7C2F77B0" w14:textId="77777777" w:rsidR="00EB0F29" w:rsidRDefault="002A0D3C">
      <w:r>
        <w:t>Der einzelne Verarbeitungsschritt AB innerhalb des Anwendungsfalls XY wird von der Regulierungsbehörde für ungültig erklärt und im System entfernt. Die vom System bearbeiteten Daten sind nicht betroffen.</w:t>
      </w:r>
    </w:p>
    <w:tbl>
      <w:tblPr>
        <w:tblW w:w="0" w:type="auto"/>
        <w:tblLook w:val="04A0" w:firstRow="1" w:lastRow="0" w:firstColumn="1" w:lastColumn="0" w:noHBand="0" w:noVBand="1"/>
      </w:tblPr>
      <w:tblGrid>
        <w:gridCol w:w="1854"/>
        <w:gridCol w:w="7432"/>
      </w:tblGrid>
      <w:tr w:rsidR="00EB0F29" w14:paraId="68896B2F" w14:textId="77777777">
        <w:tc>
          <w:tcPr>
            <w:tcW w:w="0" w:type="auto"/>
          </w:tcPr>
          <w:p w14:paraId="440FA7F4" w14:textId="77777777" w:rsidR="00EB0F29" w:rsidRDefault="002A0D3C">
            <w:r>
              <w:t>Geschäftsziel(e)</w:t>
            </w:r>
          </w:p>
        </w:tc>
        <w:tc>
          <w:tcPr>
            <w:tcW w:w="0" w:type="auto"/>
          </w:tcPr>
          <w:p w14:paraId="27AB0FC9" w14:textId="77777777" w:rsidR="00EB0F29" w:rsidRDefault="002A0D3C">
            <w:r>
              <w:t>Die Änderung am Anwendungsfall XY kann mit geringen Kosten und ohne negative Auswirkungen durchgeführt werden.</w:t>
            </w:r>
          </w:p>
        </w:tc>
      </w:tr>
      <w:tr w:rsidR="00EB0F29" w14:paraId="55C56512" w14:textId="77777777">
        <w:tc>
          <w:tcPr>
            <w:tcW w:w="0" w:type="auto"/>
          </w:tcPr>
          <w:p w14:paraId="7AE1C9C1" w14:textId="77777777" w:rsidR="00EB0F29" w:rsidRDefault="002A0D3C">
            <w:r>
              <w:t>Auslöser</w:t>
            </w:r>
          </w:p>
        </w:tc>
        <w:tc>
          <w:tcPr>
            <w:tcW w:w="0" w:type="auto"/>
          </w:tcPr>
          <w:p w14:paraId="4305EF98" w14:textId="77777777" w:rsidR="00EB0F29" w:rsidRDefault="002A0D3C">
            <w:r>
              <w:t>Der Gesetzgeber, vertreten durch die Regulierungsbehörde, untersagt die Verwendung des Verarbeitungsschrittes AB.</w:t>
            </w:r>
          </w:p>
        </w:tc>
      </w:tr>
      <w:tr w:rsidR="00EB0F29" w14:paraId="0E728F58" w14:textId="77777777">
        <w:tc>
          <w:tcPr>
            <w:tcW w:w="0" w:type="auto"/>
          </w:tcPr>
          <w:p w14:paraId="10C34EFD" w14:textId="77777777" w:rsidR="00EB0F29" w:rsidRDefault="002A0D3C">
            <w:r>
              <w:t>Reaktion</w:t>
            </w:r>
          </w:p>
        </w:tc>
        <w:tc>
          <w:tcPr>
            <w:tcW w:w="0" w:type="auto"/>
          </w:tcPr>
          <w:p w14:paraId="2FBA0585" w14:textId="77777777" w:rsidR="00EB0F29" w:rsidRDefault="002A0D3C">
            <w:r>
              <w:t>Ein Entwickler oder Architekt entfernt im System den Verarbeitungsschritt AB (durch löschen der entsprechenden Aufrufe oder durch Neukonfiguration der Prozessabläufe).</w:t>
            </w:r>
          </w:p>
        </w:tc>
      </w:tr>
      <w:tr w:rsidR="00EB0F29" w14:paraId="11FC6ED2" w14:textId="77777777">
        <w:tc>
          <w:tcPr>
            <w:tcW w:w="0" w:type="auto"/>
          </w:tcPr>
          <w:p w14:paraId="5BF1D625" w14:textId="77777777" w:rsidR="00EB0F29" w:rsidRDefault="002A0D3C">
            <w:r>
              <w:t>Zielwert</w:t>
            </w:r>
          </w:p>
        </w:tc>
        <w:tc>
          <w:tcPr>
            <w:tcW w:w="0" w:type="auto"/>
          </w:tcPr>
          <w:p w14:paraId="67B1259A" w14:textId="77777777" w:rsidR="00EB0F29" w:rsidRDefault="002A0D3C">
            <w:r>
              <w:t>Die Änderung erfordert höchstens 24 Zeitstunden mit höchstens 48 Personenstunden Aufwand. Nach dieser Zeit ist das System wieder völlig funktionsfähig.</w:t>
            </w:r>
          </w:p>
        </w:tc>
      </w:tr>
    </w:tbl>
    <w:p w14:paraId="1C343B05" w14:textId="77777777" w:rsidR="00EB0F29" w:rsidRDefault="002A0D3C">
      <w:r>
        <w:t>Diese Änderung hat keine Auswirkung auf die im System vorhandenen Daten der Anwender/Kunden bezüglich des XY-Anwendungsfalles. Eine (automatische) Migration einiger Daten ist zulässig, darf allerdings die 24 Zeitstunden-Grenze nicht überschreiten.</w:t>
      </w:r>
    </w:p>
    <w:p w14:paraId="1AC8E24B" w14:textId="77777777" w:rsidR="00EB0F29" w:rsidRDefault="002A0D3C">
      <w:pPr>
        <w:pStyle w:val="Heading3"/>
      </w:pPr>
      <w:bookmarkStart w:id="51" w:name="szenario-erweiterung-um-automatisierte-t"/>
      <w:bookmarkStart w:id="52" w:name="_Toc241737417"/>
      <w:r>
        <w:t>Szenario: Erweiterung um automatisierte Testsuite</w:t>
      </w:r>
      <w:bookmarkEnd w:id="52"/>
    </w:p>
    <w:bookmarkEnd w:id="51"/>
    <w:p w14:paraId="279E28EB" w14:textId="77777777" w:rsidR="00EB0F29" w:rsidRDefault="002A0D3C">
      <w:r>
        <w:t>Erweitere das X-Subsystem um eine vollständig automatisierte Testsuite.</w:t>
      </w:r>
    </w:p>
    <w:tbl>
      <w:tblPr>
        <w:tblW w:w="0" w:type="auto"/>
        <w:tblLook w:val="04A0" w:firstRow="1" w:lastRow="0" w:firstColumn="1" w:lastColumn="0" w:noHBand="0" w:noVBand="1"/>
      </w:tblPr>
      <w:tblGrid>
        <w:gridCol w:w="1854"/>
        <w:gridCol w:w="7432"/>
      </w:tblGrid>
      <w:tr w:rsidR="00EB0F29" w14:paraId="48413AEE" w14:textId="77777777">
        <w:tc>
          <w:tcPr>
            <w:tcW w:w="0" w:type="auto"/>
          </w:tcPr>
          <w:p w14:paraId="799498C2" w14:textId="77777777" w:rsidR="00EB0F29" w:rsidRDefault="002A0D3C">
            <w:r>
              <w:lastRenderedPageBreak/>
              <w:t>Geschäftsziel(e)</w:t>
            </w:r>
          </w:p>
        </w:tc>
        <w:tc>
          <w:tcPr>
            <w:tcW w:w="0" w:type="auto"/>
          </w:tcPr>
          <w:p w14:paraId="54B53F10" w14:textId="77777777" w:rsidR="00EB0F29" w:rsidRDefault="002A0D3C">
            <w:r>
              <w:t>Verbessere die Änderbarkeit und Testbarkeit des Systems.</w:t>
            </w:r>
          </w:p>
        </w:tc>
      </w:tr>
      <w:tr w:rsidR="00EB0F29" w14:paraId="32BFE28F" w14:textId="77777777">
        <w:tc>
          <w:tcPr>
            <w:tcW w:w="0" w:type="auto"/>
          </w:tcPr>
          <w:p w14:paraId="097E8871" w14:textId="77777777" w:rsidR="00EB0F29" w:rsidRDefault="002A0D3C">
            <w:r>
              <w:t>Auslöser</w:t>
            </w:r>
          </w:p>
        </w:tc>
        <w:tc>
          <w:tcPr>
            <w:tcW w:w="0" w:type="auto"/>
          </w:tcPr>
          <w:p w14:paraId="56451192" w14:textId="77777777" w:rsidR="00EB0F29" w:rsidRDefault="002A0D3C">
            <w:r>
              <w:t>Kunde kündigt umfangreiche Änderungswünsche am X-Subsystem an. Die bessere Änderbarkeit und Testbarkeit reduzieren das Risiko dieser Änderungen.</w:t>
            </w:r>
          </w:p>
        </w:tc>
      </w:tr>
      <w:tr w:rsidR="00EB0F29" w14:paraId="015D4C9A" w14:textId="77777777">
        <w:tc>
          <w:tcPr>
            <w:tcW w:w="0" w:type="auto"/>
          </w:tcPr>
          <w:p w14:paraId="06635D99" w14:textId="77777777" w:rsidR="00EB0F29" w:rsidRDefault="002A0D3C">
            <w:r>
              <w:t>Reaktion</w:t>
            </w:r>
          </w:p>
        </w:tc>
        <w:tc>
          <w:tcPr>
            <w:tcW w:w="0" w:type="auto"/>
          </w:tcPr>
          <w:p w14:paraId="2D0A5B4C" w14:textId="77777777" w:rsidR="00EB0F29" w:rsidRDefault="002A0D3C">
            <w:r>
              <w:t>Entwickler implementieren Unit- und Integrationstests für sämtliche Klassen sowie Schnittstellen des Subsystems X.</w:t>
            </w:r>
          </w:p>
        </w:tc>
      </w:tr>
      <w:tr w:rsidR="00EB0F29" w14:paraId="2E1B3DDE" w14:textId="77777777">
        <w:tc>
          <w:tcPr>
            <w:tcW w:w="0" w:type="auto"/>
          </w:tcPr>
          <w:p w14:paraId="73506930" w14:textId="77777777" w:rsidR="00EB0F29" w:rsidRDefault="002A0D3C">
            <w:r>
              <w:t>Zielwert</w:t>
            </w:r>
          </w:p>
        </w:tc>
        <w:tc>
          <w:tcPr>
            <w:tcW w:w="0" w:type="auto"/>
          </w:tcPr>
          <w:p w14:paraId="6EE04DF2" w14:textId="77777777" w:rsidR="00EB0F29" w:rsidRDefault="002A0D3C">
            <w:r>
              <w:t>Gesamtaufwand der Änderungen liegt unter 200 Personentagen.</w:t>
            </w:r>
          </w:p>
        </w:tc>
      </w:tr>
    </w:tbl>
    <w:p w14:paraId="6621385A" w14:textId="77777777" w:rsidR="00EB0F29" w:rsidRDefault="002A0D3C">
      <w:r>
        <w:t>Szenario: Neuer Typ von Client Erweitere das XY-System um einen mobilen Client (Android, iOS), ohne die Performance der übrigen GUI-Teile zu beeinträchtigen.</w:t>
      </w:r>
    </w:p>
    <w:tbl>
      <w:tblPr>
        <w:tblW w:w="0" w:type="auto"/>
        <w:tblLook w:val="04A0" w:firstRow="1" w:lastRow="0" w:firstColumn="1" w:lastColumn="0" w:noHBand="0" w:noVBand="1"/>
      </w:tblPr>
      <w:tblGrid>
        <w:gridCol w:w="1671"/>
        <w:gridCol w:w="7615"/>
      </w:tblGrid>
      <w:tr w:rsidR="00EB0F29" w14:paraId="027D0016" w14:textId="77777777">
        <w:tc>
          <w:tcPr>
            <w:tcW w:w="0" w:type="auto"/>
          </w:tcPr>
          <w:p w14:paraId="237BB235" w14:textId="77777777" w:rsidR="00EB0F29" w:rsidRDefault="002A0D3C">
            <w:r>
              <w:t>Geschäftsziele</w:t>
            </w:r>
          </w:p>
        </w:tc>
        <w:tc>
          <w:tcPr>
            <w:tcW w:w="0" w:type="auto"/>
          </w:tcPr>
          <w:p w14:paraId="5B70691A" w14:textId="77777777" w:rsidR="00EB0F29" w:rsidRDefault="002A0D3C">
            <w:r>
              <w:t>Einführung neuer Zugangswege verbreitert die mögliche Kundenbasis und steigert die Attraktivität des Systems.</w:t>
            </w:r>
          </w:p>
        </w:tc>
      </w:tr>
      <w:tr w:rsidR="00EB0F29" w14:paraId="50BA0B41" w14:textId="77777777">
        <w:tc>
          <w:tcPr>
            <w:tcW w:w="0" w:type="auto"/>
          </w:tcPr>
          <w:p w14:paraId="10790637" w14:textId="77777777" w:rsidR="00EB0F29" w:rsidRDefault="002A0D3C">
            <w:r>
              <w:t>Auslöser</w:t>
            </w:r>
          </w:p>
        </w:tc>
        <w:tc>
          <w:tcPr>
            <w:tcW w:w="0" w:type="auto"/>
          </w:tcPr>
          <w:p w14:paraId="0DF024A2" w14:textId="77777777" w:rsidR="00EB0F29" w:rsidRDefault="002A0D3C">
            <w:r>
              <w:t>Kunden und Verbraucher erwarten (wie selbstverständlich) native mobile Clients als Bestandteil des Produktportfolios.</w:t>
            </w:r>
          </w:p>
        </w:tc>
      </w:tr>
      <w:tr w:rsidR="00EB0F29" w14:paraId="7D044AED" w14:textId="77777777">
        <w:tc>
          <w:tcPr>
            <w:tcW w:w="0" w:type="auto"/>
          </w:tcPr>
          <w:p w14:paraId="0C4EA37E" w14:textId="77777777" w:rsidR="00EB0F29" w:rsidRDefault="002A0D3C">
            <w:r>
              <w:t>Reaktion</w:t>
            </w:r>
          </w:p>
        </w:tc>
        <w:tc>
          <w:tcPr>
            <w:tcW w:w="0" w:type="auto"/>
          </w:tcPr>
          <w:p w14:paraId="3FE2DB4F" w14:textId="77777777" w:rsidR="00EB0F29" w:rsidRDefault="002A0D3C">
            <w:r>
              <w:t>Entwicklungsteam entwirft und implementiert mobile Clients für das XY-System sowie die dazu benötigte (Daten-)Schnittstelle.</w:t>
            </w:r>
          </w:p>
        </w:tc>
      </w:tr>
      <w:tr w:rsidR="00EB0F29" w14:paraId="64F9A7DB" w14:textId="77777777">
        <w:tc>
          <w:tcPr>
            <w:tcW w:w="0" w:type="auto"/>
          </w:tcPr>
          <w:p w14:paraId="28BB4F26" w14:textId="77777777" w:rsidR="00EB0F29" w:rsidRDefault="002A0D3C">
            <w:r>
              <w:t>Zielwert</w:t>
            </w:r>
          </w:p>
        </w:tc>
        <w:tc>
          <w:tcPr>
            <w:tcW w:w="0" w:type="auto"/>
          </w:tcPr>
          <w:p w14:paraId="34D831C2" w14:textId="77777777" w:rsidR="00EB0F29" w:rsidRDefault="002A0D3C">
            <w:r>
              <w:t>- Die bisherigen (Browser- und Rich-)Clients werden in ihrer Performance in keiner Weise beeinträchtigt. - Bei 100 parallelen Browser-Benutzern und 100 gleichzeitig angemeldeten mobilen Clients dürfen maximal 3% der Datenzugriffe maximal 20% mehr Zeit beanspruchen als vor der Einführung der mobilen Clients.</w:t>
            </w:r>
          </w:p>
        </w:tc>
      </w:tr>
      <w:tr w:rsidR="00EB0F29" w14:paraId="712322EF" w14:textId="77777777">
        <w:tc>
          <w:tcPr>
            <w:tcW w:w="0" w:type="auto"/>
          </w:tcPr>
          <w:p w14:paraId="58A9683B" w14:textId="77777777" w:rsidR="00EB0F29" w:rsidRDefault="002A0D3C">
            <w:r>
              <w:t>Anmerkung</w:t>
            </w:r>
          </w:p>
        </w:tc>
        <w:tc>
          <w:tcPr>
            <w:tcW w:w="0" w:type="auto"/>
          </w:tcPr>
          <w:p w14:paraId="761079F2" w14:textId="77777777" w:rsidR="00EB0F29" w:rsidRDefault="002A0D3C">
            <w:r>
              <w:t>Dieses Szenario beschreibt mehrere Qualitätsmerkmale: Attraktivität, Effizienz/Performance, Verfügbarkeit, Robustheit und Änderbarkeit.</w:t>
            </w:r>
          </w:p>
        </w:tc>
      </w:tr>
    </w:tbl>
    <w:p w14:paraId="6C002BEC" w14:textId="77777777" w:rsidR="00EB0F29" w:rsidRDefault="002A0D3C">
      <w:pPr>
        <w:pStyle w:val="Heading3"/>
      </w:pPr>
      <w:bookmarkStart w:id="53" w:name="szenario-unabhängige-erweiterung-eines-s"/>
      <w:bookmarkStart w:id="54" w:name="_Toc241737418"/>
      <w:r>
        <w:t>Szenario: Unabhängige Erweiterung eines Subsystems</w:t>
      </w:r>
      <w:bookmarkEnd w:id="54"/>
    </w:p>
    <w:bookmarkEnd w:id="53"/>
    <w:p w14:paraId="5DA1FBBD" w14:textId="77777777" w:rsidR="00EB0F29" w:rsidRDefault="002A0D3C">
      <w:r>
        <w:t>Erweiterungen oder Änderungen eines Subsystems sollen unabhängig von allen anderen Subsystemen möglich sein.</w:t>
      </w:r>
    </w:p>
    <w:tbl>
      <w:tblPr>
        <w:tblW w:w="0" w:type="auto"/>
        <w:tblLook w:val="04A0" w:firstRow="1" w:lastRow="0" w:firstColumn="1" w:lastColumn="0" w:noHBand="0" w:noVBand="1"/>
      </w:tblPr>
      <w:tblGrid>
        <w:gridCol w:w="1854"/>
        <w:gridCol w:w="7432"/>
      </w:tblGrid>
      <w:tr w:rsidR="00EB0F29" w14:paraId="2B4412F0" w14:textId="77777777">
        <w:tc>
          <w:tcPr>
            <w:tcW w:w="0" w:type="auto"/>
          </w:tcPr>
          <w:p w14:paraId="2A435701" w14:textId="77777777" w:rsidR="00EB0F29" w:rsidRDefault="002A0D3C">
            <w:r>
              <w:t>Geschäftsziel(e)</w:t>
            </w:r>
          </w:p>
        </w:tc>
        <w:tc>
          <w:tcPr>
            <w:tcW w:w="0" w:type="auto"/>
          </w:tcPr>
          <w:p w14:paraId="746D96EE" w14:textId="77777777" w:rsidR="00EB0F29" w:rsidRDefault="002A0D3C">
            <w:r>
              <w:t>Leichte Änderbarkeit, schnelle Reaktion auf Fehler.</w:t>
            </w:r>
          </w:p>
        </w:tc>
      </w:tr>
      <w:tr w:rsidR="00EB0F29" w14:paraId="1C386603" w14:textId="77777777">
        <w:tc>
          <w:tcPr>
            <w:tcW w:w="0" w:type="auto"/>
          </w:tcPr>
          <w:p w14:paraId="6D973902" w14:textId="77777777" w:rsidR="00EB0F29" w:rsidRDefault="002A0D3C">
            <w:r>
              <w:t>Auslöser</w:t>
            </w:r>
          </w:p>
        </w:tc>
        <w:tc>
          <w:tcPr>
            <w:tcW w:w="0" w:type="auto"/>
          </w:tcPr>
          <w:p w14:paraId="5D72E7ED" w14:textId="77777777" w:rsidR="00EB0F29" w:rsidRDefault="002A0D3C">
            <w:r>
              <w:t>Entwicklungsteam ändern innerhalb eines Subsystems - die Aussenschnittstellen dieses Subsystems bleiben dabei identisch!</w:t>
            </w:r>
          </w:p>
        </w:tc>
      </w:tr>
      <w:tr w:rsidR="00EB0F29" w14:paraId="58B863C3" w14:textId="77777777">
        <w:tc>
          <w:tcPr>
            <w:tcW w:w="0" w:type="auto"/>
          </w:tcPr>
          <w:p w14:paraId="3AAE3EAE" w14:textId="77777777" w:rsidR="00EB0F29" w:rsidRDefault="002A0D3C">
            <w:r>
              <w:t>Zielwert</w:t>
            </w:r>
          </w:p>
        </w:tc>
        <w:tc>
          <w:tcPr>
            <w:tcW w:w="0" w:type="auto"/>
          </w:tcPr>
          <w:p w14:paraId="49A77EE3" w14:textId="77777777" w:rsidR="00EB0F29" w:rsidRDefault="002A0D3C">
            <w:r>
              <w:t>Kein anderes Subsystem muss geändert werden. Für sämtliche anderen Subsysteme gilt:</w:t>
            </w:r>
          </w:p>
          <w:p w14:paraId="39BBB6F6" w14:textId="77777777" w:rsidR="00EB0F29" w:rsidRDefault="002A0D3C">
            <w:pPr>
              <w:numPr>
                <w:ilvl w:val="0"/>
                <w:numId w:val="7"/>
              </w:numPr>
            </w:pPr>
            <w:r>
              <w:t>Der Quellcode bleibt identisch</w:t>
            </w:r>
          </w:p>
          <w:p w14:paraId="7166D5CE" w14:textId="77777777" w:rsidR="00EB0F29" w:rsidRDefault="002A0D3C">
            <w:pPr>
              <w:numPr>
                <w:ilvl w:val="0"/>
                <w:numId w:val="7"/>
              </w:numPr>
            </w:pPr>
            <w:r>
              <w:t>Compile-, Build- und Testprozesse bleiben identisch</w:t>
            </w:r>
          </w:p>
          <w:p w14:paraId="112522E5" w14:textId="77777777" w:rsidR="00EB0F29" w:rsidRDefault="002A0D3C">
            <w:pPr>
              <w:numPr>
                <w:ilvl w:val="0"/>
                <w:numId w:val="7"/>
              </w:numPr>
            </w:pPr>
            <w:r>
              <w:t>Deployment-, Installation und Konfiguration bleiben identisch</w:t>
            </w:r>
          </w:p>
        </w:tc>
      </w:tr>
      <w:tr w:rsidR="00EB0F29" w14:paraId="06F2FABB" w14:textId="77777777">
        <w:tc>
          <w:tcPr>
            <w:tcW w:w="0" w:type="auto"/>
          </w:tcPr>
          <w:p w14:paraId="34D80F00" w14:textId="77777777" w:rsidR="00EB0F29" w:rsidRDefault="002A0D3C">
            <w:r>
              <w:t>Anmerkung</w:t>
            </w:r>
          </w:p>
        </w:tc>
        <w:tc>
          <w:tcPr>
            <w:tcW w:w="0" w:type="auto"/>
          </w:tcPr>
          <w:p w14:paraId="5FC440B3" w14:textId="77777777" w:rsidR="00EB0F29" w:rsidRDefault="002A0D3C">
            <w:r>
              <w:t xml:space="preserve">Diese Anforderung bedeutet, dass sämtliche Subsysteme nur über ihre öffentlichen ("offiziellen") Schnittstellen kommunizieren - und kein </w:t>
            </w:r>
            <w:r>
              <w:lastRenderedPageBreak/>
              <w:t>Subsystem Interna eines anderen verwendet oder ausnutzt. Herausfordernd insbesondere bei Kopplung über Daten oder Datenstrukturen.</w:t>
            </w:r>
          </w:p>
        </w:tc>
      </w:tr>
    </w:tbl>
    <w:p w14:paraId="32899A65" w14:textId="77777777" w:rsidR="00EB0F29" w:rsidRDefault="002A0D3C">
      <w:pPr>
        <w:pStyle w:val="Heading1"/>
      </w:pPr>
      <w:bookmarkStart w:id="55" w:name="benutzbarkeit"/>
      <w:bookmarkStart w:id="56" w:name="_Toc241737419"/>
      <w:r>
        <w:lastRenderedPageBreak/>
        <w:t>Benutzbarkeit</w:t>
      </w:r>
      <w:bookmarkEnd w:id="56"/>
    </w:p>
    <w:p w14:paraId="63F4F2F3" w14:textId="77777777" w:rsidR="00EB0F29" w:rsidRDefault="002A0D3C">
      <w:pPr>
        <w:pStyle w:val="Heading2"/>
      </w:pPr>
      <w:bookmarkStart w:id="57" w:name="was-bedeutet-benutzbarkeit"/>
      <w:bookmarkStart w:id="58" w:name="_Toc241737420"/>
      <w:bookmarkEnd w:id="55"/>
      <w:r>
        <w:t>Was bedeutet Benutzbarkeit?</w:t>
      </w:r>
      <w:bookmarkEnd w:id="58"/>
    </w:p>
    <w:bookmarkEnd w:id="57"/>
    <w:p w14:paraId="47194173" w14:textId="77777777" w:rsidR="00EB0F29" w:rsidRDefault="002A0D3C">
      <w:r>
        <w:t>Aufwand, der zur Benutzung erforderlich ist, und individuelle Beurteilung der Benutzung durch eine festgelegte oder vorausgesetzte Benutzer-gruppe. Hierunter fällt auch der Bereich Softwareergonomie.</w:t>
      </w:r>
    </w:p>
    <w:p w14:paraId="2EF0A535" w14:textId="77777777" w:rsidR="00EB0F29" w:rsidRDefault="002A0D3C">
      <w:r>
        <w:t>Zu Benutzbarkeit gehören nach DIN/ISO 9126 folgende Teilmerkmale:</w:t>
      </w:r>
    </w:p>
    <w:tbl>
      <w:tblPr>
        <w:tblW w:w="0" w:type="auto"/>
        <w:tblLook w:val="04A0" w:firstRow="1" w:lastRow="0" w:firstColumn="1" w:lastColumn="0" w:noHBand="0" w:noVBand="1"/>
      </w:tblPr>
      <w:tblGrid>
        <w:gridCol w:w="2059"/>
        <w:gridCol w:w="7227"/>
      </w:tblGrid>
      <w:tr w:rsidR="00EB0F29" w14:paraId="1E4A1465" w14:textId="77777777">
        <w:tc>
          <w:tcPr>
            <w:tcW w:w="0" w:type="auto"/>
          </w:tcPr>
          <w:p w14:paraId="60FEA038" w14:textId="77777777" w:rsidR="00EB0F29" w:rsidRDefault="002A0D3C">
            <w:r>
              <w:rPr>
                <w:b/>
              </w:rPr>
              <w:t>Verständlichkeit</w:t>
            </w:r>
          </w:p>
        </w:tc>
        <w:tc>
          <w:tcPr>
            <w:tcW w:w="0" w:type="auto"/>
          </w:tcPr>
          <w:p w14:paraId="23556680" w14:textId="77777777" w:rsidR="00EB0F29" w:rsidRDefault="002A0D3C">
            <w:r>
              <w:t>Aufwand für den Benutzer, das Konzept und die Anwendung zu verstehen.</w:t>
            </w:r>
          </w:p>
        </w:tc>
      </w:tr>
      <w:tr w:rsidR="00EB0F29" w14:paraId="77087E06" w14:textId="77777777">
        <w:tc>
          <w:tcPr>
            <w:tcW w:w="0" w:type="auto"/>
          </w:tcPr>
          <w:p w14:paraId="1AFD1CA4" w14:textId="77777777" w:rsidR="00EB0F29" w:rsidRDefault="002A0D3C">
            <w:r>
              <w:rPr>
                <w:b/>
              </w:rPr>
              <w:t>Erlernbarkeit</w:t>
            </w:r>
          </w:p>
        </w:tc>
        <w:tc>
          <w:tcPr>
            <w:tcW w:w="0" w:type="auto"/>
          </w:tcPr>
          <w:p w14:paraId="7B409106" w14:textId="77777777" w:rsidR="00EB0F29" w:rsidRDefault="002A0D3C">
            <w:r>
              <w:t>Aufwand für den Benutzer, die Anwendung zu erlernen (z.B. Bedienung, Ein-, Ausgabe)</w:t>
            </w:r>
          </w:p>
        </w:tc>
      </w:tr>
      <w:tr w:rsidR="00EB0F29" w14:paraId="1EDD1661" w14:textId="77777777">
        <w:tc>
          <w:tcPr>
            <w:tcW w:w="0" w:type="auto"/>
          </w:tcPr>
          <w:p w14:paraId="1BD7AD49" w14:textId="77777777" w:rsidR="00EB0F29" w:rsidRDefault="002A0D3C">
            <w:r>
              <w:rPr>
                <w:b/>
              </w:rPr>
              <w:t>Bedienbarkeit</w:t>
            </w:r>
          </w:p>
        </w:tc>
        <w:tc>
          <w:tcPr>
            <w:tcW w:w="0" w:type="auto"/>
          </w:tcPr>
          <w:p w14:paraId="3C1F7BCC" w14:textId="77777777" w:rsidR="00EB0F29" w:rsidRDefault="002A0D3C">
            <w:r>
              <w:t>Aufwand für den Benutzer, die Anwendung zu bedienen.</w:t>
            </w:r>
          </w:p>
        </w:tc>
      </w:tr>
    </w:tbl>
    <w:p w14:paraId="22B055D7" w14:textId="77777777" w:rsidR="00EB0F29" w:rsidRDefault="002A0D3C">
      <w:pPr>
        <w:pStyle w:val="Heading2"/>
      </w:pPr>
      <w:bookmarkStart w:id="59" w:name="szenarien-für-benutzbarkeit"/>
      <w:bookmarkStart w:id="60" w:name="_Toc241737421"/>
      <w:r>
        <w:t>Szenarien für Benutzbarkeit</w:t>
      </w:r>
      <w:bookmarkEnd w:id="60"/>
    </w:p>
    <w:p w14:paraId="61D9E156" w14:textId="77777777" w:rsidR="00EB0F29" w:rsidRDefault="002A0D3C">
      <w:pPr>
        <w:pStyle w:val="Heading3"/>
      </w:pPr>
      <w:bookmarkStart w:id="61" w:name="szenario-einfache-benutzbarkeit-von-test"/>
      <w:bookmarkStart w:id="62" w:name="_Toc241737422"/>
      <w:bookmarkEnd w:id="59"/>
      <w:r>
        <w:t>Szenario: Einfache Benutzbarkeit von Testwerkzeug</w:t>
      </w:r>
      <w:bookmarkEnd w:id="62"/>
    </w:p>
    <w:bookmarkEnd w:id="61"/>
    <w:p w14:paraId="7EA67DF9" w14:textId="77777777" w:rsidR="00EB0F29" w:rsidRDefault="002A0D3C">
      <w:r>
        <w:t>Das interaktive Testwerkzeug muss einfach benutzbar sein. Tester (für den Benutzer-Akzeptanztest) müssen innerhalb von zwei Stunden die Bedienung erlernen können.</w:t>
      </w:r>
    </w:p>
    <w:tbl>
      <w:tblPr>
        <w:tblW w:w="0" w:type="auto"/>
        <w:tblLook w:val="04A0" w:firstRow="1" w:lastRow="0" w:firstColumn="1" w:lastColumn="0" w:noHBand="0" w:noVBand="1"/>
      </w:tblPr>
      <w:tblGrid>
        <w:gridCol w:w="1854"/>
        <w:gridCol w:w="7432"/>
      </w:tblGrid>
      <w:tr w:rsidR="00EB0F29" w14:paraId="25A3104C" w14:textId="77777777">
        <w:tc>
          <w:tcPr>
            <w:tcW w:w="0" w:type="auto"/>
          </w:tcPr>
          <w:p w14:paraId="543BC293" w14:textId="77777777" w:rsidR="00EB0F29" w:rsidRDefault="002A0D3C">
            <w:r>
              <w:t>Geschäftsziel(e)</w:t>
            </w:r>
          </w:p>
        </w:tc>
        <w:tc>
          <w:tcPr>
            <w:tcW w:w="0" w:type="auto"/>
          </w:tcPr>
          <w:p w14:paraId="13A46AD4" w14:textId="77777777" w:rsidR="00EB0F29" w:rsidRDefault="002A0D3C">
            <w:r>
              <w:t>Produktive und schnelle Akzeptanztests, schnelle Durchläufe</w:t>
            </w:r>
          </w:p>
        </w:tc>
      </w:tr>
      <w:tr w:rsidR="00EB0F29" w14:paraId="03A7BB12" w14:textId="77777777">
        <w:tc>
          <w:tcPr>
            <w:tcW w:w="0" w:type="auto"/>
          </w:tcPr>
          <w:p w14:paraId="7BB4FFCF" w14:textId="77777777" w:rsidR="00EB0F29" w:rsidRDefault="002A0D3C">
            <w:r>
              <w:t>Auslöser</w:t>
            </w:r>
          </w:p>
        </w:tc>
        <w:tc>
          <w:tcPr>
            <w:tcW w:w="0" w:type="auto"/>
          </w:tcPr>
          <w:p w14:paraId="69C69DFC" w14:textId="77777777" w:rsidR="00EB0F29" w:rsidRDefault="002A0D3C">
            <w:r>
              <w:t>Ein BA-Tester testet mit dem Testwerkzeug ein neues Release der Software.</w:t>
            </w:r>
          </w:p>
        </w:tc>
      </w:tr>
      <w:tr w:rsidR="00EB0F29" w14:paraId="38504B80" w14:textId="77777777">
        <w:tc>
          <w:tcPr>
            <w:tcW w:w="0" w:type="auto"/>
          </w:tcPr>
          <w:p w14:paraId="54C051F1" w14:textId="77777777" w:rsidR="00EB0F29" w:rsidRDefault="002A0D3C">
            <w:r>
              <w:t>Reaktion</w:t>
            </w:r>
          </w:p>
        </w:tc>
        <w:tc>
          <w:tcPr>
            <w:tcW w:w="0" w:type="auto"/>
          </w:tcPr>
          <w:p w14:paraId="7114716D" w14:textId="77777777" w:rsidR="00EB0F29" w:rsidRDefault="002A0D3C">
            <w:r>
              <w:t>Der Tester kann das Testwerkzeug vollständig bedienen.</w:t>
            </w:r>
          </w:p>
        </w:tc>
      </w:tr>
      <w:tr w:rsidR="00EB0F29" w14:paraId="4630E2B2" w14:textId="77777777">
        <w:tc>
          <w:tcPr>
            <w:tcW w:w="0" w:type="auto"/>
          </w:tcPr>
          <w:p w14:paraId="7B6D2C5D" w14:textId="77777777" w:rsidR="00EB0F29" w:rsidRDefault="002A0D3C">
            <w:r>
              <w:t>Zielwert</w:t>
            </w:r>
          </w:p>
        </w:tc>
        <w:tc>
          <w:tcPr>
            <w:tcW w:w="0" w:type="auto"/>
          </w:tcPr>
          <w:p w14:paraId="264BD4D6" w14:textId="77777777" w:rsidR="00EB0F29" w:rsidRDefault="002A0D3C">
            <w:r>
              <w:t>Benötigt dafür weniger als zwei Stunden Einarbeitung.</w:t>
            </w:r>
          </w:p>
        </w:tc>
      </w:tr>
    </w:tbl>
    <w:p w14:paraId="5C758F0B" w14:textId="77777777" w:rsidR="00EB0F29" w:rsidRDefault="002A0D3C">
      <w:pPr>
        <w:pStyle w:val="Heading3"/>
      </w:pPr>
      <w:bookmarkStart w:id="63" w:name="szenario-konsistente-tastaturkürzel"/>
      <w:bookmarkStart w:id="64" w:name="_Toc241737423"/>
      <w:r>
        <w:t>Szenario: Konsistente Tastaturkürzel</w:t>
      </w:r>
      <w:bookmarkEnd w:id="64"/>
    </w:p>
    <w:bookmarkEnd w:id="63"/>
    <w:p w14:paraId="24FD84AC" w14:textId="77777777" w:rsidR="00EB0F29" w:rsidRDefault="002A0D3C">
      <w:r>
        <w:t>Endanwender / Endbenutzer können identische Tastaturkürzel ("keyboard shortcuts") in allen, unabhängig voneinander entwickelten, Modulen des Systems verwenden.</w:t>
      </w:r>
    </w:p>
    <w:tbl>
      <w:tblPr>
        <w:tblW w:w="0" w:type="auto"/>
        <w:tblLook w:val="04A0" w:firstRow="1" w:lastRow="0" w:firstColumn="1" w:lastColumn="0" w:noHBand="0" w:noVBand="1"/>
      </w:tblPr>
      <w:tblGrid>
        <w:gridCol w:w="1854"/>
        <w:gridCol w:w="7432"/>
      </w:tblGrid>
      <w:tr w:rsidR="00EB0F29" w14:paraId="502C3A0A" w14:textId="77777777">
        <w:tc>
          <w:tcPr>
            <w:tcW w:w="0" w:type="auto"/>
          </w:tcPr>
          <w:p w14:paraId="2CD76EA3" w14:textId="77777777" w:rsidR="00EB0F29" w:rsidRDefault="002A0D3C">
            <w:r>
              <w:t>Geschäftsziel(e)</w:t>
            </w:r>
          </w:p>
        </w:tc>
        <w:tc>
          <w:tcPr>
            <w:tcW w:w="0" w:type="auto"/>
          </w:tcPr>
          <w:p w14:paraId="5FBC26E0" w14:textId="77777777" w:rsidR="00EB0F29" w:rsidRDefault="002A0D3C">
            <w:r>
              <w:t>Konsistente Benutzerführung ("User experience") im gesamten Produkt</w:t>
            </w:r>
          </w:p>
        </w:tc>
      </w:tr>
      <w:tr w:rsidR="00EB0F29" w14:paraId="5459C3E7" w14:textId="77777777">
        <w:tc>
          <w:tcPr>
            <w:tcW w:w="0" w:type="auto"/>
          </w:tcPr>
          <w:p w14:paraId="4BBB633B" w14:textId="77777777" w:rsidR="00EB0F29" w:rsidRDefault="002A0D3C">
            <w:r>
              <w:t>Auslöser</w:t>
            </w:r>
          </w:p>
        </w:tc>
        <w:tc>
          <w:tcPr>
            <w:tcW w:w="0" w:type="auto"/>
          </w:tcPr>
          <w:p w14:paraId="6EDAA0DA" w14:textId="77777777" w:rsidR="00EB0F29" w:rsidRDefault="002A0D3C">
            <w:r>
              <w:t>Benutzer möchte Tastatur zur Navigation innerhalb des Systems verwenden</w:t>
            </w:r>
          </w:p>
        </w:tc>
      </w:tr>
      <w:tr w:rsidR="00EB0F29" w14:paraId="345EFA35" w14:textId="77777777">
        <w:tc>
          <w:tcPr>
            <w:tcW w:w="0" w:type="auto"/>
          </w:tcPr>
          <w:p w14:paraId="12BD66BD" w14:textId="77777777" w:rsidR="00EB0F29" w:rsidRDefault="002A0D3C">
            <w:r>
              <w:t>Reaktion</w:t>
            </w:r>
          </w:p>
        </w:tc>
        <w:tc>
          <w:tcPr>
            <w:tcW w:w="0" w:type="auto"/>
          </w:tcPr>
          <w:p w14:paraId="071B10C5" w14:textId="77777777" w:rsidR="00EB0F29" w:rsidRDefault="002A0D3C">
            <w:r>
              <w:t xml:space="preserve">Benutzer kann die gleichen Funktionen wie bei der Benutzung der </w:t>
            </w:r>
            <w:r>
              <w:lastRenderedPageBreak/>
              <w:t>Maus ausführen.</w:t>
            </w:r>
          </w:p>
        </w:tc>
      </w:tr>
      <w:tr w:rsidR="00EB0F29" w14:paraId="0623F8AC" w14:textId="77777777">
        <w:tc>
          <w:tcPr>
            <w:tcW w:w="0" w:type="auto"/>
          </w:tcPr>
          <w:p w14:paraId="3AB19646" w14:textId="77777777" w:rsidR="00EB0F29" w:rsidRDefault="002A0D3C">
            <w:r>
              <w:lastRenderedPageBreak/>
              <w:t>Zielwert</w:t>
            </w:r>
          </w:p>
        </w:tc>
        <w:tc>
          <w:tcPr>
            <w:tcW w:w="0" w:type="auto"/>
          </w:tcPr>
          <w:p w14:paraId="49DEDF29" w14:textId="77777777" w:rsidR="00EB0F29" w:rsidRDefault="002A0D3C">
            <w:r>
              <w:t>Die Tastaturkürzel sind einheitlich vergeben. Bei Verwendung der Tastatur können sämtliche Funktionen schneller oder mindestens genauso schnell wie bei Nutzung der Maus verwendet werden.</w:t>
            </w:r>
          </w:p>
        </w:tc>
      </w:tr>
    </w:tbl>
    <w:p w14:paraId="2D078A9E" w14:textId="77777777" w:rsidR="00EB0F29" w:rsidRDefault="002A0D3C">
      <w:pPr>
        <w:pStyle w:val="Heading3"/>
      </w:pPr>
      <w:bookmarkStart w:id="65" w:name="szenario-schnelle-erfassbarkeit-von-info"/>
      <w:bookmarkStart w:id="66" w:name="_Toc241737424"/>
      <w:r>
        <w:t>Szenario: Schnelle Erfassbarkeit von Informationen</w:t>
      </w:r>
      <w:bookmarkEnd w:id="66"/>
    </w:p>
    <w:bookmarkEnd w:id="65"/>
    <w:p w14:paraId="155DA8B7" w14:textId="77777777" w:rsidR="00EB0F29" w:rsidRDefault="002A0D3C">
      <w:r>
        <w:t>Benutzer soll auch Informationen, die nicht im Zusammenhang mit der aktuellen Bildschirmmaske stehen, schnell erfassen können.</w:t>
      </w:r>
    </w:p>
    <w:tbl>
      <w:tblPr>
        <w:tblW w:w="0" w:type="auto"/>
        <w:tblLook w:val="04A0" w:firstRow="1" w:lastRow="0" w:firstColumn="1" w:lastColumn="0" w:noHBand="0" w:noVBand="1"/>
      </w:tblPr>
      <w:tblGrid>
        <w:gridCol w:w="1854"/>
        <w:gridCol w:w="7432"/>
      </w:tblGrid>
      <w:tr w:rsidR="00EB0F29" w14:paraId="2F6A0060" w14:textId="77777777">
        <w:tc>
          <w:tcPr>
            <w:tcW w:w="0" w:type="auto"/>
          </w:tcPr>
          <w:p w14:paraId="451E3BBD" w14:textId="77777777" w:rsidR="00EB0F29" w:rsidRDefault="002A0D3C">
            <w:r>
              <w:t>Qualitätsziele</w:t>
            </w:r>
          </w:p>
        </w:tc>
        <w:tc>
          <w:tcPr>
            <w:tcW w:w="0" w:type="auto"/>
          </w:tcPr>
          <w:p w14:paraId="33E69189" w14:textId="77777777" w:rsidR="00EB0F29" w:rsidRDefault="002A0D3C">
            <w:r>
              <w:t>Benutzbarkeit, Effizienz</w:t>
            </w:r>
          </w:p>
        </w:tc>
      </w:tr>
      <w:tr w:rsidR="00EB0F29" w14:paraId="0699DE20" w14:textId="77777777">
        <w:tc>
          <w:tcPr>
            <w:tcW w:w="0" w:type="auto"/>
          </w:tcPr>
          <w:p w14:paraId="109D20EB" w14:textId="77777777" w:rsidR="00EB0F29" w:rsidRDefault="002A0D3C">
            <w:r>
              <w:t>Geschäftsziel(e)</w:t>
            </w:r>
          </w:p>
        </w:tc>
        <w:tc>
          <w:tcPr>
            <w:tcW w:w="0" w:type="auto"/>
          </w:tcPr>
          <w:p w14:paraId="77049A21" w14:textId="77777777" w:rsidR="00EB0F29" w:rsidRDefault="002A0D3C">
            <w:r>
              <w:t>Einfache Benutzbarkeit, einfache Navigierbarkeit innerhalb des Systems</w:t>
            </w:r>
          </w:p>
        </w:tc>
      </w:tr>
      <w:tr w:rsidR="00EB0F29" w14:paraId="633F6BEA" w14:textId="77777777">
        <w:tc>
          <w:tcPr>
            <w:tcW w:w="0" w:type="auto"/>
          </w:tcPr>
          <w:p w14:paraId="57EB2819" w14:textId="77777777" w:rsidR="00EB0F29" w:rsidRDefault="002A0D3C">
            <w:r>
              <w:t>Auslöser</w:t>
            </w:r>
          </w:p>
        </w:tc>
        <w:tc>
          <w:tcPr>
            <w:tcW w:w="0" w:type="auto"/>
          </w:tcPr>
          <w:p w14:paraId="736E22F1" w14:textId="77777777" w:rsidR="00EB0F29" w:rsidRDefault="002A0D3C">
            <w:r>
              <w:t>Der Benutzer arbeitet mit dem System. Während der Bearbeitung einer Bildschirmmaske möchte er zu einem gänzlich anderen Thema Informationen erfassen oder bearbeiten.</w:t>
            </w:r>
          </w:p>
        </w:tc>
      </w:tr>
      <w:tr w:rsidR="00EB0F29" w14:paraId="0139443A" w14:textId="77777777">
        <w:tc>
          <w:tcPr>
            <w:tcW w:w="0" w:type="auto"/>
          </w:tcPr>
          <w:p w14:paraId="131BCD4C" w14:textId="77777777" w:rsidR="00EB0F29" w:rsidRDefault="002A0D3C">
            <w:r>
              <w:t>Reaktion</w:t>
            </w:r>
          </w:p>
        </w:tc>
        <w:tc>
          <w:tcPr>
            <w:tcW w:w="0" w:type="auto"/>
          </w:tcPr>
          <w:p w14:paraId="2C9F958E" w14:textId="77777777" w:rsidR="00EB0F29" w:rsidRDefault="002A0D3C">
            <w:r>
              <w:t>Der Benutzer kann einfach zu dem gewünschten Thema navigieren und nach dessen Bearbeitung einfach zum aktuellen Thema zurückkehren.</w:t>
            </w:r>
          </w:p>
        </w:tc>
      </w:tr>
      <w:tr w:rsidR="00EB0F29" w14:paraId="432F4019" w14:textId="77777777">
        <w:tc>
          <w:tcPr>
            <w:tcW w:w="0" w:type="auto"/>
          </w:tcPr>
          <w:p w14:paraId="0CFB1E2B" w14:textId="77777777" w:rsidR="00EB0F29" w:rsidRDefault="002A0D3C">
            <w:r>
              <w:t>Zielwert</w:t>
            </w:r>
          </w:p>
        </w:tc>
        <w:tc>
          <w:tcPr>
            <w:tcW w:w="0" w:type="auto"/>
          </w:tcPr>
          <w:p w14:paraId="18C11AD6" w14:textId="77777777" w:rsidR="00EB0F29" w:rsidRDefault="002A0D3C">
            <w:r>
              <w:t>Navigation zum gewünschten Thema erfolgt in weniger als 10 Sekunden, die Rückkehr zum aktuellen Thema erfolgt mit nur einem Knopfdruck / Mausklick.</w:t>
            </w:r>
          </w:p>
        </w:tc>
      </w:tr>
    </w:tbl>
    <w:p w14:paraId="06BAD1B2" w14:textId="77777777" w:rsidR="00EB0F29" w:rsidRDefault="002A0D3C">
      <w:pPr>
        <w:pStyle w:val="Heading3"/>
      </w:pPr>
      <w:bookmarkStart w:id="67" w:name="szenario-hinweis-auf-fehleingaben"/>
      <w:bookmarkStart w:id="68" w:name="_Toc241737425"/>
      <w:r>
        <w:t>Szenario: Hinweis auf Fehleingaben</w:t>
      </w:r>
      <w:bookmarkEnd w:id="68"/>
    </w:p>
    <w:bookmarkEnd w:id="67"/>
    <w:p w14:paraId="480B43EC" w14:textId="77777777" w:rsidR="00EB0F29" w:rsidRDefault="002A0D3C">
      <w:r>
        <w:t>Benutzer werden grundsätzlich auf inkonsistente oder fehlerhafte Eingaben hingewiesen.</w:t>
      </w:r>
    </w:p>
    <w:tbl>
      <w:tblPr>
        <w:tblW w:w="0" w:type="auto"/>
        <w:tblLook w:val="04A0" w:firstRow="1" w:lastRow="0" w:firstColumn="1" w:lastColumn="0" w:noHBand="0" w:noVBand="1"/>
      </w:tblPr>
      <w:tblGrid>
        <w:gridCol w:w="1854"/>
        <w:gridCol w:w="7432"/>
      </w:tblGrid>
      <w:tr w:rsidR="00EB0F29" w14:paraId="41AB5483" w14:textId="77777777">
        <w:tc>
          <w:tcPr>
            <w:tcW w:w="0" w:type="auto"/>
          </w:tcPr>
          <w:p w14:paraId="73399FA7" w14:textId="77777777" w:rsidR="00EB0F29" w:rsidRDefault="002A0D3C">
            <w:r>
              <w:t>Geschäftsziel(e)</w:t>
            </w:r>
          </w:p>
        </w:tc>
        <w:tc>
          <w:tcPr>
            <w:tcW w:w="0" w:type="auto"/>
          </w:tcPr>
          <w:p w14:paraId="04AED198" w14:textId="77777777" w:rsidR="00EB0F29" w:rsidRDefault="002A0D3C">
            <w:r>
              <w:t>Konsistenz bei Benutzereingaben</w:t>
            </w:r>
          </w:p>
        </w:tc>
      </w:tr>
      <w:tr w:rsidR="00EB0F29" w14:paraId="0AEF1E2C" w14:textId="77777777">
        <w:tc>
          <w:tcPr>
            <w:tcW w:w="0" w:type="auto"/>
          </w:tcPr>
          <w:p w14:paraId="64D60A71" w14:textId="77777777" w:rsidR="00EB0F29" w:rsidRDefault="002A0D3C">
            <w:r>
              <w:t>Auslöser</w:t>
            </w:r>
          </w:p>
        </w:tc>
        <w:tc>
          <w:tcPr>
            <w:tcW w:w="0" w:type="auto"/>
          </w:tcPr>
          <w:p w14:paraId="025B7DA0" w14:textId="77777777" w:rsidR="00EB0F29" w:rsidRDefault="002A0D3C">
            <w:r>
              <w:t>Benutzer gibt Daten ein.</w:t>
            </w:r>
          </w:p>
        </w:tc>
      </w:tr>
      <w:tr w:rsidR="00EB0F29" w14:paraId="7FFCBD68" w14:textId="77777777">
        <w:tc>
          <w:tcPr>
            <w:tcW w:w="0" w:type="auto"/>
          </w:tcPr>
          <w:p w14:paraId="12653690" w14:textId="77777777" w:rsidR="00EB0F29" w:rsidRDefault="002A0D3C">
            <w:r>
              <w:t>Reaktion</w:t>
            </w:r>
          </w:p>
        </w:tc>
        <w:tc>
          <w:tcPr>
            <w:tcW w:w="0" w:type="auto"/>
          </w:tcPr>
          <w:p w14:paraId="4FEADBBD" w14:textId="77777777" w:rsidR="00EB0F29" w:rsidRDefault="002A0D3C">
            <w:r>
              <w:t>Das System nimmt korrekte Eingabedaten an, weist inkonsistente oder fehlerhafte Eingabedaten zurück.</w:t>
            </w:r>
          </w:p>
        </w:tc>
      </w:tr>
      <w:tr w:rsidR="00EB0F29" w14:paraId="1E5BD6F6" w14:textId="77777777">
        <w:tc>
          <w:tcPr>
            <w:tcW w:w="0" w:type="auto"/>
          </w:tcPr>
          <w:p w14:paraId="1DFB3BEA" w14:textId="77777777" w:rsidR="00EB0F29" w:rsidRDefault="002A0D3C">
            <w:r>
              <w:t>Zielwert</w:t>
            </w:r>
          </w:p>
        </w:tc>
        <w:tc>
          <w:tcPr>
            <w:tcW w:w="0" w:type="auto"/>
          </w:tcPr>
          <w:p w14:paraId="4A3640AC" w14:textId="77777777" w:rsidR="00EB0F29" w:rsidRDefault="002A0D3C">
            <w:r>
              <w:t>Im Falle inkonsistenter oder fehlerhafter Eingabedaten gibt das System eine passende Meldung, die den Fehler oder die Inkonsistenz eindeutig und einfach aufzeigt.</w:t>
            </w:r>
          </w:p>
        </w:tc>
      </w:tr>
    </w:tbl>
    <w:p w14:paraId="445251FD" w14:textId="77777777" w:rsidR="00EB0F29" w:rsidRDefault="002A0D3C">
      <w:pPr>
        <w:pStyle w:val="Heading3"/>
      </w:pPr>
      <w:bookmarkStart w:id="69" w:name="szenario-benutzerfreundliches-verhalten-"/>
      <w:bookmarkStart w:id="70" w:name="_Toc241737426"/>
      <w:r>
        <w:t>Szenario: Benutzerfreundliches Verhalten bei Backend-Prozess</w:t>
      </w:r>
      <w:bookmarkEnd w:id="70"/>
    </w:p>
    <w:bookmarkEnd w:id="69"/>
    <w:p w14:paraId="252040B6" w14:textId="77777777" w:rsidR="00EB0F29" w:rsidRDefault="002A0D3C">
      <w:r>
        <w:t>Falls ein Benutzer die pdf-Generierung des XY-Reports unterbricht, hält das System diese Generierung an und übergibt die Kontrolle innerhalb von 15 Sekunden wieder an die Benutzeroberfläche.</w:t>
      </w:r>
    </w:p>
    <w:tbl>
      <w:tblPr>
        <w:tblW w:w="0" w:type="auto"/>
        <w:tblLook w:val="04A0" w:firstRow="1" w:lastRow="0" w:firstColumn="1" w:lastColumn="0" w:noHBand="0" w:noVBand="1"/>
      </w:tblPr>
      <w:tblGrid>
        <w:gridCol w:w="1854"/>
        <w:gridCol w:w="7432"/>
      </w:tblGrid>
      <w:tr w:rsidR="00EB0F29" w14:paraId="22A2EA8B" w14:textId="77777777">
        <w:tc>
          <w:tcPr>
            <w:tcW w:w="0" w:type="auto"/>
          </w:tcPr>
          <w:p w14:paraId="615F4BE0" w14:textId="77777777" w:rsidR="00EB0F29" w:rsidRDefault="002A0D3C">
            <w:r>
              <w:t>Geschäftsziel(e)</w:t>
            </w:r>
          </w:p>
        </w:tc>
        <w:tc>
          <w:tcPr>
            <w:tcW w:w="0" w:type="auto"/>
          </w:tcPr>
          <w:p w14:paraId="1FEEAE56" w14:textId="77777777" w:rsidR="00EB0F29" w:rsidRDefault="002A0D3C">
            <w:r>
              <w:t>Verbessere die Benutzbarkeit der pdf-Generierung</w:t>
            </w:r>
          </w:p>
        </w:tc>
      </w:tr>
      <w:tr w:rsidR="00EB0F29" w14:paraId="2F97ABE5" w14:textId="77777777">
        <w:tc>
          <w:tcPr>
            <w:tcW w:w="0" w:type="auto"/>
          </w:tcPr>
          <w:p w14:paraId="5F0C8D0B" w14:textId="77777777" w:rsidR="00EB0F29" w:rsidRDefault="002A0D3C">
            <w:r>
              <w:lastRenderedPageBreak/>
              <w:t>Auslöser</w:t>
            </w:r>
          </w:p>
        </w:tc>
        <w:tc>
          <w:tcPr>
            <w:tcW w:w="0" w:type="auto"/>
          </w:tcPr>
          <w:p w14:paraId="7F8BC1D3" w14:textId="77777777" w:rsidR="00EB0F29" w:rsidRDefault="002A0D3C">
            <w:r>
              <w:t>Benutzer möchte die pdf-Generierung des XY-Reports unterbrechen (etwa aufgrund vorheriger Fehleingaben oder sonstiger Gründe) und klickt den "Abbrechen"-Button</w:t>
            </w:r>
          </w:p>
        </w:tc>
      </w:tr>
      <w:tr w:rsidR="00EB0F29" w14:paraId="06761779" w14:textId="77777777">
        <w:tc>
          <w:tcPr>
            <w:tcW w:w="0" w:type="auto"/>
          </w:tcPr>
          <w:p w14:paraId="68AA4DED" w14:textId="77777777" w:rsidR="00EB0F29" w:rsidRDefault="002A0D3C">
            <w:r>
              <w:t>Reaktion</w:t>
            </w:r>
          </w:p>
        </w:tc>
        <w:tc>
          <w:tcPr>
            <w:tcW w:w="0" w:type="auto"/>
          </w:tcPr>
          <w:p w14:paraId="687C5FDA" w14:textId="77777777" w:rsidR="00EB0F29" w:rsidRDefault="002A0D3C">
            <w:r>
              <w:t>Das System unterbricht die Generierung, speichert den bisherigen Generierungszustand (für eventuelle Fortsetzungen) und übergibt die Kontrolle an die Benutzeroberfläche.</w:t>
            </w:r>
          </w:p>
        </w:tc>
      </w:tr>
      <w:tr w:rsidR="00EB0F29" w14:paraId="5F95F59E" w14:textId="77777777">
        <w:tc>
          <w:tcPr>
            <w:tcW w:w="0" w:type="auto"/>
          </w:tcPr>
          <w:p w14:paraId="7B6F384C" w14:textId="77777777" w:rsidR="00EB0F29" w:rsidRDefault="002A0D3C">
            <w:r>
              <w:t>Zielwert</w:t>
            </w:r>
          </w:p>
        </w:tc>
        <w:tc>
          <w:tcPr>
            <w:tcW w:w="0" w:type="auto"/>
          </w:tcPr>
          <w:p w14:paraId="74CFB66A" w14:textId="77777777" w:rsidR="00EB0F29" w:rsidRDefault="002A0D3C">
            <w:r>
              <w:t>Benutzer erhält Kontrolle über das UI innerhalb von 15 Sekunden (d.h. In spätestens 15 Sekunden haben alle beteiligten Generierungsprozesse den Abbrechen-Befehl erfolgreich quittiert).</w:t>
            </w:r>
          </w:p>
        </w:tc>
      </w:tr>
      <w:tr w:rsidR="00EB0F29" w14:paraId="08D37B0A" w14:textId="77777777">
        <w:tc>
          <w:tcPr>
            <w:tcW w:w="0" w:type="auto"/>
          </w:tcPr>
          <w:p w14:paraId="16FCAB02" w14:textId="77777777" w:rsidR="00EB0F29" w:rsidRDefault="002A0D3C">
            <w:r>
              <w:t>Bemerkung</w:t>
            </w:r>
          </w:p>
        </w:tc>
        <w:tc>
          <w:tcPr>
            <w:tcW w:w="0" w:type="auto"/>
          </w:tcPr>
          <w:p w14:paraId="763921D2" w14:textId="77777777" w:rsidR="00EB0F29" w:rsidRDefault="002A0D3C">
            <w:r>
              <w:t>Die Generierung dieses Reports läuft in mehreren parallelen Threads (oder Prozessen), eventuell sogar auf mehreren unterschiedlichen Prozessoren oder (virtuellen) Maschinen. Die Unterbrechung muss synchron und konsistent über alle diese Ausführungsinstanzen erfolgen.</w:t>
            </w:r>
          </w:p>
        </w:tc>
      </w:tr>
    </w:tbl>
    <w:p w14:paraId="3423EAF3" w14:textId="77777777" w:rsidR="00EB0F29" w:rsidRDefault="002A0D3C">
      <w:pPr>
        <w:pStyle w:val="Heading3"/>
      </w:pPr>
      <w:bookmarkStart w:id="71" w:name="szenario-aussagekräftige-fehlermeldungen"/>
      <w:bookmarkStart w:id="72" w:name="_Toc241737427"/>
      <w:r>
        <w:t>Szenario: Aussagekräftige Fehlermeldungen ohne Absturz</w:t>
      </w:r>
      <w:bookmarkEnd w:id="72"/>
    </w:p>
    <w:bookmarkEnd w:id="71"/>
    <w:p w14:paraId="60F94E95" w14:textId="77777777" w:rsidR="00EB0F29" w:rsidRDefault="002A0D3C">
      <w:r>
        <w:t>Falls eine Fehlersituation auftritt, wird dies dem Benutzer in aussagekräftigen Meldungen angezeigt. Das System stürzt bei Ausnahmesituationen (Speicherüberlauf, Hardwarefehler) nicht ab, sondern fährt höchstens kontrolliert heruntre.</w:t>
      </w:r>
    </w:p>
    <w:tbl>
      <w:tblPr>
        <w:tblW w:w="0" w:type="auto"/>
        <w:tblLook w:val="04A0" w:firstRow="1" w:lastRow="0" w:firstColumn="1" w:lastColumn="0" w:noHBand="0" w:noVBand="1"/>
      </w:tblPr>
      <w:tblGrid>
        <w:gridCol w:w="1854"/>
        <w:gridCol w:w="7432"/>
      </w:tblGrid>
      <w:tr w:rsidR="00EB0F29" w14:paraId="213C711A" w14:textId="77777777">
        <w:tc>
          <w:tcPr>
            <w:tcW w:w="0" w:type="auto"/>
          </w:tcPr>
          <w:p w14:paraId="57488FF5" w14:textId="77777777" w:rsidR="00EB0F29" w:rsidRDefault="002A0D3C">
            <w:r>
              <w:t>Geschäftsziel(e)</w:t>
            </w:r>
          </w:p>
        </w:tc>
        <w:tc>
          <w:tcPr>
            <w:tcW w:w="0" w:type="auto"/>
          </w:tcPr>
          <w:p w14:paraId="15C77E14" w14:textId="77777777" w:rsidR="00EB0F29" w:rsidRDefault="002A0D3C">
            <w:r>
              <w:t>Verbessere die Benutzbarkeit (und gefühlte Zuverlässigkeit). Ermögliche Benutzern, zu Fehlern führende Kombinationen von Eingabedaten zu korrigieren, ohne dass das System abstürzt.</w:t>
            </w:r>
          </w:p>
        </w:tc>
      </w:tr>
      <w:tr w:rsidR="00EB0F29" w14:paraId="56E212A1" w14:textId="77777777">
        <w:tc>
          <w:tcPr>
            <w:tcW w:w="0" w:type="auto"/>
          </w:tcPr>
          <w:p w14:paraId="26CBAFE3" w14:textId="77777777" w:rsidR="00EB0F29" w:rsidRDefault="002A0D3C">
            <w:r>
              <w:t>Auslöser</w:t>
            </w:r>
          </w:p>
        </w:tc>
        <w:tc>
          <w:tcPr>
            <w:tcW w:w="0" w:type="auto"/>
          </w:tcPr>
          <w:p w14:paraId="6F276F34" w14:textId="77777777" w:rsidR="00EB0F29" w:rsidRDefault="002A0D3C">
            <w:r>
              <w:t>Ein Fehler / Ausnahmesituation in der Infrastruktur tritt auf (Speicherüberlauf, Out-of-Memory, Hardwarefehler).</w:t>
            </w:r>
          </w:p>
        </w:tc>
      </w:tr>
      <w:tr w:rsidR="00EB0F29" w14:paraId="01D376D5" w14:textId="77777777">
        <w:tc>
          <w:tcPr>
            <w:tcW w:w="0" w:type="auto"/>
          </w:tcPr>
          <w:p w14:paraId="39F18454" w14:textId="77777777" w:rsidR="00EB0F29" w:rsidRDefault="002A0D3C">
            <w:r>
              <w:t>Reaktion</w:t>
            </w:r>
          </w:p>
        </w:tc>
        <w:tc>
          <w:tcPr>
            <w:tcW w:w="0" w:type="auto"/>
          </w:tcPr>
          <w:p w14:paraId="016E5C31" w14:textId="77777777" w:rsidR="00EB0F29" w:rsidRDefault="002A0D3C">
            <w:r>
              <w:t>Das System erkennt den Fehler, meldet (soweit möglich) an den Benutzer und fährt kontrolliert herunter.</w:t>
            </w:r>
          </w:p>
        </w:tc>
      </w:tr>
      <w:tr w:rsidR="00EB0F29" w14:paraId="25F24BEB" w14:textId="77777777">
        <w:tc>
          <w:tcPr>
            <w:tcW w:w="0" w:type="auto"/>
          </w:tcPr>
          <w:p w14:paraId="2882713E" w14:textId="77777777" w:rsidR="00EB0F29" w:rsidRDefault="002A0D3C">
            <w:r>
              <w:t>Zielwert</w:t>
            </w:r>
          </w:p>
        </w:tc>
        <w:tc>
          <w:tcPr>
            <w:tcW w:w="0" w:type="auto"/>
          </w:tcPr>
          <w:p w14:paraId="2F3F2EC7" w14:textId="77777777" w:rsidR="00EB0F29" w:rsidRDefault="002A0D3C">
            <w:r>
              <w:t>Fehlererkennung erfolgt innrehalb von 15 Sekunden, Meldung an Benutzer (sofern noch möglich) innerhalb von 1 Sekunde, herunterfahren innerhalb von 15 Sekunden.</w:t>
            </w:r>
          </w:p>
        </w:tc>
      </w:tr>
    </w:tbl>
    <w:p w14:paraId="5B573A5E" w14:textId="77777777" w:rsidR="00EB0F29" w:rsidRDefault="002A0D3C">
      <w:pPr>
        <w:pStyle w:val="Heading3"/>
      </w:pPr>
      <w:bookmarkStart w:id="73" w:name="szenario-status-lang-laufender-prozesse-"/>
      <w:bookmarkStart w:id="74" w:name="_Toc241737428"/>
      <w:r>
        <w:t>Szenario: Status lang laufender Prozesse erkennbar</w:t>
      </w:r>
      <w:bookmarkEnd w:id="74"/>
    </w:p>
    <w:bookmarkEnd w:id="73"/>
    <w:p w14:paraId="3C670EFD" w14:textId="77777777" w:rsidR="00EB0F29" w:rsidRDefault="002A0D3C">
      <w:r>
        <w:t>Das System zeigt den Fortschritt der lange laufenden XY-Konvertierungsprozesse in der grafischen Oberfläche dem Benutzer an.</w:t>
      </w:r>
    </w:p>
    <w:tbl>
      <w:tblPr>
        <w:tblW w:w="0" w:type="auto"/>
        <w:tblLook w:val="04A0" w:firstRow="1" w:lastRow="0" w:firstColumn="1" w:lastColumn="0" w:noHBand="0" w:noVBand="1"/>
      </w:tblPr>
      <w:tblGrid>
        <w:gridCol w:w="1854"/>
        <w:gridCol w:w="7432"/>
      </w:tblGrid>
      <w:tr w:rsidR="00EB0F29" w14:paraId="30A07DAB" w14:textId="77777777">
        <w:tc>
          <w:tcPr>
            <w:tcW w:w="0" w:type="auto"/>
          </w:tcPr>
          <w:p w14:paraId="58B6D22E" w14:textId="77777777" w:rsidR="00EB0F29" w:rsidRDefault="002A0D3C">
            <w:r>
              <w:t>Anmerkung</w:t>
            </w:r>
          </w:p>
        </w:tc>
        <w:tc>
          <w:tcPr>
            <w:tcW w:w="0" w:type="auto"/>
          </w:tcPr>
          <w:p w14:paraId="78AA197B" w14:textId="77777777" w:rsidR="00EB0F29" w:rsidRDefault="002A0D3C">
            <w:r>
              <w:t>Diese XY-Konvertierung dauert 1-18 Stunden.</w:t>
            </w:r>
          </w:p>
        </w:tc>
      </w:tr>
      <w:tr w:rsidR="00EB0F29" w14:paraId="76B42633" w14:textId="77777777">
        <w:tc>
          <w:tcPr>
            <w:tcW w:w="0" w:type="auto"/>
          </w:tcPr>
          <w:p w14:paraId="1801D7E0" w14:textId="77777777" w:rsidR="00EB0F29" w:rsidRDefault="002A0D3C">
            <w:r>
              <w:t>Geschäftsziel(e)</w:t>
            </w:r>
          </w:p>
        </w:tc>
        <w:tc>
          <w:tcPr>
            <w:tcW w:w="0" w:type="auto"/>
          </w:tcPr>
          <w:p w14:paraId="19C35C2F" w14:textId="77777777" w:rsidR="00EB0F29" w:rsidRDefault="002A0D3C">
            <w:r>
              <w:t>Fortschrittsüberwachung, Benutzerfreundlichkeit</w:t>
            </w:r>
          </w:p>
        </w:tc>
      </w:tr>
      <w:tr w:rsidR="00EB0F29" w14:paraId="57DD0CAB" w14:textId="77777777">
        <w:tc>
          <w:tcPr>
            <w:tcW w:w="0" w:type="auto"/>
          </w:tcPr>
          <w:p w14:paraId="782A7C64" w14:textId="77777777" w:rsidR="00EB0F29" w:rsidRDefault="002A0D3C">
            <w:r>
              <w:t>Auslöser</w:t>
            </w:r>
          </w:p>
        </w:tc>
        <w:tc>
          <w:tcPr>
            <w:tcW w:w="0" w:type="auto"/>
          </w:tcPr>
          <w:p w14:paraId="10F310ED" w14:textId="77777777" w:rsidR="00EB0F29" w:rsidRDefault="002A0D3C">
            <w:r>
              <w:t>Benutzer möchte über Fortschritt der lang laufenden Berechnungen/Prozesse informiert werden.</w:t>
            </w:r>
          </w:p>
        </w:tc>
      </w:tr>
      <w:tr w:rsidR="00EB0F29" w14:paraId="3DD78743" w14:textId="77777777">
        <w:tc>
          <w:tcPr>
            <w:tcW w:w="0" w:type="auto"/>
          </w:tcPr>
          <w:p w14:paraId="563BDB47" w14:textId="77777777" w:rsidR="00EB0F29" w:rsidRDefault="002A0D3C">
            <w:r>
              <w:t>Reaktion</w:t>
            </w:r>
          </w:p>
        </w:tc>
        <w:tc>
          <w:tcPr>
            <w:tcW w:w="0" w:type="auto"/>
          </w:tcPr>
          <w:p w14:paraId="515826DB" w14:textId="77777777" w:rsidR="00EB0F29" w:rsidRDefault="002A0D3C">
            <w:r>
              <w:t xml:space="preserve">Das System zeigt die Anzahl der bisher verarbeiteten Datensätze, das verarbeitete Datenvolumen in Megabyte sowie den geschätzten </w:t>
            </w:r>
            <w:r>
              <w:lastRenderedPageBreak/>
              <w:t>verbleibenden Restaufwand an der GUI an.</w:t>
            </w:r>
          </w:p>
        </w:tc>
      </w:tr>
      <w:tr w:rsidR="00EB0F29" w14:paraId="1B72401B" w14:textId="77777777">
        <w:tc>
          <w:tcPr>
            <w:tcW w:w="0" w:type="auto"/>
          </w:tcPr>
          <w:p w14:paraId="106CD7CE" w14:textId="77777777" w:rsidR="00EB0F29" w:rsidRDefault="002A0D3C">
            <w:r>
              <w:lastRenderedPageBreak/>
              <w:t>Zielwert</w:t>
            </w:r>
          </w:p>
        </w:tc>
        <w:tc>
          <w:tcPr>
            <w:tcW w:w="0" w:type="auto"/>
          </w:tcPr>
          <w:p w14:paraId="3A9FB1BC" w14:textId="77777777" w:rsidR="00EB0F29" w:rsidRDefault="002A0D3C">
            <w:r>
              <w:t>Die Aktualisierung dieser Informationen erfolgt mindestens alle 60 Sekunden - höchstens alle 5 Sekunden.</w:t>
            </w:r>
          </w:p>
        </w:tc>
      </w:tr>
    </w:tbl>
    <w:p w14:paraId="0912183D" w14:textId="77777777" w:rsidR="00EB0F29" w:rsidRDefault="002A0D3C">
      <w:pPr>
        <w:pStyle w:val="Heading3"/>
      </w:pPr>
      <w:bookmarkStart w:id="75" w:name="szenario-einhaltung-der-windows-8-user-e"/>
      <w:bookmarkStart w:id="76" w:name="_Toc241737429"/>
      <w:r>
        <w:t>Szenario: Einhaltung der Windows-8 User Experience Guidelines</w:t>
      </w:r>
      <w:bookmarkEnd w:id="76"/>
    </w:p>
    <w:bookmarkEnd w:id="75"/>
    <w:p w14:paraId="16389A21" w14:textId="77777777" w:rsidR="00EB0F29" w:rsidRDefault="002A0D3C">
      <w:r>
        <w:t>Das System soll den Auflagen und Vorschlägen der Microsoft Windows User Experience Guidelines für Windows-8 entsprechen.</w:t>
      </w:r>
    </w:p>
    <w:tbl>
      <w:tblPr>
        <w:tblW w:w="0" w:type="auto"/>
        <w:tblLook w:val="04A0" w:firstRow="1" w:lastRow="0" w:firstColumn="1" w:lastColumn="0" w:noHBand="0" w:noVBand="1"/>
      </w:tblPr>
      <w:tblGrid>
        <w:gridCol w:w="1854"/>
        <w:gridCol w:w="7432"/>
      </w:tblGrid>
      <w:tr w:rsidR="00EB0F29" w14:paraId="4A943E2C" w14:textId="77777777">
        <w:tc>
          <w:tcPr>
            <w:tcW w:w="0" w:type="auto"/>
          </w:tcPr>
          <w:p w14:paraId="147D9FC9" w14:textId="77777777" w:rsidR="00EB0F29" w:rsidRDefault="002A0D3C">
            <w:r>
              <w:t>Geschäftsziel(e)</w:t>
            </w:r>
          </w:p>
        </w:tc>
        <w:tc>
          <w:tcPr>
            <w:tcW w:w="0" w:type="auto"/>
          </w:tcPr>
          <w:p w14:paraId="3267938C" w14:textId="77777777" w:rsidR="00EB0F29" w:rsidRDefault="002A0D3C">
            <w:r>
              <w:t>Einheitliches, dem Windows-8 Look-and-Feel entsprechendes Aussehen und Verhalten.</w:t>
            </w:r>
          </w:p>
        </w:tc>
      </w:tr>
      <w:tr w:rsidR="00EB0F29" w14:paraId="1F1594CA" w14:textId="77777777">
        <w:tc>
          <w:tcPr>
            <w:tcW w:w="0" w:type="auto"/>
          </w:tcPr>
          <w:p w14:paraId="3421EF6F" w14:textId="77777777" w:rsidR="00EB0F29" w:rsidRDefault="002A0D3C">
            <w:r>
              <w:t>Auslöser</w:t>
            </w:r>
          </w:p>
        </w:tc>
        <w:tc>
          <w:tcPr>
            <w:tcW w:w="0" w:type="auto"/>
          </w:tcPr>
          <w:p w14:paraId="14EB39D0" w14:textId="77777777" w:rsidR="00EB0F29" w:rsidRDefault="002A0D3C">
            <w:r>
              <w:t>Die Benutzeroberfläche und interaktiven Komponenten des Systems sollen neu gestaltet und implementiert werden.</w:t>
            </w:r>
          </w:p>
        </w:tc>
      </w:tr>
      <w:tr w:rsidR="00EB0F29" w14:paraId="6A7A11D2" w14:textId="77777777">
        <w:tc>
          <w:tcPr>
            <w:tcW w:w="0" w:type="auto"/>
          </w:tcPr>
          <w:p w14:paraId="19F9D404" w14:textId="77777777" w:rsidR="00EB0F29" w:rsidRDefault="002A0D3C">
            <w:r>
              <w:t>Zielwert</w:t>
            </w:r>
          </w:p>
        </w:tc>
        <w:tc>
          <w:tcPr>
            <w:tcW w:w="0" w:type="auto"/>
          </w:tcPr>
          <w:p w14:paraId="20474DA2" w14:textId="77777777" w:rsidR="00EB0F29" w:rsidRDefault="002A0D3C">
            <w:r>
              <w:t>Ein fachkundiger Auditor testiert die Übereinstimmung mit o.g. Guidelines ohne Einschränkung.</w:t>
            </w:r>
          </w:p>
        </w:tc>
      </w:tr>
    </w:tbl>
    <w:p w14:paraId="680A9A8D" w14:textId="77777777" w:rsidR="00EB0F29" w:rsidRDefault="002A0D3C">
      <w:pPr>
        <w:pStyle w:val="Heading3"/>
      </w:pPr>
      <w:bookmarkStart w:id="77" w:name="szenario-benutzerinteraktionen-an-grafis"/>
      <w:bookmarkStart w:id="78" w:name="_Toc241737430"/>
      <w:r>
        <w:t>Szenario: Benutzerinteraktionen an grafischer Oberfläche</w:t>
      </w:r>
      <w:bookmarkEnd w:id="78"/>
    </w:p>
    <w:bookmarkEnd w:id="77"/>
    <w:p w14:paraId="79D7F753" w14:textId="77777777" w:rsidR="00EB0F29" w:rsidRDefault="002A0D3C">
      <w:r>
        <w:t>Sämtliche Benutzerinteraktion und -meldungen im System sind als GUI implementiert.</w:t>
      </w:r>
    </w:p>
    <w:tbl>
      <w:tblPr>
        <w:tblW w:w="0" w:type="auto"/>
        <w:tblLook w:val="04A0" w:firstRow="1" w:lastRow="0" w:firstColumn="1" w:lastColumn="0" w:noHBand="0" w:noVBand="1"/>
      </w:tblPr>
      <w:tblGrid>
        <w:gridCol w:w="1854"/>
        <w:gridCol w:w="7432"/>
      </w:tblGrid>
      <w:tr w:rsidR="00EB0F29" w14:paraId="50A328A3" w14:textId="77777777">
        <w:tc>
          <w:tcPr>
            <w:tcW w:w="0" w:type="auto"/>
          </w:tcPr>
          <w:p w14:paraId="6D381EC4" w14:textId="77777777" w:rsidR="00EB0F29" w:rsidRDefault="002A0D3C">
            <w:r>
              <w:t>Geschäftsziel(e)</w:t>
            </w:r>
          </w:p>
        </w:tc>
        <w:tc>
          <w:tcPr>
            <w:tcW w:w="0" w:type="auto"/>
          </w:tcPr>
          <w:p w14:paraId="1D012989" w14:textId="77777777" w:rsidR="00EB0F29" w:rsidRDefault="002A0D3C">
            <w:r>
              <w:t>Erhöhe die Akzeptanz und Produktivität der Arbeit mit dem System.</w:t>
            </w:r>
          </w:p>
        </w:tc>
      </w:tr>
      <w:tr w:rsidR="00EB0F29" w14:paraId="53DE2B8A" w14:textId="77777777">
        <w:tc>
          <w:tcPr>
            <w:tcW w:w="0" w:type="auto"/>
          </w:tcPr>
          <w:p w14:paraId="1E5AD414" w14:textId="77777777" w:rsidR="00EB0F29" w:rsidRDefault="002A0D3C">
            <w:r>
              <w:t>Auslöser</w:t>
            </w:r>
          </w:p>
        </w:tc>
        <w:tc>
          <w:tcPr>
            <w:tcW w:w="0" w:type="auto"/>
          </w:tcPr>
          <w:p w14:paraId="1D86B518" w14:textId="77777777" w:rsidR="00EB0F29" w:rsidRDefault="002A0D3C">
            <w:r>
              <w:t>Alle Anforderungen an das System.</w:t>
            </w:r>
          </w:p>
        </w:tc>
      </w:tr>
      <w:tr w:rsidR="00EB0F29" w14:paraId="63C36FB2" w14:textId="77777777">
        <w:tc>
          <w:tcPr>
            <w:tcW w:w="0" w:type="auto"/>
          </w:tcPr>
          <w:p w14:paraId="0D393476" w14:textId="77777777" w:rsidR="00EB0F29" w:rsidRDefault="002A0D3C">
            <w:r>
              <w:t>Zielwert</w:t>
            </w:r>
          </w:p>
        </w:tc>
        <w:tc>
          <w:tcPr>
            <w:tcW w:w="0" w:type="auto"/>
          </w:tcPr>
          <w:p w14:paraId="669E58D9" w14:textId="77777777" w:rsidR="00EB0F29" w:rsidRDefault="002A0D3C">
            <w:r>
              <w:t>Das System erfordert keine Benutzerinteraktion außerhalb der grafischen Oberfläche.</w:t>
            </w:r>
          </w:p>
        </w:tc>
      </w:tr>
    </w:tbl>
    <w:p w14:paraId="5BA0EAF6" w14:textId="77777777" w:rsidR="00EB0F29" w:rsidRDefault="002A0D3C">
      <w:pPr>
        <w:pStyle w:val="Heading1"/>
      </w:pPr>
      <w:bookmarkStart w:id="79" w:name="effizienz"/>
      <w:bookmarkStart w:id="80" w:name="_Toc241737431"/>
      <w:r>
        <w:t>Effizienz</w:t>
      </w:r>
      <w:bookmarkEnd w:id="80"/>
    </w:p>
    <w:p w14:paraId="4762BD67" w14:textId="77777777" w:rsidR="00EB0F29" w:rsidRDefault="002A0D3C">
      <w:pPr>
        <w:pStyle w:val="Heading2"/>
      </w:pPr>
      <w:bookmarkStart w:id="81" w:name="was-bedeutet-effizienz"/>
      <w:bookmarkStart w:id="82" w:name="_Toc241737432"/>
      <w:bookmarkEnd w:id="79"/>
      <w:r>
        <w:t>Was bedeutet Effizienz?</w:t>
      </w:r>
      <w:bookmarkEnd w:id="82"/>
    </w:p>
    <w:bookmarkEnd w:id="81"/>
    <w:p w14:paraId="3208F0AF" w14:textId="77777777" w:rsidR="00EB0F29" w:rsidRDefault="002A0D3C">
      <w:r>
        <w:t>Nach DIN/ISO 9126: Verhältnis zwischen dem Leistungsniveau der Software und dem Umfang der eingesetzten Betriebsmittel unter festgelegten Bedingungen.</w:t>
      </w:r>
    </w:p>
    <w:p w14:paraId="1C06425E" w14:textId="77777777" w:rsidR="00EB0F29" w:rsidRDefault="002A0D3C">
      <w:r>
        <w:t xml:space="preserve">In der Praxis oftmals vereinfacht als </w:t>
      </w:r>
      <w:r>
        <w:rPr>
          <w:i/>
        </w:rPr>
        <w:t>Performance</w:t>
      </w:r>
      <w:r>
        <w:t>, Verarbeitungsgeschwindigkeit, Antwortzeit, Skalierbarkeit, Durchsatz, Speicherbedarf oder Mengengerüst bezeichnet.</w:t>
      </w:r>
    </w:p>
    <w:p w14:paraId="372CCCFE" w14:textId="77777777" w:rsidR="00EB0F29" w:rsidRDefault="002A0D3C">
      <w:r>
        <w:t>Nach DIN/ISO 9126 gehören zu Effizienz folgende Teilmerkmale:</w:t>
      </w:r>
    </w:p>
    <w:p w14:paraId="4CC0F2A1" w14:textId="77777777" w:rsidR="00EB0F29" w:rsidRDefault="002A0D3C">
      <w:pPr>
        <w:numPr>
          <w:ilvl w:val="0"/>
          <w:numId w:val="8"/>
        </w:numPr>
      </w:pPr>
      <w:r>
        <w:rPr>
          <w:i/>
        </w:rPr>
        <w:t>Zeitverhalten</w:t>
      </w:r>
      <w:r>
        <w:t>: Antwort- und Verarbeitungszeiten sowie Durchsatz bei der Funktionsausführung.</w:t>
      </w:r>
    </w:p>
    <w:p w14:paraId="2128F9D5" w14:textId="77777777" w:rsidR="00EB0F29" w:rsidRDefault="002A0D3C">
      <w:pPr>
        <w:numPr>
          <w:ilvl w:val="0"/>
          <w:numId w:val="8"/>
        </w:numPr>
      </w:pPr>
      <w:r>
        <w:rPr>
          <w:i/>
        </w:rPr>
        <w:t>Verbrauchsverhalten</w:t>
      </w:r>
      <w:r>
        <w:t>: Anzahl, Menge und Dauer der benötigten Betriebsmittel für die Erfüllung der Funktionen.</w:t>
      </w:r>
    </w:p>
    <w:p w14:paraId="3C053712" w14:textId="77777777" w:rsidR="00EB0F29" w:rsidRDefault="002A0D3C">
      <w:r>
        <w:t>Anmerkung: Die Effizienz vorhandener Software können Sie "am lebenden Objekt" objektiv messen. Insofern ist die Prüfung, ob Effizienzanforderungen an Software erreicht werden, verhältnismäßig einfach möglich.</w:t>
      </w:r>
    </w:p>
    <w:p w14:paraId="2F1E8D73" w14:textId="77777777" w:rsidR="00EB0F29" w:rsidRDefault="002A0D3C">
      <w:pPr>
        <w:pStyle w:val="Heading2"/>
      </w:pPr>
      <w:bookmarkStart w:id="83" w:name="szenarien-für-effizienz"/>
      <w:bookmarkStart w:id="84" w:name="_Toc241737433"/>
      <w:r>
        <w:lastRenderedPageBreak/>
        <w:t>Szenarien für Effizienz</w:t>
      </w:r>
      <w:bookmarkEnd w:id="84"/>
    </w:p>
    <w:p w14:paraId="42253B6F" w14:textId="77777777" w:rsidR="00EB0F29" w:rsidRDefault="002A0D3C">
      <w:pPr>
        <w:pStyle w:val="Heading3"/>
      </w:pPr>
      <w:bookmarkStart w:id="85" w:name="szenario-schnelle-erzeugung-von-testdate"/>
      <w:bookmarkStart w:id="86" w:name="_Toc241737434"/>
      <w:bookmarkEnd w:id="83"/>
      <w:r>
        <w:t>Szenario: Schnelle Erzeugung von Testdaten</w:t>
      </w:r>
      <w:bookmarkEnd w:id="86"/>
    </w:p>
    <w:bookmarkEnd w:id="85"/>
    <w:p w14:paraId="2965F62E" w14:textId="77777777" w:rsidR="00EB0F29" w:rsidRDefault="002A0D3C">
      <w:r>
        <w:t>Schnelle Erzeugung großer Mengen an Testdaten für das XY-System.</w:t>
      </w:r>
    </w:p>
    <w:tbl>
      <w:tblPr>
        <w:tblW w:w="0" w:type="auto"/>
        <w:tblLook w:val="04A0" w:firstRow="1" w:lastRow="0" w:firstColumn="1" w:lastColumn="0" w:noHBand="0" w:noVBand="1"/>
      </w:tblPr>
      <w:tblGrid>
        <w:gridCol w:w="1854"/>
        <w:gridCol w:w="7432"/>
      </w:tblGrid>
      <w:tr w:rsidR="00EB0F29" w14:paraId="7553B139" w14:textId="77777777">
        <w:tc>
          <w:tcPr>
            <w:tcW w:w="0" w:type="auto"/>
          </w:tcPr>
          <w:p w14:paraId="47A208EB" w14:textId="77777777" w:rsidR="00EB0F29" w:rsidRDefault="002A0D3C">
            <w:r>
              <w:t>Geschäftsziel(e)</w:t>
            </w:r>
          </w:p>
        </w:tc>
        <w:tc>
          <w:tcPr>
            <w:tcW w:w="0" w:type="auto"/>
          </w:tcPr>
          <w:p w14:paraId="2E3D00C7" w14:textId="77777777" w:rsidR="00EB0F29" w:rsidRDefault="002A0D3C">
            <w:r>
              <w:t>Effektives Testen, Test mit großen Datenmengen.</w:t>
            </w:r>
          </w:p>
        </w:tc>
      </w:tr>
      <w:tr w:rsidR="00EB0F29" w14:paraId="579B35CB" w14:textId="77777777">
        <w:tc>
          <w:tcPr>
            <w:tcW w:w="0" w:type="auto"/>
          </w:tcPr>
          <w:p w14:paraId="26C2DD3B" w14:textId="77777777" w:rsidR="00EB0F29" w:rsidRDefault="002A0D3C">
            <w:r>
              <w:t>Auslöser</w:t>
            </w:r>
          </w:p>
        </w:tc>
        <w:tc>
          <w:tcPr>
            <w:tcW w:w="0" w:type="auto"/>
          </w:tcPr>
          <w:p w14:paraId="1CADEE49" w14:textId="77777777" w:rsidR="00EB0F29" w:rsidRDefault="002A0D3C">
            <w:r>
              <w:t>Ein Tester benötigt für den Test des XY-Systems Testdaten.</w:t>
            </w:r>
          </w:p>
        </w:tc>
      </w:tr>
      <w:tr w:rsidR="00EB0F29" w14:paraId="614930CE" w14:textId="77777777">
        <w:tc>
          <w:tcPr>
            <w:tcW w:w="0" w:type="auto"/>
          </w:tcPr>
          <w:p w14:paraId="786B8D53" w14:textId="77777777" w:rsidR="00EB0F29" w:rsidRDefault="002A0D3C">
            <w:r>
              <w:t>Reaktion</w:t>
            </w:r>
          </w:p>
        </w:tc>
        <w:tc>
          <w:tcPr>
            <w:tcW w:w="0" w:type="auto"/>
          </w:tcPr>
          <w:p w14:paraId="5119AE86" w14:textId="77777777" w:rsidR="00EB0F29" w:rsidRDefault="002A0D3C">
            <w:r>
              <w:t>Der Testdaten-Generator erzeugt 1 Gigabyte an passenden, fachlich korrekten Testdaten.</w:t>
            </w:r>
          </w:p>
        </w:tc>
      </w:tr>
      <w:tr w:rsidR="00EB0F29" w14:paraId="53A53B73" w14:textId="77777777">
        <w:tc>
          <w:tcPr>
            <w:tcW w:w="0" w:type="auto"/>
          </w:tcPr>
          <w:p w14:paraId="4FE23EC7" w14:textId="77777777" w:rsidR="00EB0F29" w:rsidRDefault="002A0D3C">
            <w:r>
              <w:t>Zielwert</w:t>
            </w:r>
          </w:p>
        </w:tc>
        <w:tc>
          <w:tcPr>
            <w:tcW w:w="0" w:type="auto"/>
          </w:tcPr>
          <w:p w14:paraId="358F405F" w14:textId="77777777" w:rsidR="00EB0F29" w:rsidRDefault="002A0D3C">
            <w:r>
              <w:t>Laufzeit weniger als eine Stunde.</w:t>
            </w:r>
          </w:p>
        </w:tc>
      </w:tr>
    </w:tbl>
    <w:p w14:paraId="04E69ACD" w14:textId="77777777" w:rsidR="00EB0F29" w:rsidRDefault="002A0D3C">
      <w:pPr>
        <w:pStyle w:val="Heading3"/>
      </w:pPr>
      <w:bookmarkStart w:id="87" w:name="szenario-diagnose-hat-kaum-auswirkungen-"/>
      <w:bookmarkStart w:id="88" w:name="_Toc241737435"/>
      <w:r>
        <w:t>Szenario: Diagnose hat kaum Auswirkungen auf Ausführungszeit</w:t>
      </w:r>
      <w:bookmarkEnd w:id="88"/>
    </w:p>
    <w:bookmarkEnd w:id="87"/>
    <w:p w14:paraId="1DCD4CCB" w14:textId="77777777" w:rsidR="00EB0F29" w:rsidRDefault="002A0D3C">
      <w:r>
        <w:t>Das Diagnose-Subsystem beeinflusst die Ausführungszeit von Funktionen und Transaktionen des Systems nur in geringem Umfang .</w:t>
      </w:r>
    </w:p>
    <w:tbl>
      <w:tblPr>
        <w:tblW w:w="0" w:type="auto"/>
        <w:tblLook w:val="04A0" w:firstRow="1" w:lastRow="0" w:firstColumn="1" w:lastColumn="0" w:noHBand="0" w:noVBand="1"/>
      </w:tblPr>
      <w:tblGrid>
        <w:gridCol w:w="1854"/>
        <w:gridCol w:w="7432"/>
      </w:tblGrid>
      <w:tr w:rsidR="00EB0F29" w14:paraId="3C9B2AEA" w14:textId="77777777">
        <w:tc>
          <w:tcPr>
            <w:tcW w:w="0" w:type="auto"/>
          </w:tcPr>
          <w:p w14:paraId="6807C290" w14:textId="77777777" w:rsidR="00EB0F29" w:rsidRDefault="002A0D3C">
            <w:r>
              <w:t>Geschäftsziel(e)</w:t>
            </w:r>
          </w:p>
        </w:tc>
        <w:tc>
          <w:tcPr>
            <w:tcW w:w="0" w:type="auto"/>
          </w:tcPr>
          <w:p w14:paraId="0CBFFEB5" w14:textId="77777777" w:rsidR="00EB0F29" w:rsidRDefault="002A0D3C">
            <w:r>
              <w:t>Genaues Reporting über Laufzeiten und genaue Fehlerdiagnose ohne Beeinträchtigung von Laufzeiten.</w:t>
            </w:r>
          </w:p>
        </w:tc>
      </w:tr>
      <w:tr w:rsidR="00EB0F29" w14:paraId="4AE5C19B" w14:textId="77777777">
        <w:tc>
          <w:tcPr>
            <w:tcW w:w="0" w:type="auto"/>
          </w:tcPr>
          <w:p w14:paraId="27CA1F96" w14:textId="77777777" w:rsidR="00EB0F29" w:rsidRDefault="002A0D3C">
            <w:r>
              <w:t>Auslöser</w:t>
            </w:r>
          </w:p>
        </w:tc>
        <w:tc>
          <w:tcPr>
            <w:tcW w:w="0" w:type="auto"/>
          </w:tcPr>
          <w:p w14:paraId="102A8966" w14:textId="77777777" w:rsidR="00EB0F29" w:rsidRDefault="002A0D3C">
            <w:r>
              <w:t>Benutzer, Tester oder Administrator ruft eine Diagnosefunktion auf.</w:t>
            </w:r>
          </w:p>
        </w:tc>
      </w:tr>
      <w:tr w:rsidR="00EB0F29" w14:paraId="3240939C" w14:textId="77777777">
        <w:tc>
          <w:tcPr>
            <w:tcW w:w="0" w:type="auto"/>
          </w:tcPr>
          <w:p w14:paraId="6B412FF2" w14:textId="77777777" w:rsidR="00EB0F29" w:rsidRDefault="002A0D3C">
            <w:r>
              <w:t>Reaktion</w:t>
            </w:r>
          </w:p>
        </w:tc>
        <w:tc>
          <w:tcPr>
            <w:tcW w:w="0" w:type="auto"/>
          </w:tcPr>
          <w:p w14:paraId="3ED9528C" w14:textId="77777777" w:rsidR="00EB0F29" w:rsidRDefault="002A0D3C">
            <w:r>
              <w:t>Das System arbeitet ohne Einschränkung weiter.</w:t>
            </w:r>
          </w:p>
        </w:tc>
      </w:tr>
      <w:tr w:rsidR="00EB0F29" w14:paraId="16D6CF2A" w14:textId="77777777">
        <w:tc>
          <w:tcPr>
            <w:tcW w:w="0" w:type="auto"/>
          </w:tcPr>
          <w:p w14:paraId="726B9DD6" w14:textId="77777777" w:rsidR="00EB0F29" w:rsidRDefault="002A0D3C">
            <w:r>
              <w:t>Zielwert</w:t>
            </w:r>
          </w:p>
        </w:tc>
        <w:tc>
          <w:tcPr>
            <w:tcW w:w="0" w:type="auto"/>
          </w:tcPr>
          <w:p w14:paraId="2593169A" w14:textId="77777777" w:rsidR="00EB0F29" w:rsidRDefault="002A0D3C">
            <w:r>
              <w:t>Alle Funktionen und Transaktionen des Systems laufen funktional korrekt. Laufzeiten sind gegenüber abgeschaltetem Diagnose-Subsystem höchstens 5% höher.</w:t>
            </w:r>
          </w:p>
        </w:tc>
      </w:tr>
    </w:tbl>
    <w:p w14:paraId="49D64118" w14:textId="77777777" w:rsidR="00EB0F29" w:rsidRDefault="002A0D3C">
      <w:pPr>
        <w:pStyle w:val="Heading3"/>
      </w:pPr>
      <w:bookmarkStart w:id="89" w:name="szenario-generierung-von-reports-in-weni"/>
      <w:bookmarkStart w:id="90" w:name="_Toc241737436"/>
      <w:r>
        <w:t>Szenario: Generierung von Reports in weniger als 4h</w:t>
      </w:r>
      <w:bookmarkEnd w:id="90"/>
    </w:p>
    <w:bookmarkEnd w:id="89"/>
    <w:p w14:paraId="3B8C1075" w14:textId="77777777" w:rsidR="00EB0F29" w:rsidRDefault="002A0D3C">
      <w:r>
        <w:t>Generierung aller für den Monatsabschluss erforderlichen Reports und Listen innerhalb von 4h Laufzeit.</w:t>
      </w:r>
    </w:p>
    <w:tbl>
      <w:tblPr>
        <w:tblW w:w="0" w:type="auto"/>
        <w:tblLook w:val="04A0" w:firstRow="1" w:lastRow="0" w:firstColumn="1" w:lastColumn="0" w:noHBand="0" w:noVBand="1"/>
      </w:tblPr>
      <w:tblGrid>
        <w:gridCol w:w="1854"/>
        <w:gridCol w:w="7432"/>
      </w:tblGrid>
      <w:tr w:rsidR="00EB0F29" w14:paraId="1A8203D4" w14:textId="77777777">
        <w:tc>
          <w:tcPr>
            <w:tcW w:w="0" w:type="auto"/>
          </w:tcPr>
          <w:p w14:paraId="07603113" w14:textId="77777777" w:rsidR="00EB0F29" w:rsidRDefault="002A0D3C">
            <w:r>
              <w:t>Geschäftsziel(e)</w:t>
            </w:r>
          </w:p>
        </w:tc>
        <w:tc>
          <w:tcPr>
            <w:tcW w:w="0" w:type="auto"/>
          </w:tcPr>
          <w:p w14:paraId="10474DD8" w14:textId="77777777" w:rsidR="00EB0F29" w:rsidRDefault="002A0D3C">
            <w:r>
              <w:t>Performanter und pünktlicher Monatsabschluss</w:t>
            </w:r>
          </w:p>
        </w:tc>
      </w:tr>
      <w:tr w:rsidR="00EB0F29" w14:paraId="1768BF11" w14:textId="77777777">
        <w:tc>
          <w:tcPr>
            <w:tcW w:w="0" w:type="auto"/>
          </w:tcPr>
          <w:p w14:paraId="08D9A3E0" w14:textId="77777777" w:rsidR="00EB0F29" w:rsidRDefault="002A0D3C">
            <w:r>
              <w:t>Auslöser</w:t>
            </w:r>
          </w:p>
        </w:tc>
        <w:tc>
          <w:tcPr>
            <w:tcW w:w="0" w:type="auto"/>
          </w:tcPr>
          <w:p w14:paraId="20708345" w14:textId="77777777" w:rsidR="00EB0F29" w:rsidRDefault="002A0D3C">
            <w:r>
              <w:t>Die Controlling- oder Finanz-Abteilung startet nach Buchungsschluss den Monatsabschluss.</w:t>
            </w:r>
          </w:p>
        </w:tc>
      </w:tr>
      <w:tr w:rsidR="00EB0F29" w14:paraId="46716B34" w14:textId="77777777">
        <w:tc>
          <w:tcPr>
            <w:tcW w:w="0" w:type="auto"/>
          </w:tcPr>
          <w:p w14:paraId="2876B037" w14:textId="77777777" w:rsidR="00EB0F29" w:rsidRDefault="002A0D3C">
            <w:r>
              <w:t>Reaktion</w:t>
            </w:r>
          </w:p>
        </w:tc>
        <w:tc>
          <w:tcPr>
            <w:tcW w:w="0" w:type="auto"/>
          </w:tcPr>
          <w:p w14:paraId="6C52FAEE" w14:textId="77777777" w:rsidR="00EB0F29" w:rsidRDefault="002A0D3C">
            <w:r>
              <w:t>Das System generiert alle notwendigen Reports und Listen.</w:t>
            </w:r>
          </w:p>
        </w:tc>
      </w:tr>
      <w:tr w:rsidR="00EB0F29" w14:paraId="73FF4F74" w14:textId="77777777">
        <w:tc>
          <w:tcPr>
            <w:tcW w:w="0" w:type="auto"/>
          </w:tcPr>
          <w:p w14:paraId="082A95B7" w14:textId="77777777" w:rsidR="00EB0F29" w:rsidRDefault="002A0D3C">
            <w:r>
              <w:t>Zielwert</w:t>
            </w:r>
          </w:p>
        </w:tc>
        <w:tc>
          <w:tcPr>
            <w:tcW w:w="0" w:type="auto"/>
          </w:tcPr>
          <w:p w14:paraId="64BE4F91" w14:textId="77777777" w:rsidR="00EB0F29" w:rsidRDefault="002A0D3C">
            <w:r>
              <w:t>Die Generierung endet spätestens nach 4h Laufzeit, erste (einfache) Reports stehen dem Controlling nach 30 Min Laufzeit zur Verfügung.</w:t>
            </w:r>
          </w:p>
        </w:tc>
      </w:tr>
    </w:tbl>
    <w:p w14:paraId="249816EB" w14:textId="77777777" w:rsidR="00EB0F29" w:rsidRDefault="002A0D3C">
      <w:pPr>
        <w:pStyle w:val="Heading3"/>
      </w:pPr>
      <w:bookmarkStart w:id="91" w:name="szenario-integrationstests-in-weniger-al"/>
      <w:bookmarkStart w:id="92" w:name="_Toc241737437"/>
      <w:r>
        <w:t>Szenario: Integrationstests in weniger als 15 Minuten</w:t>
      </w:r>
      <w:bookmarkEnd w:id="92"/>
    </w:p>
    <w:bookmarkEnd w:id="91"/>
    <w:p w14:paraId="79B3FFEC" w14:textId="77777777" w:rsidR="00EB0F29" w:rsidRDefault="002A0D3C">
      <w:r>
        <w:t>Sämtliche Integrationstests des Subsystems XY können innerhalb von 15 Minuten automatisiert ausgeführt werden.</w:t>
      </w:r>
    </w:p>
    <w:tbl>
      <w:tblPr>
        <w:tblW w:w="0" w:type="auto"/>
        <w:tblLook w:val="04A0" w:firstRow="1" w:lastRow="0" w:firstColumn="1" w:lastColumn="0" w:noHBand="0" w:noVBand="1"/>
      </w:tblPr>
      <w:tblGrid>
        <w:gridCol w:w="1854"/>
        <w:gridCol w:w="7432"/>
      </w:tblGrid>
      <w:tr w:rsidR="00EB0F29" w14:paraId="534B8E08" w14:textId="77777777">
        <w:tc>
          <w:tcPr>
            <w:tcW w:w="0" w:type="auto"/>
          </w:tcPr>
          <w:p w14:paraId="096DF6AD" w14:textId="77777777" w:rsidR="00EB0F29" w:rsidRDefault="002A0D3C">
            <w:r>
              <w:t>Geschäftsziel(e)</w:t>
            </w:r>
          </w:p>
        </w:tc>
        <w:tc>
          <w:tcPr>
            <w:tcW w:w="0" w:type="auto"/>
          </w:tcPr>
          <w:p w14:paraId="5A9CFABA" w14:textId="77777777" w:rsidR="00EB0F29" w:rsidRDefault="002A0D3C">
            <w:r>
              <w:t>Risikoarme Änderungen und Erweiterungen.</w:t>
            </w:r>
          </w:p>
        </w:tc>
      </w:tr>
      <w:tr w:rsidR="00EB0F29" w14:paraId="428AF3BF" w14:textId="77777777">
        <w:tc>
          <w:tcPr>
            <w:tcW w:w="0" w:type="auto"/>
          </w:tcPr>
          <w:p w14:paraId="1494A84B" w14:textId="77777777" w:rsidR="00EB0F29" w:rsidRDefault="002A0D3C">
            <w:r>
              <w:lastRenderedPageBreak/>
              <w:t>Auslöser</w:t>
            </w:r>
          </w:p>
        </w:tc>
        <w:tc>
          <w:tcPr>
            <w:tcW w:w="0" w:type="auto"/>
          </w:tcPr>
          <w:p w14:paraId="2609017E" w14:textId="77777777" w:rsidR="00EB0F29" w:rsidRDefault="002A0D3C">
            <w:r>
              <w:t>Entwickler führt eine Änderung am Quellcode im Subsystem XY durch und startet anschliessend die automatisierte Testsuite (der Initegrations- und Unittsts) dieses Subsystems.</w:t>
            </w:r>
          </w:p>
        </w:tc>
      </w:tr>
      <w:tr w:rsidR="00EB0F29" w14:paraId="1CDC3AE8" w14:textId="77777777">
        <w:tc>
          <w:tcPr>
            <w:tcW w:w="0" w:type="auto"/>
          </w:tcPr>
          <w:p w14:paraId="67B5D055" w14:textId="77777777" w:rsidR="00EB0F29" w:rsidRDefault="002A0D3C">
            <w:r>
              <w:t>Reaktion</w:t>
            </w:r>
          </w:p>
        </w:tc>
        <w:tc>
          <w:tcPr>
            <w:tcW w:w="0" w:type="auto"/>
          </w:tcPr>
          <w:p w14:paraId="450646F0" w14:textId="77777777" w:rsidR="00EB0F29" w:rsidRDefault="002A0D3C">
            <w:r>
              <w:t>Das Testframework führt sämtliche Testfälle aus und berichtet die Testergebnisse an den Benutzer.</w:t>
            </w:r>
          </w:p>
        </w:tc>
      </w:tr>
      <w:tr w:rsidR="00EB0F29" w14:paraId="0917B397" w14:textId="77777777">
        <w:tc>
          <w:tcPr>
            <w:tcW w:w="0" w:type="auto"/>
          </w:tcPr>
          <w:p w14:paraId="47CCA854" w14:textId="77777777" w:rsidR="00EB0F29" w:rsidRDefault="002A0D3C">
            <w:r>
              <w:t>Zielwert</w:t>
            </w:r>
          </w:p>
        </w:tc>
        <w:tc>
          <w:tcPr>
            <w:tcW w:w="0" w:type="auto"/>
          </w:tcPr>
          <w:p w14:paraId="11627463" w14:textId="77777777" w:rsidR="00EB0F29" w:rsidRDefault="002A0D3C">
            <w:r>
              <w:t>Sämtliche Testfälle sind in weniger als 15 Minuten komplett ausgeführt.</w:t>
            </w:r>
          </w:p>
        </w:tc>
      </w:tr>
      <w:tr w:rsidR="00EB0F29" w14:paraId="51B89782" w14:textId="77777777">
        <w:tc>
          <w:tcPr>
            <w:tcW w:w="0" w:type="auto"/>
          </w:tcPr>
          <w:p w14:paraId="6D514F1E" w14:textId="77777777" w:rsidR="00EB0F29" w:rsidRDefault="002A0D3C">
            <w:r>
              <w:t>Bemerkung</w:t>
            </w:r>
          </w:p>
        </w:tc>
        <w:tc>
          <w:tcPr>
            <w:tcW w:w="0" w:type="auto"/>
          </w:tcPr>
          <w:p w14:paraId="635512A1" w14:textId="77777777" w:rsidR="00EB0F29" w:rsidRDefault="002A0D3C">
            <w:r>
              <w:t>Last-, Performance- oder Stresstests können unabhängig von den Integrationstests auch länger laufen. Diese sind nicht Bestandteil dieses Szenarios.</w:t>
            </w:r>
          </w:p>
        </w:tc>
      </w:tr>
    </w:tbl>
    <w:p w14:paraId="31993B15" w14:textId="77777777" w:rsidR="00EB0F29" w:rsidRDefault="002A0D3C">
      <w:pPr>
        <w:pStyle w:val="Heading3"/>
      </w:pPr>
      <w:bookmarkStart w:id="93" w:name="szenario-daten-innerhalb-von-3-sekunden"/>
      <w:bookmarkStart w:id="94" w:name="_Toc241737438"/>
      <w:r>
        <w:t>Szenario: Daten innerhalb von 3 Sekunden</w:t>
      </w:r>
      <w:bookmarkEnd w:id="94"/>
    </w:p>
    <w:bookmarkEnd w:id="93"/>
    <w:p w14:paraId="5E7C5AD6" w14:textId="77777777" w:rsidR="00EB0F29" w:rsidRDefault="002A0D3C">
      <w:r>
        <w:t>In 90% aller Fälle erhalten Benutzer die XY-Daten innerhalb von 3 Sekunden.</w:t>
      </w:r>
    </w:p>
    <w:tbl>
      <w:tblPr>
        <w:tblW w:w="0" w:type="auto"/>
        <w:tblLook w:val="04A0" w:firstRow="1" w:lastRow="0" w:firstColumn="1" w:lastColumn="0" w:noHBand="0" w:noVBand="1"/>
      </w:tblPr>
      <w:tblGrid>
        <w:gridCol w:w="1854"/>
        <w:gridCol w:w="7432"/>
      </w:tblGrid>
      <w:tr w:rsidR="00EB0F29" w14:paraId="31B70ED2" w14:textId="77777777">
        <w:tc>
          <w:tcPr>
            <w:tcW w:w="0" w:type="auto"/>
          </w:tcPr>
          <w:p w14:paraId="63B5A526" w14:textId="77777777" w:rsidR="00EB0F29" w:rsidRDefault="002A0D3C">
            <w:r>
              <w:t>Geschäftsziel(e)</w:t>
            </w:r>
          </w:p>
        </w:tc>
        <w:tc>
          <w:tcPr>
            <w:tcW w:w="0" w:type="auto"/>
          </w:tcPr>
          <w:p w14:paraId="4A8D81BD" w14:textId="77777777" w:rsidR="00EB0F29" w:rsidRDefault="002A0D3C">
            <w:r>
              <w:t>Paralleles Arbeiten mehrerer Benutzer ist mit akzeptabler Laufzeit möglich</w:t>
            </w:r>
          </w:p>
        </w:tc>
      </w:tr>
      <w:tr w:rsidR="00EB0F29" w14:paraId="0CD6A980" w14:textId="77777777">
        <w:tc>
          <w:tcPr>
            <w:tcW w:w="0" w:type="auto"/>
          </w:tcPr>
          <w:p w14:paraId="56C05BFD" w14:textId="77777777" w:rsidR="00EB0F29" w:rsidRDefault="002A0D3C">
            <w:r>
              <w:t>Auslöser</w:t>
            </w:r>
          </w:p>
        </w:tc>
        <w:tc>
          <w:tcPr>
            <w:tcW w:w="0" w:type="auto"/>
          </w:tcPr>
          <w:p w14:paraId="2C95E09D" w14:textId="77777777" w:rsidR="00EB0F29" w:rsidRDefault="002A0D3C">
            <w:r>
              <w:t>10 echt parallel arbeitende Benutzer fordern vom System die XY-Daten an.</w:t>
            </w:r>
          </w:p>
        </w:tc>
      </w:tr>
      <w:tr w:rsidR="00EB0F29" w14:paraId="50AC40B6" w14:textId="77777777">
        <w:tc>
          <w:tcPr>
            <w:tcW w:w="0" w:type="auto"/>
          </w:tcPr>
          <w:p w14:paraId="22314B66" w14:textId="77777777" w:rsidR="00EB0F29" w:rsidRDefault="002A0D3C">
            <w:r>
              <w:t>Reaktion</w:t>
            </w:r>
          </w:p>
        </w:tc>
        <w:tc>
          <w:tcPr>
            <w:tcW w:w="0" w:type="auto"/>
          </w:tcPr>
          <w:p w14:paraId="58264EDC" w14:textId="77777777" w:rsidR="00EB0F29" w:rsidRDefault="002A0D3C">
            <w:r>
              <w:t>Das System zeigt bei allen anfordernden Benutzern die korrekten Daten an.</w:t>
            </w:r>
          </w:p>
        </w:tc>
      </w:tr>
      <w:tr w:rsidR="00EB0F29" w14:paraId="1C97AE15" w14:textId="77777777">
        <w:tc>
          <w:tcPr>
            <w:tcW w:w="0" w:type="auto"/>
          </w:tcPr>
          <w:p w14:paraId="7B3B6A71" w14:textId="77777777" w:rsidR="00EB0F29" w:rsidRDefault="002A0D3C">
            <w:r>
              <w:t>Zielwert</w:t>
            </w:r>
          </w:p>
        </w:tc>
        <w:tc>
          <w:tcPr>
            <w:tcW w:w="0" w:type="auto"/>
          </w:tcPr>
          <w:p w14:paraId="316F7992" w14:textId="77777777" w:rsidR="00EB0F29" w:rsidRDefault="002A0D3C">
            <w:r>
              <w:t>Bei mindestens 9 von 10 dieser Benutzer dauert diese Anfrage 3 Sekunden oder weniger (in 90% der Anfragen nach den XY-Daten antwortet das System in 3 Sekunden oder schneller).</w:t>
            </w:r>
          </w:p>
        </w:tc>
      </w:tr>
    </w:tbl>
    <w:p w14:paraId="01FE1F85" w14:textId="77777777" w:rsidR="00EB0F29" w:rsidRDefault="002A0D3C">
      <w:pPr>
        <w:pStyle w:val="Heading3"/>
      </w:pPr>
      <w:bookmarkStart w:id="95" w:name="szenario-hohe-performanz-bei-200-gleichz"/>
      <w:bookmarkStart w:id="96" w:name="_Toc241737439"/>
      <w:r>
        <w:t>Szenario: Hohe Performanz bei 200 gleichzeitigen Benutzern</w:t>
      </w:r>
      <w:bookmarkEnd w:id="96"/>
    </w:p>
    <w:bookmarkEnd w:id="95"/>
    <w:p w14:paraId="0D0BD429" w14:textId="77777777" w:rsidR="00EB0F29" w:rsidRDefault="002A0D3C">
      <w:r>
        <w:t>Bei 200 oder mehr gleichzeitig angemeldeten Benutzern verhält sich das System immer noch performant.</w:t>
      </w:r>
    </w:p>
    <w:tbl>
      <w:tblPr>
        <w:tblW w:w="0" w:type="auto"/>
        <w:tblLook w:val="04A0" w:firstRow="1" w:lastRow="0" w:firstColumn="1" w:lastColumn="0" w:noHBand="0" w:noVBand="1"/>
      </w:tblPr>
      <w:tblGrid>
        <w:gridCol w:w="1854"/>
        <w:gridCol w:w="7432"/>
      </w:tblGrid>
      <w:tr w:rsidR="00EB0F29" w14:paraId="20BCDAE0" w14:textId="77777777">
        <w:tc>
          <w:tcPr>
            <w:tcW w:w="0" w:type="auto"/>
          </w:tcPr>
          <w:p w14:paraId="19D6EE22" w14:textId="77777777" w:rsidR="00EB0F29" w:rsidRDefault="002A0D3C">
            <w:r>
              <w:t>Geschäftsziel(e)</w:t>
            </w:r>
          </w:p>
        </w:tc>
        <w:tc>
          <w:tcPr>
            <w:tcW w:w="0" w:type="auto"/>
          </w:tcPr>
          <w:p w14:paraId="657A5286" w14:textId="77777777" w:rsidR="00EB0F29" w:rsidRDefault="002A0D3C">
            <w:r>
              <w:t>Fähigkeit des Systems, seine Funktionsfähigkeit, insbesondere an der GUI, auch bei mehreren parallelen Benutzern zu erhalten.</w:t>
            </w:r>
          </w:p>
        </w:tc>
      </w:tr>
      <w:tr w:rsidR="00EB0F29" w14:paraId="313008DD" w14:textId="77777777">
        <w:tc>
          <w:tcPr>
            <w:tcW w:w="0" w:type="auto"/>
          </w:tcPr>
          <w:p w14:paraId="08258CA9" w14:textId="77777777" w:rsidR="00EB0F29" w:rsidRDefault="002A0D3C">
            <w:r>
              <w:t>Auslöser</w:t>
            </w:r>
          </w:p>
        </w:tc>
        <w:tc>
          <w:tcPr>
            <w:tcW w:w="0" w:type="auto"/>
          </w:tcPr>
          <w:p w14:paraId="2391D53C" w14:textId="77777777" w:rsidR="00EB0F29" w:rsidRDefault="002A0D3C">
            <w:pPr>
              <w:numPr>
                <w:ilvl w:val="0"/>
                <w:numId w:val="9"/>
              </w:numPr>
            </w:pPr>
            <w:r>
              <w:t>200 oder mehr Benutzer sind am System angemeldet.</w:t>
            </w:r>
          </w:p>
          <w:p w14:paraId="2CAE2E39" w14:textId="77777777" w:rsidR="00EB0F29" w:rsidRDefault="002A0D3C">
            <w:pPr>
              <w:numPr>
                <w:ilvl w:val="0"/>
                <w:numId w:val="9"/>
              </w:numPr>
            </w:pPr>
            <w:r>
              <w:t>20 oder mehr Benutzer arbeiten gleichzeitig im XY-Dialog aus oder starten eine YZ-Berechnung.</w:t>
            </w:r>
          </w:p>
        </w:tc>
      </w:tr>
      <w:tr w:rsidR="00EB0F29" w14:paraId="47E5307B" w14:textId="77777777">
        <w:tc>
          <w:tcPr>
            <w:tcW w:w="0" w:type="auto"/>
          </w:tcPr>
          <w:p w14:paraId="1AD0DD0E" w14:textId="77777777" w:rsidR="00EB0F29" w:rsidRDefault="002A0D3C">
            <w:r>
              <w:t>Reaktion</w:t>
            </w:r>
          </w:p>
        </w:tc>
        <w:tc>
          <w:tcPr>
            <w:tcW w:w="0" w:type="auto"/>
          </w:tcPr>
          <w:p w14:paraId="59BD2299" w14:textId="77777777" w:rsidR="00EB0F29" w:rsidRDefault="002A0D3C">
            <w:r>
              <w:t>Das System arbeitet normal und bedient sämtliche Benutzer.</w:t>
            </w:r>
          </w:p>
        </w:tc>
      </w:tr>
      <w:tr w:rsidR="00EB0F29" w14:paraId="72B23B76" w14:textId="77777777">
        <w:tc>
          <w:tcPr>
            <w:tcW w:w="0" w:type="auto"/>
          </w:tcPr>
          <w:p w14:paraId="3E81C3EA" w14:textId="77777777" w:rsidR="00EB0F29" w:rsidRDefault="002A0D3C">
            <w:r>
              <w:t>Zielwert</w:t>
            </w:r>
          </w:p>
        </w:tc>
        <w:tc>
          <w:tcPr>
            <w:tcW w:w="0" w:type="auto"/>
          </w:tcPr>
          <w:p w14:paraId="1345AAB2" w14:textId="77777777" w:rsidR="00EB0F29" w:rsidRDefault="002A0D3C">
            <w:r>
              <w:t>Die Reaktionen des Systems im XY-Dialog erfolgen innerhalb von 2 Sekunden. Das System führt die YZ-Berechnung in weniger als 5 Sekunden durch. Bemerkung: Skalierbarkeit</w:t>
            </w:r>
          </w:p>
        </w:tc>
      </w:tr>
    </w:tbl>
    <w:p w14:paraId="3AA0250A" w14:textId="77777777" w:rsidR="00EB0F29" w:rsidRDefault="002A0D3C">
      <w:pPr>
        <w:pStyle w:val="Heading3"/>
      </w:pPr>
      <w:bookmarkStart w:id="97" w:name="szenario-umfangreiche-reports-in-weniger"/>
      <w:bookmarkStart w:id="98" w:name="_Toc241737440"/>
      <w:r>
        <w:lastRenderedPageBreak/>
        <w:t>Szenario: Umfangreiche Reports in weniger als 1 Sekunde</w:t>
      </w:r>
      <w:bookmarkEnd w:id="98"/>
    </w:p>
    <w:bookmarkEnd w:id="97"/>
    <w:p w14:paraId="2CB9BE2F" w14:textId="77777777" w:rsidR="00EB0F29" w:rsidRDefault="002A0D3C">
      <w:r>
        <w:t>Das XY-System soll auch umfangreiche benutzerdefinierte Reports in weniger als 1 Sekunde speichern.</w:t>
      </w:r>
    </w:p>
    <w:tbl>
      <w:tblPr>
        <w:tblW w:w="0" w:type="auto"/>
        <w:tblLook w:val="04A0" w:firstRow="1" w:lastRow="0" w:firstColumn="1" w:lastColumn="0" w:noHBand="0" w:noVBand="1"/>
      </w:tblPr>
      <w:tblGrid>
        <w:gridCol w:w="1854"/>
        <w:gridCol w:w="5674"/>
      </w:tblGrid>
      <w:tr w:rsidR="00EB0F29" w14:paraId="4CD456C9" w14:textId="77777777">
        <w:tc>
          <w:tcPr>
            <w:tcW w:w="0" w:type="auto"/>
          </w:tcPr>
          <w:p w14:paraId="6CC1EAD6" w14:textId="77777777" w:rsidR="00EB0F29" w:rsidRDefault="002A0D3C">
            <w:r>
              <w:t>Geschäftsziel(e)</w:t>
            </w:r>
          </w:p>
        </w:tc>
        <w:tc>
          <w:tcPr>
            <w:tcW w:w="0" w:type="auto"/>
          </w:tcPr>
          <w:p w14:paraId="665B04CF" w14:textId="77777777" w:rsidR="00EB0F29" w:rsidRDefault="002A0D3C">
            <w:r>
              <w:t>Reaktive Benutzeroberfläche steigert Bedienkomfort.</w:t>
            </w:r>
          </w:p>
        </w:tc>
      </w:tr>
    </w:tbl>
    <w:p w14:paraId="091231D8" w14:textId="77777777" w:rsidR="00EB0F29" w:rsidRDefault="002A0D3C">
      <w:r>
        <w:t>Auslöser: Benutzer hat einen spezifischen Report konfiguriert und speichert diesen über die "speichern" Funktion ab.</w:t>
      </w:r>
    </w:p>
    <w:p w14:paraId="1A0ED043" w14:textId="77777777" w:rsidR="00EB0F29" w:rsidRDefault="002A0D3C">
      <w:r>
        <w:t>Reaktion und Zielwert: Das System speichert die gesamte Reportdefinition (im xml-Format) in weniger als 1 Sekunde.</w:t>
      </w:r>
    </w:p>
    <w:p w14:paraId="455854EF" w14:textId="77777777" w:rsidR="00EB0F29" w:rsidRDefault="002A0D3C">
      <w:pPr>
        <w:pStyle w:val="Heading3"/>
      </w:pPr>
      <w:bookmarkStart w:id="99" w:name="szenario-konfigurationsoberfläche-ersche"/>
      <w:bookmarkStart w:id="100" w:name="_Toc241737441"/>
      <w:r>
        <w:t>Szenario: Konfigurationsoberfläche erscheint in weniger als 2 Sekunden</w:t>
      </w:r>
      <w:bookmarkEnd w:id="100"/>
    </w:p>
    <w:bookmarkEnd w:id="99"/>
    <w:p w14:paraId="68BF304F" w14:textId="77777777" w:rsidR="00EB0F29" w:rsidRDefault="002A0D3C">
      <w:r>
        <w:t>An Benutzerprofil angepasste grafische Konfigurationsoberfläche erscheint in weniger als 2 Sekunden.</w:t>
      </w:r>
    </w:p>
    <w:tbl>
      <w:tblPr>
        <w:tblW w:w="0" w:type="auto"/>
        <w:tblLook w:val="04A0" w:firstRow="1" w:lastRow="0" w:firstColumn="1" w:lastColumn="0" w:noHBand="0" w:noVBand="1"/>
      </w:tblPr>
      <w:tblGrid>
        <w:gridCol w:w="2076"/>
        <w:gridCol w:w="7210"/>
      </w:tblGrid>
      <w:tr w:rsidR="00EB0F29" w14:paraId="750AD961" w14:textId="77777777">
        <w:tc>
          <w:tcPr>
            <w:tcW w:w="0" w:type="auto"/>
          </w:tcPr>
          <w:p w14:paraId="09AD3E97" w14:textId="77777777" w:rsidR="00EB0F29" w:rsidRDefault="002A0D3C">
            <w:r>
              <w:t>Geschäftsziel(e)</w:t>
            </w:r>
          </w:p>
        </w:tc>
        <w:tc>
          <w:tcPr>
            <w:tcW w:w="0" w:type="auto"/>
          </w:tcPr>
          <w:p w14:paraId="5646CBF2" w14:textId="77777777" w:rsidR="00EB0F29" w:rsidRDefault="002A0D3C">
            <w:r>
              <w:t>Reaktive Benutzeroberfläche steigert Bedienkomfort.</w:t>
            </w:r>
          </w:p>
        </w:tc>
      </w:tr>
      <w:tr w:rsidR="00EB0F29" w14:paraId="06861A1F" w14:textId="77777777">
        <w:tc>
          <w:tcPr>
            <w:tcW w:w="0" w:type="auto"/>
          </w:tcPr>
          <w:p w14:paraId="3C424F9B" w14:textId="77777777" w:rsidR="00EB0F29" w:rsidRDefault="002A0D3C">
            <w:r>
              <w:t>Auslöser</w:t>
            </w:r>
          </w:p>
        </w:tc>
        <w:tc>
          <w:tcPr>
            <w:tcW w:w="0" w:type="auto"/>
          </w:tcPr>
          <w:p w14:paraId="56F4C067" w14:textId="77777777" w:rsidR="00EB0F29" w:rsidRDefault="002A0D3C">
            <w:r>
              <w:t>Benutzer startet die Konfigurationsoberfläche für Reports.</w:t>
            </w:r>
          </w:p>
        </w:tc>
      </w:tr>
      <w:tr w:rsidR="00EB0F29" w14:paraId="4D7F7783" w14:textId="77777777">
        <w:tc>
          <w:tcPr>
            <w:tcW w:w="0" w:type="auto"/>
          </w:tcPr>
          <w:p w14:paraId="61A4BD8C" w14:textId="77777777" w:rsidR="00EB0F29" w:rsidRDefault="002A0D3C">
            <w:r>
              <w:t>Reaktion und Zielwert</w:t>
            </w:r>
          </w:p>
        </w:tc>
        <w:tc>
          <w:tcPr>
            <w:tcW w:w="0" w:type="auto"/>
          </w:tcPr>
          <w:p w14:paraId="08089D19" w14:textId="77777777" w:rsidR="00EB0F29" w:rsidRDefault="002A0D3C">
            <w:r>
              <w:t>Beim Start der Report-Konfigurationsoberfläche erscheint eine gemäß des Benutzeprofils aufbereitete grafische Oberfläche in weniger als 2 Sekunden.</w:t>
            </w:r>
          </w:p>
        </w:tc>
      </w:tr>
    </w:tbl>
    <w:p w14:paraId="2E18B59B" w14:textId="77777777" w:rsidR="00EB0F29" w:rsidRDefault="002A0D3C">
      <w:pPr>
        <w:pStyle w:val="Heading3"/>
      </w:pPr>
      <w:bookmarkStart w:id="101" w:name="szenario-nutzung-von-höchstens-1gb-ram"/>
      <w:bookmarkStart w:id="102" w:name="_Toc241737442"/>
      <w:r>
        <w:t>Szenario: Nutzung von höchstens 1GB RAM</w:t>
      </w:r>
      <w:bookmarkEnd w:id="102"/>
    </w:p>
    <w:bookmarkEnd w:id="101"/>
    <w:p w14:paraId="04FBCD0F" w14:textId="77777777" w:rsidR="00EB0F29" w:rsidRDefault="002A0D3C">
      <w:r>
        <w:t>Die Anwendung soll als Sockel nur 1 GB RAM benötigen und pro gleichzeitig eingeloggten User nicht mehr als weitere 5 MB</w:t>
      </w:r>
    </w:p>
    <w:tbl>
      <w:tblPr>
        <w:tblW w:w="0" w:type="auto"/>
        <w:tblLook w:val="04A0" w:firstRow="1" w:lastRow="0" w:firstColumn="1" w:lastColumn="0" w:noHBand="0" w:noVBand="1"/>
      </w:tblPr>
      <w:tblGrid>
        <w:gridCol w:w="2038"/>
        <w:gridCol w:w="7248"/>
      </w:tblGrid>
      <w:tr w:rsidR="00EB0F29" w14:paraId="3FBE3F72" w14:textId="77777777">
        <w:tc>
          <w:tcPr>
            <w:tcW w:w="0" w:type="auto"/>
          </w:tcPr>
          <w:p w14:paraId="4AF67272" w14:textId="77777777" w:rsidR="00EB0F29" w:rsidRDefault="002A0D3C">
            <w:r>
              <w:t>Geschäftsziel(e)</w:t>
            </w:r>
          </w:p>
        </w:tc>
        <w:tc>
          <w:tcPr>
            <w:tcW w:w="0" w:type="auto"/>
          </w:tcPr>
          <w:p w14:paraId="6B914984" w14:textId="77777777" w:rsidR="00EB0F29" w:rsidRDefault="002A0D3C">
            <w:r>
              <w:t>Die Anwendung soll zur Verfügung gestellte Systemressourcen effizient nutzen und Wachstum der Mitarbeiter ermöglichen.</w:t>
            </w:r>
          </w:p>
        </w:tc>
      </w:tr>
      <w:tr w:rsidR="00EB0F29" w14:paraId="5D96A846" w14:textId="77777777">
        <w:tc>
          <w:tcPr>
            <w:tcW w:w="0" w:type="auto"/>
          </w:tcPr>
          <w:p w14:paraId="0094C0E0" w14:textId="77777777" w:rsidR="00EB0F29" w:rsidRDefault="002A0D3C">
            <w:r>
              <w:t>Auslöser</w:t>
            </w:r>
          </w:p>
        </w:tc>
        <w:tc>
          <w:tcPr>
            <w:tcW w:w="0" w:type="auto"/>
          </w:tcPr>
          <w:p w14:paraId="65B7F749" w14:textId="77777777" w:rsidR="00EB0F29" w:rsidRDefault="002A0D3C">
            <w:r>
              <w:t>Ein Benutzer meldet sich am System an.</w:t>
            </w:r>
          </w:p>
        </w:tc>
      </w:tr>
      <w:tr w:rsidR="00EB0F29" w14:paraId="6620FE28" w14:textId="77777777">
        <w:tc>
          <w:tcPr>
            <w:tcW w:w="0" w:type="auto"/>
          </w:tcPr>
          <w:p w14:paraId="77C27B4A" w14:textId="77777777" w:rsidR="00EB0F29" w:rsidRDefault="002A0D3C">
            <w:r>
              <w:t>Reaktion und Zielwert</w:t>
            </w:r>
          </w:p>
        </w:tc>
        <w:tc>
          <w:tcPr>
            <w:tcW w:w="0" w:type="auto"/>
          </w:tcPr>
          <w:p w14:paraId="7B00BB5E" w14:textId="77777777" w:rsidR="00EB0F29" w:rsidRDefault="002A0D3C">
            <w:r>
              <w:t>Die Anwendung soll als Sockel nur 1 GB RAM benötigen und pro gleichzeitig eingeloggten User nicht mehr als weitere 5 MB. Nach dem Logout müssen die 5 MB wieder zur freien Verfügung stehen.</w:t>
            </w:r>
          </w:p>
        </w:tc>
      </w:tr>
    </w:tbl>
    <w:p w14:paraId="1AC32BDC" w14:textId="77777777" w:rsidR="00EB0F29" w:rsidRDefault="002A0D3C">
      <w:pPr>
        <w:pStyle w:val="Heading1"/>
      </w:pPr>
      <w:bookmarkStart w:id="103" w:name="zuverlässigkeit"/>
      <w:bookmarkStart w:id="104" w:name="_Toc241737443"/>
      <w:r>
        <w:t>Zuverlässigkeit</w:t>
      </w:r>
      <w:bookmarkEnd w:id="104"/>
    </w:p>
    <w:p w14:paraId="4C765CE8" w14:textId="77777777" w:rsidR="00EB0F29" w:rsidRDefault="002A0D3C">
      <w:pPr>
        <w:pStyle w:val="Heading2"/>
      </w:pPr>
      <w:bookmarkStart w:id="105" w:name="was-bedeutet-zuverlässigkeit"/>
      <w:bookmarkStart w:id="106" w:name="_Toc241737444"/>
      <w:bookmarkEnd w:id="103"/>
      <w:r>
        <w:t>Was bedeutet Zuverlässigkeit?</w:t>
      </w:r>
      <w:bookmarkEnd w:id="106"/>
    </w:p>
    <w:bookmarkEnd w:id="105"/>
    <w:p w14:paraId="73D6FCC8" w14:textId="77777777" w:rsidR="00EB0F29" w:rsidRDefault="002A0D3C">
      <w:r>
        <w:t>Fähigkeit der Software, ihr Leistungsniveau unter festgelegten Bedingungen über einen festgelegten Zeitraum zu bewahren.</w:t>
      </w:r>
    </w:p>
    <w:p w14:paraId="19AC6FF5" w14:textId="77777777" w:rsidR="00EB0F29" w:rsidRDefault="002A0D3C">
      <w:r>
        <w:t>Zu Zuverlässigkeit gehören nach DIN/ISO 9126 folgende Teilmerkmale:</w:t>
      </w:r>
    </w:p>
    <w:p w14:paraId="074FC1AE" w14:textId="77777777" w:rsidR="00EB0F29" w:rsidRDefault="002A0D3C">
      <w:pPr>
        <w:pStyle w:val="DefinitionTerm"/>
      </w:pPr>
      <w:r>
        <w:t>Reife:</w:t>
      </w:r>
    </w:p>
    <w:p w14:paraId="19C5E21E" w14:textId="77777777" w:rsidR="00EB0F29" w:rsidRDefault="002A0D3C">
      <w:pPr>
        <w:pStyle w:val="Definition"/>
      </w:pPr>
      <w:r>
        <w:t>Geringe Versagenshäufigkeit durch Fehlzustände.</w:t>
      </w:r>
    </w:p>
    <w:p w14:paraId="57804B53" w14:textId="77777777" w:rsidR="00EB0F29" w:rsidRDefault="002A0D3C">
      <w:pPr>
        <w:pStyle w:val="DefinitionTerm"/>
      </w:pPr>
      <w:r>
        <w:lastRenderedPageBreak/>
        <w:t>Fehlertoleranz:</w:t>
      </w:r>
    </w:p>
    <w:p w14:paraId="6FD6925B" w14:textId="77777777" w:rsidR="00EB0F29" w:rsidRDefault="002A0D3C">
      <w:pPr>
        <w:pStyle w:val="Definition"/>
      </w:pPr>
      <w:r>
        <w:t>Fähigkeit, ein spezifiziertes Leistungsniveau bei Software-Fehlern oder Nicht-Einhaltung ihrer spezifizierten Schnittstelle zu bewahren.</w:t>
      </w:r>
    </w:p>
    <w:p w14:paraId="15B999C8" w14:textId="77777777" w:rsidR="00EB0F29" w:rsidRDefault="002A0D3C">
      <w:pPr>
        <w:pStyle w:val="DefinitionTerm"/>
      </w:pPr>
      <w:r>
        <w:t>Wiederherstellbarkeit:</w:t>
      </w:r>
    </w:p>
    <w:p w14:paraId="0C4D56B7" w14:textId="77777777" w:rsidR="00EB0F29" w:rsidRDefault="002A0D3C">
      <w:pPr>
        <w:pStyle w:val="Definition"/>
      </w:pPr>
      <w:r>
        <w:t>Fähigkeit, bei einem Versagen das Leistungsniveau wiederherzustellen und die direkt betroffenen Daten wiederzugewinnen.</w:t>
      </w:r>
    </w:p>
    <w:p w14:paraId="0E0461C8" w14:textId="77777777" w:rsidR="00EB0F29" w:rsidRDefault="002A0D3C">
      <w:pPr>
        <w:pStyle w:val="Heading2"/>
      </w:pPr>
      <w:bookmarkStart w:id="107" w:name="szenarien-für-zuverlässigkeit"/>
      <w:bookmarkStart w:id="108" w:name="_Toc241737445"/>
      <w:r>
        <w:t>Szenarien für Zuverlässigkeit</w:t>
      </w:r>
      <w:bookmarkEnd w:id="108"/>
    </w:p>
    <w:p w14:paraId="5927EB14" w14:textId="77777777" w:rsidR="00EB0F29" w:rsidRDefault="002A0D3C">
      <w:pPr>
        <w:pStyle w:val="Heading3"/>
      </w:pPr>
      <w:bookmarkStart w:id="109" w:name="szenario-detaillierte-auskunft-über-fehl"/>
      <w:bookmarkStart w:id="110" w:name="_Toc241737446"/>
      <w:bookmarkEnd w:id="107"/>
      <w:r>
        <w:t>Szenario: Detaillierte Auskunft über Fehler</w:t>
      </w:r>
      <w:bookmarkEnd w:id="110"/>
    </w:p>
    <w:bookmarkEnd w:id="109"/>
    <w:p w14:paraId="6B724BA9" w14:textId="77777777" w:rsidR="00EB0F29" w:rsidRDefault="002A0D3C">
      <w:r>
        <w:t>Wenn der Datenimport fehlschlägt, gibt das System detaillierte Auskunft über den/die aufgetretenen Fehler.</w:t>
      </w:r>
    </w:p>
    <w:tbl>
      <w:tblPr>
        <w:tblW w:w="0" w:type="auto"/>
        <w:tblLook w:val="04A0" w:firstRow="1" w:lastRow="0" w:firstColumn="1" w:lastColumn="0" w:noHBand="0" w:noVBand="1"/>
      </w:tblPr>
      <w:tblGrid>
        <w:gridCol w:w="1854"/>
        <w:gridCol w:w="7432"/>
      </w:tblGrid>
      <w:tr w:rsidR="00EB0F29" w14:paraId="0A4F10EC" w14:textId="77777777">
        <w:tc>
          <w:tcPr>
            <w:tcW w:w="0" w:type="auto"/>
          </w:tcPr>
          <w:p w14:paraId="1ACD73BB" w14:textId="77777777" w:rsidR="00EB0F29" w:rsidRDefault="002A0D3C">
            <w:r>
              <w:t>Geschäftsziel(e)</w:t>
            </w:r>
          </w:p>
        </w:tc>
        <w:tc>
          <w:tcPr>
            <w:tcW w:w="0" w:type="auto"/>
          </w:tcPr>
          <w:p w14:paraId="56DD7E9C" w14:textId="77777777" w:rsidR="00EB0F29" w:rsidRDefault="002A0D3C">
            <w:r>
              <w:t>Fähigkeit, Fehler im Datenimport schnell zu identifzieren, lokalisieren und zu beheben.</w:t>
            </w:r>
          </w:p>
        </w:tc>
      </w:tr>
      <w:tr w:rsidR="00EB0F29" w14:paraId="24603291" w14:textId="77777777">
        <w:tc>
          <w:tcPr>
            <w:tcW w:w="0" w:type="auto"/>
          </w:tcPr>
          <w:p w14:paraId="1648F6F1" w14:textId="77777777" w:rsidR="00EB0F29" w:rsidRDefault="002A0D3C">
            <w:r>
              <w:t>Auslöser</w:t>
            </w:r>
          </w:p>
        </w:tc>
        <w:tc>
          <w:tcPr>
            <w:tcW w:w="0" w:type="auto"/>
          </w:tcPr>
          <w:p w14:paraId="083640CA" w14:textId="77777777" w:rsidR="00EB0F29" w:rsidRDefault="002A0D3C">
            <w:r>
              <w:t>Datenimport schlägt fehl.</w:t>
            </w:r>
          </w:p>
        </w:tc>
      </w:tr>
      <w:tr w:rsidR="00EB0F29" w14:paraId="50C3E6DD" w14:textId="77777777">
        <w:tc>
          <w:tcPr>
            <w:tcW w:w="0" w:type="auto"/>
          </w:tcPr>
          <w:p w14:paraId="1980AC76" w14:textId="77777777" w:rsidR="00EB0F29" w:rsidRDefault="002A0D3C">
            <w:r>
              <w:t>Reaktion</w:t>
            </w:r>
          </w:p>
        </w:tc>
        <w:tc>
          <w:tcPr>
            <w:tcW w:w="0" w:type="auto"/>
          </w:tcPr>
          <w:p w14:paraId="7864DECA" w14:textId="77777777" w:rsidR="00EB0F29" w:rsidRDefault="002A0D3C">
            <w:r>
              <w:t>System sammelt die für Fehlerdiagnose und -behebung relevanten Informationen (Art des Fehlers, betroffene Datensätze, Zeit, letzte erfolgreiche ausgeführte Aktion etc.)</w:t>
            </w:r>
          </w:p>
        </w:tc>
      </w:tr>
      <w:tr w:rsidR="00EB0F29" w14:paraId="5EE848C1" w14:textId="77777777">
        <w:tc>
          <w:tcPr>
            <w:tcW w:w="0" w:type="auto"/>
          </w:tcPr>
          <w:p w14:paraId="067C9351" w14:textId="77777777" w:rsidR="00EB0F29" w:rsidRDefault="002A0D3C">
            <w:r>
              <w:t>Zielwert</w:t>
            </w:r>
          </w:p>
        </w:tc>
        <w:tc>
          <w:tcPr>
            <w:tcW w:w="0" w:type="auto"/>
          </w:tcPr>
          <w:p w14:paraId="742C3488" w14:textId="77777777" w:rsidR="00EB0F29" w:rsidRDefault="002A0D3C">
            <w:r>
              <w:t>Relevante Informationen werden in weniger als 30 Sekunden nach Auftreten des Fehlers ins Logfile geschrieben und per smtp-Mail an &lt;[</w:t>
            </w:r>
            <w:hyperlink r:id="rId10">
              <w:r>
                <w:rPr>
                  <w:rStyle w:val="Link1"/>
                </w:rPr>
                <w:t>x@y.com</w:t>
              </w:r>
            </w:hyperlink>
            <w:r>
              <w:t>](mailto:x@y.com)&gt; geschickt.</w:t>
            </w:r>
          </w:p>
        </w:tc>
      </w:tr>
    </w:tbl>
    <w:p w14:paraId="103BFDFD" w14:textId="77777777" w:rsidR="00EB0F29" w:rsidRDefault="002A0D3C">
      <w:pPr>
        <w:pStyle w:val="Heading3"/>
      </w:pPr>
      <w:bookmarkStart w:id="111" w:name="szenario-messgenauigkeit-für-zeitmessung"/>
      <w:bookmarkStart w:id="112" w:name="_Toc241737447"/>
      <w:r>
        <w:t>Szenario: Messgenauigkeit für Zeitmessungen</w:t>
      </w:r>
      <w:bookmarkEnd w:id="112"/>
    </w:p>
    <w:bookmarkEnd w:id="111"/>
    <w:p w14:paraId="688B9FA2" w14:textId="77777777" w:rsidR="00EB0F29" w:rsidRDefault="002A0D3C">
      <w:r>
        <w:t>Das Diagnose-Subsystem soll die gleiche Messgenauigkeit für Zeitmessungen besitzen, wie entsprechende externe Werkzeuge.</w:t>
      </w:r>
    </w:p>
    <w:tbl>
      <w:tblPr>
        <w:tblW w:w="0" w:type="auto"/>
        <w:tblLook w:val="04A0" w:firstRow="1" w:lastRow="0" w:firstColumn="1" w:lastColumn="0" w:noHBand="0" w:noVBand="1"/>
      </w:tblPr>
      <w:tblGrid>
        <w:gridCol w:w="1854"/>
        <w:gridCol w:w="7432"/>
      </w:tblGrid>
      <w:tr w:rsidR="00EB0F29" w14:paraId="20F2C7DE" w14:textId="77777777">
        <w:tc>
          <w:tcPr>
            <w:tcW w:w="0" w:type="auto"/>
          </w:tcPr>
          <w:p w14:paraId="4F780A0E" w14:textId="77777777" w:rsidR="00EB0F29" w:rsidRDefault="002A0D3C">
            <w:r>
              <w:t>Geschäftsziel(e)</w:t>
            </w:r>
          </w:p>
        </w:tc>
        <w:tc>
          <w:tcPr>
            <w:tcW w:w="0" w:type="auto"/>
          </w:tcPr>
          <w:p w14:paraId="4B268CC2" w14:textId="77777777" w:rsidR="00EB0F29" w:rsidRDefault="002A0D3C">
            <w:r>
              <w:t>Externe Messwerkzeuge für die Ausführungszeiten von Transaktionen liefern identische Ergebnisse zum internen Diagnose-Subsystem.</w:t>
            </w:r>
          </w:p>
        </w:tc>
      </w:tr>
      <w:tr w:rsidR="00EB0F29" w14:paraId="7A638BF6" w14:textId="77777777">
        <w:tc>
          <w:tcPr>
            <w:tcW w:w="0" w:type="auto"/>
          </w:tcPr>
          <w:p w14:paraId="1CEA5DE0" w14:textId="77777777" w:rsidR="00EB0F29" w:rsidRDefault="002A0D3C">
            <w:r>
              <w:t>Auslöser</w:t>
            </w:r>
          </w:p>
        </w:tc>
        <w:tc>
          <w:tcPr>
            <w:tcW w:w="0" w:type="auto"/>
          </w:tcPr>
          <w:p w14:paraId="66202620" w14:textId="77777777" w:rsidR="00EB0F29" w:rsidRDefault="002A0D3C">
            <w:r>
              <w:t>Ein Benutzer stößt im System eine beliebige Transaktion an. Die interne Diagnose ist dabei auf "ein" konfiguriert.</w:t>
            </w:r>
          </w:p>
        </w:tc>
      </w:tr>
      <w:tr w:rsidR="00EB0F29" w14:paraId="61E5C719" w14:textId="77777777">
        <w:tc>
          <w:tcPr>
            <w:tcW w:w="0" w:type="auto"/>
          </w:tcPr>
          <w:p w14:paraId="57FD639D" w14:textId="77777777" w:rsidR="00EB0F29" w:rsidRDefault="002A0D3C">
            <w:r>
              <w:t>Reaktion</w:t>
            </w:r>
          </w:p>
        </w:tc>
        <w:tc>
          <w:tcPr>
            <w:tcW w:w="0" w:type="auto"/>
          </w:tcPr>
          <w:p w14:paraId="2EE352A1" w14:textId="77777777" w:rsidR="00EB0F29" w:rsidRDefault="002A0D3C">
            <w:r>
              <w:t>Das interne Diagnose-Subsystem speichert die Anfangs- und Endzeit der Transaktion.</w:t>
            </w:r>
          </w:p>
        </w:tc>
      </w:tr>
      <w:tr w:rsidR="00EB0F29" w14:paraId="7C4F48BD" w14:textId="77777777">
        <w:tc>
          <w:tcPr>
            <w:tcW w:w="0" w:type="auto"/>
          </w:tcPr>
          <w:p w14:paraId="4713F767" w14:textId="77777777" w:rsidR="00EB0F29" w:rsidRDefault="002A0D3C">
            <w:r>
              <w:t>Zielwert</w:t>
            </w:r>
          </w:p>
        </w:tc>
        <w:tc>
          <w:tcPr>
            <w:tcW w:w="0" w:type="auto"/>
          </w:tcPr>
          <w:p w14:paraId="640704C8" w14:textId="77777777" w:rsidR="00EB0F29" w:rsidRDefault="002A0D3C">
            <w:r>
              <w:t>Die vom internen Diagnose-Subsystem gemessenen Zeiten stimmen im Bereich von 5% mit Werten überein, die externe Werkzeuge für diesselbe Transaktion ermittelt haben.</w:t>
            </w:r>
          </w:p>
        </w:tc>
      </w:tr>
    </w:tbl>
    <w:p w14:paraId="08A683EF" w14:textId="77777777" w:rsidR="00EB0F29" w:rsidRDefault="002A0D3C">
      <w:pPr>
        <w:pStyle w:val="Heading3"/>
      </w:pPr>
      <w:bookmarkStart w:id="113" w:name="szenario-ausfallsicherung-für-container"/>
      <w:bookmarkStart w:id="114" w:name="_Toc241737448"/>
      <w:r>
        <w:t>Szenario: Ausfallsicherung für Container</w:t>
      </w:r>
      <w:bookmarkEnd w:id="114"/>
    </w:p>
    <w:bookmarkEnd w:id="113"/>
    <w:p w14:paraId="7720124E" w14:textId="77777777" w:rsidR="00EB0F29" w:rsidRDefault="002A0D3C">
      <w:r>
        <w:t>Das System besitzt eine Ausfallsicherung für den Servlet-Container.</w:t>
      </w:r>
    </w:p>
    <w:tbl>
      <w:tblPr>
        <w:tblW w:w="0" w:type="auto"/>
        <w:tblLook w:val="04A0" w:firstRow="1" w:lastRow="0" w:firstColumn="1" w:lastColumn="0" w:noHBand="0" w:noVBand="1"/>
      </w:tblPr>
      <w:tblGrid>
        <w:gridCol w:w="2019"/>
        <w:gridCol w:w="7267"/>
      </w:tblGrid>
      <w:tr w:rsidR="00EB0F29" w14:paraId="4FD91383" w14:textId="77777777">
        <w:tc>
          <w:tcPr>
            <w:tcW w:w="0" w:type="auto"/>
          </w:tcPr>
          <w:p w14:paraId="246B3A2A" w14:textId="77777777" w:rsidR="00EB0F29" w:rsidRDefault="002A0D3C">
            <w:r>
              <w:t>Geschäftsziel(e)</w:t>
            </w:r>
          </w:p>
        </w:tc>
        <w:tc>
          <w:tcPr>
            <w:tcW w:w="0" w:type="auto"/>
          </w:tcPr>
          <w:p w14:paraId="40A3329A" w14:textId="77777777" w:rsidR="00EB0F29" w:rsidRDefault="002A0D3C">
            <w:r>
              <w:t>Problemlose Behandlung genereller Fehler- und Ausfallsituationen</w:t>
            </w:r>
          </w:p>
        </w:tc>
      </w:tr>
      <w:tr w:rsidR="00EB0F29" w14:paraId="4AACDEF8" w14:textId="77777777">
        <w:tc>
          <w:tcPr>
            <w:tcW w:w="0" w:type="auto"/>
          </w:tcPr>
          <w:p w14:paraId="55CE7310" w14:textId="77777777" w:rsidR="00EB0F29" w:rsidRDefault="002A0D3C">
            <w:r>
              <w:lastRenderedPageBreak/>
              <w:t>Auslöser</w:t>
            </w:r>
          </w:p>
        </w:tc>
        <w:tc>
          <w:tcPr>
            <w:tcW w:w="0" w:type="auto"/>
          </w:tcPr>
          <w:p w14:paraId="6C210AEC" w14:textId="77777777" w:rsidR="00EB0F29" w:rsidRDefault="002A0D3C">
            <w:r>
              <w:t>Der Servlet-Container stürzt aufgrund eines Softwareproblems ab- Hardware und Betriebssystem sind weiterhin verfügbar.</w:t>
            </w:r>
          </w:p>
        </w:tc>
      </w:tr>
      <w:tr w:rsidR="00EB0F29" w14:paraId="696E4BF5" w14:textId="77777777">
        <w:tc>
          <w:tcPr>
            <w:tcW w:w="0" w:type="auto"/>
          </w:tcPr>
          <w:p w14:paraId="64F2A4D6" w14:textId="77777777" w:rsidR="00EB0F29" w:rsidRDefault="002A0D3C">
            <w:r>
              <w:t>Reaktion und Zielwert</w:t>
            </w:r>
          </w:p>
        </w:tc>
        <w:tc>
          <w:tcPr>
            <w:tcW w:w="0" w:type="auto"/>
          </w:tcPr>
          <w:p w14:paraId="4BAA904A" w14:textId="77777777" w:rsidR="00EB0F29" w:rsidRDefault="002A0D3C">
            <w:r>
              <w:t>Das Monitoringsystem entdeckt den Ausfall innerhalb von 1 Sekunde, stellt innerhalb von 15 Sekunden einen Ersatz-Container bereit und ist nach spätestens 120 Sekunden wieder voll funktionsfähig.</w:t>
            </w:r>
          </w:p>
        </w:tc>
      </w:tr>
      <w:tr w:rsidR="00EB0F29" w14:paraId="7B1705A0" w14:textId="77777777">
        <w:tc>
          <w:tcPr>
            <w:tcW w:w="0" w:type="auto"/>
          </w:tcPr>
          <w:p w14:paraId="4764F77B" w14:textId="77777777" w:rsidR="00EB0F29" w:rsidRDefault="002A0D3C">
            <w:r>
              <w:t>Bemkerungen</w:t>
            </w:r>
          </w:p>
        </w:tc>
        <w:tc>
          <w:tcPr>
            <w:tcW w:w="0" w:type="auto"/>
          </w:tcPr>
          <w:p w14:paraId="0776FEBB" w14:textId="77777777" w:rsidR="00EB0F29" w:rsidRDefault="002A0D3C">
            <w:r>
              <w:t>Für ein konkretes System wäre hierbei zusätzlich zu spezifizieren, ob und in welchem Umfang die gerade aktiven Sessions des ausgefallenen Containers gesichert und auf das Ersatzsystem übertragen werden müssen.</w:t>
            </w:r>
          </w:p>
        </w:tc>
      </w:tr>
    </w:tbl>
    <w:p w14:paraId="3D3FC615" w14:textId="77777777" w:rsidR="00EB0F29" w:rsidRDefault="002A0D3C">
      <w:pPr>
        <w:pStyle w:val="Heading3"/>
      </w:pPr>
      <w:bookmarkStart w:id="115" w:name="szenario-keine-abstürze-bei-speicherknap"/>
      <w:bookmarkStart w:id="116" w:name="_Toc241737449"/>
      <w:r>
        <w:t>Szenario: Keine Abstürze bei Speicherknappheit</w:t>
      </w:r>
      <w:bookmarkEnd w:id="116"/>
    </w:p>
    <w:bookmarkEnd w:id="115"/>
    <w:p w14:paraId="529EF050" w14:textId="77777777" w:rsidR="00EB0F29" w:rsidRDefault="002A0D3C">
      <w:r>
        <w:t>Das System verarbeitet während der pdf-Generierung und Dateikonvertierung (im Speicher) Daten im Bereich bis zu mehreren Gigabyte. Sollte es zu Speicherknappheit oder -überlauf kommen, darf das System nicht abstürzen, sondern muss aussagekräftige Log-Meldungen schreiben, die Generierung kontrolliert beenden und die Benutzer darüber benachrichtigen.</w:t>
      </w:r>
    </w:p>
    <w:tbl>
      <w:tblPr>
        <w:tblW w:w="0" w:type="auto"/>
        <w:tblLook w:val="04A0" w:firstRow="1" w:lastRow="0" w:firstColumn="1" w:lastColumn="0" w:noHBand="0" w:noVBand="1"/>
      </w:tblPr>
      <w:tblGrid>
        <w:gridCol w:w="1854"/>
        <w:gridCol w:w="7432"/>
      </w:tblGrid>
      <w:tr w:rsidR="00EB0F29" w14:paraId="740986A5" w14:textId="77777777">
        <w:tc>
          <w:tcPr>
            <w:tcW w:w="0" w:type="auto"/>
          </w:tcPr>
          <w:p w14:paraId="3676215A" w14:textId="77777777" w:rsidR="00EB0F29" w:rsidRDefault="002A0D3C">
            <w:r>
              <w:t>Geschäftsziel(e)</w:t>
            </w:r>
          </w:p>
        </w:tc>
        <w:tc>
          <w:tcPr>
            <w:tcW w:w="0" w:type="auto"/>
          </w:tcPr>
          <w:p w14:paraId="6CEA4FEF" w14:textId="77777777" w:rsidR="00EB0F29" w:rsidRDefault="002A0D3C">
            <w:r>
              <w:t>Zuverlässigkeit des Systems auch bei umfangreichen und voluminösen Generierungs- und Konvertierungsaufgaben.</w:t>
            </w:r>
          </w:p>
        </w:tc>
      </w:tr>
      <w:tr w:rsidR="00EB0F29" w14:paraId="7F45F27B" w14:textId="77777777">
        <w:tc>
          <w:tcPr>
            <w:tcW w:w="0" w:type="auto"/>
          </w:tcPr>
          <w:p w14:paraId="2C7F6DD7" w14:textId="77777777" w:rsidR="00EB0F29" w:rsidRDefault="002A0D3C">
            <w:r>
              <w:t>Auslöser</w:t>
            </w:r>
          </w:p>
        </w:tc>
        <w:tc>
          <w:tcPr>
            <w:tcW w:w="0" w:type="auto"/>
          </w:tcPr>
          <w:p w14:paraId="2FA59B5C" w14:textId="77777777" w:rsidR="00EB0F29" w:rsidRDefault="002A0D3C">
            <w:r>
              <w:t>Das System generiert oder konvertiert Daten, eventuell verteilt auf mehrere Threads, Prozesse oder Knoten. Es tritt an mindestens einem dieser Threads, Prozesse oder Knoten ein Speicherüberlauf auf.</w:t>
            </w:r>
          </w:p>
        </w:tc>
      </w:tr>
      <w:tr w:rsidR="00EB0F29" w14:paraId="52F01F63" w14:textId="77777777">
        <w:tc>
          <w:tcPr>
            <w:tcW w:w="0" w:type="auto"/>
          </w:tcPr>
          <w:p w14:paraId="397465A0" w14:textId="77777777" w:rsidR="00EB0F29" w:rsidRDefault="002A0D3C">
            <w:r>
              <w:t>Reaktion</w:t>
            </w:r>
          </w:p>
        </w:tc>
        <w:tc>
          <w:tcPr>
            <w:tcW w:w="0" w:type="auto"/>
          </w:tcPr>
          <w:p w14:paraId="416B783A" w14:textId="77777777" w:rsidR="00EB0F29" w:rsidRDefault="002A0D3C">
            <w:r>
              <w:t>Das System beendet die entsprechenden Prozesse kontrolliert und speichert den Zwischenstand der Generierung/Konvertierung zur späteren Verwendung ab. Es erzeugt eine passende Logmeldung und informiert den jeweiligen Benutzer über die Situation.</w:t>
            </w:r>
          </w:p>
        </w:tc>
      </w:tr>
      <w:tr w:rsidR="00EB0F29" w14:paraId="272C389F" w14:textId="77777777">
        <w:tc>
          <w:tcPr>
            <w:tcW w:w="0" w:type="auto"/>
          </w:tcPr>
          <w:p w14:paraId="60F0FC65" w14:textId="77777777" w:rsidR="00EB0F29" w:rsidRDefault="002A0D3C">
            <w:r>
              <w:t>Zielwert</w:t>
            </w:r>
          </w:p>
        </w:tc>
        <w:tc>
          <w:tcPr>
            <w:tcW w:w="0" w:type="auto"/>
          </w:tcPr>
          <w:p w14:paraId="180F89F5" w14:textId="77777777" w:rsidR="00EB0F29" w:rsidRDefault="002A0D3C">
            <w:r>
              <w:t>Speicherüberlauf wird innerhalb von 15 Sekunden erkannt, alle beteiligten Prozesse innerhalb weiterer 15 Sekunden kontrolliert beendet.</w:t>
            </w:r>
          </w:p>
        </w:tc>
      </w:tr>
      <w:tr w:rsidR="00EB0F29" w14:paraId="17E179BE" w14:textId="77777777">
        <w:tc>
          <w:tcPr>
            <w:tcW w:w="0" w:type="auto"/>
          </w:tcPr>
          <w:p w14:paraId="66850393" w14:textId="77777777" w:rsidR="00EB0F29" w:rsidRDefault="002A0D3C">
            <w:r>
              <w:t>Bemerkung</w:t>
            </w:r>
          </w:p>
        </w:tc>
        <w:tc>
          <w:tcPr>
            <w:tcW w:w="0" w:type="auto"/>
          </w:tcPr>
          <w:p w14:paraId="17E71A1D" w14:textId="77777777" w:rsidR="00EB0F29" w:rsidRDefault="002A0D3C">
            <w:r>
              <w:t>auch Benutzerbarkeit</w:t>
            </w:r>
          </w:p>
        </w:tc>
      </w:tr>
    </w:tbl>
    <w:p w14:paraId="40083222" w14:textId="77777777" w:rsidR="00EB0F29" w:rsidRDefault="002A0D3C">
      <w:pPr>
        <w:pStyle w:val="Heading3"/>
      </w:pPr>
      <w:bookmarkStart w:id="117" w:name="szenario-funktionale-korrektheit-auch-be"/>
      <w:bookmarkStart w:id="118" w:name="_Toc241737450"/>
      <w:r>
        <w:t>Szenario: Funktionale Korrektheit auch bei Unterspannung</w:t>
      </w:r>
      <w:bookmarkEnd w:id="118"/>
    </w:p>
    <w:bookmarkEnd w:id="117"/>
    <w:p w14:paraId="15782077" w14:textId="77777777" w:rsidR="00EB0F29" w:rsidRDefault="002A0D3C">
      <w:r>
        <w:t>Das System verhält sich auch bei Unterspannungen der Hardware-Sensoren (bis zu 15% unterhalb der Nennspannung) in allen Belangen funktional korrekt.</w:t>
      </w:r>
    </w:p>
    <w:tbl>
      <w:tblPr>
        <w:tblW w:w="0" w:type="auto"/>
        <w:tblLook w:val="04A0" w:firstRow="1" w:lastRow="0" w:firstColumn="1" w:lastColumn="0" w:noHBand="0" w:noVBand="1"/>
      </w:tblPr>
      <w:tblGrid>
        <w:gridCol w:w="1854"/>
        <w:gridCol w:w="7432"/>
      </w:tblGrid>
      <w:tr w:rsidR="00EB0F29" w14:paraId="5BECEC1D" w14:textId="77777777">
        <w:tc>
          <w:tcPr>
            <w:tcW w:w="0" w:type="auto"/>
          </w:tcPr>
          <w:p w14:paraId="3C822E1A" w14:textId="77777777" w:rsidR="00EB0F29" w:rsidRDefault="002A0D3C">
            <w:r>
              <w:t>Geschäftsziel(e)</w:t>
            </w:r>
          </w:p>
        </w:tc>
        <w:tc>
          <w:tcPr>
            <w:tcW w:w="0" w:type="auto"/>
          </w:tcPr>
          <w:p w14:paraId="692F701D" w14:textId="77777777" w:rsidR="00EB0F29" w:rsidRDefault="002A0D3C">
            <w:r>
              <w:t>Zuverlässigkeit</w:t>
            </w:r>
          </w:p>
        </w:tc>
      </w:tr>
      <w:tr w:rsidR="00EB0F29" w14:paraId="748961D5" w14:textId="77777777">
        <w:tc>
          <w:tcPr>
            <w:tcW w:w="0" w:type="auto"/>
          </w:tcPr>
          <w:p w14:paraId="2B2AFDBC" w14:textId="77777777" w:rsidR="00EB0F29" w:rsidRDefault="002A0D3C">
            <w:r>
              <w:t>Auslöser</w:t>
            </w:r>
          </w:p>
        </w:tc>
        <w:tc>
          <w:tcPr>
            <w:tcW w:w="0" w:type="auto"/>
          </w:tcPr>
          <w:p w14:paraId="2B54F009" w14:textId="77777777" w:rsidR="00EB0F29" w:rsidRDefault="002A0D3C">
            <w:r>
              <w:t>Die Spannung der Hardware-Sensoren (z.B. Sensor zur Messung der Papier-Transportgeschwindigkeit, der Durchflussgeschwindigkeitoä) sinkt höchstens 15% unterhalb der vorgeschriebenen Nennspannung.</w:t>
            </w:r>
          </w:p>
        </w:tc>
      </w:tr>
      <w:tr w:rsidR="00EB0F29" w14:paraId="3A4F9792" w14:textId="77777777">
        <w:tc>
          <w:tcPr>
            <w:tcW w:w="0" w:type="auto"/>
          </w:tcPr>
          <w:p w14:paraId="557B1D0B" w14:textId="77777777" w:rsidR="00EB0F29" w:rsidRDefault="002A0D3C">
            <w:r>
              <w:t>Reaktion</w:t>
            </w:r>
          </w:p>
        </w:tc>
        <w:tc>
          <w:tcPr>
            <w:tcW w:w="0" w:type="auto"/>
          </w:tcPr>
          <w:p w14:paraId="6F1601CA" w14:textId="77777777" w:rsidR="00EB0F29" w:rsidRDefault="002A0D3C">
            <w:r>
              <w:t>Alle Systemfunktionen arbeiten korrekt weiter.</w:t>
            </w:r>
          </w:p>
        </w:tc>
      </w:tr>
      <w:tr w:rsidR="00EB0F29" w14:paraId="55908AB9" w14:textId="77777777">
        <w:tc>
          <w:tcPr>
            <w:tcW w:w="0" w:type="auto"/>
          </w:tcPr>
          <w:p w14:paraId="1A76992D" w14:textId="77777777" w:rsidR="00EB0F29" w:rsidRDefault="002A0D3C">
            <w:r>
              <w:lastRenderedPageBreak/>
              <w:t>Bemerkung</w:t>
            </w:r>
          </w:p>
        </w:tc>
        <w:tc>
          <w:tcPr>
            <w:tcW w:w="0" w:type="auto"/>
          </w:tcPr>
          <w:p w14:paraId="52DF24B8" w14:textId="77777777" w:rsidR="00EB0F29" w:rsidRDefault="002A0D3C">
            <w:r>
              <w:t>Einige Sensor-Typen verhalten sich bei Unterspannung unkontrollierbar, manche arbeiten langsamer, andere ungenau, andere gar nicht mehr. Die Systemfunktionen müssen daher die Spannung der Sensoren überwachen und auf Spannungsprobleme entsprechend reagieren.</w:t>
            </w:r>
          </w:p>
        </w:tc>
      </w:tr>
    </w:tbl>
    <w:p w14:paraId="2526B9EB" w14:textId="77777777" w:rsidR="00EB0F29" w:rsidRDefault="002A0D3C">
      <w:pPr>
        <w:pStyle w:val="Heading3"/>
      </w:pPr>
      <w:bookmarkStart w:id="119" w:name="szenario-kein-datenverlust-bei-spannungs"/>
      <w:bookmarkStart w:id="120" w:name="_Toc241737451"/>
      <w:r>
        <w:t>Szenario: Kein Datenverlust bei Spannungsverlust oder Unterspannung.</w:t>
      </w:r>
      <w:bookmarkEnd w:id="120"/>
    </w:p>
    <w:tbl>
      <w:tblPr>
        <w:tblW w:w="0" w:type="auto"/>
        <w:tblLook w:val="04A0" w:firstRow="1" w:lastRow="0" w:firstColumn="1" w:lastColumn="0" w:noHBand="0" w:noVBand="1"/>
      </w:tblPr>
      <w:tblGrid>
        <w:gridCol w:w="1854"/>
        <w:gridCol w:w="7432"/>
      </w:tblGrid>
      <w:tr w:rsidR="00EB0F29" w14:paraId="6CA48203" w14:textId="77777777">
        <w:tc>
          <w:tcPr>
            <w:tcW w:w="0" w:type="auto"/>
          </w:tcPr>
          <w:bookmarkEnd w:id="119"/>
          <w:p w14:paraId="59B736A0" w14:textId="77777777" w:rsidR="00EB0F29" w:rsidRDefault="002A0D3C">
            <w:r>
              <w:t>Geschäftsziel(e)</w:t>
            </w:r>
          </w:p>
        </w:tc>
        <w:tc>
          <w:tcPr>
            <w:tcW w:w="0" w:type="auto"/>
          </w:tcPr>
          <w:p w14:paraId="64B77230" w14:textId="77777777" w:rsidR="00EB0F29" w:rsidRDefault="002A0D3C">
            <w:r>
              <w:t>Robustheit gegenüber Schwankungen oder Ausfällen der elektrischen Versorgung. Das System verliert bei Spannungsverlust oder Unterspannung (der gesamten Netzversorgung) keine Daten.</w:t>
            </w:r>
          </w:p>
        </w:tc>
      </w:tr>
      <w:tr w:rsidR="00EB0F29" w14:paraId="1F354089" w14:textId="77777777">
        <w:tc>
          <w:tcPr>
            <w:tcW w:w="0" w:type="auto"/>
          </w:tcPr>
          <w:p w14:paraId="7E1CA07A" w14:textId="77777777" w:rsidR="00EB0F29" w:rsidRDefault="002A0D3C">
            <w:r>
              <w:t>Auslöser</w:t>
            </w:r>
          </w:p>
        </w:tc>
        <w:tc>
          <w:tcPr>
            <w:tcW w:w="0" w:type="auto"/>
          </w:tcPr>
          <w:p w14:paraId="2B455E09" w14:textId="77777777" w:rsidR="00EB0F29" w:rsidRDefault="002A0D3C">
            <w:r>
              <w:t>Die Versorgungsspannung fällt aus oder schwankt um bis zu 25%.</w:t>
            </w:r>
          </w:p>
        </w:tc>
      </w:tr>
      <w:tr w:rsidR="00EB0F29" w14:paraId="282316A4" w14:textId="77777777">
        <w:tc>
          <w:tcPr>
            <w:tcW w:w="0" w:type="auto"/>
          </w:tcPr>
          <w:p w14:paraId="58F98343" w14:textId="77777777" w:rsidR="00EB0F29" w:rsidRDefault="002A0D3C">
            <w:r>
              <w:t>Reaktion</w:t>
            </w:r>
          </w:p>
        </w:tc>
        <w:tc>
          <w:tcPr>
            <w:tcW w:w="0" w:type="auto"/>
          </w:tcPr>
          <w:p w14:paraId="772D83B8" w14:textId="77777777" w:rsidR="00EB0F29" w:rsidRDefault="002A0D3C">
            <w:r>
              <w:t>Das System ist lange genug durch redundante Stromversorgung gesichert, um im Falle des Verlustes der regulären Stromversorgung noch sämtliche im Speicher befindlichen Daten konsistenz auf langfristigen Speichermedien sichern zu können.</w:t>
            </w:r>
          </w:p>
        </w:tc>
      </w:tr>
      <w:tr w:rsidR="00EB0F29" w14:paraId="79654951" w14:textId="77777777">
        <w:tc>
          <w:tcPr>
            <w:tcW w:w="0" w:type="auto"/>
          </w:tcPr>
          <w:p w14:paraId="65286186" w14:textId="77777777" w:rsidR="00EB0F29" w:rsidRDefault="002A0D3C">
            <w:r>
              <w:t>Zielwert</w:t>
            </w:r>
          </w:p>
        </w:tc>
        <w:tc>
          <w:tcPr>
            <w:tcW w:w="0" w:type="auto"/>
          </w:tcPr>
          <w:p w14:paraId="59324A9D" w14:textId="77777777" w:rsidR="00EB0F29" w:rsidRDefault="002A0D3C">
            <w:r>
              <w:t>Spannungsverlust oder Unterspannung wird innerhalb von 200msec erkannt.</w:t>
            </w:r>
          </w:p>
        </w:tc>
      </w:tr>
    </w:tbl>
    <w:p w14:paraId="3DBA91ED" w14:textId="77777777" w:rsidR="00EB0F29" w:rsidRDefault="002A0D3C">
      <w:pPr>
        <w:pStyle w:val="Heading3"/>
      </w:pPr>
      <w:bookmarkStart w:id="121" w:name="szenario-das-system-bietet-eine-ausfalls"/>
      <w:bookmarkStart w:id="122" w:name="_Toc241737452"/>
      <w:r>
        <w:t>Szenario: Das System bietet eine Ausfallsicherung des Servlet-Containers.</w:t>
      </w:r>
      <w:bookmarkEnd w:id="122"/>
    </w:p>
    <w:bookmarkEnd w:id="121"/>
    <w:p w14:paraId="397D0159" w14:textId="77777777" w:rsidR="00EB0F29" w:rsidRDefault="002A0D3C">
      <w:pPr>
        <w:pStyle w:val="DefinitionTerm"/>
      </w:pPr>
      <w:r>
        <w:t>Geschäftsziel(e)</w:t>
      </w:r>
    </w:p>
    <w:p w14:paraId="0BA97B6B" w14:textId="77777777" w:rsidR="00EB0F29" w:rsidRDefault="002A0D3C">
      <w:pPr>
        <w:pStyle w:val="Definition"/>
      </w:pPr>
      <w:r>
        <w:t>Das System soll Ausfälle der allgemeinen Infrastruktur (insbesondere Servlet-Container) problemlos und ohne Absturz behandeln.</w:t>
      </w:r>
    </w:p>
    <w:p w14:paraId="7FF0614E" w14:textId="77777777" w:rsidR="00EB0F29" w:rsidRDefault="002A0D3C">
      <w:pPr>
        <w:pStyle w:val="DefinitionTerm"/>
      </w:pPr>
      <w:r>
        <w:t>Auslöser</w:t>
      </w:r>
    </w:p>
    <w:p w14:paraId="43D1D855" w14:textId="77777777" w:rsidR="00EB0F29" w:rsidRDefault="002A0D3C">
      <w:pPr>
        <w:pStyle w:val="Definition"/>
      </w:pPr>
      <w:r>
        <w:t>Der (für viele Systemfunktionen notwendige) Servlet-Container fällt aus.</w:t>
      </w:r>
    </w:p>
    <w:p w14:paraId="64651D67" w14:textId="77777777" w:rsidR="00EB0F29" w:rsidRDefault="002A0D3C">
      <w:pPr>
        <w:pStyle w:val="DefinitionTerm"/>
      </w:pPr>
      <w:r>
        <w:t>Reaktion</w:t>
      </w:r>
    </w:p>
    <w:p w14:paraId="1625E12C" w14:textId="77777777" w:rsidR="00EB0F29" w:rsidRDefault="002A0D3C">
      <w:pPr>
        <w:pStyle w:val="Definition"/>
      </w:pPr>
      <w:r>
        <w:t>Das System erkennt den Ausfall und transferiert alle noch zur Verfügung stehenden Daten/Sessions auf einen Ersatz-Servlet-Container.</w:t>
      </w:r>
    </w:p>
    <w:p w14:paraId="463C05EA" w14:textId="77777777" w:rsidR="00EB0F29" w:rsidRDefault="002A0D3C">
      <w:pPr>
        <w:pStyle w:val="DefinitionTerm"/>
      </w:pPr>
      <w:r>
        <w:t>Zielwert</w:t>
      </w:r>
    </w:p>
    <w:p w14:paraId="07BBACF1" w14:textId="77777777" w:rsidR="00EB0F29" w:rsidRDefault="002A0D3C">
      <w:pPr>
        <w:pStyle w:val="Definition"/>
        <w:numPr>
          <w:ilvl w:val="0"/>
          <w:numId w:val="10"/>
        </w:numPr>
      </w:pPr>
      <w:r>
        <w:t>Entdecke den Fehler im Servlet-Container innerhalb von 1 Sekunde.</w:t>
      </w:r>
    </w:p>
    <w:p w14:paraId="45E63F3D" w14:textId="77777777" w:rsidR="00EB0F29" w:rsidRDefault="002A0D3C">
      <w:pPr>
        <w:pStyle w:val="Definition"/>
        <w:numPr>
          <w:ilvl w:val="0"/>
          <w:numId w:val="10"/>
        </w:numPr>
      </w:pPr>
      <w:r>
        <w:t>Fährt den Hot/Cold-Standby Servlet-Container innerhalb von 30 Sekunden hoch.</w:t>
      </w:r>
    </w:p>
    <w:p w14:paraId="2D14EF03" w14:textId="77777777" w:rsidR="00EB0F29" w:rsidRDefault="002A0D3C">
      <w:pPr>
        <w:pStyle w:val="Definition"/>
        <w:numPr>
          <w:ilvl w:val="0"/>
          <w:numId w:val="10"/>
        </w:numPr>
      </w:pPr>
      <w:r>
        <w:t>Nach 180 Sekunden hat das System die gesamte Funktionalität von vor dem Ausfall wieder hergestellt.</w:t>
      </w:r>
    </w:p>
    <w:p w14:paraId="1722167E" w14:textId="77777777" w:rsidR="00EB0F29" w:rsidRDefault="002A0D3C">
      <w:pPr>
        <w:pStyle w:val="Heading3"/>
      </w:pPr>
      <w:bookmarkStart w:id="123" w:name="szenario-stabilität-auch-bei-dauerbenutz"/>
      <w:bookmarkStart w:id="124" w:name="_Toc241737453"/>
      <w:r>
        <w:t>Szenario: Stabilität auch bei Dauerbenutzung</w:t>
      </w:r>
      <w:bookmarkEnd w:id="124"/>
    </w:p>
    <w:bookmarkEnd w:id="123"/>
    <w:p w14:paraId="11C58F6E" w14:textId="77777777" w:rsidR="00EB0F29" w:rsidRDefault="002A0D3C">
      <w:r>
        <w:t>Auch im Dauerbetrieb verhält sich das System gegenüber Online-Benutzern angemessen stabil und robust.</w:t>
      </w:r>
    </w:p>
    <w:tbl>
      <w:tblPr>
        <w:tblW w:w="0" w:type="auto"/>
        <w:tblLook w:val="04A0" w:firstRow="1" w:lastRow="0" w:firstColumn="1" w:lastColumn="0" w:noHBand="0" w:noVBand="1"/>
      </w:tblPr>
      <w:tblGrid>
        <w:gridCol w:w="1854"/>
        <w:gridCol w:w="7432"/>
      </w:tblGrid>
      <w:tr w:rsidR="00EB0F29" w14:paraId="3F9F2182" w14:textId="77777777">
        <w:tc>
          <w:tcPr>
            <w:tcW w:w="0" w:type="auto"/>
          </w:tcPr>
          <w:p w14:paraId="631C3684" w14:textId="77777777" w:rsidR="00EB0F29" w:rsidRDefault="002A0D3C">
            <w:r>
              <w:t>Geschäftsziel(e)</w:t>
            </w:r>
          </w:p>
        </w:tc>
        <w:tc>
          <w:tcPr>
            <w:tcW w:w="0" w:type="auto"/>
          </w:tcPr>
          <w:p w14:paraId="4C6451B3" w14:textId="77777777" w:rsidR="00EB0F29" w:rsidRDefault="002A0D3C">
            <w:r>
              <w:t>Stabilität, Benutzerkomfort</w:t>
            </w:r>
          </w:p>
        </w:tc>
      </w:tr>
      <w:tr w:rsidR="00EB0F29" w14:paraId="6AE0219E" w14:textId="77777777">
        <w:tc>
          <w:tcPr>
            <w:tcW w:w="0" w:type="auto"/>
          </w:tcPr>
          <w:p w14:paraId="56D55E21" w14:textId="77777777" w:rsidR="00EB0F29" w:rsidRDefault="002A0D3C">
            <w:r>
              <w:t>Auslöser</w:t>
            </w:r>
          </w:p>
        </w:tc>
        <w:tc>
          <w:tcPr>
            <w:tcW w:w="0" w:type="auto"/>
          </w:tcPr>
          <w:p w14:paraId="5288F306" w14:textId="77777777" w:rsidR="00EB0F29" w:rsidRDefault="002A0D3C">
            <w:r>
              <w:t xml:space="preserve">Endbenutzer verwenden das System für mindestens 8 Stunden ohne Neustart, Abmeldung oder sonstige Unterbrechung. Dabei sind ständig mindestens 20 parallele Benutzer am System angemeldet - höchstens </w:t>
            </w:r>
            <w:r>
              <w:lastRenderedPageBreak/>
              <w:t>1000 parallele Benutzer.</w:t>
            </w:r>
          </w:p>
        </w:tc>
      </w:tr>
      <w:tr w:rsidR="00EB0F29" w14:paraId="09FE5E8E" w14:textId="77777777">
        <w:tc>
          <w:tcPr>
            <w:tcW w:w="0" w:type="auto"/>
          </w:tcPr>
          <w:p w14:paraId="33768E94" w14:textId="77777777" w:rsidR="00EB0F29" w:rsidRDefault="002A0D3C">
            <w:r>
              <w:lastRenderedPageBreak/>
              <w:t>Reaktion</w:t>
            </w:r>
          </w:p>
        </w:tc>
        <w:tc>
          <w:tcPr>
            <w:tcW w:w="0" w:type="auto"/>
          </w:tcPr>
          <w:p w14:paraId="6648980F" w14:textId="77777777" w:rsidR="00EB0F29" w:rsidRDefault="002A0D3C">
            <w:r>
              <w:t>Das System funktioniert für alle angemeldeten Benutzer korrekt. Für den oder die die lange angemeldeten Benutzer gilt dies ebenfalls.</w:t>
            </w:r>
          </w:p>
        </w:tc>
      </w:tr>
      <w:tr w:rsidR="00EB0F29" w14:paraId="77681615" w14:textId="77777777">
        <w:tc>
          <w:tcPr>
            <w:tcW w:w="0" w:type="auto"/>
          </w:tcPr>
          <w:p w14:paraId="7E7E1EA9" w14:textId="77777777" w:rsidR="00EB0F29" w:rsidRDefault="002A0D3C">
            <w:r>
              <w:t>Zielwert</w:t>
            </w:r>
          </w:p>
        </w:tc>
        <w:tc>
          <w:tcPr>
            <w:tcW w:w="0" w:type="auto"/>
          </w:tcPr>
          <w:p w14:paraId="476B389F" w14:textId="77777777" w:rsidR="00EB0F29" w:rsidRDefault="002A0D3C">
            <w:r>
              <w:t>In der gesamten Zeit tritt bei den Benutzern kein Absturz auf. Anmerkung: Es muss für die Benutzer zumindest so aussehen, als verhalte sich das System stabil. Serverseitige Probleme muss das System gegenüber den Benutzern kaschieren oder durch Standby-Systeme oder Failover kompensieren können.</w:t>
            </w:r>
          </w:p>
        </w:tc>
      </w:tr>
    </w:tbl>
    <w:p w14:paraId="6F241A2A" w14:textId="77777777" w:rsidR="00EB0F29" w:rsidRDefault="002A0D3C">
      <w:pPr>
        <w:pStyle w:val="Heading1"/>
      </w:pPr>
      <w:bookmarkStart w:id="125" w:name="betreibbarkeit"/>
      <w:bookmarkStart w:id="126" w:name="_Toc241737454"/>
      <w:r>
        <w:t>Betreibbarkeit</w:t>
      </w:r>
      <w:bookmarkEnd w:id="126"/>
    </w:p>
    <w:p w14:paraId="570CA4E2" w14:textId="77777777" w:rsidR="00EB0F29" w:rsidRDefault="002A0D3C">
      <w:pPr>
        <w:pStyle w:val="Heading2"/>
      </w:pPr>
      <w:bookmarkStart w:id="127" w:name="was-bedeutet-betreibbarkeit"/>
      <w:bookmarkStart w:id="128" w:name="_Toc241737455"/>
      <w:bookmarkEnd w:id="125"/>
      <w:r>
        <w:t>Was bedeutet Betreibbarkeit?</w:t>
      </w:r>
      <w:bookmarkEnd w:id="128"/>
    </w:p>
    <w:bookmarkEnd w:id="127"/>
    <w:p w14:paraId="1B1E5409" w14:textId="77777777" w:rsidR="00EB0F29" w:rsidRDefault="002A0D3C">
      <w:r>
        <w:t>Betreibbarkeit wird in DIN/ISO 9126 nicht definiert.</w:t>
      </w:r>
    </w:p>
    <w:p w14:paraId="758AA041" w14:textId="77777777" w:rsidR="00EB0F29" w:rsidRDefault="002A0D3C">
      <w:r>
        <w:t>In der Praxis gehören hierzu folgende Teilmerkmale:</w:t>
      </w:r>
    </w:p>
    <w:p w14:paraId="6232C649" w14:textId="77777777" w:rsidR="00EB0F29" w:rsidRDefault="002A0D3C">
      <w:pPr>
        <w:pStyle w:val="DefinitionTerm"/>
      </w:pPr>
      <w:r>
        <w:t>Analysierbarkeit:</w:t>
      </w:r>
    </w:p>
    <w:p w14:paraId="50EDD548" w14:textId="77777777" w:rsidR="00EB0F29" w:rsidRDefault="002A0D3C">
      <w:pPr>
        <w:pStyle w:val="Definition"/>
      </w:pPr>
      <w:r>
        <w:t>Aufwand, um Mängel oder Ursachen von Versagen zu diagnostizieren oder um änderungsbedürftige Teile zu bestimmen.</w:t>
      </w:r>
    </w:p>
    <w:p w14:paraId="4F1C012C" w14:textId="77777777" w:rsidR="00EB0F29" w:rsidRDefault="002A0D3C">
      <w:pPr>
        <w:pStyle w:val="DefinitionTerm"/>
      </w:pPr>
      <w:r>
        <w:t>Installierbarkeit:</w:t>
      </w:r>
    </w:p>
    <w:p w14:paraId="0065E2E9" w14:textId="77777777" w:rsidR="00EB0F29" w:rsidRDefault="002A0D3C">
      <w:pPr>
        <w:pStyle w:val="Definition"/>
      </w:pPr>
      <w:r>
        <w:t>Aufwand, der zum Installieren der Software in einer festgelegten Umgebung notwendig ist.</w:t>
      </w:r>
    </w:p>
    <w:p w14:paraId="5FBEA3AA" w14:textId="77777777" w:rsidR="00EB0F29" w:rsidRDefault="002A0D3C">
      <w:pPr>
        <w:pStyle w:val="DefinitionTerm"/>
      </w:pPr>
      <w:r>
        <w:t>Übertragbarkeit:</w:t>
      </w:r>
    </w:p>
    <w:p w14:paraId="2F99923E" w14:textId="77777777" w:rsidR="00EB0F29" w:rsidRDefault="002A0D3C">
      <w:pPr>
        <w:pStyle w:val="Definition"/>
      </w:pPr>
      <w:r>
        <w:t>Eignung der Software, von einer Umgebung in eine andere übertragen zu werden. Umgebung kann organisatorische Umgebung, Hardware- oder Software-Umgebung einschließen. Teilweise als "Portabilität" bezeichnet.</w:t>
      </w:r>
    </w:p>
    <w:p w14:paraId="318C2273" w14:textId="77777777" w:rsidR="00EB0F29" w:rsidRDefault="002A0D3C">
      <w:pPr>
        <w:pStyle w:val="DefinitionTerm"/>
      </w:pPr>
      <w:r>
        <w:t>Austauschbarkeit:</w:t>
      </w:r>
    </w:p>
    <w:p w14:paraId="68126C05" w14:textId="77777777" w:rsidR="00EB0F29" w:rsidRDefault="002A0D3C">
      <w:pPr>
        <w:pStyle w:val="Definition"/>
      </w:pPr>
      <w:r>
        <w:t>Möglichkeit, diese Software anstelle einer spezifizierten anderen in der Umgebung jener Software zu verwenden, sowie der dafür notwendige Aufwand.</w:t>
      </w:r>
    </w:p>
    <w:p w14:paraId="25C6D848" w14:textId="77777777" w:rsidR="00EB0F29" w:rsidRDefault="002A0D3C">
      <w:pPr>
        <w:pStyle w:val="DefinitionTerm"/>
      </w:pPr>
      <w:r>
        <w:t>Koexistenz:</w:t>
      </w:r>
    </w:p>
    <w:p w14:paraId="5863FB2D" w14:textId="77777777" w:rsidR="00EB0F29" w:rsidRDefault="002A0D3C">
      <w:pPr>
        <w:pStyle w:val="Definition"/>
      </w:pPr>
      <w:r>
        <w:t>Fähigkeit der Software, neben einer anderen mit ähnlichen oder gleichen Funktionen zu arbeiten</w:t>
      </w:r>
    </w:p>
    <w:p w14:paraId="0EA7CFF5" w14:textId="77777777" w:rsidR="00EB0F29" w:rsidRDefault="002A0D3C">
      <w:pPr>
        <w:pStyle w:val="Heading2"/>
      </w:pPr>
      <w:bookmarkStart w:id="129" w:name="szenarien-für-betreibbarkeit"/>
      <w:bookmarkStart w:id="130" w:name="_Toc241737456"/>
      <w:r>
        <w:t>Szenarien für Betreibbarkeit</w:t>
      </w:r>
      <w:bookmarkEnd w:id="130"/>
    </w:p>
    <w:p w14:paraId="56E19EFA" w14:textId="77777777" w:rsidR="00EB0F29" w:rsidRDefault="002A0D3C">
      <w:pPr>
        <w:pStyle w:val="Heading3"/>
      </w:pPr>
      <w:bookmarkStart w:id="131" w:name="szenario-1"/>
      <w:bookmarkStart w:id="132" w:name="_Toc241737457"/>
      <w:bookmarkEnd w:id="129"/>
      <w:r>
        <w:t>Szenario:</w:t>
      </w:r>
      <w:bookmarkEnd w:id="132"/>
    </w:p>
    <w:bookmarkEnd w:id="131"/>
    <w:p w14:paraId="289CC6C5" w14:textId="77777777" w:rsidR="00EB0F29" w:rsidRDefault="002A0D3C">
      <w:r>
        <w:t>Das Werkzeug zur Messung der aktuellen Datenbank-Performance muss sowohl unter MySQL, Oracle und DB2 laufen.</w:t>
      </w:r>
    </w:p>
    <w:tbl>
      <w:tblPr>
        <w:tblW w:w="0" w:type="auto"/>
        <w:tblLook w:val="04A0" w:firstRow="1" w:lastRow="0" w:firstColumn="1" w:lastColumn="0" w:noHBand="0" w:noVBand="1"/>
      </w:tblPr>
      <w:tblGrid>
        <w:gridCol w:w="1854"/>
        <w:gridCol w:w="7432"/>
      </w:tblGrid>
      <w:tr w:rsidR="00EB0F29" w14:paraId="68784E01" w14:textId="77777777">
        <w:tc>
          <w:tcPr>
            <w:tcW w:w="0" w:type="auto"/>
          </w:tcPr>
          <w:p w14:paraId="21824743" w14:textId="77777777" w:rsidR="00EB0F29" w:rsidRDefault="002A0D3C">
            <w:r>
              <w:t>Geschäftsziel(e)</w:t>
            </w:r>
          </w:p>
          <w:p w14:paraId="1DF4AB0F" w14:textId="77777777" w:rsidR="00EB0F29" w:rsidRDefault="002A0D3C">
            <w:r>
              <w:t>Reaktion</w:t>
            </w:r>
          </w:p>
        </w:tc>
        <w:tc>
          <w:tcPr>
            <w:tcW w:w="0" w:type="auto"/>
          </w:tcPr>
          <w:p w14:paraId="4E53307F" w14:textId="77777777" w:rsidR="00EB0F29" w:rsidRDefault="002A0D3C">
            <w:r>
              <w:t>Das Werkzeug muss eine Verbindung zu allen genannten Datenbanken aufbauen können und die jeweilige DB-Struktur anzeigen können.</w:t>
            </w:r>
          </w:p>
        </w:tc>
      </w:tr>
      <w:tr w:rsidR="00EB0F29" w14:paraId="7AD38ABC" w14:textId="77777777">
        <w:tc>
          <w:tcPr>
            <w:tcW w:w="0" w:type="auto"/>
          </w:tcPr>
          <w:p w14:paraId="6A555C58" w14:textId="77777777" w:rsidR="00EB0F29" w:rsidRDefault="002A0D3C">
            <w:r>
              <w:lastRenderedPageBreak/>
              <w:t>Zielwert</w:t>
            </w:r>
          </w:p>
        </w:tc>
        <w:tc>
          <w:tcPr>
            <w:tcW w:w="0" w:type="auto"/>
          </w:tcPr>
          <w:p w14:paraId="67C48FF5" w14:textId="77777777" w:rsidR="00EB0F29" w:rsidRDefault="002A0D3C">
            <w:r>
              <w:t>Initialisierung und Erkennung des verbundenen DB-Typs erfolgt in weniger als 30 Sekunden.</w:t>
            </w:r>
          </w:p>
        </w:tc>
      </w:tr>
    </w:tbl>
    <w:p w14:paraId="207E3B3F" w14:textId="77777777" w:rsidR="00EB0F29" w:rsidRDefault="002A0D3C">
      <w:pPr>
        <w:pStyle w:val="Heading3"/>
      </w:pPr>
      <w:bookmarkStart w:id="133" w:name="szenario-automatische-installation"/>
      <w:bookmarkStart w:id="134" w:name="_Toc241737458"/>
      <w:r>
        <w:t>Szenario: Automatische Installation</w:t>
      </w:r>
      <w:bookmarkEnd w:id="134"/>
    </w:p>
    <w:bookmarkEnd w:id="133"/>
    <w:p w14:paraId="25B3978F" w14:textId="77777777" w:rsidR="00EB0F29" w:rsidRDefault="002A0D3C">
      <w:r>
        <w:t>Das XY-System lässt sich inklusive sämtlicher benötigten Softwarekomponenten vollständig automatisiert installieren.</w:t>
      </w:r>
    </w:p>
    <w:tbl>
      <w:tblPr>
        <w:tblW w:w="0" w:type="auto"/>
        <w:tblLook w:val="04A0" w:firstRow="1" w:lastRow="0" w:firstColumn="1" w:lastColumn="0" w:noHBand="0" w:noVBand="1"/>
      </w:tblPr>
      <w:tblGrid>
        <w:gridCol w:w="1854"/>
        <w:gridCol w:w="7432"/>
      </w:tblGrid>
      <w:tr w:rsidR="00EB0F29" w14:paraId="68284FD8" w14:textId="77777777">
        <w:tc>
          <w:tcPr>
            <w:tcW w:w="0" w:type="auto"/>
          </w:tcPr>
          <w:p w14:paraId="75CA2136" w14:textId="77777777" w:rsidR="00EB0F29" w:rsidRDefault="002A0D3C">
            <w:r>
              <w:t>Geschäftsziel(e)</w:t>
            </w:r>
          </w:p>
        </w:tc>
        <w:tc>
          <w:tcPr>
            <w:tcW w:w="0" w:type="auto"/>
          </w:tcPr>
          <w:p w14:paraId="666913C5" w14:textId="77777777" w:rsidR="00EB0F29" w:rsidRDefault="002A0D3C">
            <w:r>
              <w:t>Kurze Releasezyklen, um schnelle Erweiterungen oder Fehlerbehebungen produktiv setzen zu können</w:t>
            </w:r>
          </w:p>
        </w:tc>
      </w:tr>
      <w:tr w:rsidR="00EB0F29" w14:paraId="5D3F5541" w14:textId="77777777">
        <w:tc>
          <w:tcPr>
            <w:tcW w:w="0" w:type="auto"/>
          </w:tcPr>
          <w:p w14:paraId="6D8C0528" w14:textId="77777777" w:rsidR="00EB0F29" w:rsidRDefault="002A0D3C">
            <w:r>
              <w:t>Auslöser</w:t>
            </w:r>
          </w:p>
        </w:tc>
        <w:tc>
          <w:tcPr>
            <w:tcW w:w="0" w:type="auto"/>
          </w:tcPr>
          <w:p w14:paraId="2FAEBAC1" w14:textId="77777777" w:rsidR="00EB0F29" w:rsidRDefault="002A0D3C">
            <w:r>
              <w:t>Betreiber (oder Administrator) möchte neue Version von XY (innerhalb einer neuen virtuellen Maschine bzw. neuen Hardware) installieren</w:t>
            </w:r>
          </w:p>
        </w:tc>
      </w:tr>
      <w:tr w:rsidR="00EB0F29" w14:paraId="1C814C12" w14:textId="77777777">
        <w:tc>
          <w:tcPr>
            <w:tcW w:w="0" w:type="auto"/>
          </w:tcPr>
          <w:p w14:paraId="61B681F7" w14:textId="77777777" w:rsidR="00EB0F29" w:rsidRDefault="002A0D3C">
            <w:r>
              <w:t>Reaktion</w:t>
            </w:r>
          </w:p>
        </w:tc>
        <w:tc>
          <w:tcPr>
            <w:tcW w:w="0" w:type="auto"/>
          </w:tcPr>
          <w:p w14:paraId="31A4DB64" w14:textId="77777777" w:rsidR="00EB0F29" w:rsidRDefault="002A0D3C">
            <w:r>
              <w:t>Ein automatischer Installer (Skript, Programm) installiert auf Basis einer Ubuntu-Linux Standardinstallation sowohl alle Teile des XY-Systems wie auch sämtliche benötigten zusätzlichen Software- komponenten (etwa: Datenbank, Middleware, Crypto-Module). Sämtliche benötigten Daten (etwa: Datenbank-Initialisierung, LDAP-Standardbenutzer) werden mit angelegt.</w:t>
            </w:r>
          </w:p>
        </w:tc>
      </w:tr>
      <w:tr w:rsidR="00EB0F29" w14:paraId="1151D984" w14:textId="77777777">
        <w:tc>
          <w:tcPr>
            <w:tcW w:w="0" w:type="auto"/>
          </w:tcPr>
          <w:p w14:paraId="274FFF9E" w14:textId="77777777" w:rsidR="00EB0F29" w:rsidRDefault="002A0D3C">
            <w:r>
              <w:t>Zielwert</w:t>
            </w:r>
          </w:p>
        </w:tc>
        <w:tc>
          <w:tcPr>
            <w:tcW w:w="0" w:type="auto"/>
          </w:tcPr>
          <w:p w14:paraId="430E2943" w14:textId="77777777" w:rsidR="00EB0F29" w:rsidRDefault="002A0D3C">
            <w:r>
              <w:t>Die gesamte Installation dauert auf Basis eines bereits installierten Ubuntu-Linux höchstens 30 Minuten.</w:t>
            </w:r>
          </w:p>
        </w:tc>
      </w:tr>
    </w:tbl>
    <w:p w14:paraId="0C125F31" w14:textId="77777777" w:rsidR="00EB0F29" w:rsidRDefault="002A0D3C">
      <w:pPr>
        <w:pStyle w:val="Heading3"/>
      </w:pPr>
      <w:bookmarkStart w:id="135" w:name="szenario-langlebigkeit"/>
      <w:bookmarkStart w:id="136" w:name="_Toc241737459"/>
      <w:r>
        <w:t>Szenario: Langlebigkeit</w:t>
      </w:r>
      <w:bookmarkEnd w:id="136"/>
    </w:p>
    <w:bookmarkEnd w:id="135"/>
    <w:p w14:paraId="37DAA428" w14:textId="77777777" w:rsidR="00EB0F29" w:rsidRDefault="002A0D3C">
      <w:r>
        <w:t>Die Software kann über 20 Jahre hinweg auf jeweils aktueller Hardware und Software (Betriebssysteme, DB-Systeme usw.) portiert werden, wozu nicht mehr als 5 Personentage pro Monat investiert werden müssen.</w:t>
      </w:r>
    </w:p>
    <w:p w14:paraId="59D865B3" w14:textId="77777777" w:rsidR="00EB0F29" w:rsidRDefault="002A0D3C">
      <w:pPr>
        <w:pStyle w:val="Heading3"/>
      </w:pPr>
      <w:bookmarkStart w:id="137" w:name="szenario-installation-ohne-internetzugan"/>
      <w:bookmarkStart w:id="138" w:name="_Toc241737460"/>
      <w:r>
        <w:t>Szenario: Installation ohne Internetzugang</w:t>
      </w:r>
      <w:bookmarkEnd w:id="138"/>
    </w:p>
    <w:bookmarkEnd w:id="137"/>
    <w:p w14:paraId="5DC275B1" w14:textId="77777777" w:rsidR="00EB0F29" w:rsidRDefault="002A0D3C">
      <w:r>
        <w:t>Unabhängigkeit der Installation von Zufällen des Internets</w:t>
      </w:r>
    </w:p>
    <w:p w14:paraId="0829F633" w14:textId="77777777" w:rsidR="00EB0F29" w:rsidRDefault="002A0D3C">
      <w:r>
        <w:t>Die Software lässt sich auf einem System installieren, ohne dass ein Internetzugang vorhanden ist.</w:t>
      </w:r>
    </w:p>
    <w:p w14:paraId="4CD6AF69" w14:textId="77777777" w:rsidR="00EB0F29" w:rsidRDefault="002A0D3C">
      <w:pPr>
        <w:pStyle w:val="Heading1"/>
      </w:pPr>
      <w:bookmarkStart w:id="139" w:name="sonstige-qualitätsanforderungen"/>
      <w:bookmarkStart w:id="140" w:name="_Toc241737461"/>
      <w:r>
        <w:t>Sonstige Qualitätsanforderungen</w:t>
      </w:r>
      <w:bookmarkEnd w:id="140"/>
    </w:p>
    <w:bookmarkEnd w:id="139"/>
    <w:p w14:paraId="6314216A" w14:textId="77777777" w:rsidR="00EB0F29" w:rsidRDefault="002A0D3C">
      <w:r>
        <w:t>Da hätten wir noch eine nahzu beliebige Menge weiterer Qualitätsanforderungen, beispielsweise Funktionalität. Oder diverse Synonyme bereits vorgestellter Q-Merkmale :-)</w:t>
      </w:r>
    </w:p>
    <w:p w14:paraId="1652CA49" w14:textId="77777777" w:rsidR="00EB0F29" w:rsidRDefault="002A0D3C">
      <w:r>
        <w:t>Einige Definitionen:</w:t>
      </w:r>
    </w:p>
    <w:p w14:paraId="0126FFC8" w14:textId="77777777" w:rsidR="00EB0F29" w:rsidRDefault="002A0D3C">
      <w:pPr>
        <w:pStyle w:val="Heading2"/>
      </w:pPr>
      <w:bookmarkStart w:id="141" w:name="funktionalität"/>
      <w:bookmarkStart w:id="142" w:name="_Toc241737462"/>
      <w:r>
        <w:t>Funktionalität:</w:t>
      </w:r>
      <w:bookmarkEnd w:id="142"/>
    </w:p>
    <w:bookmarkEnd w:id="141"/>
    <w:p w14:paraId="502F440B" w14:textId="77777777" w:rsidR="00EB0F29" w:rsidRDefault="002A0D3C">
      <w:r>
        <w:t>Vorhandensein von Funktionen mit festgelegten Eigenschaften; diese Funktionen erfüllen die definierten Anforderungen. Zu Funktionalität gehören nach DIN/ISO 9126 noch folgende Teilmerkmale:</w:t>
      </w:r>
    </w:p>
    <w:p w14:paraId="4052302A" w14:textId="77777777" w:rsidR="00EB0F29" w:rsidRDefault="002A0D3C">
      <w:pPr>
        <w:pStyle w:val="DefinitionTerm"/>
      </w:pPr>
      <w:r>
        <w:lastRenderedPageBreak/>
        <w:t>Richtigkeit</w:t>
      </w:r>
    </w:p>
    <w:p w14:paraId="2C0E9C37" w14:textId="77777777" w:rsidR="00EB0F29" w:rsidRDefault="002A0D3C">
      <w:pPr>
        <w:pStyle w:val="Definition"/>
      </w:pPr>
      <w:r>
        <w:t>Liefern der richtigen oder vereinbarten Ergebnisse oder Wirkungen, z.B. die benötigte Genauigkeit von berechneten Werten.</w:t>
      </w:r>
    </w:p>
    <w:p w14:paraId="478BC578" w14:textId="77777777" w:rsidR="00EB0F29" w:rsidRDefault="002A0D3C">
      <w:pPr>
        <w:pStyle w:val="DefinitionTerm"/>
      </w:pPr>
      <w:r>
        <w:t>Angemessenheit</w:t>
      </w:r>
    </w:p>
    <w:p w14:paraId="58235E1D" w14:textId="77777777" w:rsidR="00EB0F29" w:rsidRDefault="002A0D3C">
      <w:pPr>
        <w:pStyle w:val="Definition"/>
      </w:pPr>
      <w:r>
        <w:t>Eignung der Funktionen für spezifizierte Aufgaben, z.B. aufgaben-orientierte Zusammensetzung von Funktionen aus Teilfunktionen.</w:t>
      </w:r>
    </w:p>
    <w:p w14:paraId="5FDE705A" w14:textId="77777777" w:rsidR="00EB0F29" w:rsidRDefault="002A0D3C">
      <w:pPr>
        <w:pStyle w:val="DefinitionTerm"/>
      </w:pPr>
      <w:r>
        <w:t>Interoperabilität</w:t>
      </w:r>
    </w:p>
    <w:p w14:paraId="73890329" w14:textId="77777777" w:rsidR="00EB0F29" w:rsidRDefault="002A0D3C">
      <w:pPr>
        <w:pStyle w:val="Definition"/>
      </w:pPr>
      <w:r>
        <w:t>Fähigkeit, mit vorgegebenen Systemen zusammenzuwirken. Hierunter fällt auch die Einbettung in die Betriebsinfrastruktur.</w:t>
      </w:r>
    </w:p>
    <w:p w14:paraId="6A4B2D42" w14:textId="77777777" w:rsidR="00EB0F29" w:rsidRDefault="002A0D3C">
      <w:pPr>
        <w:pStyle w:val="DefinitionTerm"/>
      </w:pPr>
      <w:r>
        <w:t>Ordnungsmäßigkeit</w:t>
      </w:r>
    </w:p>
    <w:p w14:paraId="6114366F" w14:textId="77777777" w:rsidR="00EB0F29" w:rsidRDefault="002A0D3C">
      <w:pPr>
        <w:pStyle w:val="Definition"/>
      </w:pPr>
      <w:r>
        <w:t>Erfüllung von anwendungsspezifischen Normen, Vereinbarungen, gesetzlichen Bestimmungen und ähnlichen Vorschriften.</w:t>
      </w:r>
    </w:p>
    <w:p w14:paraId="5F792B05" w14:textId="77777777" w:rsidR="00EB0F29" w:rsidRDefault="002A0D3C">
      <w:pPr>
        <w:pStyle w:val="Heading2"/>
      </w:pPr>
      <w:bookmarkStart w:id="143" w:name="sonstige-szenarien"/>
      <w:bookmarkStart w:id="144" w:name="_Toc241737463"/>
      <w:r>
        <w:t>Sonstige Szenarien</w:t>
      </w:r>
      <w:bookmarkEnd w:id="144"/>
    </w:p>
    <w:p w14:paraId="467451D5" w14:textId="77777777" w:rsidR="00EB0F29" w:rsidRDefault="002A0D3C">
      <w:pPr>
        <w:pStyle w:val="Heading3"/>
      </w:pPr>
      <w:bookmarkStart w:id="145" w:name="szenario-verfügbarkeit-für-unterschiedli"/>
      <w:bookmarkStart w:id="146" w:name="_Toc241737464"/>
      <w:bookmarkEnd w:id="143"/>
      <w:r>
        <w:t>Szenario: Verfügbarkeit für unterschiedliche Datenbanksysteme</w:t>
      </w:r>
      <w:bookmarkEnd w:id="146"/>
    </w:p>
    <w:bookmarkEnd w:id="145"/>
    <w:p w14:paraId="77742B3F" w14:textId="77777777" w:rsidR="00EB0F29" w:rsidRDefault="002A0D3C">
      <w:r>
        <w:t>Das System (Werkzeug) dient zur Performancemessung für Datenbanksysteme. Es muss für unterschiedliche Datenbanksysteme zur Verfügung stehen.</w:t>
      </w:r>
    </w:p>
    <w:tbl>
      <w:tblPr>
        <w:tblW w:w="0" w:type="auto"/>
        <w:tblLook w:val="04A0" w:firstRow="1" w:lastRow="0" w:firstColumn="1" w:lastColumn="0" w:noHBand="0" w:noVBand="1"/>
      </w:tblPr>
      <w:tblGrid>
        <w:gridCol w:w="1554"/>
        <w:gridCol w:w="7732"/>
      </w:tblGrid>
      <w:tr w:rsidR="00EB0F29" w14:paraId="441FB3B5" w14:textId="77777777">
        <w:tc>
          <w:tcPr>
            <w:tcW w:w="0" w:type="auto"/>
          </w:tcPr>
          <w:p w14:paraId="3EAC0C0B" w14:textId="77777777" w:rsidR="00EB0F29" w:rsidRDefault="002A0D3C">
            <w:r>
              <w:t>Geschäftsziel</w:t>
            </w:r>
          </w:p>
        </w:tc>
        <w:tc>
          <w:tcPr>
            <w:tcW w:w="0" w:type="auto"/>
          </w:tcPr>
          <w:p w14:paraId="6956DB15" w14:textId="77777777" w:rsidR="00EB0F29" w:rsidRDefault="002A0D3C">
            <w:r>
              <w:t>Portabilität, Effizienz, Betreibbarkeit. Vielseitiges Werkzeug, soll für unterschiedliche Datenbanksysteme zur Verfügung stehen</w:t>
            </w:r>
          </w:p>
        </w:tc>
      </w:tr>
      <w:tr w:rsidR="00EB0F29" w14:paraId="462878B8" w14:textId="77777777">
        <w:tc>
          <w:tcPr>
            <w:tcW w:w="0" w:type="auto"/>
          </w:tcPr>
          <w:p w14:paraId="0F3E02FE" w14:textId="77777777" w:rsidR="00EB0F29" w:rsidRDefault="002A0D3C">
            <w:r>
              <w:t>Auslöser</w:t>
            </w:r>
          </w:p>
        </w:tc>
        <w:tc>
          <w:tcPr>
            <w:tcW w:w="0" w:type="auto"/>
          </w:tcPr>
          <w:p w14:paraId="590594C0" w14:textId="77777777" w:rsidR="00EB0F29" w:rsidRDefault="002A0D3C">
            <w:r>
              <w:t>Das Werkzeug wird (per Dialog, Kommandozeile oder programmatisch) mit einem Datenbanksystem verbunden ("connected"): Oracle, DB2, Sybase, MySQL, PostgreSQL</w:t>
            </w:r>
          </w:p>
        </w:tc>
      </w:tr>
      <w:tr w:rsidR="00EB0F29" w14:paraId="0E4A7EBC" w14:textId="77777777">
        <w:tc>
          <w:tcPr>
            <w:tcW w:w="0" w:type="auto"/>
          </w:tcPr>
          <w:p w14:paraId="19AC050F" w14:textId="77777777" w:rsidR="00EB0F29" w:rsidRDefault="002A0D3C">
            <w:r>
              <w:t>Reaktion</w:t>
            </w:r>
          </w:p>
        </w:tc>
        <w:tc>
          <w:tcPr>
            <w:tcW w:w="0" w:type="auto"/>
          </w:tcPr>
          <w:p w14:paraId="774ADE99" w14:textId="77777777" w:rsidR="00EB0F29" w:rsidRDefault="002A0D3C">
            <w:r>
              <w:t>Das Werkzeug stellt die Verbindung zum jeweiligen DBMS erfolgreich her - im Werkzeug ist die DB-Struktur sichtbar.</w:t>
            </w:r>
          </w:p>
        </w:tc>
      </w:tr>
      <w:tr w:rsidR="00EB0F29" w14:paraId="598AF154" w14:textId="77777777">
        <w:tc>
          <w:tcPr>
            <w:tcW w:w="0" w:type="auto"/>
          </w:tcPr>
          <w:p w14:paraId="5AEC9C2E" w14:textId="77777777" w:rsidR="00EB0F29" w:rsidRDefault="002A0D3C">
            <w:r>
              <w:t>Zielwert</w:t>
            </w:r>
          </w:p>
        </w:tc>
        <w:tc>
          <w:tcPr>
            <w:tcW w:w="0" w:type="auto"/>
          </w:tcPr>
          <w:p w14:paraId="42307F28" w14:textId="77777777" w:rsidR="00EB0F29" w:rsidRDefault="002A0D3C">
            <w:r>
              <w:t>Der "connect" zur Datenbank erfolgt innerhalb von 30 Sekunden.</w:t>
            </w:r>
          </w:p>
        </w:tc>
      </w:tr>
    </w:tbl>
    <w:p w14:paraId="42590E83" w14:textId="77777777" w:rsidR="00EB0F29" w:rsidRDefault="002A0D3C">
      <w:pPr>
        <w:pStyle w:val="Heading3"/>
      </w:pPr>
      <w:bookmarkStart w:id="147" w:name="szenario-kernfunktion-portabel-auf-ios-u"/>
      <w:bookmarkStart w:id="148" w:name="_Toc241737465"/>
      <w:r>
        <w:t>Szenario: Kernfunktion portabel auf iOS und Android</w:t>
      </w:r>
      <w:bookmarkEnd w:id="148"/>
    </w:p>
    <w:bookmarkEnd w:id="147"/>
    <w:p w14:paraId="6D8EA01D" w14:textId="77777777" w:rsidR="00EB0F29" w:rsidRDefault="002A0D3C">
      <w:r>
        <w:t>Die Kernfunktionen der Mac-OS Software können unter iOS und Android wiederverwendet werden.</w:t>
      </w:r>
    </w:p>
    <w:tbl>
      <w:tblPr>
        <w:tblW w:w="0" w:type="auto"/>
        <w:tblLook w:val="04A0" w:firstRow="1" w:lastRow="0" w:firstColumn="1" w:lastColumn="0" w:noHBand="0" w:noVBand="1"/>
      </w:tblPr>
      <w:tblGrid>
        <w:gridCol w:w="1613"/>
        <w:gridCol w:w="7673"/>
      </w:tblGrid>
      <w:tr w:rsidR="00EB0F29" w14:paraId="67B12A3B" w14:textId="77777777">
        <w:tc>
          <w:tcPr>
            <w:tcW w:w="0" w:type="auto"/>
          </w:tcPr>
          <w:p w14:paraId="13A1614A" w14:textId="77777777" w:rsidR="00EB0F29" w:rsidRDefault="002A0D3C">
            <w:r>
              <w:t>Qualitätsziele</w:t>
            </w:r>
          </w:p>
        </w:tc>
        <w:tc>
          <w:tcPr>
            <w:tcW w:w="0" w:type="auto"/>
          </w:tcPr>
          <w:p w14:paraId="311E04F6" w14:textId="77777777" w:rsidR="00EB0F29" w:rsidRDefault="002A0D3C">
            <w:r>
              <w:t>Wiederverwendbarkeit, Austauschbarkeit</w:t>
            </w:r>
          </w:p>
        </w:tc>
      </w:tr>
      <w:tr w:rsidR="00EB0F29" w14:paraId="34336900" w14:textId="77777777">
        <w:tc>
          <w:tcPr>
            <w:tcW w:w="0" w:type="auto"/>
          </w:tcPr>
          <w:p w14:paraId="12AE039C" w14:textId="77777777" w:rsidR="00EB0F29" w:rsidRDefault="002A0D3C">
            <w:r>
              <w:t>Geschäftsziel</w:t>
            </w:r>
          </w:p>
        </w:tc>
        <w:tc>
          <w:tcPr>
            <w:tcW w:w="0" w:type="auto"/>
          </w:tcPr>
          <w:p w14:paraId="38CD39E9" w14:textId="77777777" w:rsidR="00EB0F29" w:rsidRDefault="002A0D3C">
            <w:r>
              <w:t>Schnelle Time-to-Market, reduzierte Entwicklungskosten, Marktvergrößerung</w:t>
            </w:r>
          </w:p>
        </w:tc>
      </w:tr>
      <w:tr w:rsidR="00EB0F29" w14:paraId="2DB68E6A" w14:textId="77777777">
        <w:tc>
          <w:tcPr>
            <w:tcW w:w="0" w:type="auto"/>
          </w:tcPr>
          <w:p w14:paraId="334FF82C" w14:textId="77777777" w:rsidR="00EB0F29" w:rsidRDefault="002A0D3C">
            <w:r>
              <w:t>Auslöser</w:t>
            </w:r>
          </w:p>
        </w:tc>
        <w:tc>
          <w:tcPr>
            <w:tcW w:w="0" w:type="auto"/>
          </w:tcPr>
          <w:p w14:paraId="1DF07B4A" w14:textId="77777777" w:rsidR="00EB0F29" w:rsidRDefault="002A0D3C">
            <w:r>
              <w:t>Code ist für Mac-OS entwickelt</w:t>
            </w:r>
          </w:p>
        </w:tc>
      </w:tr>
      <w:tr w:rsidR="00EB0F29" w14:paraId="3F258360" w14:textId="77777777">
        <w:tc>
          <w:tcPr>
            <w:tcW w:w="0" w:type="auto"/>
          </w:tcPr>
          <w:p w14:paraId="4F824BC1" w14:textId="77777777" w:rsidR="00EB0F29" w:rsidRDefault="002A0D3C">
            <w:r>
              <w:t>Reaktion</w:t>
            </w:r>
          </w:p>
        </w:tc>
        <w:tc>
          <w:tcPr>
            <w:tcW w:w="0" w:type="auto"/>
          </w:tcPr>
          <w:p w14:paraId="54A0FD62" w14:textId="77777777" w:rsidR="00EB0F29" w:rsidRDefault="002A0D3C">
            <w:r>
              <w:t>Der Code ist weitmöglich (soweit die Technologie das zulässt) sowohl unter iOS und Android wieder verwendbar.</w:t>
            </w:r>
          </w:p>
        </w:tc>
      </w:tr>
      <w:tr w:rsidR="00EB0F29" w14:paraId="5BD28DA2" w14:textId="77777777">
        <w:tc>
          <w:tcPr>
            <w:tcW w:w="0" w:type="auto"/>
          </w:tcPr>
          <w:p w14:paraId="1D2DCD7F" w14:textId="77777777" w:rsidR="00EB0F29" w:rsidRDefault="002A0D3C">
            <w:r>
              <w:t>Zielwert</w:t>
            </w:r>
          </w:p>
        </w:tc>
        <w:tc>
          <w:tcPr>
            <w:tcW w:w="0" w:type="auto"/>
          </w:tcPr>
          <w:p w14:paraId="01314FE4" w14:textId="77777777" w:rsidR="00EB0F29" w:rsidRDefault="002A0D3C">
            <w:r>
              <w:t xml:space="preserve">Das Entwicklungsteam soll die Kernfunktionen wiederverwenden, ohne sie komplett neu implementieren beziehungsweise entwerfen zu </w:t>
            </w:r>
            <w:r>
              <w:lastRenderedPageBreak/>
              <w:t>müssen.</w:t>
            </w:r>
          </w:p>
        </w:tc>
      </w:tr>
    </w:tbl>
    <w:p w14:paraId="37905559" w14:textId="77777777" w:rsidR="00EB0F29" w:rsidRDefault="002A0D3C">
      <w:r>
        <w:lastRenderedPageBreak/>
        <w:t>Ausnahme hiervon sind direkte Aufrufe der jeweiligen Betriebssystemfunktionen.</w:t>
      </w:r>
    </w:p>
    <w:p w14:paraId="3726FFF0" w14:textId="77777777" w:rsidR="00EB0F29" w:rsidRDefault="002A0D3C">
      <w:pPr>
        <w:pStyle w:val="Heading3"/>
      </w:pPr>
      <w:bookmarkStart w:id="149" w:name="szenario-60-testabdeckung-für-unit-tests"/>
      <w:bookmarkStart w:id="150" w:name="_Toc241737466"/>
      <w:r>
        <w:t>Szenario: 60% Testabdeckung für Unit-Tests.</w:t>
      </w:r>
      <w:bookmarkEnd w:id="150"/>
    </w:p>
    <w:tbl>
      <w:tblPr>
        <w:tblW w:w="0" w:type="auto"/>
        <w:tblLook w:val="04A0" w:firstRow="1" w:lastRow="0" w:firstColumn="1" w:lastColumn="0" w:noHBand="0" w:noVBand="1"/>
      </w:tblPr>
      <w:tblGrid>
        <w:gridCol w:w="1613"/>
        <w:gridCol w:w="7673"/>
      </w:tblGrid>
      <w:tr w:rsidR="00EB0F29" w14:paraId="300EE2E6" w14:textId="77777777">
        <w:tc>
          <w:tcPr>
            <w:tcW w:w="0" w:type="auto"/>
          </w:tcPr>
          <w:bookmarkEnd w:id="149"/>
          <w:p w14:paraId="6E357466" w14:textId="77777777" w:rsidR="00EB0F29" w:rsidRDefault="002A0D3C">
            <w:r>
              <w:t>Qualitätsziele</w:t>
            </w:r>
          </w:p>
        </w:tc>
        <w:tc>
          <w:tcPr>
            <w:tcW w:w="0" w:type="auto"/>
          </w:tcPr>
          <w:p w14:paraId="13BF6192" w14:textId="77777777" w:rsidR="00EB0F29" w:rsidRDefault="002A0D3C">
            <w:r>
              <w:t>Testbarkeit, Änderbarkeit</w:t>
            </w:r>
          </w:p>
        </w:tc>
      </w:tr>
      <w:tr w:rsidR="00EB0F29" w14:paraId="371B2239" w14:textId="77777777">
        <w:tc>
          <w:tcPr>
            <w:tcW w:w="0" w:type="auto"/>
          </w:tcPr>
          <w:p w14:paraId="4623689F" w14:textId="77777777" w:rsidR="00EB0F29" w:rsidRDefault="002A0D3C">
            <w:r>
              <w:t>Geschäftsziel</w:t>
            </w:r>
          </w:p>
        </w:tc>
        <w:tc>
          <w:tcPr>
            <w:tcW w:w="0" w:type="auto"/>
          </w:tcPr>
          <w:p w14:paraId="57717826" w14:textId="77777777" w:rsidR="00EB0F29" w:rsidRDefault="002A0D3C">
            <w:r>
              <w:t>Einfache Erweiter- und Änderbarkeit durch hohe Testabdeckung, schnelle Rückmeldung über mögliche Nebenwirkungen bei Codeänderungen.</w:t>
            </w:r>
          </w:p>
        </w:tc>
      </w:tr>
      <w:tr w:rsidR="00EB0F29" w14:paraId="7BE2E1F8" w14:textId="77777777">
        <w:tc>
          <w:tcPr>
            <w:tcW w:w="0" w:type="auto"/>
          </w:tcPr>
          <w:p w14:paraId="26FCA513" w14:textId="77777777" w:rsidR="00EB0F29" w:rsidRDefault="002A0D3C">
            <w:r>
              <w:t>Auslöser</w:t>
            </w:r>
          </w:p>
        </w:tc>
        <w:tc>
          <w:tcPr>
            <w:tcW w:w="0" w:type="auto"/>
          </w:tcPr>
          <w:p w14:paraId="45557E81" w14:textId="77777777" w:rsidR="00EB0F29" w:rsidRDefault="002A0D3C">
            <w:r>
              <w:t>Entwickler entwickelt oder ändert eine Funktion / Methode / Klasse.</w:t>
            </w:r>
          </w:p>
        </w:tc>
      </w:tr>
      <w:tr w:rsidR="00EB0F29" w14:paraId="789E506C" w14:textId="77777777">
        <w:tc>
          <w:tcPr>
            <w:tcW w:w="0" w:type="auto"/>
          </w:tcPr>
          <w:p w14:paraId="4A03CF65" w14:textId="77777777" w:rsidR="00EB0F29" w:rsidRDefault="002A0D3C">
            <w:r>
              <w:t>Reaktion</w:t>
            </w:r>
          </w:p>
        </w:tc>
        <w:tc>
          <w:tcPr>
            <w:tcW w:w="0" w:type="auto"/>
          </w:tcPr>
          <w:p w14:paraId="0F38298A" w14:textId="77777777" w:rsidR="00EB0F29" w:rsidRDefault="002A0D3C">
            <w:r>
              <w:t>Die betroffene Funktion / Methode / Klasse wird durch Unit-Tests überprüft.</w:t>
            </w:r>
          </w:p>
        </w:tc>
      </w:tr>
      <w:tr w:rsidR="00EB0F29" w14:paraId="0B126729" w14:textId="77777777">
        <w:tc>
          <w:tcPr>
            <w:tcW w:w="0" w:type="auto"/>
          </w:tcPr>
          <w:p w14:paraId="6C802F66" w14:textId="77777777" w:rsidR="00EB0F29" w:rsidRDefault="002A0D3C">
            <w:r>
              <w:t>Zielwert</w:t>
            </w:r>
          </w:p>
        </w:tc>
        <w:tc>
          <w:tcPr>
            <w:tcW w:w="0" w:type="auto"/>
          </w:tcPr>
          <w:p w14:paraId="0CA7591D" w14:textId="77777777" w:rsidR="00EB0F29" w:rsidRDefault="002A0D3C">
            <w:r>
              <w:t>Über 60% Pfadabdeckung wird durch die Unit-Tests erreicht.</w:t>
            </w:r>
          </w:p>
        </w:tc>
      </w:tr>
    </w:tbl>
    <w:p w14:paraId="5C0C3728" w14:textId="77777777" w:rsidR="00EB0F29" w:rsidRDefault="002A0D3C">
      <w:pPr>
        <w:pStyle w:val="Heading3"/>
      </w:pPr>
      <w:bookmarkStart w:id="151" w:name="szenario-einfaches-hinzufügen-neuer-test"/>
      <w:bookmarkStart w:id="152" w:name="_Toc241737467"/>
      <w:r>
        <w:t>Szenario: Einfaches Hinzufügen neuer Tests.</w:t>
      </w:r>
      <w:bookmarkEnd w:id="152"/>
    </w:p>
    <w:bookmarkEnd w:id="151"/>
    <w:p w14:paraId="5BACDA43" w14:textId="77777777" w:rsidR="00EB0F29" w:rsidRDefault="002A0D3C">
      <w:r>
        <w:t>Tester sollen mit geringem Aufwand neue Tests zu bestehenden Testsuites hinzufügen können.</w:t>
      </w:r>
    </w:p>
    <w:tbl>
      <w:tblPr>
        <w:tblW w:w="0" w:type="auto"/>
        <w:tblLook w:val="04A0" w:firstRow="1" w:lastRow="0" w:firstColumn="1" w:lastColumn="0" w:noHBand="0" w:noVBand="1"/>
      </w:tblPr>
      <w:tblGrid>
        <w:gridCol w:w="1613"/>
        <w:gridCol w:w="7673"/>
      </w:tblGrid>
      <w:tr w:rsidR="00EB0F29" w14:paraId="0069671D" w14:textId="77777777">
        <w:tc>
          <w:tcPr>
            <w:tcW w:w="0" w:type="auto"/>
          </w:tcPr>
          <w:p w14:paraId="113E294A" w14:textId="77777777" w:rsidR="00EB0F29" w:rsidRDefault="002A0D3C">
            <w:r>
              <w:t>Qualitätsziele</w:t>
            </w:r>
          </w:p>
        </w:tc>
        <w:tc>
          <w:tcPr>
            <w:tcW w:w="0" w:type="auto"/>
          </w:tcPr>
          <w:p w14:paraId="18C2B368" w14:textId="77777777" w:rsidR="00EB0F29" w:rsidRDefault="002A0D3C">
            <w:r>
              <w:t>Testbarkeit, Änderbarkeit</w:t>
            </w:r>
          </w:p>
        </w:tc>
      </w:tr>
      <w:tr w:rsidR="00EB0F29" w14:paraId="4B40F91E" w14:textId="77777777">
        <w:tc>
          <w:tcPr>
            <w:tcW w:w="0" w:type="auto"/>
          </w:tcPr>
          <w:p w14:paraId="66A57E34" w14:textId="77777777" w:rsidR="00EB0F29" w:rsidRDefault="002A0D3C">
            <w:r>
              <w:t>Geschäftsziel</w:t>
            </w:r>
          </w:p>
        </w:tc>
        <w:tc>
          <w:tcPr>
            <w:tcW w:w="0" w:type="auto"/>
          </w:tcPr>
          <w:p w14:paraId="75E77358" w14:textId="77777777" w:rsidR="00EB0F29" w:rsidRDefault="002A0D3C">
            <w:r>
              <w:t>Fähigkeit, neue Tests einfach in bestehende Test-Suites zu integrieren.</w:t>
            </w:r>
          </w:p>
        </w:tc>
      </w:tr>
      <w:tr w:rsidR="00EB0F29" w14:paraId="1CD6FEA0" w14:textId="77777777">
        <w:tc>
          <w:tcPr>
            <w:tcW w:w="0" w:type="auto"/>
          </w:tcPr>
          <w:p w14:paraId="16A1E15F" w14:textId="77777777" w:rsidR="00EB0F29" w:rsidRDefault="002A0D3C">
            <w:r>
              <w:t>Auslöser</w:t>
            </w:r>
          </w:p>
        </w:tc>
        <w:tc>
          <w:tcPr>
            <w:tcW w:w="0" w:type="auto"/>
          </w:tcPr>
          <w:p w14:paraId="5B4FBB73" w14:textId="77777777" w:rsidR="00EB0F29" w:rsidRDefault="002A0D3C">
            <w:r>
              <w:t>Tester möchte neuen Test zu einer bestehenden Testsuite hinzufügen</w:t>
            </w:r>
          </w:p>
        </w:tc>
      </w:tr>
      <w:tr w:rsidR="00EB0F29" w14:paraId="105CB28B" w14:textId="77777777">
        <w:tc>
          <w:tcPr>
            <w:tcW w:w="0" w:type="auto"/>
          </w:tcPr>
          <w:p w14:paraId="7EF2FD6A" w14:textId="77777777" w:rsidR="00EB0F29" w:rsidRDefault="002A0D3C">
            <w:r>
              <w:t>Reaktion</w:t>
            </w:r>
          </w:p>
        </w:tc>
        <w:tc>
          <w:tcPr>
            <w:tcW w:w="0" w:type="auto"/>
          </w:tcPr>
          <w:p w14:paraId="4AF0BBAD" w14:textId="77777777" w:rsidR="00EB0F29" w:rsidRDefault="002A0D3C">
            <w:r>
              <w:t>Der Test wird zugefügt ohne den Code des Systems selbst (d.h. Den Produktivcode) zu modifizieren.</w:t>
            </w:r>
          </w:p>
        </w:tc>
      </w:tr>
      <w:tr w:rsidR="00EB0F29" w14:paraId="0B791F86" w14:textId="77777777">
        <w:tc>
          <w:tcPr>
            <w:tcW w:w="0" w:type="auto"/>
          </w:tcPr>
          <w:p w14:paraId="4F3A380A" w14:textId="77777777" w:rsidR="00EB0F29" w:rsidRDefault="002A0D3C">
            <w:r>
              <w:t>Zielwert</w:t>
            </w:r>
          </w:p>
        </w:tc>
        <w:tc>
          <w:tcPr>
            <w:tcW w:w="0" w:type="auto"/>
          </w:tcPr>
          <w:p w14:paraId="0784C4A8" w14:textId="77777777" w:rsidR="00EB0F29" w:rsidRDefault="002A0D3C">
            <w:r>
              <w:t>Es ist kein Re-Compile oder Neukonfiguration des Systems (genauer: des Produktivcodes) nötig.</w:t>
            </w:r>
          </w:p>
        </w:tc>
      </w:tr>
      <w:tr w:rsidR="00EB0F29" w14:paraId="0B883FF3" w14:textId="77777777">
        <w:tc>
          <w:tcPr>
            <w:tcW w:w="0" w:type="auto"/>
          </w:tcPr>
          <w:p w14:paraId="40BB1DE3" w14:textId="77777777" w:rsidR="00EB0F29" w:rsidRDefault="002A0D3C">
            <w:r>
              <w:t>Anmerkung</w:t>
            </w:r>
          </w:p>
        </w:tc>
        <w:tc>
          <w:tcPr>
            <w:tcW w:w="0" w:type="auto"/>
          </w:tcPr>
          <w:p w14:paraId="65766EDF" w14:textId="77777777" w:rsidR="00EB0F29" w:rsidRDefault="002A0D3C">
            <w:r>
              <w:t>Testcode oder Testkonfigurationen dürfen jedoch verändert werden.</w:t>
            </w:r>
          </w:p>
        </w:tc>
      </w:tr>
    </w:tbl>
    <w:p w14:paraId="050A0614" w14:textId="77777777" w:rsidR="00EB0F29" w:rsidRDefault="002A0D3C">
      <w:pPr>
        <w:pStyle w:val="Heading3"/>
      </w:pPr>
      <w:bookmarkStart w:id="153" w:name="szenario-ähnliche-resultate-bei-stochast"/>
      <w:bookmarkStart w:id="154" w:name="_Toc241737468"/>
      <w:r>
        <w:t>Szenario: Ähnliche Resultate bei stochastischen Testreihen</w:t>
      </w:r>
      <w:bookmarkEnd w:id="154"/>
    </w:p>
    <w:bookmarkEnd w:id="153"/>
    <w:p w14:paraId="6C97D49A" w14:textId="77777777" w:rsidR="00EB0F29" w:rsidRDefault="002A0D3C">
      <w:r>
        <w:t>Werden zwei stochastische Testreihen ausgeführt, sind die Resultate zu 90% ähnlich.</w:t>
      </w:r>
    </w:p>
    <w:tbl>
      <w:tblPr>
        <w:tblW w:w="0" w:type="auto"/>
        <w:tblLook w:val="04A0" w:firstRow="1" w:lastRow="0" w:firstColumn="1" w:lastColumn="0" w:noHBand="0" w:noVBand="1"/>
      </w:tblPr>
      <w:tblGrid>
        <w:gridCol w:w="1613"/>
        <w:gridCol w:w="7673"/>
      </w:tblGrid>
      <w:tr w:rsidR="00EB0F29" w14:paraId="2B084E77" w14:textId="77777777">
        <w:tc>
          <w:tcPr>
            <w:tcW w:w="0" w:type="auto"/>
          </w:tcPr>
          <w:p w14:paraId="17C3FFA6" w14:textId="77777777" w:rsidR="00EB0F29" w:rsidRDefault="002A0D3C">
            <w:r>
              <w:t>Qualitätsziele</w:t>
            </w:r>
          </w:p>
        </w:tc>
        <w:tc>
          <w:tcPr>
            <w:tcW w:w="0" w:type="auto"/>
          </w:tcPr>
          <w:p w14:paraId="553345C4" w14:textId="77777777" w:rsidR="00EB0F29" w:rsidRDefault="002A0D3C">
            <w:r>
              <w:t>Testbarkeit, Konsistenz, Nachvollziehbarkeit. Konsistente Testergebnisse auch bei stochastischen Tests oder Testreihen.</w:t>
            </w:r>
          </w:p>
        </w:tc>
      </w:tr>
      <w:tr w:rsidR="00EB0F29" w14:paraId="74D6C1C6" w14:textId="77777777">
        <w:tc>
          <w:tcPr>
            <w:tcW w:w="0" w:type="auto"/>
          </w:tcPr>
          <w:p w14:paraId="78B6F209" w14:textId="77777777" w:rsidR="00EB0F29" w:rsidRDefault="002A0D3C">
            <w:r>
              <w:t>Auslöser</w:t>
            </w:r>
          </w:p>
        </w:tc>
        <w:tc>
          <w:tcPr>
            <w:tcW w:w="0" w:type="auto"/>
          </w:tcPr>
          <w:p w14:paraId="1D703610" w14:textId="77777777" w:rsidR="00EB0F29" w:rsidRDefault="002A0D3C">
            <w:r>
              <w:t>Testszenario oder Testreihe mit Anteil an zufällig bestimmten Testdaten wird ausgeführt</w:t>
            </w:r>
          </w:p>
        </w:tc>
      </w:tr>
      <w:tr w:rsidR="00EB0F29" w14:paraId="35503C40" w14:textId="77777777">
        <w:tc>
          <w:tcPr>
            <w:tcW w:w="0" w:type="auto"/>
          </w:tcPr>
          <w:p w14:paraId="6DD4D172" w14:textId="77777777" w:rsidR="00EB0F29" w:rsidRDefault="002A0D3C">
            <w:r>
              <w:t>Reaktion</w:t>
            </w:r>
          </w:p>
        </w:tc>
        <w:tc>
          <w:tcPr>
            <w:tcW w:w="0" w:type="auto"/>
          </w:tcPr>
          <w:p w14:paraId="187400D2" w14:textId="77777777" w:rsidR="00EB0F29" w:rsidRDefault="002A0D3C">
            <w:r>
              <w:t>Ähnliche Testergebnisse.</w:t>
            </w:r>
          </w:p>
        </w:tc>
      </w:tr>
      <w:tr w:rsidR="00EB0F29" w14:paraId="1B10230A" w14:textId="77777777">
        <w:tc>
          <w:tcPr>
            <w:tcW w:w="0" w:type="auto"/>
          </w:tcPr>
          <w:p w14:paraId="6224336C" w14:textId="77777777" w:rsidR="00EB0F29" w:rsidRDefault="002A0D3C">
            <w:r>
              <w:t>Zielwert</w:t>
            </w:r>
          </w:p>
        </w:tc>
        <w:tc>
          <w:tcPr>
            <w:tcW w:w="0" w:type="auto"/>
          </w:tcPr>
          <w:p w14:paraId="21D59DB6" w14:textId="77777777" w:rsidR="00EB0F29" w:rsidRDefault="002A0D3C">
            <w:r>
              <w:t>Die Ergebnisse zweier Testreihen sind bei 90% aller Einzeltests ähnlich.</w:t>
            </w:r>
          </w:p>
        </w:tc>
      </w:tr>
    </w:tbl>
    <w:p w14:paraId="551CFAE4" w14:textId="77777777" w:rsidR="00EB0F29" w:rsidRDefault="002A0D3C">
      <w:pPr>
        <w:pStyle w:val="Heading3"/>
      </w:pPr>
      <w:bookmarkStart w:id="155" w:name="szenario-testausführung-mit-einelnem-bef"/>
      <w:bookmarkStart w:id="156" w:name="_Toc241737469"/>
      <w:r>
        <w:lastRenderedPageBreak/>
        <w:t>Szenario: Testausführung mit einelnem Befehl</w:t>
      </w:r>
      <w:bookmarkEnd w:id="156"/>
    </w:p>
    <w:bookmarkEnd w:id="155"/>
    <w:p w14:paraId="53D1E8E0" w14:textId="77777777" w:rsidR="00EB0F29" w:rsidRDefault="002A0D3C">
      <w:r>
        <w:t>Ein Tester möchte mehrere Testszenarien mit einem einzelnen Befehl durchführen können.</w:t>
      </w:r>
    </w:p>
    <w:tbl>
      <w:tblPr>
        <w:tblW w:w="0" w:type="auto"/>
        <w:tblLook w:val="04A0" w:firstRow="1" w:lastRow="0" w:firstColumn="1" w:lastColumn="0" w:noHBand="0" w:noVBand="1"/>
      </w:tblPr>
      <w:tblGrid>
        <w:gridCol w:w="1554"/>
        <w:gridCol w:w="7732"/>
      </w:tblGrid>
      <w:tr w:rsidR="00EB0F29" w14:paraId="7D5D2635" w14:textId="77777777">
        <w:tc>
          <w:tcPr>
            <w:tcW w:w="0" w:type="auto"/>
          </w:tcPr>
          <w:p w14:paraId="36DFB05E" w14:textId="77777777" w:rsidR="00EB0F29" w:rsidRDefault="002A0D3C">
            <w:r>
              <w:t>Geschäftsziel</w:t>
            </w:r>
          </w:p>
        </w:tc>
        <w:tc>
          <w:tcPr>
            <w:tcW w:w="0" w:type="auto"/>
          </w:tcPr>
          <w:p w14:paraId="3E7DDB91" w14:textId="77777777" w:rsidR="00EB0F29" w:rsidRDefault="002A0D3C">
            <w:r>
              <w:t>Effizienz, Testbarkeit</w:t>
            </w:r>
          </w:p>
        </w:tc>
      </w:tr>
      <w:tr w:rsidR="00EB0F29" w14:paraId="794B144A" w14:textId="77777777">
        <w:tc>
          <w:tcPr>
            <w:tcW w:w="0" w:type="auto"/>
          </w:tcPr>
          <w:p w14:paraId="798FCBF7" w14:textId="77777777" w:rsidR="00EB0F29" w:rsidRDefault="002A0D3C">
            <w:r>
              <w:t>Auslöser</w:t>
            </w:r>
          </w:p>
        </w:tc>
        <w:tc>
          <w:tcPr>
            <w:tcW w:w="0" w:type="auto"/>
          </w:tcPr>
          <w:p w14:paraId="1C90C7BB" w14:textId="77777777" w:rsidR="00EB0F29" w:rsidRDefault="002A0D3C">
            <w:r>
              <w:t>Testadministrator oder Tester möchte mehrere Tests oder Testszenarien durchführen</w:t>
            </w:r>
          </w:p>
        </w:tc>
      </w:tr>
      <w:tr w:rsidR="00EB0F29" w14:paraId="19D98462" w14:textId="77777777">
        <w:tc>
          <w:tcPr>
            <w:tcW w:w="0" w:type="auto"/>
          </w:tcPr>
          <w:p w14:paraId="50566666" w14:textId="77777777" w:rsidR="00EB0F29" w:rsidRDefault="002A0D3C">
            <w:r>
              <w:t>Reaktion</w:t>
            </w:r>
          </w:p>
        </w:tc>
        <w:tc>
          <w:tcPr>
            <w:tcW w:w="0" w:type="auto"/>
          </w:tcPr>
          <w:p w14:paraId="1DA3394A" w14:textId="77777777" w:rsidR="00EB0F29" w:rsidRDefault="002A0D3C">
            <w:r>
              <w:t>Aggregation oder Hintereinander-Ausführung mehrerer Tests.</w:t>
            </w:r>
          </w:p>
        </w:tc>
      </w:tr>
      <w:tr w:rsidR="00EB0F29" w14:paraId="68B995FB" w14:textId="77777777">
        <w:tc>
          <w:tcPr>
            <w:tcW w:w="0" w:type="auto"/>
          </w:tcPr>
          <w:p w14:paraId="48B8556E" w14:textId="77777777" w:rsidR="00EB0F29" w:rsidRDefault="002A0D3C">
            <w:r>
              <w:t>Zielwert</w:t>
            </w:r>
          </w:p>
        </w:tc>
        <w:tc>
          <w:tcPr>
            <w:tcW w:w="0" w:type="auto"/>
          </w:tcPr>
          <w:p w14:paraId="62B22EC8" w14:textId="77777777" w:rsidR="00EB0F29" w:rsidRDefault="002A0D3C">
            <w:r>
              <w:t>Ausführung mehrerer Tests benötigt nur einen einzigen Befehl des Testers oder Testadministrators.</w:t>
            </w:r>
          </w:p>
        </w:tc>
      </w:tr>
    </w:tbl>
    <w:p w14:paraId="32BBAA88" w14:textId="77777777" w:rsidR="00EB0F29" w:rsidRDefault="002A0D3C">
      <w:pPr>
        <w:pStyle w:val="Heading3"/>
      </w:pPr>
      <w:bookmarkStart w:id="157" w:name="szenario-x-daten-für-externe-systeme-zug"/>
      <w:bookmarkStart w:id="158" w:name="_Toc241737470"/>
      <w:r>
        <w:t>Szenario: X-Daten für externe Systeme zugänglich</w:t>
      </w:r>
      <w:bookmarkEnd w:id="158"/>
    </w:p>
    <w:bookmarkEnd w:id="157"/>
    <w:p w14:paraId="6489EFE8" w14:textId="77777777" w:rsidR="00EB0F29" w:rsidRDefault="002A0D3C">
      <w:r>
        <w:t>Die X-Daten des Y-Systems sollen für ein externes Werkzeug zur Anforderungsanalyse und -management (etwa: Requisite-Pro, Enterprise-Architect oä) zugänglich sein.</w:t>
      </w:r>
    </w:p>
    <w:tbl>
      <w:tblPr>
        <w:tblW w:w="0" w:type="auto"/>
        <w:tblLook w:val="04A0" w:firstRow="1" w:lastRow="0" w:firstColumn="1" w:lastColumn="0" w:noHBand="0" w:noVBand="1"/>
      </w:tblPr>
      <w:tblGrid>
        <w:gridCol w:w="1854"/>
        <w:gridCol w:w="7432"/>
      </w:tblGrid>
      <w:tr w:rsidR="00EB0F29" w14:paraId="7E95A1BC" w14:textId="77777777">
        <w:tc>
          <w:tcPr>
            <w:tcW w:w="0" w:type="auto"/>
          </w:tcPr>
          <w:p w14:paraId="1AC58295" w14:textId="77777777" w:rsidR="00EB0F29" w:rsidRDefault="002A0D3C">
            <w:r>
              <w:t>Qualitätsziel</w:t>
            </w:r>
          </w:p>
        </w:tc>
        <w:tc>
          <w:tcPr>
            <w:tcW w:w="0" w:type="auto"/>
          </w:tcPr>
          <w:p w14:paraId="262F45CD" w14:textId="77777777" w:rsidR="00EB0F29" w:rsidRDefault="002A0D3C">
            <w:r>
              <w:t>Interoperabilität</w:t>
            </w:r>
          </w:p>
        </w:tc>
      </w:tr>
      <w:tr w:rsidR="00EB0F29" w14:paraId="4C6037C6" w14:textId="77777777">
        <w:tc>
          <w:tcPr>
            <w:tcW w:w="0" w:type="auto"/>
          </w:tcPr>
          <w:p w14:paraId="4D6AA873" w14:textId="77777777" w:rsidR="00EB0F29" w:rsidRDefault="002A0D3C">
            <w:r>
              <w:t>Geschäftsziel(e)</w:t>
            </w:r>
          </w:p>
        </w:tc>
        <w:tc>
          <w:tcPr>
            <w:tcW w:w="0" w:type="auto"/>
          </w:tcPr>
          <w:p w14:paraId="0FCD2710" w14:textId="77777777" w:rsidR="00EB0F29" w:rsidRDefault="002A0D3C">
            <w:r>
              <w:t>Datenkompatibilität mit marktüblichen Werkzeugen zur Anforderungsanalyse zählt als Vorteil gegenüber Mitbewerbern.</w:t>
            </w:r>
          </w:p>
        </w:tc>
      </w:tr>
      <w:tr w:rsidR="00EB0F29" w14:paraId="239E0F2F" w14:textId="77777777">
        <w:tc>
          <w:tcPr>
            <w:tcW w:w="0" w:type="auto"/>
          </w:tcPr>
          <w:p w14:paraId="22489227" w14:textId="77777777" w:rsidR="00EB0F29" w:rsidRDefault="002A0D3C">
            <w:r>
              <w:t>Auslöser</w:t>
            </w:r>
          </w:p>
        </w:tc>
        <w:tc>
          <w:tcPr>
            <w:tcW w:w="0" w:type="auto"/>
          </w:tcPr>
          <w:p w14:paraId="551BB93C" w14:textId="77777777" w:rsidR="00EB0F29" w:rsidRDefault="002A0D3C">
            <w:r>
              <w:t>Ein Endbenutzer möchte die X-Daten des Y-Systems in eines der unterstützten Anforderungstools überführen.</w:t>
            </w:r>
          </w:p>
        </w:tc>
      </w:tr>
      <w:tr w:rsidR="00EB0F29" w14:paraId="009E79AF" w14:textId="77777777">
        <w:tc>
          <w:tcPr>
            <w:tcW w:w="0" w:type="auto"/>
          </w:tcPr>
          <w:p w14:paraId="01B9567E" w14:textId="77777777" w:rsidR="00EB0F29" w:rsidRDefault="002A0D3C">
            <w:r>
              <w:t>Kontext</w:t>
            </w:r>
          </w:p>
        </w:tc>
        <w:tc>
          <w:tcPr>
            <w:tcW w:w="0" w:type="auto"/>
          </w:tcPr>
          <w:p w14:paraId="3E37E023" w14:textId="77777777" w:rsidR="00EB0F29" w:rsidRDefault="002A0D3C">
            <w:r>
              <w:t>20 Benutzer haben X-Daten in Form einzelner Projekte im System erfasst. Jedes dieser Projekte enthält mindestens ein, höchstens 100 unterschiedliche Requirements.</w:t>
            </w:r>
          </w:p>
        </w:tc>
      </w:tr>
      <w:tr w:rsidR="00EB0F29" w14:paraId="1C684151" w14:textId="77777777">
        <w:tc>
          <w:tcPr>
            <w:tcW w:w="0" w:type="auto"/>
          </w:tcPr>
          <w:p w14:paraId="5AAEE652" w14:textId="77777777" w:rsidR="00EB0F29" w:rsidRDefault="002A0D3C">
            <w:r>
              <w:t>Reaktion</w:t>
            </w:r>
          </w:p>
        </w:tc>
        <w:tc>
          <w:tcPr>
            <w:tcW w:w="0" w:type="auto"/>
          </w:tcPr>
          <w:p w14:paraId="02C6B707" w14:textId="77777777" w:rsidR="00EB0F29" w:rsidRDefault="002A0D3C">
            <w:r>
              <w:t>Das Y-System exportiert die betreffenden X-Daten in das Anforderungstool (Requisite-Pro oder Enterprise-Architect).</w:t>
            </w:r>
          </w:p>
        </w:tc>
      </w:tr>
      <w:tr w:rsidR="00EB0F29" w14:paraId="4DAA6706" w14:textId="77777777">
        <w:tc>
          <w:tcPr>
            <w:tcW w:w="0" w:type="auto"/>
          </w:tcPr>
          <w:p w14:paraId="669E75A0" w14:textId="77777777" w:rsidR="00EB0F29" w:rsidRDefault="002A0D3C">
            <w:r>
              <w:t>Zielwert</w:t>
            </w:r>
          </w:p>
        </w:tc>
        <w:tc>
          <w:tcPr>
            <w:tcW w:w="0" w:type="auto"/>
          </w:tcPr>
          <w:p w14:paraId="68136A9E" w14:textId="77777777" w:rsidR="00EB0F29" w:rsidRDefault="002A0D3C">
            <w:pPr>
              <w:numPr>
                <w:ilvl w:val="0"/>
                <w:numId w:val="11"/>
              </w:numPr>
            </w:pPr>
            <w:r>
              <w:t>Beim Export der Daten treten keine Fehler auf.</w:t>
            </w:r>
          </w:p>
          <w:p w14:paraId="4BEE1407" w14:textId="77777777" w:rsidR="00EB0F29" w:rsidRDefault="002A0D3C">
            <w:pPr>
              <w:numPr>
                <w:ilvl w:val="0"/>
                <w:numId w:val="11"/>
              </w:numPr>
            </w:pPr>
            <w:r>
              <w:t>Von den im Y-System enthaltenen Requirements werden mindestens 98% korrekt exportiert.</w:t>
            </w:r>
          </w:p>
          <w:p w14:paraId="07832836" w14:textId="77777777" w:rsidR="00EB0F29" w:rsidRDefault="002A0D3C">
            <w:pPr>
              <w:numPr>
                <w:ilvl w:val="0"/>
                <w:numId w:val="11"/>
              </w:numPr>
            </w:pPr>
            <w:r>
              <w:t>Sämtliche nicht exportierten Requirements werden den betroffenen Benutzern als Fehler gemeldet.</w:t>
            </w:r>
          </w:p>
        </w:tc>
      </w:tr>
    </w:tbl>
    <w:p w14:paraId="1D3F2EFE" w14:textId="77777777" w:rsidR="00EB0F29" w:rsidRDefault="002A0D3C" w:rsidP="0061599D">
      <w:pPr>
        <w:pStyle w:val="Heading1"/>
        <w:pageBreakBefore/>
      </w:pPr>
      <w:bookmarkStart w:id="159" w:name="anhang-q-merkmale"/>
      <w:bookmarkStart w:id="160" w:name="_Toc241737471"/>
      <w:r>
        <w:lastRenderedPageBreak/>
        <w:t>Anhang: Q-Merkmale</w:t>
      </w:r>
      <w:bookmarkEnd w:id="160"/>
    </w:p>
    <w:bookmarkEnd w:id="159"/>
    <w:p w14:paraId="1BFA89A3" w14:textId="77777777" w:rsidR="00EB0F29" w:rsidRDefault="002A0D3C">
      <w:r>
        <w:t>Draußen im Dschungel der Realität warten Dutzende verschiedener Qualitätsanforderungen oder Qualitätsziele auf ihre Erfüllung. Hier der Versuch, diese etwas präziser zu definieren und zu kategorisieren.</w:t>
      </w:r>
    </w:p>
    <w:tbl>
      <w:tblPr>
        <w:tblW w:w="0" w:type="auto"/>
        <w:tblLook w:val="04A0" w:firstRow="1" w:lastRow="0" w:firstColumn="1" w:lastColumn="0" w:noHBand="0" w:noVBand="1"/>
      </w:tblPr>
      <w:tblGrid>
        <w:gridCol w:w="2603"/>
        <w:gridCol w:w="4312"/>
        <w:gridCol w:w="2371"/>
      </w:tblGrid>
      <w:tr w:rsidR="00EB0F29" w14:paraId="54032E8B" w14:textId="77777777">
        <w:tc>
          <w:tcPr>
            <w:tcW w:w="0" w:type="auto"/>
            <w:tcBorders>
              <w:bottom w:val="single" w:sz="0" w:space="0" w:color="auto"/>
            </w:tcBorders>
            <w:vAlign w:val="bottom"/>
          </w:tcPr>
          <w:p w14:paraId="757EF100" w14:textId="77777777" w:rsidR="00EB0F29" w:rsidRDefault="002A0D3C">
            <w:r>
              <w:t>Q-Merkmal</w:t>
            </w:r>
          </w:p>
        </w:tc>
        <w:tc>
          <w:tcPr>
            <w:tcW w:w="0" w:type="auto"/>
            <w:tcBorders>
              <w:bottom w:val="single" w:sz="0" w:space="0" w:color="auto"/>
            </w:tcBorders>
            <w:vAlign w:val="bottom"/>
          </w:tcPr>
          <w:p w14:paraId="21F09572" w14:textId="77777777" w:rsidR="00EB0F29" w:rsidRDefault="002A0D3C">
            <w:r>
              <w:t>Bedeutung</w:t>
            </w:r>
          </w:p>
        </w:tc>
        <w:tc>
          <w:tcPr>
            <w:tcW w:w="0" w:type="auto"/>
            <w:tcBorders>
              <w:bottom w:val="single" w:sz="0" w:space="0" w:color="auto"/>
            </w:tcBorders>
            <w:vAlign w:val="bottom"/>
          </w:tcPr>
          <w:p w14:paraId="25A2076A" w14:textId="77777777" w:rsidR="00EB0F29" w:rsidRDefault="002A0D3C">
            <w:r>
              <w:t>Oberbegriffe</w:t>
            </w:r>
          </w:p>
        </w:tc>
      </w:tr>
      <w:tr w:rsidR="00EB0F29" w14:paraId="665FE638" w14:textId="77777777">
        <w:tc>
          <w:tcPr>
            <w:tcW w:w="0" w:type="auto"/>
          </w:tcPr>
          <w:p w14:paraId="191D7DD0" w14:textId="77777777" w:rsidR="00EB0F29" w:rsidRDefault="002A0D3C">
            <w:r>
              <w:t>Absturzsicherheit</w:t>
            </w:r>
          </w:p>
        </w:tc>
        <w:tc>
          <w:tcPr>
            <w:tcW w:w="0" w:type="auto"/>
          </w:tcPr>
          <w:p w14:paraId="1B705CF2" w14:textId="77777777" w:rsidR="00EB0F29" w:rsidRDefault="00EB0F29"/>
        </w:tc>
        <w:tc>
          <w:tcPr>
            <w:tcW w:w="0" w:type="auto"/>
          </w:tcPr>
          <w:p w14:paraId="40AA7539" w14:textId="77777777" w:rsidR="00EB0F29" w:rsidRDefault="002A0D3C">
            <w:r>
              <w:t>Zuverlässigkeit</w:t>
            </w:r>
          </w:p>
        </w:tc>
      </w:tr>
      <w:tr w:rsidR="00EB0F29" w14:paraId="1D219C51" w14:textId="77777777">
        <w:tc>
          <w:tcPr>
            <w:tcW w:w="0" w:type="auto"/>
          </w:tcPr>
          <w:p w14:paraId="080FDC5F" w14:textId="77777777" w:rsidR="00EB0F29" w:rsidRDefault="002A0D3C">
            <w:r>
              <w:t>Administrierbarkeit</w:t>
            </w:r>
          </w:p>
        </w:tc>
        <w:tc>
          <w:tcPr>
            <w:tcW w:w="0" w:type="auto"/>
          </w:tcPr>
          <w:p w14:paraId="6385DCCF" w14:textId="77777777" w:rsidR="00EB0F29" w:rsidRDefault="002A0D3C">
            <w:r>
              <w:t>Benötigter Aufwand zur Administration (Verwaltung) einer Software</w:t>
            </w:r>
          </w:p>
        </w:tc>
        <w:tc>
          <w:tcPr>
            <w:tcW w:w="0" w:type="auto"/>
          </w:tcPr>
          <w:p w14:paraId="2174E929" w14:textId="77777777" w:rsidR="00EB0F29" w:rsidRDefault="002A0D3C">
            <w:r>
              <w:t>Betreibbarkeit</w:t>
            </w:r>
          </w:p>
        </w:tc>
      </w:tr>
      <w:tr w:rsidR="00EB0F29" w14:paraId="56F855A7" w14:textId="77777777">
        <w:tc>
          <w:tcPr>
            <w:tcW w:w="0" w:type="auto"/>
          </w:tcPr>
          <w:p w14:paraId="2D76A1C6" w14:textId="77777777" w:rsidR="00EB0F29" w:rsidRDefault="002A0D3C">
            <w:r>
              <w:t>Analysierbarkeit</w:t>
            </w:r>
          </w:p>
        </w:tc>
        <w:tc>
          <w:tcPr>
            <w:tcW w:w="0" w:type="auto"/>
          </w:tcPr>
          <w:p w14:paraId="3B28F44F" w14:textId="77777777" w:rsidR="00EB0F29" w:rsidRDefault="002A0D3C">
            <w:r>
              <w:t>Aufwand, um Mängel oder Ursachen von Versagen zu diagnostizieren oder um änderungsbedürftige Teile zu bestimmen</w:t>
            </w:r>
          </w:p>
        </w:tc>
        <w:tc>
          <w:tcPr>
            <w:tcW w:w="0" w:type="auto"/>
          </w:tcPr>
          <w:p w14:paraId="2D314A33" w14:textId="77777777" w:rsidR="00EB0F29" w:rsidRDefault="002A0D3C">
            <w:r>
              <w:t>Änderbarkeit</w:t>
            </w:r>
          </w:p>
        </w:tc>
      </w:tr>
      <w:tr w:rsidR="00EB0F29" w14:paraId="66C87FAC" w14:textId="77777777">
        <w:tc>
          <w:tcPr>
            <w:tcW w:w="0" w:type="auto"/>
          </w:tcPr>
          <w:p w14:paraId="0FFABA51" w14:textId="77777777" w:rsidR="00EB0F29" w:rsidRDefault="002A0D3C">
            <w:r>
              <w:rPr>
                <w:b/>
              </w:rPr>
              <w:t>Änderbarkeit</w:t>
            </w:r>
          </w:p>
        </w:tc>
        <w:tc>
          <w:tcPr>
            <w:tcW w:w="0" w:type="auto"/>
          </w:tcPr>
          <w:p w14:paraId="20CA7651" w14:textId="77777777" w:rsidR="00EB0F29" w:rsidRDefault="002A0D3C">
            <w:r>
              <w:t>Aufwand, der zur Durchführung vorgegebener Änderungen notwendig ist. Änderungen sind Korrekturen, Verbesserungen oder Anpassungen der Umgebung, Infrastruktur, Betriebsmittel, der Anforderungen, der internen Struktur, der Implementierung oder technischer Konzepte.</w:t>
            </w:r>
          </w:p>
        </w:tc>
        <w:tc>
          <w:tcPr>
            <w:tcW w:w="0" w:type="auto"/>
          </w:tcPr>
          <w:p w14:paraId="1229C072" w14:textId="77777777" w:rsidR="00EB0F29" w:rsidRDefault="00EB0F29"/>
        </w:tc>
      </w:tr>
      <w:tr w:rsidR="00EB0F29" w14:paraId="78585273" w14:textId="77777777">
        <w:tc>
          <w:tcPr>
            <w:tcW w:w="0" w:type="auto"/>
          </w:tcPr>
          <w:p w14:paraId="34D6D468" w14:textId="77777777" w:rsidR="00EB0F29" w:rsidRDefault="002A0D3C">
            <w:r>
              <w:t>Angemessenheit</w:t>
            </w:r>
          </w:p>
        </w:tc>
        <w:tc>
          <w:tcPr>
            <w:tcW w:w="0" w:type="auto"/>
          </w:tcPr>
          <w:p w14:paraId="309F7B57" w14:textId="77777777" w:rsidR="00EB0F29" w:rsidRDefault="002A0D3C">
            <w:r>
              <w:t>Liefern der richtigen oder vereinbarten Ergebnisse oder Wirkungen, z.B. die benötigte Genauigkeit berechneter Ergebnisse.</w:t>
            </w:r>
          </w:p>
        </w:tc>
        <w:tc>
          <w:tcPr>
            <w:tcW w:w="0" w:type="auto"/>
          </w:tcPr>
          <w:p w14:paraId="714B7F1C" w14:textId="77777777" w:rsidR="00EB0F29" w:rsidRDefault="002A0D3C">
            <w:r>
              <w:t>Funktionalität</w:t>
            </w:r>
          </w:p>
        </w:tc>
      </w:tr>
      <w:tr w:rsidR="00EB0F29" w14:paraId="32941C72" w14:textId="77777777">
        <w:tc>
          <w:tcPr>
            <w:tcW w:w="0" w:type="auto"/>
          </w:tcPr>
          <w:p w14:paraId="6F5FFA97" w14:textId="77777777" w:rsidR="00EB0F29" w:rsidRDefault="002A0D3C">
            <w:r>
              <w:t>Anpassbarkeit</w:t>
            </w:r>
          </w:p>
        </w:tc>
        <w:tc>
          <w:tcPr>
            <w:tcW w:w="0" w:type="auto"/>
          </w:tcPr>
          <w:p w14:paraId="501D5396" w14:textId="77777777" w:rsidR="00EB0F29" w:rsidRDefault="002A0D3C">
            <w:r>
              <w:t>Fähigkeit der Software zur Anpassung an verschiedene Umgebungen oder Nutzungsszenarien.</w:t>
            </w:r>
          </w:p>
        </w:tc>
        <w:tc>
          <w:tcPr>
            <w:tcW w:w="0" w:type="auto"/>
          </w:tcPr>
          <w:p w14:paraId="101C8E84" w14:textId="77777777" w:rsidR="00EB0F29" w:rsidRDefault="002A0D3C">
            <w:r>
              <w:t>Änderbarkeit</w:t>
            </w:r>
          </w:p>
        </w:tc>
      </w:tr>
      <w:tr w:rsidR="00EB0F29" w14:paraId="015576C0" w14:textId="77777777">
        <w:tc>
          <w:tcPr>
            <w:tcW w:w="0" w:type="auto"/>
          </w:tcPr>
          <w:p w14:paraId="7714079E" w14:textId="77777777" w:rsidR="00EB0F29" w:rsidRDefault="002A0D3C">
            <w:r>
              <w:t>Antwortzeit</w:t>
            </w:r>
          </w:p>
        </w:tc>
        <w:tc>
          <w:tcPr>
            <w:tcW w:w="0" w:type="auto"/>
          </w:tcPr>
          <w:p w14:paraId="5675402B" w14:textId="77777777" w:rsidR="00EB0F29" w:rsidRDefault="002A0D3C">
            <w:r>
              <w:t>Zeit, bis die Software ein gewünschtes Ergebnis erzielt oder errechnet.</w:t>
            </w:r>
          </w:p>
        </w:tc>
        <w:tc>
          <w:tcPr>
            <w:tcW w:w="0" w:type="auto"/>
          </w:tcPr>
          <w:p w14:paraId="6B2B908E" w14:textId="77777777" w:rsidR="00EB0F29" w:rsidRDefault="002A0D3C">
            <w:r>
              <w:t>Effizienz</w:t>
            </w:r>
          </w:p>
        </w:tc>
      </w:tr>
      <w:tr w:rsidR="00EB0F29" w14:paraId="12C4EB82" w14:textId="77777777">
        <w:tc>
          <w:tcPr>
            <w:tcW w:w="0" w:type="auto"/>
          </w:tcPr>
          <w:p w14:paraId="46B94B3D" w14:textId="77777777" w:rsidR="00EB0F29" w:rsidRDefault="002A0D3C">
            <w:r>
              <w:t>Auditierbarkeit</w:t>
            </w:r>
          </w:p>
        </w:tc>
        <w:tc>
          <w:tcPr>
            <w:tcW w:w="0" w:type="auto"/>
          </w:tcPr>
          <w:p w14:paraId="4D88326F" w14:textId="77777777" w:rsidR="00EB0F29" w:rsidRDefault="00EB0F29"/>
        </w:tc>
        <w:tc>
          <w:tcPr>
            <w:tcW w:w="0" w:type="auto"/>
          </w:tcPr>
          <w:p w14:paraId="7D03B85E" w14:textId="77777777" w:rsidR="00EB0F29" w:rsidRDefault="002A0D3C">
            <w:r>
              <w:t>Prüfbarkeit</w:t>
            </w:r>
          </w:p>
        </w:tc>
      </w:tr>
      <w:tr w:rsidR="00EB0F29" w14:paraId="1EAD745C" w14:textId="77777777">
        <w:tc>
          <w:tcPr>
            <w:tcW w:w="0" w:type="auto"/>
          </w:tcPr>
          <w:p w14:paraId="278B895C" w14:textId="77777777" w:rsidR="00EB0F29" w:rsidRDefault="002A0D3C">
            <w:r>
              <w:t>Ausfallsicherheit</w:t>
            </w:r>
          </w:p>
        </w:tc>
        <w:tc>
          <w:tcPr>
            <w:tcW w:w="0" w:type="auto"/>
          </w:tcPr>
          <w:p w14:paraId="2F214B91" w14:textId="77777777" w:rsidR="00EB0F29" w:rsidRDefault="00EB0F29"/>
        </w:tc>
        <w:tc>
          <w:tcPr>
            <w:tcW w:w="0" w:type="auto"/>
          </w:tcPr>
          <w:p w14:paraId="2B5CB58C" w14:textId="77777777" w:rsidR="00EB0F29" w:rsidRDefault="002A0D3C">
            <w:r>
              <w:t>Zuverlässigkeit</w:t>
            </w:r>
          </w:p>
        </w:tc>
      </w:tr>
      <w:tr w:rsidR="00EB0F29" w14:paraId="55902BA1" w14:textId="77777777">
        <w:tc>
          <w:tcPr>
            <w:tcW w:w="0" w:type="auto"/>
          </w:tcPr>
          <w:p w14:paraId="7F559F3F" w14:textId="77777777" w:rsidR="00EB0F29" w:rsidRDefault="002A0D3C">
            <w:r>
              <w:t>Ausschaltzeit</w:t>
            </w:r>
          </w:p>
        </w:tc>
        <w:tc>
          <w:tcPr>
            <w:tcW w:w="0" w:type="auto"/>
          </w:tcPr>
          <w:p w14:paraId="12CB2C13" w14:textId="77777777" w:rsidR="00EB0F29" w:rsidRDefault="00EB0F29"/>
        </w:tc>
        <w:tc>
          <w:tcPr>
            <w:tcW w:w="0" w:type="auto"/>
          </w:tcPr>
          <w:p w14:paraId="176695DE" w14:textId="77777777" w:rsidR="00EB0F29" w:rsidRDefault="002A0D3C">
            <w:r>
              <w:t>Effizienz</w:t>
            </w:r>
          </w:p>
        </w:tc>
      </w:tr>
      <w:tr w:rsidR="00EB0F29" w14:paraId="0E447DF8" w14:textId="77777777">
        <w:tc>
          <w:tcPr>
            <w:tcW w:w="0" w:type="auto"/>
          </w:tcPr>
          <w:p w14:paraId="16E6B25B" w14:textId="77777777" w:rsidR="00EB0F29" w:rsidRDefault="002A0D3C">
            <w:r>
              <w:t>Austauschbarkeit</w:t>
            </w:r>
          </w:p>
        </w:tc>
        <w:tc>
          <w:tcPr>
            <w:tcW w:w="0" w:type="auto"/>
          </w:tcPr>
          <w:p w14:paraId="2B5511FF" w14:textId="77777777" w:rsidR="00EB0F29" w:rsidRDefault="002A0D3C">
            <w:r>
              <w:t xml:space="preserve">Möglichkeit (und der dafür nötiger Aufwand), diese Software anstelle einer spezifizierten anderen in der Umgebung jener Software zu </w:t>
            </w:r>
            <w:r>
              <w:lastRenderedPageBreak/>
              <w:t>verwenden.</w:t>
            </w:r>
          </w:p>
        </w:tc>
        <w:tc>
          <w:tcPr>
            <w:tcW w:w="0" w:type="auto"/>
          </w:tcPr>
          <w:p w14:paraId="79A01B4E" w14:textId="77777777" w:rsidR="00EB0F29" w:rsidRDefault="002A0D3C">
            <w:r>
              <w:lastRenderedPageBreak/>
              <w:t>Übertragbarkeit</w:t>
            </w:r>
          </w:p>
        </w:tc>
      </w:tr>
      <w:tr w:rsidR="00EB0F29" w14:paraId="773DA9C2" w14:textId="77777777">
        <w:tc>
          <w:tcPr>
            <w:tcW w:w="0" w:type="auto"/>
          </w:tcPr>
          <w:p w14:paraId="74A145AB" w14:textId="77777777" w:rsidR="00EB0F29" w:rsidRDefault="002A0D3C">
            <w:r>
              <w:lastRenderedPageBreak/>
              <w:t>Autonomie</w:t>
            </w:r>
          </w:p>
        </w:tc>
        <w:tc>
          <w:tcPr>
            <w:tcW w:w="0" w:type="auto"/>
          </w:tcPr>
          <w:p w14:paraId="69FAA243" w14:textId="77777777" w:rsidR="00EB0F29" w:rsidRDefault="002A0D3C">
            <w:r>
              <w:t>Fähigkeit eines Systems, sein Leistungsniveau unabhängig von anderen Systemen zu erbringen.</w:t>
            </w:r>
          </w:p>
        </w:tc>
        <w:tc>
          <w:tcPr>
            <w:tcW w:w="0" w:type="auto"/>
          </w:tcPr>
          <w:p w14:paraId="4F2FC8F8" w14:textId="77777777" w:rsidR="00EB0F29" w:rsidRDefault="002A0D3C">
            <w:r>
              <w:rPr>
                <w:b/>
              </w:rPr>
              <w:t>Betreibbarkeit</w:t>
            </w:r>
          </w:p>
        </w:tc>
      </w:tr>
      <w:tr w:rsidR="00EB0F29" w14:paraId="5548DA02" w14:textId="77777777">
        <w:tc>
          <w:tcPr>
            <w:tcW w:w="0" w:type="auto"/>
          </w:tcPr>
          <w:p w14:paraId="13A66540" w14:textId="77777777" w:rsidR="00EB0F29" w:rsidRDefault="002A0D3C">
            <w:r>
              <w:t>Bedienbarkeit</w:t>
            </w:r>
          </w:p>
        </w:tc>
        <w:tc>
          <w:tcPr>
            <w:tcW w:w="0" w:type="auto"/>
          </w:tcPr>
          <w:p w14:paraId="7186FFC5" w14:textId="77777777" w:rsidR="00EB0F29" w:rsidRDefault="002A0D3C">
            <w:r>
              <w:t>Aufwand für den Benutzer, die Anwendung zu bedienen.</w:t>
            </w:r>
          </w:p>
        </w:tc>
        <w:tc>
          <w:tcPr>
            <w:tcW w:w="0" w:type="auto"/>
          </w:tcPr>
          <w:p w14:paraId="630F1942" w14:textId="77777777" w:rsidR="00EB0F29" w:rsidRDefault="002A0D3C">
            <w:r>
              <w:t>Benutzbarkeit</w:t>
            </w:r>
          </w:p>
        </w:tc>
      </w:tr>
      <w:tr w:rsidR="00EB0F29" w14:paraId="648B45C0" w14:textId="77777777">
        <w:tc>
          <w:tcPr>
            <w:tcW w:w="0" w:type="auto"/>
          </w:tcPr>
          <w:p w14:paraId="66E0612E" w14:textId="77777777" w:rsidR="00EB0F29" w:rsidRDefault="002A0D3C">
            <w:r>
              <w:rPr>
                <w:b/>
              </w:rPr>
              <w:t>Benutzbarkeit</w:t>
            </w:r>
          </w:p>
        </w:tc>
        <w:tc>
          <w:tcPr>
            <w:tcW w:w="0" w:type="auto"/>
          </w:tcPr>
          <w:p w14:paraId="48FD157A" w14:textId="77777777" w:rsidR="00EB0F29" w:rsidRDefault="002A0D3C">
            <w:r>
              <w:t>Aufwand, der zur Benutzung erforderlich ist, und individuelle Beurteilung der Benutzung durch eine festgelegte oder vorausgesetzte Benutzergruppe.</w:t>
            </w:r>
          </w:p>
        </w:tc>
        <w:tc>
          <w:tcPr>
            <w:tcW w:w="0" w:type="auto"/>
          </w:tcPr>
          <w:p w14:paraId="302DB526" w14:textId="77777777" w:rsidR="00EB0F29" w:rsidRDefault="00EB0F29"/>
        </w:tc>
      </w:tr>
      <w:tr w:rsidR="00EB0F29" w14:paraId="3F36DE75" w14:textId="77777777">
        <w:tc>
          <w:tcPr>
            <w:tcW w:w="0" w:type="auto"/>
          </w:tcPr>
          <w:p w14:paraId="4DFFB383" w14:textId="77777777" w:rsidR="00EB0F29" w:rsidRDefault="002A0D3C">
            <w:r>
              <w:t>Benutzerfreundlichkeit</w:t>
            </w:r>
          </w:p>
        </w:tc>
        <w:tc>
          <w:tcPr>
            <w:tcW w:w="0" w:type="auto"/>
          </w:tcPr>
          <w:p w14:paraId="65967D7B" w14:textId="77777777" w:rsidR="00EB0F29" w:rsidRDefault="002A0D3C">
            <w:r>
              <w:t>Siehe Benutzbarkeit</w:t>
            </w:r>
          </w:p>
        </w:tc>
        <w:tc>
          <w:tcPr>
            <w:tcW w:w="0" w:type="auto"/>
          </w:tcPr>
          <w:p w14:paraId="5958D02B" w14:textId="77777777" w:rsidR="00EB0F29" w:rsidRDefault="002A0D3C">
            <w:r>
              <w:t>Benutzbarkeit</w:t>
            </w:r>
          </w:p>
        </w:tc>
      </w:tr>
      <w:tr w:rsidR="00EB0F29" w14:paraId="114B9ACC" w14:textId="77777777">
        <w:tc>
          <w:tcPr>
            <w:tcW w:w="0" w:type="auto"/>
          </w:tcPr>
          <w:p w14:paraId="37010A5E" w14:textId="77777777" w:rsidR="00EB0F29" w:rsidRDefault="002A0D3C">
            <w:r>
              <w:t>Berechenbarkeit</w:t>
            </w:r>
          </w:p>
        </w:tc>
        <w:tc>
          <w:tcPr>
            <w:tcW w:w="0" w:type="auto"/>
          </w:tcPr>
          <w:p w14:paraId="3DF78626" w14:textId="77777777" w:rsidR="00EB0F29" w:rsidRDefault="00EB0F29"/>
        </w:tc>
        <w:tc>
          <w:tcPr>
            <w:tcW w:w="0" w:type="auto"/>
          </w:tcPr>
          <w:p w14:paraId="5BE23D04" w14:textId="77777777" w:rsidR="00EB0F29" w:rsidRDefault="002A0D3C">
            <w:r>
              <w:t>Zuverlässigkeit</w:t>
            </w:r>
          </w:p>
        </w:tc>
      </w:tr>
      <w:tr w:rsidR="00EB0F29" w14:paraId="5D40418C" w14:textId="77777777">
        <w:tc>
          <w:tcPr>
            <w:tcW w:w="0" w:type="auto"/>
          </w:tcPr>
          <w:p w14:paraId="1C7E3D82" w14:textId="77777777" w:rsidR="00EB0F29" w:rsidRDefault="002A0D3C">
            <w:r>
              <w:t>Betreibbarkeit</w:t>
            </w:r>
          </w:p>
        </w:tc>
        <w:tc>
          <w:tcPr>
            <w:tcW w:w="0" w:type="auto"/>
          </w:tcPr>
          <w:p w14:paraId="320A5CF3" w14:textId="77777777" w:rsidR="00EB0F29" w:rsidRDefault="002A0D3C">
            <w:r>
              <w:t>* Fähigkeit zur Erfüllung vorgegebener Aufgaben im Rahmen allgemeiner Anforderungen an Wirtschaftlichkeit, Verfügbarkeit, Sicherheit etc. * Möglichkeit das System mit wirtschaftlich und organisatorisch angemessenem Aufwand in seiner Ablaufumgebung zu betreiben</w:t>
            </w:r>
          </w:p>
        </w:tc>
        <w:tc>
          <w:tcPr>
            <w:tcW w:w="0" w:type="auto"/>
          </w:tcPr>
          <w:p w14:paraId="529C9D02" w14:textId="77777777" w:rsidR="00EB0F29" w:rsidRDefault="002A0D3C">
            <w:r>
              <w:t>Administrierbarkeit</w:t>
            </w:r>
          </w:p>
        </w:tc>
      </w:tr>
      <w:tr w:rsidR="00EB0F29" w14:paraId="1E4863A3" w14:textId="77777777">
        <w:tc>
          <w:tcPr>
            <w:tcW w:w="0" w:type="auto"/>
          </w:tcPr>
          <w:p w14:paraId="051F8050" w14:textId="77777777" w:rsidR="00EB0F29" w:rsidRDefault="002A0D3C">
            <w:r>
              <w:t>Datensicherheit</w:t>
            </w:r>
          </w:p>
        </w:tc>
        <w:tc>
          <w:tcPr>
            <w:tcW w:w="0" w:type="auto"/>
          </w:tcPr>
          <w:p w14:paraId="248A387C" w14:textId="77777777" w:rsidR="00EB0F29" w:rsidRDefault="00EB0F29"/>
        </w:tc>
        <w:tc>
          <w:tcPr>
            <w:tcW w:w="0" w:type="auto"/>
          </w:tcPr>
          <w:p w14:paraId="65A5A218" w14:textId="77777777" w:rsidR="00EB0F29" w:rsidRDefault="002A0D3C">
            <w:r>
              <w:t>Sicherheit</w:t>
            </w:r>
          </w:p>
        </w:tc>
      </w:tr>
      <w:tr w:rsidR="00EB0F29" w14:paraId="2B0B7619" w14:textId="77777777">
        <w:tc>
          <w:tcPr>
            <w:tcW w:w="0" w:type="auto"/>
          </w:tcPr>
          <w:p w14:paraId="5A2333CA" w14:textId="77777777" w:rsidR="00EB0F29" w:rsidRDefault="002A0D3C">
            <w:r>
              <w:t>Durchsatz</w:t>
            </w:r>
          </w:p>
        </w:tc>
        <w:tc>
          <w:tcPr>
            <w:tcW w:w="0" w:type="auto"/>
          </w:tcPr>
          <w:p w14:paraId="1386A27A" w14:textId="77777777" w:rsidR="00EB0F29" w:rsidRDefault="00EB0F29"/>
        </w:tc>
        <w:tc>
          <w:tcPr>
            <w:tcW w:w="0" w:type="auto"/>
          </w:tcPr>
          <w:p w14:paraId="2F13F0D9" w14:textId="77777777" w:rsidR="00EB0F29" w:rsidRDefault="002A0D3C">
            <w:r>
              <w:t>Effizienz</w:t>
            </w:r>
          </w:p>
        </w:tc>
      </w:tr>
      <w:tr w:rsidR="00EB0F29" w14:paraId="3899EBF6" w14:textId="77777777">
        <w:tc>
          <w:tcPr>
            <w:tcW w:w="0" w:type="auto"/>
          </w:tcPr>
          <w:p w14:paraId="71BE5893" w14:textId="77777777" w:rsidR="00EB0F29" w:rsidRDefault="002A0D3C">
            <w:r>
              <w:rPr>
                <w:b/>
              </w:rPr>
              <w:t>Effizienz</w:t>
            </w:r>
          </w:p>
        </w:tc>
        <w:tc>
          <w:tcPr>
            <w:tcW w:w="0" w:type="auto"/>
          </w:tcPr>
          <w:p w14:paraId="2E58E1C9" w14:textId="77777777" w:rsidR="00EB0F29" w:rsidRDefault="002A0D3C">
            <w:r>
              <w:t>Verhältnis zwischen dem Leistungsniveau der Software und dem Umfang der eingesetzten Betriebsmittel unter festgelegten Bedingungen</w:t>
            </w:r>
          </w:p>
        </w:tc>
        <w:tc>
          <w:tcPr>
            <w:tcW w:w="0" w:type="auto"/>
          </w:tcPr>
          <w:p w14:paraId="22DAA287" w14:textId="77777777" w:rsidR="00EB0F29" w:rsidRDefault="002A0D3C">
            <w:r>
              <w:t>Performance</w:t>
            </w:r>
          </w:p>
        </w:tc>
      </w:tr>
      <w:tr w:rsidR="00EB0F29" w14:paraId="3FDC73D1" w14:textId="77777777">
        <w:tc>
          <w:tcPr>
            <w:tcW w:w="0" w:type="auto"/>
          </w:tcPr>
          <w:p w14:paraId="03FE0AD2" w14:textId="77777777" w:rsidR="00EB0F29" w:rsidRDefault="002A0D3C">
            <w:r>
              <w:t>Einfachheit</w:t>
            </w:r>
          </w:p>
        </w:tc>
        <w:tc>
          <w:tcPr>
            <w:tcW w:w="0" w:type="auto"/>
          </w:tcPr>
          <w:p w14:paraId="43F1D495" w14:textId="77777777" w:rsidR="00EB0F29" w:rsidRDefault="002A0D3C">
            <w:r>
              <w:t>- Einfache Bedienbarkeit - Einfache Änderbarkeit</w:t>
            </w:r>
          </w:p>
        </w:tc>
        <w:tc>
          <w:tcPr>
            <w:tcW w:w="0" w:type="auto"/>
          </w:tcPr>
          <w:p w14:paraId="2F753E1C" w14:textId="77777777" w:rsidR="00EB0F29" w:rsidRDefault="002A0D3C">
            <w:r>
              <w:t>Bedienbarkeit, Änderbarkeit,</w:t>
            </w:r>
          </w:p>
        </w:tc>
      </w:tr>
      <w:tr w:rsidR="00EB0F29" w14:paraId="1CD3AE72" w14:textId="77777777">
        <w:tc>
          <w:tcPr>
            <w:tcW w:w="0" w:type="auto"/>
          </w:tcPr>
          <w:p w14:paraId="0753E2E2" w14:textId="77777777" w:rsidR="00EB0F29" w:rsidRDefault="002A0D3C">
            <w:r>
              <w:t>Einheitlichkeit</w:t>
            </w:r>
          </w:p>
        </w:tc>
        <w:tc>
          <w:tcPr>
            <w:tcW w:w="0" w:type="auto"/>
          </w:tcPr>
          <w:p w14:paraId="3833B64B" w14:textId="77777777" w:rsidR="00EB0F29" w:rsidRDefault="00EB0F29"/>
        </w:tc>
        <w:tc>
          <w:tcPr>
            <w:tcW w:w="0" w:type="auto"/>
          </w:tcPr>
          <w:p w14:paraId="32E52BF2" w14:textId="77777777" w:rsidR="00EB0F29" w:rsidRDefault="002A0D3C">
            <w:r>
              <w:t>Verständlichkeit, Bedienbarkeit, Änderbarkeit</w:t>
            </w:r>
          </w:p>
        </w:tc>
      </w:tr>
      <w:tr w:rsidR="00EB0F29" w14:paraId="78C81F86" w14:textId="77777777">
        <w:tc>
          <w:tcPr>
            <w:tcW w:w="0" w:type="auto"/>
          </w:tcPr>
          <w:p w14:paraId="7FD8027C" w14:textId="77777777" w:rsidR="00EB0F29" w:rsidRDefault="002A0D3C">
            <w:r>
              <w:t>Erlernbarkeit</w:t>
            </w:r>
          </w:p>
        </w:tc>
        <w:tc>
          <w:tcPr>
            <w:tcW w:w="0" w:type="auto"/>
          </w:tcPr>
          <w:p w14:paraId="1CE43C4B" w14:textId="77777777" w:rsidR="00EB0F29" w:rsidRDefault="002A0D3C">
            <w:r>
              <w:t>Aufwand für den Benutzer, die Anwendung zu erlernen (z.B. Bedienung, Ein-, Ausgabe)</w:t>
            </w:r>
          </w:p>
        </w:tc>
        <w:tc>
          <w:tcPr>
            <w:tcW w:w="0" w:type="auto"/>
          </w:tcPr>
          <w:p w14:paraId="7AE9DCCA" w14:textId="77777777" w:rsidR="00EB0F29" w:rsidRDefault="002A0D3C">
            <w:r>
              <w:t>Bedienbarkeit</w:t>
            </w:r>
          </w:p>
        </w:tc>
      </w:tr>
      <w:tr w:rsidR="00EB0F29" w14:paraId="0CEC6E88" w14:textId="77777777">
        <w:tc>
          <w:tcPr>
            <w:tcW w:w="0" w:type="auto"/>
          </w:tcPr>
          <w:p w14:paraId="306E587C" w14:textId="77777777" w:rsidR="00EB0F29" w:rsidRDefault="002A0D3C">
            <w:r>
              <w:t>Erweiterbarkeit</w:t>
            </w:r>
          </w:p>
        </w:tc>
        <w:tc>
          <w:tcPr>
            <w:tcW w:w="0" w:type="auto"/>
          </w:tcPr>
          <w:p w14:paraId="144549D1" w14:textId="77777777" w:rsidR="00EB0F29" w:rsidRDefault="00EB0F29"/>
        </w:tc>
        <w:tc>
          <w:tcPr>
            <w:tcW w:w="0" w:type="auto"/>
          </w:tcPr>
          <w:p w14:paraId="412D9651" w14:textId="77777777" w:rsidR="00EB0F29" w:rsidRDefault="002A0D3C">
            <w:r>
              <w:t>Änderbarkeit</w:t>
            </w:r>
          </w:p>
        </w:tc>
      </w:tr>
      <w:tr w:rsidR="00EB0F29" w14:paraId="56AE487C" w14:textId="77777777">
        <w:tc>
          <w:tcPr>
            <w:tcW w:w="0" w:type="auto"/>
          </w:tcPr>
          <w:p w14:paraId="6559075C" w14:textId="77777777" w:rsidR="00EB0F29" w:rsidRDefault="002A0D3C">
            <w:r>
              <w:t>Fehlertoleranz</w:t>
            </w:r>
          </w:p>
        </w:tc>
        <w:tc>
          <w:tcPr>
            <w:tcW w:w="0" w:type="auto"/>
          </w:tcPr>
          <w:p w14:paraId="237C37DB" w14:textId="77777777" w:rsidR="00EB0F29" w:rsidRDefault="002A0D3C">
            <w:r>
              <w:t xml:space="preserve">Fähigkeit, ein spezifiziertes Leistungsniveau bei Softwarefehlern </w:t>
            </w:r>
            <w:r>
              <w:lastRenderedPageBreak/>
              <w:t>oder Nichteinhaltung spezifizierter Schnittstellen zu bewahren</w:t>
            </w:r>
          </w:p>
        </w:tc>
        <w:tc>
          <w:tcPr>
            <w:tcW w:w="0" w:type="auto"/>
          </w:tcPr>
          <w:p w14:paraId="6F778175" w14:textId="77777777" w:rsidR="00EB0F29" w:rsidRDefault="002A0D3C">
            <w:r>
              <w:lastRenderedPageBreak/>
              <w:t>Zuverlässigkeit</w:t>
            </w:r>
          </w:p>
        </w:tc>
      </w:tr>
      <w:tr w:rsidR="00EB0F29" w14:paraId="030560C4" w14:textId="77777777">
        <w:tc>
          <w:tcPr>
            <w:tcW w:w="0" w:type="auto"/>
          </w:tcPr>
          <w:p w14:paraId="771F94EF" w14:textId="77777777" w:rsidR="00EB0F29" w:rsidRDefault="002A0D3C">
            <w:r>
              <w:lastRenderedPageBreak/>
              <w:t>Flexibilität</w:t>
            </w:r>
          </w:p>
        </w:tc>
        <w:tc>
          <w:tcPr>
            <w:tcW w:w="0" w:type="auto"/>
          </w:tcPr>
          <w:p w14:paraId="11A19781" w14:textId="77777777" w:rsidR="00EB0F29" w:rsidRDefault="002A0D3C">
            <w:r>
              <w:t>Anpassungsfähigkeit an wechselnde Umstände. Möglichkeit zur einfachen Einarbeitung von Änderungen, Erweiterungen oder Behebung von Fehlern.</w:t>
            </w:r>
          </w:p>
        </w:tc>
        <w:tc>
          <w:tcPr>
            <w:tcW w:w="0" w:type="auto"/>
          </w:tcPr>
          <w:p w14:paraId="7F3DDAF2" w14:textId="77777777" w:rsidR="00EB0F29" w:rsidRDefault="002A0D3C">
            <w:r>
              <w:t>Änderbarkeit</w:t>
            </w:r>
          </w:p>
        </w:tc>
      </w:tr>
      <w:tr w:rsidR="00EB0F29" w14:paraId="160AED1C" w14:textId="77777777">
        <w:tc>
          <w:tcPr>
            <w:tcW w:w="0" w:type="auto"/>
          </w:tcPr>
          <w:p w14:paraId="005DF395" w14:textId="77777777" w:rsidR="00EB0F29" w:rsidRDefault="002A0D3C">
            <w:r>
              <w:rPr>
                <w:b/>
              </w:rPr>
              <w:t>Funktionalität</w:t>
            </w:r>
          </w:p>
        </w:tc>
        <w:tc>
          <w:tcPr>
            <w:tcW w:w="0" w:type="auto"/>
          </w:tcPr>
          <w:p w14:paraId="2F564D56" w14:textId="77777777" w:rsidR="00EB0F29" w:rsidRDefault="002A0D3C">
            <w:r>
              <w:t>Vorhandensein von Funktionen mit festgelegten Eigenschaften;diese Funktionen erfüllen die definierten Anforderungen</w:t>
            </w:r>
          </w:p>
        </w:tc>
        <w:tc>
          <w:tcPr>
            <w:tcW w:w="0" w:type="auto"/>
          </w:tcPr>
          <w:p w14:paraId="1CE19B2E" w14:textId="77777777" w:rsidR="00EB0F29" w:rsidRDefault="00EB0F29"/>
        </w:tc>
      </w:tr>
      <w:tr w:rsidR="00EB0F29" w14:paraId="0BE1D30A" w14:textId="77777777">
        <w:tc>
          <w:tcPr>
            <w:tcW w:w="0" w:type="auto"/>
          </w:tcPr>
          <w:p w14:paraId="3C3703E5" w14:textId="77777777" w:rsidR="00EB0F29" w:rsidRDefault="002A0D3C">
            <w:r>
              <w:t>Gefahrlosigkeit</w:t>
            </w:r>
          </w:p>
        </w:tc>
        <w:tc>
          <w:tcPr>
            <w:tcW w:w="0" w:type="auto"/>
          </w:tcPr>
          <w:p w14:paraId="259D2EED" w14:textId="77777777" w:rsidR="00EB0F29" w:rsidRDefault="00EB0F29"/>
        </w:tc>
        <w:tc>
          <w:tcPr>
            <w:tcW w:w="0" w:type="auto"/>
          </w:tcPr>
          <w:p w14:paraId="1A1DFF8F" w14:textId="77777777" w:rsidR="00EB0F29" w:rsidRDefault="002A0D3C">
            <w:r>
              <w:t>Zuverlässigkeit</w:t>
            </w:r>
          </w:p>
        </w:tc>
      </w:tr>
      <w:tr w:rsidR="00EB0F29" w14:paraId="325193A4" w14:textId="77777777">
        <w:tc>
          <w:tcPr>
            <w:tcW w:w="0" w:type="auto"/>
          </w:tcPr>
          <w:p w14:paraId="7169E20C" w14:textId="77777777" w:rsidR="00EB0F29" w:rsidRDefault="002A0D3C">
            <w:r>
              <w:t>Genauigkeit</w:t>
            </w:r>
          </w:p>
        </w:tc>
        <w:tc>
          <w:tcPr>
            <w:tcW w:w="0" w:type="auto"/>
          </w:tcPr>
          <w:p w14:paraId="0611E824" w14:textId="77777777" w:rsidR="00EB0F29" w:rsidRDefault="00EB0F29"/>
        </w:tc>
        <w:tc>
          <w:tcPr>
            <w:tcW w:w="0" w:type="auto"/>
          </w:tcPr>
          <w:p w14:paraId="78035144" w14:textId="77777777" w:rsidR="00EB0F29" w:rsidRDefault="002A0D3C">
            <w:r>
              <w:t>Zuverlässigkeit, Funktionalität</w:t>
            </w:r>
          </w:p>
        </w:tc>
      </w:tr>
      <w:tr w:rsidR="00EB0F29" w14:paraId="7709AFC5" w14:textId="77777777">
        <w:tc>
          <w:tcPr>
            <w:tcW w:w="0" w:type="auto"/>
          </w:tcPr>
          <w:p w14:paraId="7E99D0D1" w14:textId="77777777" w:rsidR="00EB0F29" w:rsidRDefault="002A0D3C">
            <w:r>
              <w:t>Geschwindigkeit</w:t>
            </w:r>
          </w:p>
        </w:tc>
        <w:tc>
          <w:tcPr>
            <w:tcW w:w="0" w:type="auto"/>
          </w:tcPr>
          <w:p w14:paraId="6DECE4C0" w14:textId="77777777" w:rsidR="00EB0F29" w:rsidRDefault="00EB0F29"/>
        </w:tc>
        <w:tc>
          <w:tcPr>
            <w:tcW w:w="0" w:type="auto"/>
          </w:tcPr>
          <w:p w14:paraId="34107949" w14:textId="77777777" w:rsidR="00EB0F29" w:rsidRDefault="002A0D3C">
            <w:r>
              <w:t>Effizienz</w:t>
            </w:r>
          </w:p>
        </w:tc>
      </w:tr>
      <w:tr w:rsidR="00EB0F29" w14:paraId="6EA563FC" w14:textId="77777777">
        <w:tc>
          <w:tcPr>
            <w:tcW w:w="0" w:type="auto"/>
          </w:tcPr>
          <w:p w14:paraId="49A918FE" w14:textId="77777777" w:rsidR="00EB0F29" w:rsidRDefault="002A0D3C">
            <w:r>
              <w:t>Glaubwürdigkeit</w:t>
            </w:r>
          </w:p>
        </w:tc>
        <w:tc>
          <w:tcPr>
            <w:tcW w:w="0" w:type="auto"/>
          </w:tcPr>
          <w:p w14:paraId="7730AEFF" w14:textId="77777777" w:rsidR="00EB0F29" w:rsidRDefault="002A0D3C">
            <w:r>
              <w:t>Maß der Bereitschaft von Benutzern eines Systems, dessen Ergebnisse als gültig zu akzeptieren.</w:t>
            </w:r>
          </w:p>
        </w:tc>
        <w:tc>
          <w:tcPr>
            <w:tcW w:w="0" w:type="auto"/>
          </w:tcPr>
          <w:p w14:paraId="21B66DF7" w14:textId="77777777" w:rsidR="00EB0F29" w:rsidRDefault="002A0D3C">
            <w:r>
              <w:t>Zuverlässigkeit, Robustheit</w:t>
            </w:r>
          </w:p>
        </w:tc>
      </w:tr>
      <w:tr w:rsidR="00EB0F29" w14:paraId="441B0A2A" w14:textId="77777777">
        <w:tc>
          <w:tcPr>
            <w:tcW w:w="0" w:type="auto"/>
          </w:tcPr>
          <w:p w14:paraId="59F9B0C8" w14:textId="77777777" w:rsidR="00EB0F29" w:rsidRDefault="002A0D3C">
            <w:r>
              <w:t>Größe</w:t>
            </w:r>
          </w:p>
        </w:tc>
        <w:tc>
          <w:tcPr>
            <w:tcW w:w="0" w:type="auto"/>
          </w:tcPr>
          <w:p w14:paraId="5AFFDAC5" w14:textId="77777777" w:rsidR="00EB0F29" w:rsidRDefault="002A0D3C">
            <w:r>
              <w:t>Umfang der Software, etwa in Lines-of-Code oder in Byte</w:t>
            </w:r>
          </w:p>
        </w:tc>
        <w:tc>
          <w:tcPr>
            <w:tcW w:w="0" w:type="auto"/>
          </w:tcPr>
          <w:p w14:paraId="2478A9E9" w14:textId="77777777" w:rsidR="00EB0F29" w:rsidRDefault="002A0D3C">
            <w:r>
              <w:t>Effizienz</w:t>
            </w:r>
          </w:p>
        </w:tc>
      </w:tr>
      <w:tr w:rsidR="00EB0F29" w14:paraId="631268B1" w14:textId="77777777">
        <w:tc>
          <w:tcPr>
            <w:tcW w:w="0" w:type="auto"/>
          </w:tcPr>
          <w:p w14:paraId="5C61C1C7" w14:textId="77777777" w:rsidR="00EB0F29" w:rsidRDefault="002A0D3C">
            <w:r>
              <w:t>Gültigkeit</w:t>
            </w:r>
          </w:p>
        </w:tc>
        <w:tc>
          <w:tcPr>
            <w:tcW w:w="0" w:type="auto"/>
          </w:tcPr>
          <w:p w14:paraId="2D53C4F0" w14:textId="77777777" w:rsidR="00EB0F29" w:rsidRDefault="002A0D3C">
            <w:r>
              <w:t>i.d.R. bezogen auf Daten</w:t>
            </w:r>
          </w:p>
        </w:tc>
        <w:tc>
          <w:tcPr>
            <w:tcW w:w="0" w:type="auto"/>
          </w:tcPr>
          <w:p w14:paraId="01B6F645" w14:textId="77777777" w:rsidR="00EB0F29" w:rsidRDefault="002A0D3C">
            <w:r>
              <w:t>Zuverlässigkeit, Funktionalität</w:t>
            </w:r>
          </w:p>
        </w:tc>
      </w:tr>
      <w:tr w:rsidR="00EB0F29" w14:paraId="14FE405A" w14:textId="77777777">
        <w:tc>
          <w:tcPr>
            <w:tcW w:w="0" w:type="auto"/>
          </w:tcPr>
          <w:p w14:paraId="54472DE9" w14:textId="77777777" w:rsidR="00EB0F29" w:rsidRDefault="002A0D3C">
            <w:r>
              <w:t>Installierbarkeit</w:t>
            </w:r>
          </w:p>
        </w:tc>
        <w:tc>
          <w:tcPr>
            <w:tcW w:w="0" w:type="auto"/>
          </w:tcPr>
          <w:p w14:paraId="49B92BCB" w14:textId="77777777" w:rsidR="00EB0F29" w:rsidRDefault="002A0D3C">
            <w:r>
              <w:t>Aufwand, der zum Installieren der Software in einer festgelegten Umgebung notwendig ist</w:t>
            </w:r>
          </w:p>
        </w:tc>
        <w:tc>
          <w:tcPr>
            <w:tcW w:w="0" w:type="auto"/>
          </w:tcPr>
          <w:p w14:paraId="5FD1F704" w14:textId="77777777" w:rsidR="00EB0F29" w:rsidRDefault="002A0D3C">
            <w:r>
              <w:rPr>
                <w:b/>
              </w:rPr>
              <w:t>Übertragbarkeit</w:t>
            </w:r>
            <w:r>
              <w:t>, Betreibbarkeit</w:t>
            </w:r>
          </w:p>
        </w:tc>
      </w:tr>
      <w:tr w:rsidR="00EB0F29" w14:paraId="3CC8C699" w14:textId="77777777">
        <w:tc>
          <w:tcPr>
            <w:tcW w:w="0" w:type="auto"/>
          </w:tcPr>
          <w:p w14:paraId="78F785BF" w14:textId="77777777" w:rsidR="00EB0F29" w:rsidRDefault="002A0D3C">
            <w:r>
              <w:t>Integrität</w:t>
            </w:r>
          </w:p>
        </w:tc>
        <w:tc>
          <w:tcPr>
            <w:tcW w:w="0" w:type="auto"/>
          </w:tcPr>
          <w:p w14:paraId="4AD2F469" w14:textId="77777777" w:rsidR="00EB0F29" w:rsidRDefault="00EB0F29"/>
        </w:tc>
        <w:tc>
          <w:tcPr>
            <w:tcW w:w="0" w:type="auto"/>
          </w:tcPr>
          <w:p w14:paraId="19F73C16" w14:textId="77777777" w:rsidR="00EB0F29" w:rsidRDefault="00EB0F29"/>
        </w:tc>
      </w:tr>
      <w:tr w:rsidR="00EB0F29" w14:paraId="464904C2" w14:textId="77777777">
        <w:tc>
          <w:tcPr>
            <w:tcW w:w="0" w:type="auto"/>
          </w:tcPr>
          <w:p w14:paraId="7D77B4AB" w14:textId="77777777" w:rsidR="00EB0F29" w:rsidRDefault="002A0D3C">
            <w:r>
              <w:t>Interoperabilität</w:t>
            </w:r>
          </w:p>
        </w:tc>
        <w:tc>
          <w:tcPr>
            <w:tcW w:w="0" w:type="auto"/>
          </w:tcPr>
          <w:p w14:paraId="745B0332" w14:textId="77777777" w:rsidR="00EB0F29" w:rsidRDefault="002A0D3C">
            <w:r>
              <w:t>Fähigkeit, mit vorgegebenen Systemen zusammenzuwirken.Hierunter fällt auch die Einbettung in die Betriebsumgebung oder technische Infrastruktur.</w:t>
            </w:r>
          </w:p>
        </w:tc>
        <w:tc>
          <w:tcPr>
            <w:tcW w:w="0" w:type="auto"/>
          </w:tcPr>
          <w:p w14:paraId="629697C3" w14:textId="77777777" w:rsidR="00EB0F29" w:rsidRDefault="002A0D3C">
            <w:r>
              <w:t>Kompatibilität</w:t>
            </w:r>
          </w:p>
        </w:tc>
      </w:tr>
      <w:tr w:rsidR="00EB0F29" w14:paraId="2FC55946" w14:textId="77777777">
        <w:tc>
          <w:tcPr>
            <w:tcW w:w="0" w:type="auto"/>
          </w:tcPr>
          <w:p w14:paraId="7A48560C" w14:textId="77777777" w:rsidR="00EB0F29" w:rsidRDefault="002A0D3C">
            <w:r>
              <w:t>Konfigurierbarkeit</w:t>
            </w:r>
          </w:p>
        </w:tc>
        <w:tc>
          <w:tcPr>
            <w:tcW w:w="0" w:type="auto"/>
          </w:tcPr>
          <w:p w14:paraId="441A06D1" w14:textId="77777777" w:rsidR="00EB0F29" w:rsidRDefault="00EB0F29"/>
        </w:tc>
        <w:tc>
          <w:tcPr>
            <w:tcW w:w="0" w:type="auto"/>
          </w:tcPr>
          <w:p w14:paraId="35844E87" w14:textId="77777777" w:rsidR="00EB0F29" w:rsidRDefault="002A0D3C">
            <w:r>
              <w:t>Betreibbarkeit, Änderbarkeit</w:t>
            </w:r>
          </w:p>
        </w:tc>
      </w:tr>
      <w:tr w:rsidR="00EB0F29" w14:paraId="761BCB7D" w14:textId="77777777">
        <w:tc>
          <w:tcPr>
            <w:tcW w:w="0" w:type="auto"/>
          </w:tcPr>
          <w:p w14:paraId="40FEB02A" w14:textId="77777777" w:rsidR="00EB0F29" w:rsidRDefault="002A0D3C">
            <w:r>
              <w:t>Konformität</w:t>
            </w:r>
          </w:p>
        </w:tc>
        <w:tc>
          <w:tcPr>
            <w:tcW w:w="0" w:type="auto"/>
          </w:tcPr>
          <w:p w14:paraId="05B91E04" w14:textId="77777777" w:rsidR="00EB0F29" w:rsidRDefault="002A0D3C">
            <w:r>
              <w:t>Grad, zu dem die Software Normen oder Vereinbarungen erfüllt. Differenziert nach Merkmalen (etwa bezüglich Normen zur Sicherheit oder Zuverlässigkeit)</w:t>
            </w:r>
          </w:p>
        </w:tc>
        <w:tc>
          <w:tcPr>
            <w:tcW w:w="0" w:type="auto"/>
          </w:tcPr>
          <w:p w14:paraId="29C1425E" w14:textId="77777777" w:rsidR="00EB0F29" w:rsidRDefault="00EB0F29"/>
        </w:tc>
      </w:tr>
      <w:tr w:rsidR="00EB0F29" w14:paraId="22F323F6" w14:textId="77777777">
        <w:tc>
          <w:tcPr>
            <w:tcW w:w="0" w:type="auto"/>
          </w:tcPr>
          <w:p w14:paraId="235A7538" w14:textId="77777777" w:rsidR="00EB0F29" w:rsidRDefault="002A0D3C">
            <w:r>
              <w:lastRenderedPageBreak/>
              <w:t>Konsistenz</w:t>
            </w:r>
          </w:p>
        </w:tc>
        <w:tc>
          <w:tcPr>
            <w:tcW w:w="0" w:type="auto"/>
          </w:tcPr>
          <w:p w14:paraId="604FB417" w14:textId="77777777" w:rsidR="00EB0F29" w:rsidRDefault="002A0D3C">
            <w:r>
              <w:t>Synonym: Integrität. * Bezüglich Daten: Maß, in dem Daten sowie deren Beziehungen deren Gültigkeitsregeln genügen. * Bezüglich Verhalten: Maß, in dem sich ein System schlüssig und nachvollziehbar verhält.</w:t>
            </w:r>
          </w:p>
        </w:tc>
        <w:tc>
          <w:tcPr>
            <w:tcW w:w="0" w:type="auto"/>
          </w:tcPr>
          <w:p w14:paraId="6CBCD2E2" w14:textId="77777777" w:rsidR="00EB0F29" w:rsidRDefault="00EB0F29"/>
        </w:tc>
      </w:tr>
      <w:tr w:rsidR="00EB0F29" w14:paraId="01AB1D2F" w14:textId="77777777">
        <w:tc>
          <w:tcPr>
            <w:tcW w:w="0" w:type="auto"/>
          </w:tcPr>
          <w:p w14:paraId="64B75195" w14:textId="77777777" w:rsidR="00EB0F29" w:rsidRDefault="002A0D3C">
            <w:r>
              <w:t>Korrektheit</w:t>
            </w:r>
          </w:p>
        </w:tc>
        <w:tc>
          <w:tcPr>
            <w:tcW w:w="0" w:type="auto"/>
          </w:tcPr>
          <w:p w14:paraId="67C1AA53" w14:textId="77777777" w:rsidR="00EB0F29" w:rsidRDefault="002A0D3C">
            <w:r>
              <w:t>Eigenschaft eines Systems, seiner Spezifikation zu genügen.</w:t>
            </w:r>
          </w:p>
        </w:tc>
        <w:tc>
          <w:tcPr>
            <w:tcW w:w="0" w:type="auto"/>
          </w:tcPr>
          <w:p w14:paraId="0BB03342" w14:textId="77777777" w:rsidR="00EB0F29" w:rsidRDefault="002A0D3C">
            <w:r>
              <w:t>Funktionalität, Zuverlässigkeit</w:t>
            </w:r>
          </w:p>
        </w:tc>
      </w:tr>
      <w:tr w:rsidR="00EB0F29" w14:paraId="518D026D" w14:textId="77777777">
        <w:tc>
          <w:tcPr>
            <w:tcW w:w="0" w:type="auto"/>
          </w:tcPr>
          <w:p w14:paraId="1C8B3C03" w14:textId="77777777" w:rsidR="00EB0F29" w:rsidRDefault="002A0D3C">
            <w:r>
              <w:t>Latenz</w:t>
            </w:r>
          </w:p>
        </w:tc>
        <w:tc>
          <w:tcPr>
            <w:tcW w:w="0" w:type="auto"/>
          </w:tcPr>
          <w:p w14:paraId="248A11D1" w14:textId="77777777" w:rsidR="00EB0F29" w:rsidRDefault="002A0D3C">
            <w:r>
              <w:t>Synonym: Verzögerungszeit. Zeit vom Ende eines Ereignisses bis zum Beginn der Reaktion auf dieses Ereignis.</w:t>
            </w:r>
          </w:p>
        </w:tc>
        <w:tc>
          <w:tcPr>
            <w:tcW w:w="0" w:type="auto"/>
          </w:tcPr>
          <w:p w14:paraId="5FDA376C" w14:textId="77777777" w:rsidR="00EB0F29" w:rsidRDefault="002A0D3C">
            <w:r>
              <w:t>Effizienz</w:t>
            </w:r>
          </w:p>
        </w:tc>
      </w:tr>
      <w:tr w:rsidR="00EB0F29" w14:paraId="3325C518" w14:textId="77777777">
        <w:tc>
          <w:tcPr>
            <w:tcW w:w="0" w:type="auto"/>
          </w:tcPr>
          <w:p w14:paraId="29A2E16C" w14:textId="77777777" w:rsidR="00EB0F29" w:rsidRDefault="002A0D3C">
            <w:r>
              <w:t>Laufzeiteffizienz</w:t>
            </w:r>
          </w:p>
        </w:tc>
        <w:tc>
          <w:tcPr>
            <w:tcW w:w="0" w:type="auto"/>
          </w:tcPr>
          <w:p w14:paraId="68AEAD32" w14:textId="77777777" w:rsidR="00EB0F29" w:rsidRDefault="002A0D3C">
            <w:r>
              <w:t>Sparsamkeit eines Systems (meist: eines Algorithmus) bezüglich der Resource "Rechenzeit"</w:t>
            </w:r>
          </w:p>
        </w:tc>
        <w:tc>
          <w:tcPr>
            <w:tcW w:w="0" w:type="auto"/>
          </w:tcPr>
          <w:p w14:paraId="10374383" w14:textId="77777777" w:rsidR="00EB0F29" w:rsidRDefault="002A0D3C">
            <w:r>
              <w:t>Effizienz</w:t>
            </w:r>
          </w:p>
        </w:tc>
      </w:tr>
      <w:tr w:rsidR="00EB0F29" w14:paraId="52C99CD2" w14:textId="77777777">
        <w:tc>
          <w:tcPr>
            <w:tcW w:w="0" w:type="auto"/>
          </w:tcPr>
          <w:p w14:paraId="4B06EEA7" w14:textId="77777777" w:rsidR="00EB0F29" w:rsidRDefault="002A0D3C">
            <w:r>
              <w:t>Leistungsfähigkeit</w:t>
            </w:r>
          </w:p>
        </w:tc>
        <w:tc>
          <w:tcPr>
            <w:tcW w:w="0" w:type="auto"/>
          </w:tcPr>
          <w:p w14:paraId="63FE5AB3" w14:textId="77777777" w:rsidR="00EB0F29" w:rsidRDefault="002A0D3C">
            <w:r>
              <w:t>Fähigkeit eines Systems, spezifizierte Dienste oder Leistungen zu erbringen.</w:t>
            </w:r>
          </w:p>
        </w:tc>
        <w:tc>
          <w:tcPr>
            <w:tcW w:w="0" w:type="auto"/>
          </w:tcPr>
          <w:p w14:paraId="2FEA83A8" w14:textId="77777777" w:rsidR="00EB0F29" w:rsidRDefault="002A0D3C">
            <w:r>
              <w:t>Effizienz</w:t>
            </w:r>
          </w:p>
        </w:tc>
      </w:tr>
      <w:tr w:rsidR="00EB0F29" w14:paraId="0C072398" w14:textId="77777777">
        <w:tc>
          <w:tcPr>
            <w:tcW w:w="0" w:type="auto"/>
          </w:tcPr>
          <w:p w14:paraId="1B92077F" w14:textId="77777777" w:rsidR="00EB0F29" w:rsidRDefault="002A0D3C">
            <w:r>
              <w:t>Lokalisierbarkeit</w:t>
            </w:r>
          </w:p>
        </w:tc>
        <w:tc>
          <w:tcPr>
            <w:tcW w:w="0" w:type="auto"/>
          </w:tcPr>
          <w:p w14:paraId="4C36597E" w14:textId="77777777" w:rsidR="00EB0F29" w:rsidRDefault="002A0D3C">
            <w:r>
              <w:t>Anpassungsfähigkeit an landes- oder sprachspezifische Anforderungen.</w:t>
            </w:r>
          </w:p>
        </w:tc>
        <w:tc>
          <w:tcPr>
            <w:tcW w:w="0" w:type="auto"/>
          </w:tcPr>
          <w:p w14:paraId="5C14261E" w14:textId="77777777" w:rsidR="00EB0F29" w:rsidRDefault="002A0D3C">
            <w:r>
              <w:t>Bedienbarkeit, Änderbarkeit, Flexibilität</w:t>
            </w:r>
          </w:p>
        </w:tc>
      </w:tr>
      <w:tr w:rsidR="00EB0F29" w14:paraId="2A7DA481" w14:textId="77777777">
        <w:tc>
          <w:tcPr>
            <w:tcW w:w="0" w:type="auto"/>
          </w:tcPr>
          <w:p w14:paraId="08ED37C4" w14:textId="77777777" w:rsidR="00EB0F29" w:rsidRDefault="002A0D3C">
            <w:r>
              <w:t>Modifizierbarkeit</w:t>
            </w:r>
          </w:p>
        </w:tc>
        <w:tc>
          <w:tcPr>
            <w:tcW w:w="0" w:type="auto"/>
          </w:tcPr>
          <w:p w14:paraId="0F8120DD" w14:textId="77777777" w:rsidR="00EB0F29" w:rsidRDefault="002A0D3C">
            <w:r>
              <w:t>Aufwand zur Ausführung von Verbesserungen, zur Fehlerbeseitigung oder Anpassung an Umgebungsänderungen.</w:t>
            </w:r>
          </w:p>
        </w:tc>
        <w:tc>
          <w:tcPr>
            <w:tcW w:w="0" w:type="auto"/>
          </w:tcPr>
          <w:p w14:paraId="67D67CC6" w14:textId="77777777" w:rsidR="00EB0F29" w:rsidRDefault="002A0D3C">
            <w:r>
              <w:t>Änderbarkeit</w:t>
            </w:r>
          </w:p>
        </w:tc>
      </w:tr>
      <w:tr w:rsidR="00EB0F29" w14:paraId="62B0E5C7" w14:textId="77777777">
        <w:tc>
          <w:tcPr>
            <w:tcW w:w="0" w:type="auto"/>
          </w:tcPr>
          <w:p w14:paraId="311CA3E8" w14:textId="77777777" w:rsidR="00EB0F29" w:rsidRDefault="002A0D3C">
            <w:r>
              <w:t>Modularität</w:t>
            </w:r>
          </w:p>
        </w:tc>
        <w:tc>
          <w:tcPr>
            <w:tcW w:w="0" w:type="auto"/>
          </w:tcPr>
          <w:p w14:paraId="32C8DA37" w14:textId="77777777" w:rsidR="00EB0F29" w:rsidRDefault="002A0D3C">
            <w:r>
              <w:t>Zerlegung eines Systems in Einzelbausteine mit definierten Schnittstellen.</w:t>
            </w:r>
          </w:p>
        </w:tc>
        <w:tc>
          <w:tcPr>
            <w:tcW w:w="0" w:type="auto"/>
          </w:tcPr>
          <w:p w14:paraId="5E684F23" w14:textId="77777777" w:rsidR="00EB0F29" w:rsidRDefault="002A0D3C">
            <w:r>
              <w:t>Änderbarkeit</w:t>
            </w:r>
          </w:p>
        </w:tc>
      </w:tr>
      <w:tr w:rsidR="00EB0F29" w14:paraId="6D3712C6" w14:textId="77777777">
        <w:tc>
          <w:tcPr>
            <w:tcW w:w="0" w:type="auto"/>
          </w:tcPr>
          <w:p w14:paraId="376BEAFF" w14:textId="77777777" w:rsidR="00EB0F29" w:rsidRDefault="002A0D3C">
            <w:r>
              <w:t>Nachvollziehbarkeit</w:t>
            </w:r>
          </w:p>
        </w:tc>
        <w:tc>
          <w:tcPr>
            <w:tcW w:w="0" w:type="auto"/>
          </w:tcPr>
          <w:p w14:paraId="4222FB19" w14:textId="77777777" w:rsidR="00EB0F29" w:rsidRDefault="00EB0F29"/>
        </w:tc>
        <w:tc>
          <w:tcPr>
            <w:tcW w:w="0" w:type="auto"/>
          </w:tcPr>
          <w:p w14:paraId="5307CC57" w14:textId="77777777" w:rsidR="00EB0F29" w:rsidRDefault="00EB0F29"/>
        </w:tc>
      </w:tr>
      <w:tr w:rsidR="00EB0F29" w14:paraId="705DA5D6" w14:textId="77777777">
        <w:tc>
          <w:tcPr>
            <w:tcW w:w="0" w:type="auto"/>
          </w:tcPr>
          <w:p w14:paraId="74D828B8" w14:textId="77777777" w:rsidR="00EB0F29" w:rsidRDefault="002A0D3C">
            <w:r>
              <w:t>Nichtabstreitbarkeit</w:t>
            </w:r>
          </w:p>
        </w:tc>
        <w:tc>
          <w:tcPr>
            <w:tcW w:w="0" w:type="auto"/>
          </w:tcPr>
          <w:p w14:paraId="239EFF2D" w14:textId="77777777" w:rsidR="00EB0F29" w:rsidRDefault="00EB0F29"/>
        </w:tc>
        <w:tc>
          <w:tcPr>
            <w:tcW w:w="0" w:type="auto"/>
          </w:tcPr>
          <w:p w14:paraId="25B01D38" w14:textId="77777777" w:rsidR="00EB0F29" w:rsidRDefault="002A0D3C">
            <w:r>
              <w:t>Sicherheit</w:t>
            </w:r>
          </w:p>
        </w:tc>
      </w:tr>
      <w:tr w:rsidR="00EB0F29" w14:paraId="6617DFC1" w14:textId="77777777">
        <w:tc>
          <w:tcPr>
            <w:tcW w:w="0" w:type="auto"/>
          </w:tcPr>
          <w:p w14:paraId="53B0014C" w14:textId="77777777" w:rsidR="00EB0F29" w:rsidRDefault="002A0D3C">
            <w:r>
              <w:t>Nichtangreifbarkeit</w:t>
            </w:r>
          </w:p>
        </w:tc>
        <w:tc>
          <w:tcPr>
            <w:tcW w:w="0" w:type="auto"/>
          </w:tcPr>
          <w:p w14:paraId="222E9282" w14:textId="77777777" w:rsidR="00EB0F29" w:rsidRDefault="00EB0F29"/>
        </w:tc>
        <w:tc>
          <w:tcPr>
            <w:tcW w:w="0" w:type="auto"/>
          </w:tcPr>
          <w:p w14:paraId="6FB74D28" w14:textId="77777777" w:rsidR="00EB0F29" w:rsidRDefault="002A0D3C">
            <w:r>
              <w:t>Sicherheit</w:t>
            </w:r>
          </w:p>
        </w:tc>
      </w:tr>
      <w:tr w:rsidR="00EB0F29" w14:paraId="4E514D4E" w14:textId="77777777">
        <w:tc>
          <w:tcPr>
            <w:tcW w:w="0" w:type="auto"/>
          </w:tcPr>
          <w:p w14:paraId="3CEFE26E" w14:textId="77777777" w:rsidR="00EB0F29" w:rsidRDefault="002A0D3C">
            <w:r>
              <w:t>Normgerechtigkeit</w:t>
            </w:r>
          </w:p>
        </w:tc>
        <w:tc>
          <w:tcPr>
            <w:tcW w:w="0" w:type="auto"/>
          </w:tcPr>
          <w:p w14:paraId="59CE5E57" w14:textId="77777777" w:rsidR="00EB0F29" w:rsidRDefault="002A0D3C">
            <w:r>
              <w:t>Siehe Konformität.</w:t>
            </w:r>
          </w:p>
        </w:tc>
        <w:tc>
          <w:tcPr>
            <w:tcW w:w="0" w:type="auto"/>
          </w:tcPr>
          <w:p w14:paraId="5D061B47" w14:textId="77777777" w:rsidR="00EB0F29" w:rsidRDefault="00EB0F29"/>
        </w:tc>
      </w:tr>
      <w:tr w:rsidR="00EB0F29" w14:paraId="17709F48" w14:textId="77777777">
        <w:tc>
          <w:tcPr>
            <w:tcW w:w="0" w:type="auto"/>
          </w:tcPr>
          <w:p w14:paraId="200F935D" w14:textId="77777777" w:rsidR="00EB0F29" w:rsidRDefault="002A0D3C">
            <w:r>
              <w:t>Ordnungsmäßigkeit</w:t>
            </w:r>
          </w:p>
        </w:tc>
        <w:tc>
          <w:tcPr>
            <w:tcW w:w="0" w:type="auto"/>
          </w:tcPr>
          <w:p w14:paraId="10950B17" w14:textId="77777777" w:rsidR="00EB0F29" w:rsidRDefault="002A0D3C">
            <w:r>
              <w:t>Erfüllung von anwendungsspezifischen Normen, Vereinbarungen, gesetzlichen Bestimmungen und ähnlichen Vorschriften</w:t>
            </w:r>
          </w:p>
        </w:tc>
        <w:tc>
          <w:tcPr>
            <w:tcW w:w="0" w:type="auto"/>
          </w:tcPr>
          <w:p w14:paraId="40D71C97" w14:textId="77777777" w:rsidR="00EB0F29" w:rsidRDefault="002A0D3C">
            <w:r>
              <w:t>Funktionalität</w:t>
            </w:r>
          </w:p>
        </w:tc>
      </w:tr>
      <w:tr w:rsidR="00EB0F29" w14:paraId="656ABA7C" w14:textId="77777777">
        <w:tc>
          <w:tcPr>
            <w:tcW w:w="0" w:type="auto"/>
          </w:tcPr>
          <w:p w14:paraId="569B3923" w14:textId="77777777" w:rsidR="00EB0F29" w:rsidRDefault="002A0D3C">
            <w:r>
              <w:t>Performanz</w:t>
            </w:r>
          </w:p>
        </w:tc>
        <w:tc>
          <w:tcPr>
            <w:tcW w:w="0" w:type="auto"/>
          </w:tcPr>
          <w:p w14:paraId="1BEBE575" w14:textId="77777777" w:rsidR="00EB0F29" w:rsidRDefault="002A0D3C">
            <w:r>
              <w:t>Siehe Effizienz.</w:t>
            </w:r>
          </w:p>
        </w:tc>
        <w:tc>
          <w:tcPr>
            <w:tcW w:w="0" w:type="auto"/>
          </w:tcPr>
          <w:p w14:paraId="43CE8901" w14:textId="77777777" w:rsidR="00EB0F29" w:rsidRDefault="002A0D3C">
            <w:r>
              <w:t>Effizienz</w:t>
            </w:r>
          </w:p>
        </w:tc>
      </w:tr>
      <w:tr w:rsidR="00EB0F29" w14:paraId="4E7EEC62" w14:textId="77777777">
        <w:tc>
          <w:tcPr>
            <w:tcW w:w="0" w:type="auto"/>
          </w:tcPr>
          <w:p w14:paraId="4A81200E" w14:textId="77777777" w:rsidR="00EB0F29" w:rsidRDefault="002A0D3C">
            <w:r>
              <w:t>Personalisierbarkeit</w:t>
            </w:r>
          </w:p>
        </w:tc>
        <w:tc>
          <w:tcPr>
            <w:tcW w:w="0" w:type="auto"/>
          </w:tcPr>
          <w:p w14:paraId="56B7A056" w14:textId="77777777" w:rsidR="00EB0F29" w:rsidRDefault="00EB0F29"/>
        </w:tc>
        <w:tc>
          <w:tcPr>
            <w:tcW w:w="0" w:type="auto"/>
          </w:tcPr>
          <w:p w14:paraId="5D8EE89E" w14:textId="77777777" w:rsidR="00EB0F29" w:rsidRDefault="002A0D3C">
            <w:r>
              <w:t>Änderbarkeit, Betreibbarkeit</w:t>
            </w:r>
          </w:p>
        </w:tc>
      </w:tr>
      <w:tr w:rsidR="00EB0F29" w14:paraId="0BCA0CDC" w14:textId="77777777">
        <w:tc>
          <w:tcPr>
            <w:tcW w:w="0" w:type="auto"/>
          </w:tcPr>
          <w:p w14:paraId="763F5685" w14:textId="77777777" w:rsidR="00EB0F29" w:rsidRDefault="002A0D3C">
            <w:r>
              <w:lastRenderedPageBreak/>
              <w:t>Portabilität</w:t>
            </w:r>
          </w:p>
        </w:tc>
        <w:tc>
          <w:tcPr>
            <w:tcW w:w="0" w:type="auto"/>
          </w:tcPr>
          <w:p w14:paraId="76E7343C" w14:textId="77777777" w:rsidR="00EB0F29" w:rsidRDefault="002A0D3C">
            <w:r>
              <w:t>Grad der Plattformunabhängigkeit</w:t>
            </w:r>
          </w:p>
        </w:tc>
        <w:tc>
          <w:tcPr>
            <w:tcW w:w="0" w:type="auto"/>
          </w:tcPr>
          <w:p w14:paraId="1ECBCED2" w14:textId="77777777" w:rsidR="00EB0F29" w:rsidRDefault="002A0D3C">
            <w:r>
              <w:t>Übertragbarkeit</w:t>
            </w:r>
          </w:p>
        </w:tc>
      </w:tr>
      <w:tr w:rsidR="00EB0F29" w14:paraId="56721E53" w14:textId="77777777">
        <w:tc>
          <w:tcPr>
            <w:tcW w:w="0" w:type="auto"/>
          </w:tcPr>
          <w:p w14:paraId="615BFABC" w14:textId="77777777" w:rsidR="00EB0F29" w:rsidRDefault="002A0D3C">
            <w:r>
              <w:t>Prüfbarkeit</w:t>
            </w:r>
          </w:p>
        </w:tc>
        <w:tc>
          <w:tcPr>
            <w:tcW w:w="0" w:type="auto"/>
          </w:tcPr>
          <w:p w14:paraId="20AEDB96" w14:textId="77777777" w:rsidR="00EB0F29" w:rsidRDefault="002A0D3C">
            <w:r>
              <w:t>Aufwand, der zur Prüfung der Software notwendig ist, insbesondere nach Änderungen</w:t>
            </w:r>
          </w:p>
        </w:tc>
        <w:tc>
          <w:tcPr>
            <w:tcW w:w="0" w:type="auto"/>
          </w:tcPr>
          <w:p w14:paraId="6F2AC26F" w14:textId="77777777" w:rsidR="00EB0F29" w:rsidRDefault="002A0D3C">
            <w:r>
              <w:t>Zuverlässigkeit</w:t>
            </w:r>
          </w:p>
        </w:tc>
      </w:tr>
      <w:tr w:rsidR="00EB0F29" w14:paraId="3BBE2AB7" w14:textId="77777777">
        <w:tc>
          <w:tcPr>
            <w:tcW w:w="0" w:type="auto"/>
          </w:tcPr>
          <w:p w14:paraId="730235AF" w14:textId="77777777" w:rsidR="00EB0F29" w:rsidRDefault="002A0D3C">
            <w:r>
              <w:t>Reaktionszeit</w:t>
            </w:r>
          </w:p>
        </w:tc>
        <w:tc>
          <w:tcPr>
            <w:tcW w:w="0" w:type="auto"/>
          </w:tcPr>
          <w:p w14:paraId="36D26B1E" w14:textId="77777777" w:rsidR="00EB0F29" w:rsidRDefault="00EB0F29"/>
        </w:tc>
        <w:tc>
          <w:tcPr>
            <w:tcW w:w="0" w:type="auto"/>
          </w:tcPr>
          <w:p w14:paraId="41643125" w14:textId="77777777" w:rsidR="00EB0F29" w:rsidRDefault="002A0D3C">
            <w:r>
              <w:t>Effizienz</w:t>
            </w:r>
          </w:p>
        </w:tc>
      </w:tr>
      <w:tr w:rsidR="00EB0F29" w14:paraId="7C615B35" w14:textId="77777777">
        <w:tc>
          <w:tcPr>
            <w:tcW w:w="0" w:type="auto"/>
          </w:tcPr>
          <w:p w14:paraId="097972E5" w14:textId="77777777" w:rsidR="00EB0F29" w:rsidRDefault="002A0D3C">
            <w:r>
              <w:t>Reife</w:t>
            </w:r>
          </w:p>
        </w:tc>
        <w:tc>
          <w:tcPr>
            <w:tcW w:w="0" w:type="auto"/>
          </w:tcPr>
          <w:p w14:paraId="13396873" w14:textId="77777777" w:rsidR="00EB0F29" w:rsidRDefault="002A0D3C">
            <w:r>
              <w:t>Geringe Versagenshäufigkeit durch Fehlzustände</w:t>
            </w:r>
          </w:p>
        </w:tc>
        <w:tc>
          <w:tcPr>
            <w:tcW w:w="0" w:type="auto"/>
          </w:tcPr>
          <w:p w14:paraId="1C68D288" w14:textId="77777777" w:rsidR="00EB0F29" w:rsidRDefault="002A0D3C">
            <w:r>
              <w:t>Zuverlässigkeit</w:t>
            </w:r>
          </w:p>
        </w:tc>
      </w:tr>
      <w:tr w:rsidR="00EB0F29" w14:paraId="7FBCE403" w14:textId="77777777">
        <w:tc>
          <w:tcPr>
            <w:tcW w:w="0" w:type="auto"/>
          </w:tcPr>
          <w:p w14:paraId="3DF4FC1C" w14:textId="77777777" w:rsidR="00EB0F29" w:rsidRDefault="002A0D3C">
            <w:r>
              <w:t>Richtigkeit</w:t>
            </w:r>
          </w:p>
        </w:tc>
        <w:tc>
          <w:tcPr>
            <w:tcW w:w="0" w:type="auto"/>
          </w:tcPr>
          <w:p w14:paraId="7A78A1C0" w14:textId="77777777" w:rsidR="00EB0F29" w:rsidRDefault="002A0D3C">
            <w:r>
              <w:t>Eignung der Funktionen für spezifizierte Aufgaben.</w:t>
            </w:r>
          </w:p>
        </w:tc>
        <w:tc>
          <w:tcPr>
            <w:tcW w:w="0" w:type="auto"/>
          </w:tcPr>
          <w:p w14:paraId="00E22BF4" w14:textId="77777777" w:rsidR="00EB0F29" w:rsidRDefault="002A0D3C">
            <w:r>
              <w:t>Korrektheit</w:t>
            </w:r>
          </w:p>
        </w:tc>
      </w:tr>
      <w:tr w:rsidR="00EB0F29" w14:paraId="519097C8" w14:textId="77777777">
        <w:tc>
          <w:tcPr>
            <w:tcW w:w="0" w:type="auto"/>
          </w:tcPr>
          <w:p w14:paraId="0C844606" w14:textId="77777777" w:rsidR="00EB0F29" w:rsidRDefault="002A0D3C">
            <w:r>
              <w:t>Robustheit</w:t>
            </w:r>
          </w:p>
        </w:tc>
        <w:tc>
          <w:tcPr>
            <w:tcW w:w="0" w:type="auto"/>
          </w:tcPr>
          <w:p w14:paraId="497F07A8" w14:textId="77777777" w:rsidR="00EB0F29" w:rsidRDefault="00EB0F29"/>
        </w:tc>
        <w:tc>
          <w:tcPr>
            <w:tcW w:w="0" w:type="auto"/>
          </w:tcPr>
          <w:p w14:paraId="295589B4" w14:textId="77777777" w:rsidR="00EB0F29" w:rsidRDefault="002A0D3C">
            <w:r>
              <w:t>Zuverlässigkeit</w:t>
            </w:r>
          </w:p>
        </w:tc>
      </w:tr>
      <w:tr w:rsidR="00EB0F29" w14:paraId="69BB47A6" w14:textId="77777777">
        <w:tc>
          <w:tcPr>
            <w:tcW w:w="0" w:type="auto"/>
          </w:tcPr>
          <w:p w14:paraId="331BA1E2" w14:textId="77777777" w:rsidR="00EB0F29" w:rsidRDefault="002A0D3C">
            <w:r>
              <w:rPr>
                <w:b/>
              </w:rPr>
              <w:t>Sicherheit</w:t>
            </w:r>
          </w:p>
        </w:tc>
        <w:tc>
          <w:tcPr>
            <w:tcW w:w="0" w:type="auto"/>
          </w:tcPr>
          <w:p w14:paraId="461E26DB" w14:textId="77777777" w:rsidR="00EB0F29" w:rsidRDefault="002A0D3C">
            <w:r>
              <w:t>Fähigkeit, unberechtigten Zugriff, sowohl versehentlich als auch vorsätzlich, auf Programme und Daten zu verhindern.</w:t>
            </w:r>
          </w:p>
        </w:tc>
        <w:tc>
          <w:tcPr>
            <w:tcW w:w="0" w:type="auto"/>
          </w:tcPr>
          <w:p w14:paraId="0DC56B8A" w14:textId="77777777" w:rsidR="00EB0F29" w:rsidRDefault="00EB0F29"/>
        </w:tc>
      </w:tr>
      <w:tr w:rsidR="00EB0F29" w14:paraId="39C1E6BE" w14:textId="77777777">
        <w:tc>
          <w:tcPr>
            <w:tcW w:w="0" w:type="auto"/>
          </w:tcPr>
          <w:p w14:paraId="50B8A630" w14:textId="77777777" w:rsidR="00EB0F29" w:rsidRDefault="002A0D3C">
            <w:r>
              <w:t>Skalierbarkeit</w:t>
            </w:r>
          </w:p>
        </w:tc>
        <w:tc>
          <w:tcPr>
            <w:tcW w:w="0" w:type="auto"/>
          </w:tcPr>
          <w:p w14:paraId="56CC5514" w14:textId="77777777" w:rsidR="00EB0F29" w:rsidRDefault="002A0D3C">
            <w:r>
              <w:t>Fähigkeit eines Systems, unter Nutzung zusätzlicher Resourcen seine Kapazitäten zur Leistungserbringung zu steigern.</w:t>
            </w:r>
          </w:p>
        </w:tc>
        <w:tc>
          <w:tcPr>
            <w:tcW w:w="0" w:type="auto"/>
          </w:tcPr>
          <w:p w14:paraId="77E8D1B4" w14:textId="77777777" w:rsidR="00EB0F29" w:rsidRDefault="002A0D3C">
            <w:r>
              <w:t>Effizienz</w:t>
            </w:r>
          </w:p>
        </w:tc>
      </w:tr>
      <w:tr w:rsidR="00EB0F29" w14:paraId="3AF6B7BC" w14:textId="77777777">
        <w:tc>
          <w:tcPr>
            <w:tcW w:w="0" w:type="auto"/>
          </w:tcPr>
          <w:p w14:paraId="5EBDE6B5" w14:textId="77777777" w:rsidR="00EB0F29" w:rsidRDefault="002A0D3C">
            <w:r>
              <w:t>Stabilität</w:t>
            </w:r>
          </w:p>
        </w:tc>
        <w:tc>
          <w:tcPr>
            <w:tcW w:w="0" w:type="auto"/>
          </w:tcPr>
          <w:p w14:paraId="364885DF" w14:textId="77777777" w:rsidR="00EB0F29" w:rsidRDefault="002A0D3C">
            <w:r>
              <w:t>Wahrscheinlichkeit des Auftretens unerwarteter Wirkungen, entweder aufgrund von Benutzung oder Änderungen</w:t>
            </w:r>
          </w:p>
        </w:tc>
        <w:tc>
          <w:tcPr>
            <w:tcW w:w="0" w:type="auto"/>
          </w:tcPr>
          <w:p w14:paraId="174486DE" w14:textId="77777777" w:rsidR="00EB0F29" w:rsidRDefault="002A0D3C">
            <w:r>
              <w:t>Zuverlässigkeit, Robustheit</w:t>
            </w:r>
          </w:p>
        </w:tc>
      </w:tr>
      <w:tr w:rsidR="00EB0F29" w14:paraId="6A2E8289" w14:textId="77777777">
        <w:tc>
          <w:tcPr>
            <w:tcW w:w="0" w:type="auto"/>
          </w:tcPr>
          <w:p w14:paraId="25F36CE8" w14:textId="77777777" w:rsidR="00EB0F29" w:rsidRDefault="002A0D3C">
            <w:r>
              <w:t>Startup-Zeit</w:t>
            </w:r>
          </w:p>
        </w:tc>
        <w:tc>
          <w:tcPr>
            <w:tcW w:w="0" w:type="auto"/>
          </w:tcPr>
          <w:p w14:paraId="06A5D04F" w14:textId="77777777" w:rsidR="00EB0F29" w:rsidRDefault="002A0D3C">
            <w:r>
              <w:t>Zeit, die das System zum Start, d.h. bis zum Herstellen der (vollständigen oder teilweisen) Betriebsbereitschaft benötigt.</w:t>
            </w:r>
          </w:p>
        </w:tc>
        <w:tc>
          <w:tcPr>
            <w:tcW w:w="0" w:type="auto"/>
          </w:tcPr>
          <w:p w14:paraId="223519E1" w14:textId="77777777" w:rsidR="00EB0F29" w:rsidRDefault="002A0D3C">
            <w:r>
              <w:t>Effizienz</w:t>
            </w:r>
          </w:p>
        </w:tc>
      </w:tr>
      <w:tr w:rsidR="00EB0F29" w14:paraId="1DBB310B" w14:textId="77777777">
        <w:tc>
          <w:tcPr>
            <w:tcW w:w="0" w:type="auto"/>
          </w:tcPr>
          <w:p w14:paraId="1552ABA5" w14:textId="77777777" w:rsidR="00EB0F29" w:rsidRDefault="002A0D3C">
            <w:r>
              <w:t>Strapazierfähigkeit</w:t>
            </w:r>
          </w:p>
        </w:tc>
        <w:tc>
          <w:tcPr>
            <w:tcW w:w="0" w:type="auto"/>
          </w:tcPr>
          <w:p w14:paraId="1F8FA5AC" w14:textId="77777777" w:rsidR="00EB0F29" w:rsidRDefault="00EB0F29"/>
        </w:tc>
        <w:tc>
          <w:tcPr>
            <w:tcW w:w="0" w:type="auto"/>
          </w:tcPr>
          <w:p w14:paraId="64D36AF5" w14:textId="77777777" w:rsidR="00EB0F29" w:rsidRDefault="002A0D3C">
            <w:r>
              <w:t>Zuverlässigkeit</w:t>
            </w:r>
          </w:p>
        </w:tc>
      </w:tr>
      <w:tr w:rsidR="00EB0F29" w14:paraId="20D6A2C0" w14:textId="77777777">
        <w:tc>
          <w:tcPr>
            <w:tcW w:w="0" w:type="auto"/>
          </w:tcPr>
          <w:p w14:paraId="31552606" w14:textId="77777777" w:rsidR="00EB0F29" w:rsidRDefault="002A0D3C">
            <w:r>
              <w:t>Testbarkeit</w:t>
            </w:r>
          </w:p>
        </w:tc>
        <w:tc>
          <w:tcPr>
            <w:tcW w:w="0" w:type="auto"/>
          </w:tcPr>
          <w:p w14:paraId="2AA08268" w14:textId="77777777" w:rsidR="00EB0F29" w:rsidRDefault="00EB0F29"/>
        </w:tc>
        <w:tc>
          <w:tcPr>
            <w:tcW w:w="0" w:type="auto"/>
          </w:tcPr>
          <w:p w14:paraId="6AB79B88" w14:textId="77777777" w:rsidR="00EB0F29" w:rsidRDefault="002A0D3C">
            <w:r>
              <w:t>Zuverlässigkeit</w:t>
            </w:r>
          </w:p>
        </w:tc>
      </w:tr>
      <w:tr w:rsidR="00EB0F29" w14:paraId="07ED9ECC" w14:textId="77777777">
        <w:tc>
          <w:tcPr>
            <w:tcW w:w="0" w:type="auto"/>
          </w:tcPr>
          <w:p w14:paraId="652E5A44" w14:textId="77777777" w:rsidR="00EB0F29" w:rsidRDefault="002A0D3C">
            <w:r>
              <w:t>Überprüfbarkeit</w:t>
            </w:r>
          </w:p>
        </w:tc>
        <w:tc>
          <w:tcPr>
            <w:tcW w:w="0" w:type="auto"/>
          </w:tcPr>
          <w:p w14:paraId="3E49DD96" w14:textId="77777777" w:rsidR="00EB0F29" w:rsidRDefault="00EB0F29"/>
        </w:tc>
        <w:tc>
          <w:tcPr>
            <w:tcW w:w="0" w:type="auto"/>
          </w:tcPr>
          <w:p w14:paraId="32C69923" w14:textId="77777777" w:rsidR="00EB0F29" w:rsidRDefault="002A0D3C">
            <w:r>
              <w:t>Zuverlässigkeit</w:t>
            </w:r>
          </w:p>
        </w:tc>
      </w:tr>
      <w:tr w:rsidR="00EB0F29" w14:paraId="692D6602" w14:textId="77777777">
        <w:tc>
          <w:tcPr>
            <w:tcW w:w="0" w:type="auto"/>
          </w:tcPr>
          <w:p w14:paraId="41F1ABBC" w14:textId="77777777" w:rsidR="00EB0F29" w:rsidRDefault="002A0D3C">
            <w:r>
              <w:rPr>
                <w:b/>
              </w:rPr>
              <w:t>Übertragbarkeit</w:t>
            </w:r>
          </w:p>
        </w:tc>
        <w:tc>
          <w:tcPr>
            <w:tcW w:w="0" w:type="auto"/>
          </w:tcPr>
          <w:p w14:paraId="6F562AE7" w14:textId="77777777" w:rsidR="00EB0F29" w:rsidRDefault="002A0D3C">
            <w:r>
              <w:t>Wie leicht lässt sich die Software in eine andere (Hardware-, Software- oder organisatorische) Umgebung übertragen?</w:t>
            </w:r>
          </w:p>
        </w:tc>
        <w:tc>
          <w:tcPr>
            <w:tcW w:w="0" w:type="auto"/>
          </w:tcPr>
          <w:p w14:paraId="57B8D76D" w14:textId="77777777" w:rsidR="00EB0F29" w:rsidRDefault="00EB0F29"/>
        </w:tc>
      </w:tr>
      <w:tr w:rsidR="00EB0F29" w14:paraId="4476BBED" w14:textId="77777777">
        <w:tc>
          <w:tcPr>
            <w:tcW w:w="0" w:type="auto"/>
          </w:tcPr>
          <w:p w14:paraId="0DAF4CC5" w14:textId="77777777" w:rsidR="00EB0F29" w:rsidRDefault="002A0D3C">
            <w:r>
              <w:t>Überwachbarkeit</w:t>
            </w:r>
          </w:p>
        </w:tc>
        <w:tc>
          <w:tcPr>
            <w:tcW w:w="0" w:type="auto"/>
          </w:tcPr>
          <w:p w14:paraId="1920E694" w14:textId="77777777" w:rsidR="00EB0F29" w:rsidRDefault="002A0D3C">
            <w:r>
              <w:t xml:space="preserve">Fähigkeit, (Betriebs-)Ablauf, Störungsfreiheit, Auslastung, Ressourcennutzung oder sonstige Eigenschaften zur Laufzeit ohne funktionale Beeinträchtigung zu </w:t>
            </w:r>
            <w:r>
              <w:lastRenderedPageBreak/>
              <w:t>beobachten.</w:t>
            </w:r>
          </w:p>
        </w:tc>
        <w:tc>
          <w:tcPr>
            <w:tcW w:w="0" w:type="auto"/>
          </w:tcPr>
          <w:p w14:paraId="1E3A7A68" w14:textId="77777777" w:rsidR="00EB0F29" w:rsidRDefault="002A0D3C">
            <w:r>
              <w:lastRenderedPageBreak/>
              <w:t>Betreibbarkeit</w:t>
            </w:r>
          </w:p>
        </w:tc>
      </w:tr>
      <w:tr w:rsidR="00EB0F29" w14:paraId="40CF6A77" w14:textId="77777777">
        <w:tc>
          <w:tcPr>
            <w:tcW w:w="0" w:type="auto"/>
          </w:tcPr>
          <w:p w14:paraId="1A144C44" w14:textId="77777777" w:rsidR="00EB0F29" w:rsidRDefault="002A0D3C">
            <w:r>
              <w:lastRenderedPageBreak/>
              <w:t>Unterstützbarkeit</w:t>
            </w:r>
          </w:p>
        </w:tc>
        <w:tc>
          <w:tcPr>
            <w:tcW w:w="0" w:type="auto"/>
          </w:tcPr>
          <w:p w14:paraId="17BE8607" w14:textId="77777777" w:rsidR="00EB0F29" w:rsidRDefault="00EB0F29"/>
        </w:tc>
        <w:tc>
          <w:tcPr>
            <w:tcW w:w="0" w:type="auto"/>
          </w:tcPr>
          <w:p w14:paraId="03286C4D" w14:textId="77777777" w:rsidR="00EB0F29" w:rsidRDefault="002A0D3C">
            <w:r>
              <w:t>Betreibbarkeit</w:t>
            </w:r>
          </w:p>
        </w:tc>
      </w:tr>
      <w:tr w:rsidR="00EB0F29" w14:paraId="443C7538" w14:textId="77777777">
        <w:tc>
          <w:tcPr>
            <w:tcW w:w="0" w:type="auto"/>
          </w:tcPr>
          <w:p w14:paraId="70341C50" w14:textId="77777777" w:rsidR="00EB0F29" w:rsidRDefault="002A0D3C">
            <w:r>
              <w:t>Verbrauchsverhalten</w:t>
            </w:r>
          </w:p>
        </w:tc>
        <w:tc>
          <w:tcPr>
            <w:tcW w:w="0" w:type="auto"/>
          </w:tcPr>
          <w:p w14:paraId="1A2F2C0A" w14:textId="77777777" w:rsidR="00EB0F29" w:rsidRDefault="002A0D3C">
            <w:r>
              <w:t>Anzahl und Dauer der benötigten Betriebsmittel für die Erfüllung der Funktionen</w:t>
            </w:r>
          </w:p>
        </w:tc>
        <w:tc>
          <w:tcPr>
            <w:tcW w:w="0" w:type="auto"/>
          </w:tcPr>
          <w:p w14:paraId="1EB94298" w14:textId="77777777" w:rsidR="00EB0F29" w:rsidRDefault="002A0D3C">
            <w:r>
              <w:t>Effizienz</w:t>
            </w:r>
          </w:p>
        </w:tc>
      </w:tr>
      <w:tr w:rsidR="00EB0F29" w14:paraId="76491599" w14:textId="77777777">
        <w:tc>
          <w:tcPr>
            <w:tcW w:w="0" w:type="auto"/>
          </w:tcPr>
          <w:p w14:paraId="5E69C16E" w14:textId="77777777" w:rsidR="00EB0F29" w:rsidRDefault="002A0D3C">
            <w:r>
              <w:t>Verfügbarkeit</w:t>
            </w:r>
          </w:p>
        </w:tc>
        <w:tc>
          <w:tcPr>
            <w:tcW w:w="0" w:type="auto"/>
          </w:tcPr>
          <w:p w14:paraId="1A2E7BDE" w14:textId="77777777" w:rsidR="00EB0F29" w:rsidRDefault="00EB0F29"/>
        </w:tc>
        <w:tc>
          <w:tcPr>
            <w:tcW w:w="0" w:type="auto"/>
          </w:tcPr>
          <w:p w14:paraId="0452C480" w14:textId="77777777" w:rsidR="00EB0F29" w:rsidRDefault="002A0D3C">
            <w:r>
              <w:t>Zuverlässigkeit, Robustheit</w:t>
            </w:r>
          </w:p>
        </w:tc>
      </w:tr>
      <w:tr w:rsidR="00EB0F29" w14:paraId="133BEAB8" w14:textId="77777777">
        <w:tc>
          <w:tcPr>
            <w:tcW w:w="0" w:type="auto"/>
          </w:tcPr>
          <w:p w14:paraId="6CCE8A23" w14:textId="77777777" w:rsidR="00EB0F29" w:rsidRDefault="002A0D3C">
            <w:r>
              <w:t>Verständlichkeit</w:t>
            </w:r>
          </w:p>
        </w:tc>
        <w:tc>
          <w:tcPr>
            <w:tcW w:w="0" w:type="auto"/>
          </w:tcPr>
          <w:p w14:paraId="4A964EC9" w14:textId="77777777" w:rsidR="00EB0F29" w:rsidRDefault="002A0D3C">
            <w:r>
              <w:t xml:space="preserve">1.) Externe </w:t>
            </w:r>
            <w:r>
              <w:rPr>
                <w:vertAlign w:val="subscript"/>
              </w:rPr>
              <w:t>: Aufwand für den Benutzer, das Konzept und die Anwendung zu verstehen 2.) Interne</w:t>
            </w:r>
            <w:r>
              <w:t>: Aufwand, die interne Struktur, deren Konzepte und Implementierung zu verstehen</w:t>
            </w:r>
          </w:p>
        </w:tc>
        <w:tc>
          <w:tcPr>
            <w:tcW w:w="0" w:type="auto"/>
          </w:tcPr>
          <w:p w14:paraId="0359486B" w14:textId="77777777" w:rsidR="00EB0F29" w:rsidRDefault="002A0D3C">
            <w:r>
              <w:t>1.) Benutzbarkeit 2.) Wartbarkeit,</w:t>
            </w:r>
          </w:p>
        </w:tc>
      </w:tr>
      <w:tr w:rsidR="00EB0F29" w14:paraId="3026CC77" w14:textId="77777777">
        <w:tc>
          <w:tcPr>
            <w:tcW w:w="0" w:type="auto"/>
          </w:tcPr>
          <w:p w14:paraId="7CA85102" w14:textId="77777777" w:rsidR="00EB0F29" w:rsidRDefault="002A0D3C">
            <w:r>
              <w:t>Verteilbarkeit</w:t>
            </w:r>
          </w:p>
        </w:tc>
        <w:tc>
          <w:tcPr>
            <w:tcW w:w="0" w:type="auto"/>
          </w:tcPr>
          <w:p w14:paraId="6038B475" w14:textId="77777777" w:rsidR="00EB0F29" w:rsidRDefault="00EB0F29"/>
        </w:tc>
        <w:tc>
          <w:tcPr>
            <w:tcW w:w="0" w:type="auto"/>
          </w:tcPr>
          <w:p w14:paraId="7A6FDAB8" w14:textId="77777777" w:rsidR="00EB0F29" w:rsidRDefault="002A0D3C">
            <w:r>
              <w:t>Betreibbarkeit</w:t>
            </w:r>
          </w:p>
        </w:tc>
      </w:tr>
      <w:tr w:rsidR="00EB0F29" w14:paraId="678EEB6E" w14:textId="77777777">
        <w:tc>
          <w:tcPr>
            <w:tcW w:w="0" w:type="auto"/>
          </w:tcPr>
          <w:p w14:paraId="5B7EC260" w14:textId="77777777" w:rsidR="00EB0F29" w:rsidRDefault="002A0D3C">
            <w:r>
              <w:t>Vertraulichkeit</w:t>
            </w:r>
          </w:p>
        </w:tc>
        <w:tc>
          <w:tcPr>
            <w:tcW w:w="0" w:type="auto"/>
          </w:tcPr>
          <w:p w14:paraId="28F3D237" w14:textId="77777777" w:rsidR="00EB0F29" w:rsidRDefault="00EB0F29"/>
        </w:tc>
        <w:tc>
          <w:tcPr>
            <w:tcW w:w="0" w:type="auto"/>
          </w:tcPr>
          <w:p w14:paraId="2CD44CB1" w14:textId="77777777" w:rsidR="00EB0F29" w:rsidRDefault="002A0D3C">
            <w:r>
              <w:t>Sicherheit</w:t>
            </w:r>
          </w:p>
        </w:tc>
      </w:tr>
      <w:tr w:rsidR="00EB0F29" w14:paraId="63ECC89E" w14:textId="77777777">
        <w:tc>
          <w:tcPr>
            <w:tcW w:w="0" w:type="auto"/>
          </w:tcPr>
          <w:p w14:paraId="70EABF96" w14:textId="77777777" w:rsidR="00EB0F29" w:rsidRDefault="002A0D3C">
            <w:r>
              <w:t>Vorhersagbarkeit</w:t>
            </w:r>
          </w:p>
        </w:tc>
        <w:tc>
          <w:tcPr>
            <w:tcW w:w="0" w:type="auto"/>
          </w:tcPr>
          <w:p w14:paraId="78C4DB85" w14:textId="77777777" w:rsidR="00EB0F29" w:rsidRDefault="00EB0F29"/>
        </w:tc>
        <w:tc>
          <w:tcPr>
            <w:tcW w:w="0" w:type="auto"/>
          </w:tcPr>
          <w:p w14:paraId="33266B3D" w14:textId="77777777" w:rsidR="00EB0F29" w:rsidRDefault="002A0D3C">
            <w:r>
              <w:t>Zuverlässigkeit</w:t>
            </w:r>
          </w:p>
        </w:tc>
      </w:tr>
      <w:tr w:rsidR="00EB0F29" w14:paraId="16BAE755" w14:textId="77777777">
        <w:tc>
          <w:tcPr>
            <w:tcW w:w="0" w:type="auto"/>
          </w:tcPr>
          <w:p w14:paraId="0DD93DDA" w14:textId="77777777" w:rsidR="00EB0F29" w:rsidRDefault="002A0D3C">
            <w:r>
              <w:t>Wartbarkeit</w:t>
            </w:r>
          </w:p>
        </w:tc>
        <w:tc>
          <w:tcPr>
            <w:tcW w:w="0" w:type="auto"/>
          </w:tcPr>
          <w:p w14:paraId="62268F9D" w14:textId="77777777" w:rsidR="00EB0F29" w:rsidRDefault="002A0D3C">
            <w:r>
              <w:t>Welchen Aufwand erfordert es, vorgegebene Änderungen an der Software durchzuführen?</w:t>
            </w:r>
          </w:p>
        </w:tc>
        <w:tc>
          <w:tcPr>
            <w:tcW w:w="0" w:type="auto"/>
          </w:tcPr>
          <w:p w14:paraId="7C605572" w14:textId="77777777" w:rsidR="00EB0F29" w:rsidRDefault="002A0D3C">
            <w:r>
              <w:t>Änderbarkeit</w:t>
            </w:r>
          </w:p>
        </w:tc>
      </w:tr>
      <w:tr w:rsidR="00EB0F29" w14:paraId="1611E8B2" w14:textId="77777777">
        <w:tc>
          <w:tcPr>
            <w:tcW w:w="0" w:type="auto"/>
          </w:tcPr>
          <w:p w14:paraId="1B497788" w14:textId="77777777" w:rsidR="00EB0F29" w:rsidRDefault="002A0D3C">
            <w:r>
              <w:t>Wiederherstellbarkeit</w:t>
            </w:r>
          </w:p>
        </w:tc>
        <w:tc>
          <w:tcPr>
            <w:tcW w:w="0" w:type="auto"/>
          </w:tcPr>
          <w:p w14:paraId="6C7B531A" w14:textId="77777777" w:rsidR="00EB0F29" w:rsidRDefault="002A0D3C">
            <w:r>
              <w:t>Fähigkeit, bei einem Versagen das Leistungsniveau wiederherzustellen und die direkt betroffenen Daten wiederzugewinnen.</w:t>
            </w:r>
          </w:p>
        </w:tc>
        <w:tc>
          <w:tcPr>
            <w:tcW w:w="0" w:type="auto"/>
          </w:tcPr>
          <w:p w14:paraId="522FFD36" w14:textId="77777777" w:rsidR="00EB0F29" w:rsidRDefault="002A0D3C">
            <w:r>
              <w:t>Zuverlässigkeit</w:t>
            </w:r>
          </w:p>
        </w:tc>
      </w:tr>
      <w:tr w:rsidR="00EB0F29" w14:paraId="404C937A" w14:textId="77777777">
        <w:tc>
          <w:tcPr>
            <w:tcW w:w="0" w:type="auto"/>
          </w:tcPr>
          <w:p w14:paraId="4818B39B" w14:textId="77777777" w:rsidR="00EB0F29" w:rsidRDefault="002A0D3C">
            <w:r>
              <w:t>Zeitverhalten</w:t>
            </w:r>
          </w:p>
        </w:tc>
        <w:tc>
          <w:tcPr>
            <w:tcW w:w="0" w:type="auto"/>
          </w:tcPr>
          <w:p w14:paraId="76AF0AF6" w14:textId="77777777" w:rsidR="00EB0F29" w:rsidRDefault="002A0D3C">
            <w:r>
              <w:t>Antwort- und Verarbeitungszeiten sowie Durchsatz bei der Funktionsausführung</w:t>
            </w:r>
          </w:p>
        </w:tc>
        <w:tc>
          <w:tcPr>
            <w:tcW w:w="0" w:type="auto"/>
          </w:tcPr>
          <w:p w14:paraId="34446E69" w14:textId="77777777" w:rsidR="00EB0F29" w:rsidRDefault="002A0D3C">
            <w:r>
              <w:t>Effizienz, Performance</w:t>
            </w:r>
          </w:p>
        </w:tc>
      </w:tr>
      <w:tr w:rsidR="00EB0F29" w14:paraId="1F791C56" w14:textId="77777777">
        <w:tc>
          <w:tcPr>
            <w:tcW w:w="0" w:type="auto"/>
          </w:tcPr>
          <w:p w14:paraId="54C28749" w14:textId="77777777" w:rsidR="00EB0F29" w:rsidRDefault="002A0D3C">
            <w:r>
              <w:t>Zugriffsschutz</w:t>
            </w:r>
          </w:p>
        </w:tc>
        <w:tc>
          <w:tcPr>
            <w:tcW w:w="0" w:type="auto"/>
          </w:tcPr>
          <w:p w14:paraId="45CCDECD" w14:textId="77777777" w:rsidR="00EB0F29" w:rsidRDefault="002A0D3C">
            <w:r>
              <w:t>Maßnahmen gegen unerwünschten Zugriff auf Resourcen oder Systemteile</w:t>
            </w:r>
          </w:p>
        </w:tc>
        <w:tc>
          <w:tcPr>
            <w:tcW w:w="0" w:type="auto"/>
          </w:tcPr>
          <w:p w14:paraId="5F8C2BCC" w14:textId="77777777" w:rsidR="00EB0F29" w:rsidRDefault="002A0D3C">
            <w:r>
              <w:t>Sicherheit</w:t>
            </w:r>
          </w:p>
        </w:tc>
      </w:tr>
      <w:tr w:rsidR="00EB0F29" w14:paraId="273131B2" w14:textId="77777777">
        <w:tc>
          <w:tcPr>
            <w:tcW w:w="0" w:type="auto"/>
          </w:tcPr>
          <w:p w14:paraId="0440BFF3" w14:textId="77777777" w:rsidR="00EB0F29" w:rsidRDefault="002A0D3C">
            <w:r>
              <w:rPr>
                <w:b/>
              </w:rPr>
              <w:t>Zuverlässigkeit</w:t>
            </w:r>
          </w:p>
        </w:tc>
        <w:tc>
          <w:tcPr>
            <w:tcW w:w="0" w:type="auto"/>
          </w:tcPr>
          <w:p w14:paraId="4310834D" w14:textId="77777777" w:rsidR="00EB0F29" w:rsidRDefault="002A0D3C">
            <w:r>
              <w:t>Fähigkeit der Software, ihr Leistungsniveau unter festgelegten Bedingungen über einen festgelegten Zeitraum zu bewahren</w:t>
            </w:r>
          </w:p>
        </w:tc>
        <w:tc>
          <w:tcPr>
            <w:tcW w:w="0" w:type="auto"/>
          </w:tcPr>
          <w:p w14:paraId="6B89F963" w14:textId="77777777" w:rsidR="00EB0F29" w:rsidRDefault="002A0D3C">
            <w:r>
              <w:t>Robustheit</w:t>
            </w:r>
          </w:p>
        </w:tc>
      </w:tr>
    </w:tbl>
    <w:p w14:paraId="254C2E57" w14:textId="77777777" w:rsidR="00354745" w:rsidRDefault="00354745"/>
    <w:sectPr w:rsidR="00354745" w:rsidSect="0061599D">
      <w:headerReference w:type="default" r:id="rId11"/>
      <w:footerReference w:type="default" r:id="rId12"/>
      <w:pgSz w:w="11906" w:h="16838"/>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0156F" w14:textId="77777777" w:rsidR="00FD218E" w:rsidRDefault="00FD218E" w:rsidP="003E3790">
      <w:pPr>
        <w:spacing w:after="0"/>
      </w:pPr>
      <w:r>
        <w:separator/>
      </w:r>
    </w:p>
  </w:endnote>
  <w:endnote w:type="continuationSeparator" w:id="0">
    <w:p w14:paraId="11066C43" w14:textId="77777777" w:rsidR="00FD218E" w:rsidRDefault="00FD218E" w:rsidP="003E3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7925" w14:textId="515BC0BD" w:rsidR="00FD218E" w:rsidRPr="003E3790" w:rsidRDefault="00FD218E" w:rsidP="003E3790">
    <w:pPr>
      <w:pStyle w:val="Fuzeile"/>
      <w:pBdr>
        <w:top w:val="dotted" w:sz="4" w:space="1" w:color="auto"/>
      </w:pBdr>
      <w:rPr>
        <w:sz w:val="16"/>
        <w:szCs w:val="16"/>
      </w:rPr>
    </w:pPr>
    <w:r w:rsidRPr="003E3790">
      <w:rPr>
        <w:sz w:val="16"/>
        <w:szCs w:val="16"/>
      </w:rPr>
      <w:t xml:space="preserve">© 2013 Gernot Starke + Contributors, frei verwendbar, ohne Gewährleistung. Weitergabe und utzung unter Namensnennung.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A37E3" w14:textId="77777777" w:rsidR="00FD218E" w:rsidRDefault="00FD218E" w:rsidP="003E3790">
      <w:pPr>
        <w:spacing w:after="0"/>
      </w:pPr>
      <w:r>
        <w:separator/>
      </w:r>
    </w:p>
  </w:footnote>
  <w:footnote w:type="continuationSeparator" w:id="0">
    <w:p w14:paraId="2164D756" w14:textId="77777777" w:rsidR="00FD218E" w:rsidRDefault="00FD218E" w:rsidP="003E379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62731" w14:textId="459A3ADC" w:rsidR="00FD218E" w:rsidRPr="003E3790" w:rsidRDefault="00FD218E" w:rsidP="003E3790">
    <w:pPr>
      <w:pStyle w:val="Kopfzeile"/>
      <w:tabs>
        <w:tab w:val="left" w:pos="688"/>
      </w:tabs>
    </w:pPr>
    <w:r>
      <w:rPr>
        <w:noProof/>
      </w:rPr>
      <w:drawing>
        <wp:inline distT="0" distB="0" distL="0" distR="0" wp14:anchorId="68F48E06" wp14:editId="08F95ECA">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rsidRPr="003E3790">
      <w:rPr>
        <w:sz w:val="20"/>
        <w:szCs w:val="20"/>
      </w:rPr>
      <w:tab/>
      <w:t xml:space="preserve">Beispiele für Qualitätsanforderungen                             Seite </w:t>
    </w:r>
    <w:r w:rsidRPr="003E3790">
      <w:rPr>
        <w:rStyle w:val="Seitenzahl"/>
        <w:sz w:val="20"/>
        <w:szCs w:val="20"/>
      </w:rPr>
      <w:fldChar w:fldCharType="begin"/>
    </w:r>
    <w:r w:rsidRPr="003E3790">
      <w:rPr>
        <w:rStyle w:val="Seitenzahl"/>
        <w:sz w:val="20"/>
        <w:szCs w:val="20"/>
      </w:rPr>
      <w:instrText xml:space="preserve"> PAGE </w:instrText>
    </w:r>
    <w:r w:rsidRPr="003E3790">
      <w:rPr>
        <w:rStyle w:val="Seitenzahl"/>
        <w:sz w:val="20"/>
        <w:szCs w:val="20"/>
      </w:rPr>
      <w:fldChar w:fldCharType="separate"/>
    </w:r>
    <w:r w:rsidR="0061599D">
      <w:rPr>
        <w:rStyle w:val="Seitenzahl"/>
        <w:noProof/>
        <w:sz w:val="20"/>
        <w:szCs w:val="20"/>
      </w:rPr>
      <w:t>2</w:t>
    </w:r>
    <w:r w:rsidRPr="003E3790">
      <w:rPr>
        <w:rStyle w:val="Seitenzahl"/>
        <w:sz w:val="20"/>
        <w:szCs w:val="20"/>
      </w:rPr>
      <w:fldChar w:fldCharType="end"/>
    </w:r>
    <w:r w:rsidRPr="003E3790">
      <w:rPr>
        <w:rStyle w:val="Seitenzahl"/>
        <w:sz w:val="20"/>
        <w:szCs w:val="20"/>
      </w:rPr>
      <w:t xml:space="preserve"> von </w:t>
    </w:r>
    <w:r w:rsidRPr="003E3790">
      <w:rPr>
        <w:rStyle w:val="Seitenzahl"/>
        <w:sz w:val="20"/>
        <w:szCs w:val="20"/>
      </w:rPr>
      <w:fldChar w:fldCharType="begin"/>
    </w:r>
    <w:r w:rsidRPr="003E3790">
      <w:rPr>
        <w:rStyle w:val="Seitenzahl"/>
        <w:sz w:val="20"/>
        <w:szCs w:val="20"/>
      </w:rPr>
      <w:instrText xml:space="preserve"> NUMPAGES </w:instrText>
    </w:r>
    <w:r w:rsidRPr="003E3790">
      <w:rPr>
        <w:rStyle w:val="Seitenzahl"/>
        <w:sz w:val="20"/>
        <w:szCs w:val="20"/>
      </w:rPr>
      <w:fldChar w:fldCharType="separate"/>
    </w:r>
    <w:r w:rsidR="0061599D">
      <w:rPr>
        <w:rStyle w:val="Seitenzahl"/>
        <w:noProof/>
        <w:sz w:val="20"/>
        <w:szCs w:val="20"/>
      </w:rPr>
      <w:t>32</w:t>
    </w:r>
    <w:r w:rsidRPr="003E3790">
      <w:rPr>
        <w:rStyle w:val="Seitenzahl"/>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FF0DB"/>
    <w:multiLevelType w:val="multilevel"/>
    <w:tmpl w:val="674669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3F05C61"/>
    <w:multiLevelType w:val="multilevel"/>
    <w:tmpl w:val="7264E3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3705"/>
    <w:rsid w:val="002A0D3C"/>
    <w:rsid w:val="00354745"/>
    <w:rsid w:val="003E3790"/>
    <w:rsid w:val="004E29B3"/>
    <w:rsid w:val="00590D07"/>
    <w:rsid w:val="0061599D"/>
    <w:rsid w:val="00784D58"/>
    <w:rsid w:val="008D6863"/>
    <w:rsid w:val="00986FC4"/>
    <w:rsid w:val="00B86B75"/>
    <w:rsid w:val="00BC48D5"/>
    <w:rsid w:val="00C36279"/>
    <w:rsid w:val="00E315A3"/>
    <w:rsid w:val="00EB0F29"/>
    <w:rsid w:val="00FD21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A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rd"/>
    <w:qFormat/>
    <w:pPr>
      <w:keepNext/>
      <w:keepLines/>
      <w:jc w:val="center"/>
    </w:p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
    <w:name w:val="Heading 2"/>
    <w:basedOn w:val="Standard"/>
    <w:next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Standard"/>
    <w:next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Standard"/>
    <w:next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Standard"/>
    <w:next w:val="Standard"/>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pPr>
      <w:spacing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rsid w:val="00013705"/>
    <w:pPr>
      <w:spacing w:before="120" w:after="0"/>
    </w:pPr>
    <w:rPr>
      <w:b/>
      <w:sz w:val="22"/>
      <w:szCs w:val="22"/>
    </w:rPr>
  </w:style>
  <w:style w:type="paragraph" w:styleId="Verzeichnis2">
    <w:name w:val="toc 2"/>
    <w:basedOn w:val="Standard"/>
    <w:next w:val="Standard"/>
    <w:autoRedefine/>
    <w:uiPriority w:val="39"/>
    <w:rsid w:val="00013705"/>
    <w:pPr>
      <w:spacing w:after="0"/>
      <w:ind w:left="240"/>
    </w:pPr>
    <w:rPr>
      <w:i/>
      <w:sz w:val="22"/>
      <w:szCs w:val="22"/>
    </w:rPr>
  </w:style>
  <w:style w:type="paragraph" w:styleId="Verzeichnis3">
    <w:name w:val="toc 3"/>
    <w:basedOn w:val="Standard"/>
    <w:next w:val="Standard"/>
    <w:autoRedefine/>
    <w:rsid w:val="00013705"/>
    <w:pPr>
      <w:spacing w:after="0"/>
      <w:ind w:left="480"/>
    </w:pPr>
    <w:rPr>
      <w:sz w:val="22"/>
      <w:szCs w:val="22"/>
    </w:rPr>
  </w:style>
  <w:style w:type="paragraph" w:styleId="Verzeichnis4">
    <w:name w:val="toc 4"/>
    <w:basedOn w:val="Standard"/>
    <w:next w:val="Standard"/>
    <w:autoRedefine/>
    <w:rsid w:val="00013705"/>
    <w:pPr>
      <w:spacing w:after="0"/>
      <w:ind w:left="720"/>
    </w:pPr>
    <w:rPr>
      <w:sz w:val="20"/>
      <w:szCs w:val="20"/>
    </w:rPr>
  </w:style>
  <w:style w:type="paragraph" w:styleId="Verzeichnis5">
    <w:name w:val="toc 5"/>
    <w:basedOn w:val="Standard"/>
    <w:next w:val="Standard"/>
    <w:autoRedefine/>
    <w:rsid w:val="00013705"/>
    <w:pPr>
      <w:spacing w:after="0"/>
      <w:ind w:left="960"/>
    </w:pPr>
    <w:rPr>
      <w:sz w:val="20"/>
      <w:szCs w:val="20"/>
    </w:rPr>
  </w:style>
  <w:style w:type="paragraph" w:styleId="Verzeichnis6">
    <w:name w:val="toc 6"/>
    <w:basedOn w:val="Standard"/>
    <w:next w:val="Standard"/>
    <w:autoRedefine/>
    <w:rsid w:val="00013705"/>
    <w:pPr>
      <w:spacing w:after="0"/>
      <w:ind w:left="1200"/>
    </w:pPr>
    <w:rPr>
      <w:sz w:val="20"/>
      <w:szCs w:val="20"/>
    </w:rPr>
  </w:style>
  <w:style w:type="paragraph" w:styleId="Verzeichnis7">
    <w:name w:val="toc 7"/>
    <w:basedOn w:val="Standard"/>
    <w:next w:val="Standard"/>
    <w:autoRedefine/>
    <w:rsid w:val="00013705"/>
    <w:pPr>
      <w:spacing w:after="0"/>
      <w:ind w:left="1440"/>
    </w:pPr>
    <w:rPr>
      <w:sz w:val="20"/>
      <w:szCs w:val="20"/>
    </w:rPr>
  </w:style>
  <w:style w:type="paragraph" w:styleId="Verzeichnis8">
    <w:name w:val="toc 8"/>
    <w:basedOn w:val="Standard"/>
    <w:next w:val="Standard"/>
    <w:autoRedefine/>
    <w:rsid w:val="00013705"/>
    <w:pPr>
      <w:spacing w:after="0"/>
      <w:ind w:left="1680"/>
    </w:pPr>
    <w:rPr>
      <w:sz w:val="20"/>
      <w:szCs w:val="20"/>
    </w:rPr>
  </w:style>
  <w:style w:type="paragraph" w:styleId="Verzeichnis9">
    <w:name w:val="toc 9"/>
    <w:basedOn w:val="Standard"/>
    <w:next w:val="Standard"/>
    <w:autoRedefine/>
    <w:rsid w:val="00013705"/>
    <w:pPr>
      <w:spacing w:after="0"/>
      <w:ind w:left="1920"/>
    </w:pPr>
    <w:rPr>
      <w:sz w:val="20"/>
      <w:szCs w:val="20"/>
    </w:rPr>
  </w:style>
  <w:style w:type="paragraph" w:styleId="Kopfzeile">
    <w:name w:val="header"/>
    <w:basedOn w:val="Standard"/>
    <w:link w:val="KopfzeileZeichen"/>
    <w:rsid w:val="003E3790"/>
    <w:pPr>
      <w:tabs>
        <w:tab w:val="center" w:pos="4536"/>
        <w:tab w:val="right" w:pos="9072"/>
      </w:tabs>
      <w:spacing w:after="0"/>
    </w:pPr>
  </w:style>
  <w:style w:type="character" w:customStyle="1" w:styleId="KopfzeileZeichen">
    <w:name w:val="Kopfzeile Zeichen"/>
    <w:basedOn w:val="Absatzstandardschriftart"/>
    <w:link w:val="Kopfzeile"/>
    <w:rsid w:val="003E3790"/>
  </w:style>
  <w:style w:type="paragraph" w:styleId="Fuzeile">
    <w:name w:val="footer"/>
    <w:basedOn w:val="Standard"/>
    <w:link w:val="FuzeileZeichen"/>
    <w:rsid w:val="003E3790"/>
    <w:pPr>
      <w:tabs>
        <w:tab w:val="center" w:pos="4536"/>
        <w:tab w:val="right" w:pos="9072"/>
      </w:tabs>
      <w:spacing w:after="0"/>
    </w:pPr>
  </w:style>
  <w:style w:type="character" w:customStyle="1" w:styleId="FuzeileZeichen">
    <w:name w:val="Fußzeile Zeichen"/>
    <w:basedOn w:val="Absatzstandardschriftart"/>
    <w:link w:val="Fuzeile"/>
    <w:rsid w:val="003E3790"/>
  </w:style>
  <w:style w:type="character" w:styleId="Seitenzahl">
    <w:name w:val="page number"/>
    <w:basedOn w:val="Absatzstandardschriftart"/>
    <w:rsid w:val="003E3790"/>
  </w:style>
  <w:style w:type="paragraph" w:styleId="Sprechblasentext">
    <w:name w:val="Balloon Text"/>
    <w:basedOn w:val="Standard"/>
    <w:link w:val="SprechblasentextZeichen"/>
    <w:rsid w:val="003E3790"/>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3E37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ernot.starke@innoq.com" TargetMode="External"/><Relationship Id="rId9" Type="http://schemas.openxmlformats.org/officeDocument/2006/relationships/hyperlink" Target="http://www.ibm.com/developerworks/rational/library/4706.html" TargetMode="External"/><Relationship Id="rId10" Type="http://schemas.openxmlformats.org/officeDocument/2006/relationships/hyperlink" Target="mailto:x@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7955</Words>
  <Characters>50117</Characters>
  <Application>Microsoft Macintosh Word</Application>
  <DocSecurity>0</DocSecurity>
  <Lines>417</Lines>
  <Paragraphs>115</Paragraphs>
  <ScaleCrop>false</ScaleCrop>
  <Company>Doing IT Right</Company>
  <LinksUpToDate>false</LinksUpToDate>
  <CharactersWithSpaces>57957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Gernot Starke</cp:lastModifiedBy>
  <cp:revision>6</cp:revision>
  <dcterms:created xsi:type="dcterms:W3CDTF">2013-09-25T11:52:00Z</dcterms:created>
  <dcterms:modified xsi:type="dcterms:W3CDTF">2013-09-25T12:07:00Z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Beispiele für Qualitätsanforderungen an Software</dc:title>
  <dcterms:created xsi:type="dcterms:W3CDTF"/>
  <dcterms:modified xsi:type="dcterms:W3CDTF"/>
  <dc:creator>Dr. Gernot Starke gernot.starke@innoq.com</dc:creator>
</cp:coreProperties>
</file>