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RSVP RESUMEN EJECUTIVO Y RECOMENDACIONES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Hay 13 géneros distintos en los que RSVP </w:t>
      </w:r>
      <w:proofErr w:type="spellStart"/>
      <w:r w:rsidRPr="00EC3858">
        <w:rPr>
          <w:lang w:val="es-MX"/>
        </w:rPr>
        <w:t>Movies</w:t>
      </w:r>
      <w:proofErr w:type="spellEnd"/>
      <w:r w:rsidRPr="00EC3858">
        <w:rPr>
          <w:lang w:val="es-MX"/>
        </w:rPr>
        <w:t xml:space="preserve"> puede hacer una película. las siguientes condiciones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asegurará que el próximo proyecto sea exitoso: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La mayoría de las películas producidas en el género Drama seguidas por la comedia y el suspenso, de ahí el siguiente proyecto</w:t>
      </w:r>
      <w:r>
        <w:rPr>
          <w:lang w:val="es-MX"/>
        </w:rPr>
        <w:t xml:space="preserve"> </w:t>
      </w:r>
      <w:r w:rsidRPr="00EC3858">
        <w:rPr>
          <w:lang w:val="es-MX"/>
        </w:rPr>
        <w:t>tiene que estar en una de estas categorías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El género dramático con menos de 100 minutos de tiempo de película es la mejor opción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Si bien la producción del género de acción, la duración debe ser alta (112,88 min), seguida del romance</w:t>
      </w:r>
      <w:r w:rsidR="001F1588">
        <w:rPr>
          <w:lang w:val="es-MX"/>
        </w:rPr>
        <w:t xml:space="preserve"> </w:t>
      </w:r>
      <w:r w:rsidRPr="00EC3858">
        <w:rPr>
          <w:lang w:val="es-MX"/>
        </w:rPr>
        <w:t>y géneros criminales.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El número de películas estrenadas desde 2017 (3052 películas) ha disminuido. En marzo, más alto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el número de películas se estrenó en marzo (824) y el más bajo en diciembre (438)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</w:t>
      </w:r>
      <w:proofErr w:type="spellStart"/>
      <w:r w:rsidRPr="00EC3858">
        <w:rPr>
          <w:lang w:val="es-MX"/>
        </w:rPr>
        <w:t>Kirket</w:t>
      </w:r>
      <w:proofErr w:type="spellEnd"/>
      <w:r w:rsidRPr="00EC3858">
        <w:rPr>
          <w:lang w:val="es-MX"/>
        </w:rPr>
        <w:t xml:space="preserve">, Love in </w:t>
      </w:r>
      <w:proofErr w:type="spellStart"/>
      <w:r w:rsidRPr="00EC3858">
        <w:rPr>
          <w:lang w:val="es-MX"/>
        </w:rPr>
        <w:t>Kilnerry</w:t>
      </w:r>
      <w:proofErr w:type="spellEnd"/>
      <w:r w:rsidRPr="00EC3858">
        <w:rPr>
          <w:lang w:val="es-MX"/>
        </w:rPr>
        <w:t xml:space="preserve"> son las películas mejor calificadas.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Las productoras </w:t>
      </w:r>
      <w:proofErr w:type="spellStart"/>
      <w:r w:rsidRPr="00EC3858">
        <w:rPr>
          <w:lang w:val="es-MX"/>
        </w:rPr>
        <w:t>Dream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Warrior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Pictures</w:t>
      </w:r>
      <w:proofErr w:type="spellEnd"/>
      <w:r w:rsidRPr="00EC3858">
        <w:rPr>
          <w:lang w:val="es-MX"/>
        </w:rPr>
        <w:t xml:space="preserve"> y </w:t>
      </w:r>
      <w:proofErr w:type="spellStart"/>
      <w:r w:rsidRPr="00EC3858">
        <w:rPr>
          <w:lang w:val="es-MX"/>
        </w:rPr>
        <w:t>National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Theatre</w:t>
      </w:r>
      <w:proofErr w:type="spellEnd"/>
      <w:r w:rsidRPr="00EC3858">
        <w:rPr>
          <w:lang w:val="es-MX"/>
        </w:rPr>
        <w:t xml:space="preserve"> Live pueden considerarse como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produjeron la mayoría de las películas exitosas (3), con una calificación promedio superior a 8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Las películas alemanas (4695) serán rentables, teniendo los votos más altos (casi 3 veces) en comparació</w:t>
      </w:r>
      <w:r w:rsidR="001F1588">
        <w:rPr>
          <w:lang w:val="es-MX"/>
        </w:rPr>
        <w:t xml:space="preserve">n </w:t>
      </w:r>
      <w:r w:rsidRPr="00EC3858">
        <w:rPr>
          <w:lang w:val="es-MX"/>
        </w:rPr>
        <w:t>al cine italiano (1684)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Mayores votos recibidos por las películas de Marvel, seguido por </w:t>
      </w:r>
      <w:proofErr w:type="spellStart"/>
      <w:r w:rsidRPr="00EC3858">
        <w:rPr>
          <w:lang w:val="es-MX"/>
        </w:rPr>
        <w:t>Twentieth</w:t>
      </w:r>
      <w:proofErr w:type="spellEnd"/>
      <w:r w:rsidRPr="00EC3858">
        <w:rPr>
          <w:lang w:val="es-MX"/>
        </w:rPr>
        <w:t xml:space="preserve"> Century Fox y luego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Warner Bros. Estos pueden ser considerados socios de lanzamiento a nivel mundial.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El mejor director en los tres géneros principales con las películas más exitosas que se contratarán para el próximo proyecto</w:t>
      </w:r>
      <w:r w:rsidR="001F1588">
        <w:rPr>
          <w:lang w:val="es-MX"/>
        </w:rPr>
        <w:t xml:space="preserve"> </w:t>
      </w:r>
      <w:r w:rsidRPr="00EC3858">
        <w:rPr>
          <w:lang w:val="es-MX"/>
        </w:rPr>
        <w:t xml:space="preserve">es James </w:t>
      </w:r>
      <w:proofErr w:type="spellStart"/>
      <w:r w:rsidRPr="00EC3858">
        <w:rPr>
          <w:lang w:val="es-MX"/>
        </w:rPr>
        <w:t>Mangold</w:t>
      </w:r>
      <w:proofErr w:type="spellEnd"/>
      <w:r w:rsidRPr="00EC3858">
        <w:rPr>
          <w:lang w:val="es-MX"/>
        </w:rPr>
        <w:t>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Los dos mejores actores con la mayoría de las películas de superéxito, </w:t>
      </w:r>
      <w:proofErr w:type="spellStart"/>
      <w:r w:rsidRPr="00EC3858">
        <w:rPr>
          <w:lang w:val="es-MX"/>
        </w:rPr>
        <w:t>Mammootty</w:t>
      </w:r>
      <w:proofErr w:type="spellEnd"/>
      <w:r w:rsidRPr="00EC3858">
        <w:rPr>
          <w:lang w:val="es-MX"/>
        </w:rPr>
        <w:t xml:space="preserve"> y/o </w:t>
      </w:r>
      <w:proofErr w:type="spellStart"/>
      <w:r w:rsidRPr="00EC3858">
        <w:rPr>
          <w:lang w:val="es-MX"/>
        </w:rPr>
        <w:t>Mohanlal</w:t>
      </w:r>
      <w:proofErr w:type="spellEnd"/>
      <w:r w:rsidRPr="00EC3858">
        <w:rPr>
          <w:lang w:val="es-MX"/>
        </w:rPr>
        <w:t xml:space="preserve"> deben ser</w:t>
      </w:r>
      <w:r w:rsidR="001F1588">
        <w:rPr>
          <w:lang w:val="es-MX"/>
        </w:rPr>
        <w:t xml:space="preserve"> </w:t>
      </w:r>
      <w:r w:rsidRPr="00EC3858">
        <w:rPr>
          <w:lang w:val="es-MX"/>
        </w:rPr>
        <w:t>contratado</w:t>
      </w:r>
      <w:r w:rsidR="001F1588">
        <w:rPr>
          <w:lang w:val="es-MX"/>
        </w:rPr>
        <w:t>s</w:t>
      </w:r>
      <w:r w:rsidRPr="00EC3858">
        <w:rPr>
          <w:lang w:val="es-MX"/>
        </w:rPr>
        <w:t xml:space="preserve"> para el próximo proyecto.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</w:t>
      </w:r>
      <w:proofErr w:type="spellStart"/>
      <w:r w:rsidRPr="00EC3858">
        <w:rPr>
          <w:lang w:val="es-MX"/>
        </w:rPr>
        <w:t>Vijay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Sethupathi</w:t>
      </w:r>
      <w:proofErr w:type="spellEnd"/>
      <w:r w:rsidRPr="00EC3858">
        <w:rPr>
          <w:lang w:val="es-MX"/>
        </w:rPr>
        <w:t xml:space="preserve">, seguido por </w:t>
      </w:r>
      <w:proofErr w:type="spellStart"/>
      <w:r w:rsidRPr="00EC3858">
        <w:rPr>
          <w:lang w:val="es-MX"/>
        </w:rPr>
        <w:t>Fahadh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Faasil</w:t>
      </w:r>
      <w:proofErr w:type="spellEnd"/>
      <w:r w:rsidRPr="00EC3858">
        <w:rPr>
          <w:lang w:val="es-MX"/>
        </w:rPr>
        <w:t xml:space="preserve"> y </w:t>
      </w:r>
      <w:proofErr w:type="spellStart"/>
      <w:r w:rsidRPr="00EC3858">
        <w:rPr>
          <w:lang w:val="es-MX"/>
        </w:rPr>
        <w:t>Yogi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Babu</w:t>
      </w:r>
      <w:proofErr w:type="spellEnd"/>
      <w:r w:rsidRPr="00EC3858">
        <w:rPr>
          <w:lang w:val="es-MX"/>
        </w:rPr>
        <w:t xml:space="preserve"> tienen calificaciones promedio altas en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India, puede ser contratado para cortejar a la audiencia india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• Las mejores actrices indias que tienen calificaciones promedio altas en la India serán contratadas para cortejar a los indios</w:t>
      </w:r>
      <w:r w:rsidR="001F1588">
        <w:rPr>
          <w:lang w:val="es-MX"/>
        </w:rPr>
        <w:t xml:space="preserve"> </w:t>
      </w:r>
      <w:r w:rsidRPr="00EC3858">
        <w:rPr>
          <w:lang w:val="es-MX"/>
        </w:rPr>
        <w:t xml:space="preserve">la audiencia es </w:t>
      </w:r>
      <w:proofErr w:type="spellStart"/>
      <w:r w:rsidRPr="00EC3858">
        <w:rPr>
          <w:lang w:val="es-MX"/>
        </w:rPr>
        <w:t>Taapsee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Pannu</w:t>
      </w:r>
      <w:proofErr w:type="spellEnd"/>
      <w:r w:rsidRPr="00EC3858">
        <w:rPr>
          <w:lang w:val="es-MX"/>
        </w:rPr>
        <w:t xml:space="preserve"> seguida por </w:t>
      </w:r>
      <w:proofErr w:type="spellStart"/>
      <w:r w:rsidRPr="00EC3858">
        <w:rPr>
          <w:lang w:val="es-MX"/>
        </w:rPr>
        <w:t>Kriti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Sanon</w:t>
      </w:r>
      <w:proofErr w:type="spellEnd"/>
      <w:r w:rsidRPr="00EC3858">
        <w:rPr>
          <w:lang w:val="es-MX"/>
        </w:rPr>
        <w:t xml:space="preserve">, </w:t>
      </w:r>
      <w:proofErr w:type="spellStart"/>
      <w:r w:rsidRPr="00EC3858">
        <w:rPr>
          <w:lang w:val="es-MX"/>
        </w:rPr>
        <w:t>Divya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Dutta</w:t>
      </w:r>
      <w:proofErr w:type="spellEnd"/>
      <w:r w:rsidRPr="00EC3858">
        <w:rPr>
          <w:lang w:val="es-MX"/>
        </w:rPr>
        <w:t>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Las dos principales productoras, </w:t>
      </w:r>
      <w:proofErr w:type="spellStart"/>
      <w:r w:rsidRPr="00EC3858">
        <w:rPr>
          <w:lang w:val="es-MX"/>
        </w:rPr>
        <w:t>Star</w:t>
      </w:r>
      <w:proofErr w:type="spellEnd"/>
      <w:r w:rsidRPr="00EC3858">
        <w:rPr>
          <w:lang w:val="es-MX"/>
        </w:rPr>
        <w:t xml:space="preserve"> Cinema y </w:t>
      </w:r>
      <w:proofErr w:type="spellStart"/>
      <w:r w:rsidRPr="00EC3858">
        <w:rPr>
          <w:lang w:val="es-MX"/>
        </w:rPr>
        <w:t>Twentieth</w:t>
      </w:r>
      <w:proofErr w:type="spellEnd"/>
      <w:r w:rsidRPr="00EC3858">
        <w:rPr>
          <w:lang w:val="es-MX"/>
        </w:rPr>
        <w:t xml:space="preserve"> Century Fox, han producido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Los éxitos más altos entre las películas multilingües, se pueden contratar.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• Según la cantidad de películas Super Hit, </w:t>
      </w:r>
      <w:proofErr w:type="spellStart"/>
      <w:r w:rsidRPr="00EC3858">
        <w:rPr>
          <w:lang w:val="es-MX"/>
        </w:rPr>
        <w:t>Parvathy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Thiruvothu</w:t>
      </w:r>
      <w:proofErr w:type="spellEnd"/>
      <w:r w:rsidRPr="00EC3858">
        <w:rPr>
          <w:lang w:val="es-MX"/>
        </w:rPr>
        <w:t xml:space="preserve"> puede considerarse como la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actriz y Andrew Garfield como actor del género Drama.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Por lo tanto, las películas de RSVP deberían producir una película dramática con James </w:t>
      </w:r>
      <w:proofErr w:type="spellStart"/>
      <w:r w:rsidRPr="00EC3858">
        <w:rPr>
          <w:lang w:val="es-MX"/>
        </w:rPr>
        <w:t>Mangold</w:t>
      </w:r>
      <w:proofErr w:type="spellEnd"/>
      <w:r w:rsidRPr="00EC3858">
        <w:rPr>
          <w:lang w:val="es-MX"/>
        </w:rPr>
        <w:t xml:space="preserve"> como director, </w:t>
      </w:r>
      <w:proofErr w:type="spellStart"/>
      <w:r w:rsidRPr="00EC3858">
        <w:rPr>
          <w:lang w:val="es-MX"/>
        </w:rPr>
        <w:t>Dream</w:t>
      </w:r>
      <w:proofErr w:type="spellEnd"/>
    </w:p>
    <w:p w:rsidR="00EC3858" w:rsidRPr="00EC3858" w:rsidRDefault="00EC3858" w:rsidP="00EC3858">
      <w:pPr>
        <w:rPr>
          <w:lang w:val="es-MX"/>
        </w:rPr>
      </w:pPr>
      <w:proofErr w:type="spellStart"/>
      <w:r w:rsidRPr="00EC3858">
        <w:rPr>
          <w:lang w:val="es-MX"/>
        </w:rPr>
        <w:lastRenderedPageBreak/>
        <w:t>Warrior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Pictures</w:t>
      </w:r>
      <w:proofErr w:type="spellEnd"/>
      <w:r w:rsidRPr="00EC3858">
        <w:rPr>
          <w:lang w:val="es-MX"/>
        </w:rPr>
        <w:t xml:space="preserve"> o </w:t>
      </w:r>
      <w:proofErr w:type="spellStart"/>
      <w:r w:rsidRPr="00EC3858">
        <w:rPr>
          <w:lang w:val="es-MX"/>
        </w:rPr>
        <w:t>National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Theatre</w:t>
      </w:r>
      <w:proofErr w:type="spellEnd"/>
      <w:r w:rsidRPr="00EC3858">
        <w:rPr>
          <w:lang w:val="es-MX"/>
        </w:rPr>
        <w:t xml:space="preserve"> Live como casa de producción, quizás Marvel </w:t>
      </w:r>
      <w:proofErr w:type="spellStart"/>
      <w:r w:rsidRPr="00EC3858">
        <w:rPr>
          <w:lang w:val="es-MX"/>
        </w:rPr>
        <w:t>Studios</w:t>
      </w:r>
      <w:proofErr w:type="spellEnd"/>
      <w:r w:rsidRPr="00EC3858">
        <w:rPr>
          <w:lang w:val="es-MX"/>
        </w:rPr>
        <w:t xml:space="preserve"> asumiendo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 xml:space="preserve">empresa quiere elegir el éxito de taquilla. </w:t>
      </w:r>
      <w:proofErr w:type="spellStart"/>
      <w:r w:rsidRPr="00EC3858">
        <w:rPr>
          <w:lang w:val="es-MX"/>
        </w:rPr>
        <w:t>Mammotty</w:t>
      </w:r>
      <w:proofErr w:type="spellEnd"/>
      <w:r w:rsidRPr="00EC3858">
        <w:rPr>
          <w:lang w:val="es-MX"/>
        </w:rPr>
        <w:t xml:space="preserve"> o </w:t>
      </w:r>
      <w:proofErr w:type="spellStart"/>
      <w:r w:rsidRPr="00EC3858">
        <w:rPr>
          <w:lang w:val="es-MX"/>
        </w:rPr>
        <w:t>Mohanlal</w:t>
      </w:r>
      <w:proofErr w:type="spellEnd"/>
      <w:r w:rsidRPr="00EC3858">
        <w:rPr>
          <w:lang w:val="es-MX"/>
        </w:rPr>
        <w:t xml:space="preserve"> como actor, </w:t>
      </w:r>
      <w:proofErr w:type="spellStart"/>
      <w:r w:rsidRPr="00EC3858">
        <w:rPr>
          <w:lang w:val="es-MX"/>
        </w:rPr>
        <w:t>Parvathy</w:t>
      </w:r>
      <w:proofErr w:type="spellEnd"/>
    </w:p>
    <w:p w:rsidR="00EC3858" w:rsidRPr="00EC3858" w:rsidRDefault="00EC3858" w:rsidP="00EC3858">
      <w:pPr>
        <w:rPr>
          <w:lang w:val="es-MX"/>
        </w:rPr>
      </w:pPr>
      <w:proofErr w:type="spellStart"/>
      <w:r w:rsidRPr="00EC3858">
        <w:rPr>
          <w:lang w:val="es-MX"/>
        </w:rPr>
        <w:t>Thiruvothu</w:t>
      </w:r>
      <w:proofErr w:type="spellEnd"/>
      <w:r w:rsidRPr="00EC3858">
        <w:rPr>
          <w:lang w:val="es-MX"/>
        </w:rPr>
        <w:t xml:space="preserve"> o Susan Brown como actriz, con </w:t>
      </w:r>
      <w:proofErr w:type="spellStart"/>
      <w:r w:rsidRPr="00EC3858">
        <w:rPr>
          <w:lang w:val="es-MX"/>
        </w:rPr>
        <w:t>Vijay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Sethupathi</w:t>
      </w:r>
      <w:proofErr w:type="spellEnd"/>
      <w:r w:rsidRPr="00EC3858">
        <w:rPr>
          <w:lang w:val="es-MX"/>
        </w:rPr>
        <w:t xml:space="preserve"> y </w:t>
      </w:r>
      <w:proofErr w:type="spellStart"/>
      <w:r w:rsidRPr="00EC3858">
        <w:rPr>
          <w:lang w:val="es-MX"/>
        </w:rPr>
        <w:t>Taapsee</w:t>
      </w:r>
      <w:proofErr w:type="spellEnd"/>
      <w:r w:rsidRPr="00EC3858">
        <w:rPr>
          <w:lang w:val="es-MX"/>
        </w:rPr>
        <w:t xml:space="preserve"> </w:t>
      </w:r>
      <w:proofErr w:type="spellStart"/>
      <w:r w:rsidRPr="00EC3858">
        <w:rPr>
          <w:lang w:val="es-MX"/>
        </w:rPr>
        <w:t>Pannu</w:t>
      </w:r>
      <w:proofErr w:type="spellEnd"/>
      <w:r w:rsidRPr="00EC3858">
        <w:rPr>
          <w:lang w:val="es-MX"/>
        </w:rPr>
        <w:t xml:space="preserve"> para regional</w:t>
      </w:r>
    </w:p>
    <w:p w:rsidR="00EC3858" w:rsidRPr="00EC3858" w:rsidRDefault="00EC3858" w:rsidP="00EC3858">
      <w:pPr>
        <w:rPr>
          <w:lang w:val="es-MX"/>
        </w:rPr>
      </w:pPr>
      <w:r w:rsidRPr="00EC3858">
        <w:rPr>
          <w:lang w:val="es-MX"/>
        </w:rPr>
        <w:t>los actores deben ser elegidos.</w:t>
      </w:r>
    </w:p>
    <w:sectPr w:rsidR="00EC3858" w:rsidRPr="00EC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58"/>
    <w:rsid w:val="001F1588"/>
    <w:rsid w:val="00E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112"/>
  <w15:chartTrackingRefBased/>
  <w15:docId w15:val="{1CBCC6DC-D30C-43D8-A7E1-967BF3F6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Castro</dc:creator>
  <cp:keywords/>
  <dc:description/>
  <cp:lastModifiedBy>Mario Castro</cp:lastModifiedBy>
  <cp:revision>1</cp:revision>
  <dcterms:created xsi:type="dcterms:W3CDTF">2022-11-28T07:40:00Z</dcterms:created>
  <dcterms:modified xsi:type="dcterms:W3CDTF">2022-11-28T08:00:00Z</dcterms:modified>
</cp:coreProperties>
</file>