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46" w:rsidRDefault="00C145DA">
      <w:r>
        <w:br w:type="textWrapping" w:clear="all"/>
      </w:r>
    </w:p>
    <w:tbl>
      <w:tblPr>
        <w:tblStyle w:val="TableGrid"/>
        <w:tblW w:w="0" w:type="auto"/>
        <w:jc w:val="center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66"/>
        <w:gridCol w:w="3285"/>
      </w:tblGrid>
      <w:tr w:rsidR="00447AB4" w:rsidRPr="00C145DA" w:rsidTr="00447AB4">
        <w:trPr>
          <w:trHeight w:val="825"/>
          <w:tblCellSpacing w:w="29" w:type="dxa"/>
          <w:jc w:val="center"/>
        </w:trPr>
        <w:tc>
          <w:tcPr>
            <w:tcW w:w="3379" w:type="dxa"/>
            <w:shd w:val="clear" w:color="auto" w:fill="DFD8CF" w:themeFill="accent6" w:themeFillTint="66"/>
            <w:vAlign w:val="center"/>
          </w:tcPr>
          <w:p w:rsidR="00975A5C" w:rsidRPr="00C145DA" w:rsidRDefault="00975A5C" w:rsidP="00101B02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145DA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Widgets 3.0</w:t>
            </w:r>
          </w:p>
        </w:tc>
        <w:tc>
          <w:tcPr>
            <w:tcW w:w="3198" w:type="dxa"/>
            <w:shd w:val="clear" w:color="auto" w:fill="DFD8CF" w:themeFill="accent6" w:themeFillTint="66"/>
            <w:vAlign w:val="center"/>
          </w:tcPr>
          <w:p w:rsidR="00975A5C" w:rsidRPr="00C145DA" w:rsidRDefault="00975A5C" w:rsidP="00101B02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145DA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Canvas Modules</w:t>
            </w:r>
          </w:p>
        </w:tc>
      </w:tr>
      <w:tr w:rsidR="00C145DA" w:rsidRPr="00C145DA" w:rsidTr="00447AB4">
        <w:trPr>
          <w:trHeight w:val="825"/>
          <w:tblCellSpacing w:w="29" w:type="dxa"/>
          <w:jc w:val="center"/>
        </w:trPr>
        <w:tc>
          <w:tcPr>
            <w:tcW w:w="6635" w:type="dxa"/>
            <w:gridSpan w:val="2"/>
            <w:shd w:val="clear" w:color="auto" w:fill="DEC59D" w:themeFill="accent5" w:themeFillTint="99"/>
            <w:vAlign w:val="center"/>
          </w:tcPr>
          <w:p w:rsidR="00975A5C" w:rsidRPr="00C145DA" w:rsidRDefault="00975A5C" w:rsidP="00101B02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145DA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Composite Components</w:t>
            </w:r>
          </w:p>
        </w:tc>
      </w:tr>
      <w:tr w:rsidR="00447AB4" w:rsidRPr="00C145DA" w:rsidTr="00447AB4">
        <w:trPr>
          <w:trHeight w:val="825"/>
          <w:tblCellSpacing w:w="29" w:type="dxa"/>
          <w:jc w:val="center"/>
        </w:trPr>
        <w:tc>
          <w:tcPr>
            <w:tcW w:w="3379" w:type="dxa"/>
            <w:shd w:val="clear" w:color="auto" w:fill="E4DFA6" w:themeFill="accent3" w:themeFillTint="99"/>
            <w:vAlign w:val="center"/>
          </w:tcPr>
          <w:p w:rsidR="00C145DA" w:rsidRPr="00C145DA" w:rsidRDefault="00C145DA" w:rsidP="00101B02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145DA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UI Components</w:t>
            </w:r>
          </w:p>
        </w:tc>
        <w:tc>
          <w:tcPr>
            <w:tcW w:w="3198" w:type="dxa"/>
            <w:vMerge w:val="restart"/>
            <w:shd w:val="clear" w:color="auto" w:fill="BFC7C4" w:themeFill="accent4" w:themeFillTint="99"/>
            <w:vAlign w:val="center"/>
          </w:tcPr>
          <w:p w:rsidR="00447AB4" w:rsidRPr="00447AB4" w:rsidRDefault="00C145DA" w:rsidP="00C145DA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47AB4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API </w:t>
            </w:r>
          </w:p>
          <w:p w:rsidR="00C145DA" w:rsidRPr="00C145DA" w:rsidRDefault="00C145DA" w:rsidP="00C145DA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47AB4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(REST, Dashboard)</w:t>
            </w:r>
          </w:p>
        </w:tc>
      </w:tr>
      <w:tr w:rsidR="00447AB4" w:rsidRPr="00C145DA" w:rsidTr="00447AB4">
        <w:trPr>
          <w:trHeight w:val="825"/>
          <w:tblCellSpacing w:w="29" w:type="dxa"/>
          <w:jc w:val="center"/>
        </w:trPr>
        <w:tc>
          <w:tcPr>
            <w:tcW w:w="3379" w:type="dxa"/>
            <w:shd w:val="clear" w:color="auto" w:fill="C3D8D7" w:themeFill="accent2" w:themeFillTint="99"/>
            <w:vAlign w:val="center"/>
          </w:tcPr>
          <w:p w:rsidR="00C145DA" w:rsidRPr="00C145DA" w:rsidRDefault="00C145DA" w:rsidP="00101B02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145DA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Dow Jones MVC Framework</w:t>
            </w:r>
          </w:p>
        </w:tc>
        <w:tc>
          <w:tcPr>
            <w:tcW w:w="3198" w:type="dxa"/>
            <w:vMerge/>
            <w:shd w:val="clear" w:color="auto" w:fill="BFC7C4" w:themeFill="accent4" w:themeFillTint="99"/>
            <w:vAlign w:val="center"/>
          </w:tcPr>
          <w:p w:rsidR="00C145DA" w:rsidRPr="00C145DA" w:rsidRDefault="00C145DA" w:rsidP="00101B02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C145DA" w:rsidRPr="00C145DA" w:rsidTr="00447AB4">
        <w:trPr>
          <w:trHeight w:val="825"/>
          <w:tblCellSpacing w:w="29" w:type="dxa"/>
          <w:jc w:val="center"/>
        </w:trPr>
        <w:tc>
          <w:tcPr>
            <w:tcW w:w="6635" w:type="dxa"/>
            <w:gridSpan w:val="2"/>
            <w:shd w:val="clear" w:color="auto" w:fill="BFB970" w:themeFill="background2" w:themeFillShade="BF"/>
            <w:vAlign w:val="center"/>
          </w:tcPr>
          <w:p w:rsidR="00975A5C" w:rsidRPr="00C145DA" w:rsidRDefault="00C145DA" w:rsidP="006E56C7">
            <w:pPr>
              <w:jc w:val="center"/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</w:t>
            </w:r>
            <w:r w:rsidR="00975A5C" w:rsidRPr="00C145DA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ow Jones </w:t>
            </w:r>
            <w:r w:rsidR="006E56C7">
              <w:rPr>
                <w:rFonts w:ascii="Trebuchet MS" w:hAnsi="Trebuchet MS"/>
                <w:b/>
                <w:caps/>
                <w:color w:val="675E47" w:themeColor="text2"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Core</w:t>
            </w:r>
            <w:bookmarkStart w:id="0" w:name="_GoBack"/>
            <w:bookmarkEnd w:id="0"/>
          </w:p>
        </w:tc>
      </w:tr>
    </w:tbl>
    <w:p w:rsidR="003D7D3D" w:rsidRDefault="003D7D3D"/>
    <w:p w:rsidR="00C145DA" w:rsidRDefault="00C145DA"/>
    <w:sectPr w:rsidR="00C1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59"/>
    <w:rsid w:val="00031C46"/>
    <w:rsid w:val="003D7D3D"/>
    <w:rsid w:val="00405704"/>
    <w:rsid w:val="00447AB4"/>
    <w:rsid w:val="006A6559"/>
    <w:rsid w:val="006E56C7"/>
    <w:rsid w:val="00975A5C"/>
    <w:rsid w:val="00C145DA"/>
    <w:rsid w:val="00D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 Jones &amp; Co.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Hrusikesh</dc:creator>
  <cp:keywords/>
  <dc:description/>
  <cp:lastModifiedBy>Panda, Hrusikesh</cp:lastModifiedBy>
  <cp:revision>5</cp:revision>
  <dcterms:created xsi:type="dcterms:W3CDTF">2011-12-09T20:01:00Z</dcterms:created>
  <dcterms:modified xsi:type="dcterms:W3CDTF">2011-12-13T15:35:00Z</dcterms:modified>
</cp:coreProperties>
</file>