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2B0646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13 – consultar grupos existentes.</w:t>
            </w:r>
          </w:p>
        </w:tc>
      </w:tr>
      <w:tr w:rsidR="002B0646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2B0646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coordinador académico visualiza todos los cursos existentes en el sistema.</w:t>
            </w:r>
          </w:p>
        </w:tc>
      </w:tr>
      <w:tr w:rsidR="002B0646" w:rsidRPr="005B2FB3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debe estar autenticado en el sistema.</w:t>
            </w:r>
          </w:p>
          <w:p w:rsidR="002B0646" w:rsidRPr="003730B8" w:rsidRDefault="002B0646" w:rsidP="002B064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cursos registrado en el sistema.</w:t>
            </w:r>
          </w:p>
        </w:tc>
      </w:tr>
      <w:tr w:rsidR="002B0646" w:rsidRPr="005B2FB3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Pr="005B2FB3" w:rsidRDefault="002B0646" w:rsidP="002B064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0646" w:rsidRPr="005B2FB3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consultar cursos.</w:t>
            </w:r>
          </w:p>
          <w:p w:rsidR="002B0646" w:rsidRPr="003248B1" w:rsidRDefault="003248B1" w:rsidP="003248B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cursos existentes en el sistema.</w:t>
            </w:r>
          </w:p>
        </w:tc>
      </w:tr>
      <w:tr w:rsidR="002B0646" w:rsidRPr="005B2FB3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existen </w:t>
            </w:r>
            <w:r w:rsidR="003248B1">
              <w:rPr>
                <w:rFonts w:ascii="Arial" w:hAnsi="Arial" w:cs="Arial"/>
                <w:sz w:val="24"/>
                <w:szCs w:val="24"/>
              </w:rPr>
              <w:t>cursos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48B1">
              <w:rPr>
                <w:rFonts w:ascii="Arial" w:hAnsi="Arial" w:cs="Arial"/>
                <w:sz w:val="24"/>
                <w:szCs w:val="24"/>
              </w:rPr>
              <w:t>registrados en el sistema.</w:t>
            </w:r>
          </w:p>
          <w:p w:rsidR="002B0646" w:rsidRPr="003730B8" w:rsidRDefault="003248B1" w:rsidP="002B0646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 sistema muestra al coordinador académico que no existen cursos en el sistema.</w:t>
            </w:r>
          </w:p>
        </w:tc>
      </w:tr>
      <w:tr w:rsidR="002B0646" w:rsidRPr="005B2FB3" w:rsidTr="002B0646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646" w:rsidRDefault="002B0646" w:rsidP="002B064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646" w:rsidRDefault="002B0646" w:rsidP="002B064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2B0646" w:rsidRPr="003730B8" w:rsidRDefault="002B0646" w:rsidP="002B0646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730B8">
              <w:rPr>
                <w:rFonts w:ascii="Arial" w:hAnsi="Arial" w:cs="Arial"/>
                <w:sz w:val="24"/>
                <w:szCs w:val="24"/>
              </w:rPr>
              <w:t>El sistema muestra un mensaje al coordinador académico de que no es posible acceder al sistema de datos que intente más tarde.</w:t>
            </w:r>
          </w:p>
        </w:tc>
      </w:tr>
    </w:tbl>
    <w:p w:rsidR="003248B1" w:rsidRDefault="003248B1">
      <w:pPr>
        <w:rPr>
          <w:b/>
        </w:rPr>
      </w:pPr>
    </w:p>
    <w:p w:rsidR="003248B1" w:rsidRPr="003248B1" w:rsidRDefault="003248B1">
      <w:pPr>
        <w:rPr>
          <w:b/>
        </w:rPr>
      </w:pPr>
      <w:r>
        <w:rPr>
          <w:b/>
        </w:rP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248B1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Default="003248B1" w:rsidP="003248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14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– consultar </w:t>
            </w:r>
            <w:r>
              <w:rPr>
                <w:rFonts w:ascii="Arial" w:hAnsi="Arial" w:cs="Arial"/>
                <w:sz w:val="24"/>
                <w:szCs w:val="24"/>
              </w:rPr>
              <w:t>alumnos inscritos.</w:t>
            </w:r>
          </w:p>
        </w:tc>
      </w:tr>
      <w:tr w:rsidR="003248B1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Default="003248B1" w:rsidP="00595E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3248B1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Default="003248B1" w:rsidP="003248B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coordinador académico visualiza </w:t>
            </w:r>
            <w:r>
              <w:rPr>
                <w:rFonts w:ascii="Arial" w:hAnsi="Arial" w:cs="Arial"/>
                <w:sz w:val="24"/>
                <w:szCs w:val="24"/>
              </w:rPr>
              <w:t>todos los alumnos existentes en el sistema.</w:t>
            </w:r>
          </w:p>
        </w:tc>
      </w:tr>
      <w:tr w:rsidR="003248B1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Pr="003248B1" w:rsidRDefault="003248B1" w:rsidP="003248B1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248B1">
              <w:rPr>
                <w:rFonts w:ascii="Arial" w:hAnsi="Arial" w:cs="Arial"/>
                <w:sz w:val="24"/>
                <w:szCs w:val="24"/>
              </w:rPr>
              <w:t>El coordinador académico debe estar autenticado en el sistema.</w:t>
            </w:r>
          </w:p>
          <w:p w:rsidR="003248B1" w:rsidRPr="003248B1" w:rsidRDefault="003248B1" w:rsidP="003248B1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248B1">
              <w:rPr>
                <w:rFonts w:ascii="Arial" w:hAnsi="Arial" w:cs="Arial"/>
                <w:sz w:val="24"/>
                <w:szCs w:val="24"/>
              </w:rPr>
              <w:t xml:space="preserve">Deben existir </w:t>
            </w:r>
            <w:r w:rsidRPr="003248B1">
              <w:rPr>
                <w:rFonts w:ascii="Arial" w:hAnsi="Arial" w:cs="Arial"/>
                <w:sz w:val="24"/>
                <w:szCs w:val="24"/>
              </w:rPr>
              <w:t>alumnos registrados en el sistema.</w:t>
            </w:r>
          </w:p>
        </w:tc>
      </w:tr>
      <w:tr w:rsidR="003248B1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Pr="005B2FB3" w:rsidRDefault="003248B1" w:rsidP="00595EB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8B1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Pr="003248B1" w:rsidRDefault="003248B1" w:rsidP="003248B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8B1">
              <w:rPr>
                <w:rFonts w:ascii="Arial" w:hAnsi="Arial" w:cs="Arial"/>
                <w:sz w:val="24"/>
                <w:szCs w:val="24"/>
              </w:rPr>
              <w:t xml:space="preserve">El coordinador académico selecciona consultar </w:t>
            </w:r>
            <w:r w:rsidRPr="003248B1">
              <w:rPr>
                <w:rFonts w:ascii="Arial" w:hAnsi="Arial" w:cs="Arial"/>
                <w:sz w:val="24"/>
                <w:szCs w:val="24"/>
              </w:rPr>
              <w:t>alumnos.</w:t>
            </w:r>
          </w:p>
          <w:p w:rsidR="003248B1" w:rsidRPr="003248B1" w:rsidRDefault="003248B1" w:rsidP="003248B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8B1">
              <w:rPr>
                <w:rFonts w:ascii="Arial" w:hAnsi="Arial" w:cs="Arial"/>
                <w:sz w:val="24"/>
                <w:szCs w:val="24"/>
              </w:rPr>
              <w:t>El sistema muestra todos los alumnos existentes en el sistema.</w:t>
            </w:r>
          </w:p>
        </w:tc>
      </w:tr>
      <w:tr w:rsidR="003248B1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Default="003248B1" w:rsidP="00595EB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existen </w:t>
            </w:r>
            <w:r>
              <w:rPr>
                <w:rFonts w:ascii="Arial" w:hAnsi="Arial" w:cs="Arial"/>
                <w:sz w:val="24"/>
                <w:szCs w:val="24"/>
              </w:rPr>
              <w:t>alumnos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  <w:p w:rsidR="003248B1" w:rsidRPr="003248B1" w:rsidRDefault="003248B1" w:rsidP="003248B1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48B1">
              <w:rPr>
                <w:rFonts w:ascii="Arial" w:hAnsi="Arial" w:cs="Arial"/>
                <w:sz w:val="24"/>
                <w:szCs w:val="24"/>
              </w:rPr>
              <w:t xml:space="preserve">El  sistema muestra al coordinador académico que no existen </w:t>
            </w:r>
            <w:r w:rsidRPr="003248B1">
              <w:rPr>
                <w:rFonts w:ascii="Arial" w:hAnsi="Arial" w:cs="Arial"/>
                <w:sz w:val="24"/>
                <w:szCs w:val="24"/>
              </w:rPr>
              <w:t>alumnos registrados en el sistema.</w:t>
            </w:r>
          </w:p>
        </w:tc>
      </w:tr>
      <w:tr w:rsidR="003248B1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8B1" w:rsidRDefault="003248B1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8B1" w:rsidRDefault="003248B1" w:rsidP="00595E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3248B1" w:rsidRPr="003730B8" w:rsidRDefault="003248B1" w:rsidP="003248B1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730B8">
              <w:rPr>
                <w:rFonts w:ascii="Arial" w:hAnsi="Arial" w:cs="Arial"/>
                <w:sz w:val="24"/>
                <w:szCs w:val="24"/>
              </w:rPr>
              <w:t>El sistema muestra un mensaje al coordinador académico de que no es posible acceder al sistema de datos que intente más tarde.</w:t>
            </w:r>
          </w:p>
        </w:tc>
      </w:tr>
    </w:tbl>
    <w:p w:rsidR="003248B1" w:rsidRPr="003248B1" w:rsidRDefault="003248B1">
      <w:pPr>
        <w:rPr>
          <w:b/>
        </w:rPr>
      </w:pPr>
    </w:p>
    <w:sectPr w:rsidR="003248B1" w:rsidRPr="00324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A65"/>
    <w:multiLevelType w:val="hybridMultilevel"/>
    <w:tmpl w:val="1512C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84C"/>
    <w:multiLevelType w:val="hybridMultilevel"/>
    <w:tmpl w:val="EDF44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D00AA"/>
    <w:multiLevelType w:val="hybridMultilevel"/>
    <w:tmpl w:val="CD943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125FD"/>
    <w:multiLevelType w:val="hybridMultilevel"/>
    <w:tmpl w:val="75F83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9499D"/>
    <w:multiLevelType w:val="multilevel"/>
    <w:tmpl w:val="48626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36671D9"/>
    <w:multiLevelType w:val="multilevel"/>
    <w:tmpl w:val="CF826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46"/>
    <w:rsid w:val="00255396"/>
    <w:rsid w:val="002B0646"/>
    <w:rsid w:val="0032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4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6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46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6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2018-05-13T19:11:00Z</dcterms:created>
  <dcterms:modified xsi:type="dcterms:W3CDTF">2018-05-13T19:26:00Z</dcterms:modified>
</cp:coreProperties>
</file>