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BC2BA" w14:textId="18ED30FD" w:rsidR="002B3595" w:rsidRDefault="00D93EB7" w:rsidP="00A02F01">
      <w:pPr>
        <w:pStyle w:val="Ttulo"/>
        <w:jc w:val="center"/>
      </w:pPr>
      <w:r>
        <w:t>Informe de auditoría de</w:t>
      </w:r>
      <w:r w:rsidR="00541110">
        <w:t>l Proyecto Carnice</w:t>
      </w:r>
      <w:r w:rsidR="006E2378">
        <w:t>ría</w:t>
      </w:r>
    </w:p>
    <w:p w14:paraId="6F3E069C" w14:textId="48D7BC33" w:rsidR="00C233F6" w:rsidRDefault="00C233F6" w:rsidP="00C233F6">
      <w:pPr>
        <w:jc w:val="center"/>
      </w:pPr>
      <w:r>
        <w:t>Auditoría, Calidad y Fiabilidad Informáticas</w:t>
      </w:r>
    </w:p>
    <w:p w14:paraId="4DDEE4A3" w14:textId="27AFC7EE" w:rsidR="00481611" w:rsidRDefault="00615798" w:rsidP="00C233F6">
      <w:pPr>
        <w:jc w:val="center"/>
      </w:pPr>
      <w:r>
        <w:t>Universidad Complutense de Madrid Curso 2022/2023</w:t>
      </w:r>
    </w:p>
    <w:p w14:paraId="6479E7BC" w14:textId="77777777" w:rsidR="002C13E4" w:rsidRDefault="002C13E4" w:rsidP="00C233F6">
      <w:pPr>
        <w:jc w:val="center"/>
      </w:pPr>
    </w:p>
    <w:p w14:paraId="52126B6B" w14:textId="032FEA45" w:rsidR="00615798" w:rsidRDefault="478CF0C7" w:rsidP="003424DA">
      <w:pPr>
        <w:pStyle w:val="Ttulo1"/>
        <w:jc w:val="both"/>
      </w:pPr>
      <w:r>
        <w:t>Destinatario</w:t>
      </w:r>
    </w:p>
    <w:p w14:paraId="28429CAF" w14:textId="71DAE661" w:rsidR="00B763C3" w:rsidRPr="002E49E0" w:rsidRDefault="002C13E4" w:rsidP="003424DA">
      <w:pPr>
        <w:jc w:val="both"/>
        <w:rPr>
          <w:b/>
          <w:bCs/>
          <w:color w:val="000009"/>
          <w:sz w:val="23"/>
          <w:szCs w:val="23"/>
        </w:rPr>
      </w:pPr>
      <w:r>
        <w:t>El destinatario del presente informe es</w:t>
      </w:r>
      <w:r w:rsidR="00847859">
        <w:t xml:space="preserve"> </w:t>
      </w:r>
      <w:r w:rsidR="00F167DA">
        <w:rPr>
          <w:b/>
          <w:bCs/>
          <w:color w:val="000009"/>
          <w:sz w:val="23"/>
          <w:szCs w:val="23"/>
        </w:rPr>
        <w:t>Adrián Riesco Rodríguez</w:t>
      </w:r>
    </w:p>
    <w:p w14:paraId="5DFA0CC4" w14:textId="1C9CB90D" w:rsidR="478CF0C7" w:rsidRDefault="478CF0C7" w:rsidP="003424DA">
      <w:pPr>
        <w:pStyle w:val="Ttulo1"/>
        <w:jc w:val="both"/>
      </w:pPr>
      <w:r>
        <w:t>Entidad Auditada</w:t>
      </w:r>
    </w:p>
    <w:p w14:paraId="46871DCC" w14:textId="1A3E1561" w:rsidR="00B763C3" w:rsidRPr="002E49E0" w:rsidRDefault="00A15E8E" w:rsidP="003424DA">
      <w:pPr>
        <w:jc w:val="both"/>
        <w:rPr>
          <w:b/>
          <w:bCs/>
          <w:color w:val="000009"/>
          <w:sz w:val="23"/>
          <w:szCs w:val="23"/>
        </w:rPr>
      </w:pPr>
      <w:r>
        <w:t xml:space="preserve">La entidad auditada es </w:t>
      </w:r>
      <w:r w:rsidRPr="00847859">
        <w:rPr>
          <w:b/>
          <w:bCs/>
        </w:rPr>
        <w:t>RERFLE SL</w:t>
      </w:r>
      <w:r>
        <w:t>,</w:t>
      </w:r>
      <w:r w:rsidR="000F3CCE">
        <w:t xml:space="preserve"> empresa de desarrollo software </w:t>
      </w:r>
      <w:r w:rsidR="00423232">
        <w:t>especializada en la creación de aplicaciones de escritorio</w:t>
      </w:r>
      <w:r w:rsidR="00A16EA5">
        <w:t xml:space="preserve"> y web, con sede en</w:t>
      </w:r>
      <w:r w:rsidR="00962A3C">
        <w:t xml:space="preserve"> la ciudad de Madrid.</w:t>
      </w:r>
      <w:r w:rsidR="00A53D15">
        <w:t xml:space="preserve"> Se </w:t>
      </w:r>
      <w:r w:rsidR="00B51CD1">
        <w:t>auditará el proyec</w:t>
      </w:r>
      <w:r w:rsidR="00F31F3F">
        <w:t xml:space="preserve">to </w:t>
      </w:r>
      <w:r w:rsidR="00F31F3F">
        <w:rPr>
          <w:b/>
          <w:bCs/>
        </w:rPr>
        <w:t>CARNICERÍA</w:t>
      </w:r>
      <w:r w:rsidR="00324D8E">
        <w:t>, desa</w:t>
      </w:r>
      <w:r w:rsidR="004845B1">
        <w:t>rrollado para el cliente</w:t>
      </w:r>
      <w:r w:rsidR="00164119">
        <w:t xml:space="preserve"> </w:t>
      </w:r>
      <w:r w:rsidR="00A664FA">
        <w:rPr>
          <w:b/>
          <w:bCs/>
          <w:color w:val="000009"/>
          <w:sz w:val="23"/>
          <w:szCs w:val="23"/>
        </w:rPr>
        <w:t>Adrián Riesco Rodríguez.</w:t>
      </w:r>
    </w:p>
    <w:p w14:paraId="5FFD1DF2" w14:textId="260E24A2" w:rsidR="478CF0C7" w:rsidRDefault="478CF0C7" w:rsidP="003424DA">
      <w:pPr>
        <w:pStyle w:val="Ttulo1"/>
        <w:jc w:val="both"/>
      </w:pPr>
      <w:r>
        <w:t>Alcance</w:t>
      </w:r>
    </w:p>
    <w:p w14:paraId="08E6CA5D" w14:textId="59CA4588" w:rsidR="00A07564" w:rsidRDefault="00F9130D" w:rsidP="003424DA">
      <w:pPr>
        <w:jc w:val="both"/>
        <w:rPr>
          <w:rStyle w:val="fontstyle01"/>
        </w:rPr>
      </w:pPr>
      <w:r>
        <w:rPr>
          <w:rStyle w:val="fontstyle01"/>
        </w:rPr>
        <w:t>Como veremos en la sección de</w:t>
      </w:r>
      <w:r w:rsidR="008A1507">
        <w:rPr>
          <w:rStyle w:val="fontstyle01"/>
        </w:rPr>
        <w:t xml:space="preserve"> </w:t>
      </w:r>
      <w:r w:rsidR="00E50446">
        <w:rPr>
          <w:rStyle w:val="fontstyle01"/>
        </w:rPr>
        <w:t>incumplimientos</w:t>
      </w:r>
      <w:r>
        <w:rPr>
          <w:rStyle w:val="fontstyle01"/>
        </w:rPr>
        <w:t>, en esta auditoría vamos a analizar los siguientes puntos:</w:t>
      </w:r>
    </w:p>
    <w:p w14:paraId="1FEFA609" w14:textId="3F3EC8CF" w:rsidR="00E12E7C" w:rsidRPr="00E12E7C" w:rsidRDefault="008832D1" w:rsidP="003424DA">
      <w:pPr>
        <w:pStyle w:val="Prrafodelista"/>
        <w:numPr>
          <w:ilvl w:val="0"/>
          <w:numId w:val="1"/>
        </w:numPr>
        <w:ind w:left="714" w:hanging="357"/>
        <w:jc w:val="both"/>
      </w:pPr>
      <w:r>
        <w:rPr>
          <w:rFonts w:ascii="SFRM1095" w:hAnsi="SFRM1095"/>
          <w:b/>
          <w:bCs/>
          <w:color w:val="000000"/>
        </w:rPr>
        <w:t>Con</w:t>
      </w:r>
      <w:r w:rsidR="00E12E7C">
        <w:rPr>
          <w:rFonts w:ascii="SFRM1095" w:hAnsi="SFRM1095"/>
          <w:b/>
          <w:bCs/>
          <w:color w:val="000000"/>
        </w:rPr>
        <w:t>trato.</w:t>
      </w:r>
      <w:r w:rsidR="004934D8">
        <w:rPr>
          <w:rFonts w:ascii="SFRM1095" w:hAnsi="SFRM1095"/>
          <w:color w:val="000000"/>
        </w:rPr>
        <w:t xml:space="preserve"> Estudio de </w:t>
      </w:r>
      <w:r w:rsidR="00F15F40">
        <w:rPr>
          <w:rFonts w:ascii="SFRM1095" w:hAnsi="SFRM1095"/>
          <w:color w:val="000000"/>
        </w:rPr>
        <w:t xml:space="preserve">la gestión </w:t>
      </w:r>
      <w:r w:rsidR="00A24739">
        <w:rPr>
          <w:rFonts w:ascii="SFRM1095" w:hAnsi="SFRM1095"/>
          <w:color w:val="000000"/>
        </w:rPr>
        <w:t xml:space="preserve">los requisitos por parte de la empresa desarrolladora y </w:t>
      </w:r>
      <w:r w:rsidR="002D02D6">
        <w:rPr>
          <w:rFonts w:ascii="SFRM1095" w:hAnsi="SFRM1095"/>
          <w:color w:val="000000"/>
        </w:rPr>
        <w:t>el tratamiento de los posibles riesgos</w:t>
      </w:r>
      <w:r w:rsidR="003F21FF">
        <w:rPr>
          <w:rFonts w:ascii="SFRM1095" w:hAnsi="SFRM1095"/>
          <w:color w:val="000000"/>
        </w:rPr>
        <w:t xml:space="preserve"> que puedan acontecer</w:t>
      </w:r>
      <w:r w:rsidR="002D02D6">
        <w:rPr>
          <w:rFonts w:ascii="SFRM1095" w:hAnsi="SFRM1095"/>
          <w:color w:val="000000"/>
        </w:rPr>
        <w:t xml:space="preserve"> durante el proceso de desarrollo.</w:t>
      </w:r>
    </w:p>
    <w:p w14:paraId="6119B8CF" w14:textId="5385D25A" w:rsidR="00E12E7C" w:rsidRPr="00E12E7C" w:rsidRDefault="00E12E7C" w:rsidP="00C33508">
      <w:pPr>
        <w:pStyle w:val="Prrafodelista"/>
        <w:numPr>
          <w:ilvl w:val="0"/>
          <w:numId w:val="1"/>
        </w:numPr>
        <w:ind w:left="714" w:hanging="357"/>
        <w:jc w:val="both"/>
      </w:pPr>
      <w:r>
        <w:rPr>
          <w:rFonts w:ascii="SFRM1095" w:hAnsi="SFRM1095"/>
          <w:b/>
          <w:bCs/>
          <w:color w:val="000000"/>
        </w:rPr>
        <w:t>Plan de desarrollo.</w:t>
      </w:r>
      <w:r w:rsidR="008E4C50">
        <w:rPr>
          <w:rFonts w:ascii="SFRM1095" w:hAnsi="SFRM1095"/>
          <w:color w:val="000000"/>
        </w:rPr>
        <w:t xml:space="preserve"> Análisis del plan de</w:t>
      </w:r>
      <w:r w:rsidR="003826B0">
        <w:rPr>
          <w:rFonts w:ascii="SFRM1095" w:hAnsi="SFRM1095"/>
          <w:color w:val="000000"/>
        </w:rPr>
        <w:t xml:space="preserve"> desarrollo</w:t>
      </w:r>
      <w:r w:rsidR="001F3081">
        <w:rPr>
          <w:rFonts w:ascii="SFRM1095" w:hAnsi="SFRM1095"/>
          <w:color w:val="000000"/>
        </w:rPr>
        <w:t xml:space="preserve"> y su</w:t>
      </w:r>
      <w:r w:rsidR="00B66AD6">
        <w:rPr>
          <w:rFonts w:ascii="SFRM1095" w:hAnsi="SFRM1095"/>
          <w:color w:val="000000"/>
        </w:rPr>
        <w:t xml:space="preserve"> correcta</w:t>
      </w:r>
      <w:r w:rsidR="001F3081">
        <w:rPr>
          <w:rFonts w:ascii="SFRM1095" w:hAnsi="SFRM1095"/>
          <w:color w:val="000000"/>
        </w:rPr>
        <w:t xml:space="preserve"> exposi</w:t>
      </w:r>
      <w:r w:rsidR="0028168C">
        <w:rPr>
          <w:rFonts w:ascii="SFRM1095" w:hAnsi="SFRM1095"/>
          <w:color w:val="000000"/>
        </w:rPr>
        <w:t>ción en base a la documentación aportada por la e</w:t>
      </w:r>
      <w:r w:rsidR="00796310">
        <w:rPr>
          <w:rFonts w:ascii="SFRM1095" w:hAnsi="SFRM1095"/>
          <w:color w:val="000000"/>
        </w:rPr>
        <w:t>mpresa desarrolladora</w:t>
      </w:r>
      <w:r w:rsidR="003826B0">
        <w:rPr>
          <w:rFonts w:ascii="SFRM1095" w:hAnsi="SFRM1095"/>
          <w:color w:val="000000"/>
        </w:rPr>
        <w:t xml:space="preserve">, haciendo hincapié en </w:t>
      </w:r>
      <w:r w:rsidR="00CC3A75">
        <w:rPr>
          <w:rFonts w:ascii="SFRM1095" w:hAnsi="SFRM1095"/>
          <w:color w:val="000000"/>
        </w:rPr>
        <w:t>la organización de las tareas críticas y de los hitos establecidos</w:t>
      </w:r>
      <w:r w:rsidR="00013381">
        <w:rPr>
          <w:rFonts w:ascii="SFRM1095" w:hAnsi="SFRM1095"/>
          <w:color w:val="000000"/>
        </w:rPr>
        <w:t>.</w:t>
      </w:r>
    </w:p>
    <w:p w14:paraId="4D015F99" w14:textId="3350C186" w:rsidR="00045834" w:rsidRPr="00045834" w:rsidRDefault="00045834" w:rsidP="00C33508">
      <w:pPr>
        <w:pStyle w:val="Prrafodelista"/>
        <w:numPr>
          <w:ilvl w:val="0"/>
          <w:numId w:val="1"/>
        </w:numPr>
        <w:ind w:left="714" w:hanging="357"/>
        <w:jc w:val="both"/>
      </w:pPr>
      <w:r>
        <w:rPr>
          <w:rFonts w:ascii="SFRM1095" w:hAnsi="SFRM1095"/>
          <w:b/>
          <w:bCs/>
          <w:color w:val="000000"/>
        </w:rPr>
        <w:t>Requisitos.</w:t>
      </w:r>
      <w:r w:rsidR="008C2247">
        <w:rPr>
          <w:rFonts w:ascii="SFRM1095" w:hAnsi="SFRM1095"/>
          <w:color w:val="000000"/>
        </w:rPr>
        <w:t xml:space="preserve"> Detalle de los requisitos establecidos por </w:t>
      </w:r>
      <w:r w:rsidR="00101BA0">
        <w:rPr>
          <w:rFonts w:ascii="SFRM1095" w:hAnsi="SFRM1095"/>
          <w:color w:val="000000"/>
        </w:rPr>
        <w:t>la empresa desarrolladora</w:t>
      </w:r>
      <w:r w:rsidR="002C4F87">
        <w:rPr>
          <w:rFonts w:ascii="SFRM1095" w:hAnsi="SFRM1095"/>
          <w:color w:val="000000"/>
        </w:rPr>
        <w:t xml:space="preserve"> y su correcta documentación</w:t>
      </w:r>
    </w:p>
    <w:p w14:paraId="4E5CDF7C" w14:textId="52C3E56E" w:rsidR="00AA4B60" w:rsidRPr="00AA4B60" w:rsidRDefault="00AA4B60" w:rsidP="00C33508">
      <w:pPr>
        <w:pStyle w:val="Prrafodelista"/>
        <w:numPr>
          <w:ilvl w:val="0"/>
          <w:numId w:val="1"/>
        </w:numPr>
        <w:ind w:left="714" w:hanging="357"/>
        <w:jc w:val="both"/>
      </w:pPr>
      <w:r>
        <w:rPr>
          <w:rFonts w:ascii="SFRM1095" w:hAnsi="SFRM1095"/>
          <w:b/>
          <w:bCs/>
          <w:color w:val="000000"/>
        </w:rPr>
        <w:t>Diseño.</w:t>
      </w:r>
      <w:r w:rsidR="002840F4">
        <w:rPr>
          <w:rFonts w:ascii="SFRM1095" w:hAnsi="SFRM1095"/>
          <w:color w:val="000000"/>
        </w:rPr>
        <w:t xml:space="preserve"> </w:t>
      </w:r>
      <w:r w:rsidR="009E14BD">
        <w:rPr>
          <w:rFonts w:ascii="SFRM1095" w:hAnsi="SFRM1095"/>
          <w:color w:val="000000"/>
        </w:rPr>
        <w:t>Análisis detallado</w:t>
      </w:r>
      <w:r w:rsidR="00BB3D3A">
        <w:rPr>
          <w:rFonts w:ascii="SFRM1095" w:hAnsi="SFRM1095"/>
          <w:color w:val="000000"/>
        </w:rPr>
        <w:t xml:space="preserve"> sobre </w:t>
      </w:r>
      <w:r w:rsidR="009E14BD">
        <w:rPr>
          <w:rFonts w:ascii="SFRM1095" w:hAnsi="SFRM1095"/>
          <w:color w:val="000000"/>
        </w:rPr>
        <w:t xml:space="preserve">la documentación del deseño </w:t>
      </w:r>
      <w:r w:rsidR="00BB3D3A">
        <w:rPr>
          <w:rFonts w:ascii="SFRM1095" w:hAnsi="SFRM1095"/>
          <w:color w:val="000000"/>
        </w:rPr>
        <w:t>definido por la empresa desarrolladora</w:t>
      </w:r>
      <w:r w:rsidR="0067405F">
        <w:rPr>
          <w:rFonts w:ascii="SFRM1095" w:hAnsi="SFRM1095"/>
          <w:color w:val="000000"/>
        </w:rPr>
        <w:t xml:space="preserve"> y de las</w:t>
      </w:r>
      <w:r w:rsidR="006778AC">
        <w:rPr>
          <w:rFonts w:ascii="SFRM1095" w:hAnsi="SFRM1095"/>
          <w:color w:val="000000"/>
        </w:rPr>
        <w:t xml:space="preserve"> diferentes revisiones llevadas a cabo sobre el mismo, incluyendo revisiones formales</w:t>
      </w:r>
      <w:r w:rsidR="009A28A4">
        <w:rPr>
          <w:rFonts w:ascii="SFRM1095" w:hAnsi="SFRM1095"/>
          <w:color w:val="000000"/>
        </w:rPr>
        <w:t xml:space="preserve"> y las realizadas</w:t>
      </w:r>
      <w:r w:rsidR="006778AC">
        <w:rPr>
          <w:rFonts w:ascii="SFRM1095" w:hAnsi="SFRM1095"/>
          <w:color w:val="000000"/>
        </w:rPr>
        <w:t xml:space="preserve"> por pares</w:t>
      </w:r>
      <w:r w:rsidR="009A28A4">
        <w:rPr>
          <w:rFonts w:ascii="SFRM1095" w:hAnsi="SFRM1095"/>
          <w:color w:val="000000"/>
        </w:rPr>
        <w:t>.</w:t>
      </w:r>
    </w:p>
    <w:p w14:paraId="0F66CD4A" w14:textId="0073DA31" w:rsidR="00E01754" w:rsidRPr="00E01754" w:rsidRDefault="00E01754" w:rsidP="00C33508">
      <w:pPr>
        <w:pStyle w:val="Prrafodelista"/>
        <w:numPr>
          <w:ilvl w:val="0"/>
          <w:numId w:val="1"/>
        </w:numPr>
        <w:ind w:left="714" w:hanging="357"/>
        <w:jc w:val="both"/>
      </w:pPr>
      <w:r>
        <w:rPr>
          <w:rFonts w:ascii="SFRM1095" w:hAnsi="SFRM1095"/>
          <w:b/>
          <w:bCs/>
          <w:color w:val="000000"/>
        </w:rPr>
        <w:t>Implementación.</w:t>
      </w:r>
      <w:r w:rsidR="00821CC7">
        <w:rPr>
          <w:rFonts w:ascii="SFRM1095" w:hAnsi="SFRM1095"/>
          <w:color w:val="000000"/>
        </w:rPr>
        <w:t xml:space="preserve"> Examen sobre la implementación del proyecto, analizando las pruebas unitarias desarrolladas y </w:t>
      </w:r>
      <w:r w:rsidR="00C1193A">
        <w:rPr>
          <w:rFonts w:ascii="SFRM1095" w:hAnsi="SFRM1095"/>
          <w:color w:val="000000"/>
        </w:rPr>
        <w:t>aplicadas</w:t>
      </w:r>
      <w:r w:rsidR="00821CC7">
        <w:rPr>
          <w:rFonts w:ascii="SFRM1095" w:hAnsi="SFRM1095"/>
          <w:color w:val="000000"/>
        </w:rPr>
        <w:t xml:space="preserve"> sobre el </w:t>
      </w:r>
      <w:r w:rsidR="00C83361">
        <w:rPr>
          <w:rFonts w:ascii="SFRM1095" w:hAnsi="SFRM1095"/>
          <w:color w:val="000000"/>
        </w:rPr>
        <w:t>mismo, la</w:t>
      </w:r>
      <w:r w:rsidR="00C1193A">
        <w:rPr>
          <w:rFonts w:ascii="SFRM1095" w:hAnsi="SFRM1095"/>
          <w:color w:val="000000"/>
        </w:rPr>
        <w:t xml:space="preserve"> documentación sobre el testeo llevado a cabo por la empresa </w:t>
      </w:r>
      <w:r w:rsidR="00E64CB5">
        <w:rPr>
          <w:rFonts w:ascii="SFRM1095" w:hAnsi="SFRM1095"/>
          <w:color w:val="000000"/>
        </w:rPr>
        <w:t xml:space="preserve">y los resultados de las diversas revisiones </w:t>
      </w:r>
      <w:r w:rsidR="00C83361">
        <w:rPr>
          <w:rFonts w:ascii="SFRM1095" w:hAnsi="SFRM1095"/>
          <w:color w:val="000000"/>
        </w:rPr>
        <w:t>por pares.</w:t>
      </w:r>
    </w:p>
    <w:p w14:paraId="5CB61F15" w14:textId="565FB3BE" w:rsidR="00E01754" w:rsidRPr="00E01754" w:rsidRDefault="00E01754" w:rsidP="00C33508">
      <w:pPr>
        <w:pStyle w:val="Prrafodelista"/>
        <w:numPr>
          <w:ilvl w:val="0"/>
          <w:numId w:val="1"/>
        </w:numPr>
        <w:ind w:left="714" w:hanging="357"/>
        <w:jc w:val="both"/>
      </w:pPr>
      <w:r>
        <w:rPr>
          <w:rFonts w:ascii="SFRM1095" w:hAnsi="SFRM1095"/>
          <w:b/>
          <w:bCs/>
          <w:color w:val="000000"/>
        </w:rPr>
        <w:t>Seguimiento.</w:t>
      </w:r>
      <w:r w:rsidR="004639D7">
        <w:rPr>
          <w:rFonts w:ascii="SFRM1095" w:hAnsi="SFRM1095"/>
          <w:color w:val="000000"/>
        </w:rPr>
        <w:t xml:space="preserve"> Análisis sobre el seguimiento llevado a cabo por la </w:t>
      </w:r>
      <w:r w:rsidR="00190767">
        <w:rPr>
          <w:rFonts w:ascii="SFRM1095" w:hAnsi="SFRM1095"/>
          <w:color w:val="000000"/>
        </w:rPr>
        <w:t xml:space="preserve">empresa tanto de los hitos establecidos como de los riesgos potenciales para el desarrollo. También se examina el efecto que han tenido sobre el proyecto aquellos riesgos que se han producido y </w:t>
      </w:r>
      <w:r w:rsidR="00727938">
        <w:rPr>
          <w:rFonts w:ascii="SFRM1095" w:hAnsi="SFRM1095"/>
          <w:color w:val="000000"/>
        </w:rPr>
        <w:t>la eficacia de la respuesta hacia los mismos.</w:t>
      </w:r>
    </w:p>
    <w:p w14:paraId="4DDFA7D5" w14:textId="54148D85" w:rsidR="00F9130D" w:rsidRPr="00F9130D" w:rsidRDefault="009E77B9" w:rsidP="00C33508">
      <w:pPr>
        <w:pStyle w:val="Prrafodelista"/>
        <w:numPr>
          <w:ilvl w:val="0"/>
          <w:numId w:val="1"/>
        </w:numPr>
        <w:ind w:left="714" w:hanging="357"/>
        <w:jc w:val="both"/>
      </w:pPr>
      <w:r>
        <w:rPr>
          <w:rFonts w:ascii="SFRM1095" w:hAnsi="SFRM1095"/>
          <w:b/>
          <w:bCs/>
          <w:color w:val="000000"/>
        </w:rPr>
        <w:t>Documentación.</w:t>
      </w:r>
      <w:r w:rsidR="00B047AD">
        <w:rPr>
          <w:rFonts w:ascii="SFRM1095" w:hAnsi="SFRM1095"/>
          <w:color w:val="000000"/>
        </w:rPr>
        <w:t xml:space="preserve"> </w:t>
      </w:r>
      <w:r w:rsidR="007F484B">
        <w:rPr>
          <w:rFonts w:ascii="SFRM1095" w:hAnsi="SFRM1095"/>
          <w:color w:val="000000"/>
        </w:rPr>
        <w:t>Comprobación de la distinta documentación ll</w:t>
      </w:r>
      <w:r w:rsidR="007B3F53">
        <w:rPr>
          <w:rFonts w:ascii="SFRM1095" w:hAnsi="SFRM1095"/>
          <w:color w:val="000000"/>
        </w:rPr>
        <w:t>e</w:t>
      </w:r>
      <w:r w:rsidR="007F484B">
        <w:rPr>
          <w:rFonts w:ascii="SFRM1095" w:hAnsi="SFRM1095"/>
          <w:color w:val="000000"/>
        </w:rPr>
        <w:t xml:space="preserve">vada a cabo por el equipo y de los responsables de la misma, </w:t>
      </w:r>
      <w:r w:rsidR="007B3F53">
        <w:rPr>
          <w:rFonts w:ascii="SFRM1095" w:hAnsi="SFRM1095"/>
          <w:color w:val="000000"/>
        </w:rPr>
        <w:t>incluyendo aquellos documentos que detallan las pruebas llevadas a cabo y los manuales de uso e implementación.</w:t>
      </w:r>
    </w:p>
    <w:p w14:paraId="21D1AB7A" w14:textId="54701485" w:rsidR="478CF0C7" w:rsidRDefault="478CF0C7" w:rsidP="00227A23">
      <w:pPr>
        <w:pStyle w:val="Ttulo1"/>
        <w:jc w:val="both"/>
      </w:pPr>
      <w:r>
        <w:t>Comparabilidad</w:t>
      </w:r>
    </w:p>
    <w:p w14:paraId="3CC057A5" w14:textId="4A1D0EC0" w:rsidR="00204C53" w:rsidRPr="00204C53" w:rsidRDefault="003D2C98" w:rsidP="00204C53">
      <w:r>
        <w:t>No se dispone</w:t>
      </w:r>
      <w:r w:rsidR="62072311">
        <w:t xml:space="preserve"> de</w:t>
      </w:r>
      <w:r>
        <w:t xml:space="preserve"> información sobre informes de auditoría anteriores.</w:t>
      </w:r>
    </w:p>
    <w:p w14:paraId="290039CA" w14:textId="050ED468" w:rsidR="478CF0C7" w:rsidRDefault="478CF0C7" w:rsidP="005276D0">
      <w:pPr>
        <w:pStyle w:val="Ttulo1"/>
        <w:jc w:val="both"/>
      </w:pPr>
      <w:r>
        <w:lastRenderedPageBreak/>
        <w:t>Salvedades</w:t>
      </w:r>
    </w:p>
    <w:p w14:paraId="2CFB595F" w14:textId="0BD8EA85" w:rsidR="003D2C98" w:rsidRDefault="00027B1E" w:rsidP="005276D0">
      <w:pPr>
        <w:jc w:val="both"/>
      </w:pPr>
      <w:r>
        <w:t>Se han detectado las siguientes salvedades:</w:t>
      </w:r>
    </w:p>
    <w:p w14:paraId="4ACBAAA6" w14:textId="2BDC5904" w:rsidR="0FCE7F6E" w:rsidRDefault="00B62932" w:rsidP="005276D0">
      <w:pPr>
        <w:pStyle w:val="Prrafodelista"/>
        <w:numPr>
          <w:ilvl w:val="0"/>
          <w:numId w:val="2"/>
        </w:numPr>
        <w:jc w:val="both"/>
      </w:pPr>
      <w:r>
        <w:t xml:space="preserve">No se pudo contactar con los desarrolladores, </w:t>
      </w:r>
      <w:r w:rsidR="00F9646C">
        <w:t xml:space="preserve">por lo que no se pudieron confirmar ciertos aspectos </w:t>
      </w:r>
      <w:r w:rsidR="005615FC">
        <w:t>de la memoria.</w:t>
      </w:r>
    </w:p>
    <w:p w14:paraId="6D9A040E" w14:textId="6179F5E3" w:rsidR="002B0D33" w:rsidRDefault="002B0D33" w:rsidP="005276D0">
      <w:pPr>
        <w:pStyle w:val="Prrafodelista"/>
        <w:numPr>
          <w:ilvl w:val="0"/>
          <w:numId w:val="2"/>
        </w:numPr>
        <w:jc w:val="both"/>
      </w:pPr>
      <w:r>
        <w:t xml:space="preserve">No se ha podido acceder a </w:t>
      </w:r>
      <w:r w:rsidR="00E50301">
        <w:t>los documentos definidos en la sección de ANE</w:t>
      </w:r>
      <w:r w:rsidR="005A1179">
        <w:t>XOS</w:t>
      </w:r>
      <w:r w:rsidR="00CB6B40">
        <w:t xml:space="preserve"> </w:t>
      </w:r>
      <w:r w:rsidR="00CB6B40">
        <w:t xml:space="preserve">que se </w:t>
      </w:r>
      <w:r w:rsidR="00F84036">
        <w:t xml:space="preserve">encuentra al </w:t>
      </w:r>
      <w:r w:rsidR="007F3B9D">
        <w:t>final de</w:t>
      </w:r>
      <w:r w:rsidR="005A1179">
        <w:t xml:space="preserve"> la documentación</w:t>
      </w:r>
      <w:r w:rsidR="00820458">
        <w:t xml:space="preserve"> (contrato nuevo)</w:t>
      </w:r>
      <w:r w:rsidR="00730C4B">
        <w:t>.</w:t>
      </w:r>
    </w:p>
    <w:p w14:paraId="03BBCBBC" w14:textId="53A9C8B0" w:rsidR="00730C4B" w:rsidRDefault="00730C4B" w:rsidP="005276D0">
      <w:pPr>
        <w:pStyle w:val="Prrafodelista"/>
        <w:numPr>
          <w:ilvl w:val="0"/>
          <w:numId w:val="2"/>
        </w:numPr>
        <w:jc w:val="both"/>
      </w:pPr>
      <w:r>
        <w:t>No se han podido contrastar otros informes de auditoría sobre el proyecto.</w:t>
      </w:r>
    </w:p>
    <w:p w14:paraId="46B85065" w14:textId="4A768D1B" w:rsidR="0002097F" w:rsidRDefault="0002097F" w:rsidP="005276D0">
      <w:pPr>
        <w:pStyle w:val="Prrafodelista"/>
        <w:numPr>
          <w:ilvl w:val="0"/>
          <w:numId w:val="2"/>
        </w:numPr>
        <w:jc w:val="both"/>
      </w:pPr>
      <w:r>
        <w:t xml:space="preserve">No se ha podido contactar con el </w:t>
      </w:r>
      <w:r w:rsidR="003B1381">
        <w:t>comprado</w:t>
      </w:r>
      <w:r w:rsidR="007C72AF">
        <w:t>r en</w:t>
      </w:r>
      <w:r w:rsidR="005050CB">
        <w:t xml:space="preserve"> la aplicación.</w:t>
      </w:r>
    </w:p>
    <w:p w14:paraId="36B6938C" w14:textId="155D8B7F" w:rsidR="001E4D4B" w:rsidRDefault="000D3EFB" w:rsidP="005276D0">
      <w:pPr>
        <w:pStyle w:val="Prrafodelista"/>
        <w:numPr>
          <w:ilvl w:val="0"/>
          <w:numId w:val="2"/>
        </w:numPr>
        <w:jc w:val="both"/>
      </w:pPr>
      <w:r>
        <w:t>Se ha causado baja de un</w:t>
      </w:r>
      <w:r w:rsidR="001E4D4B">
        <w:t xml:space="preserve"> miembr</w:t>
      </w:r>
      <w:r>
        <w:t>o</w:t>
      </w:r>
      <w:r w:rsidR="001E4D4B">
        <w:t xml:space="preserve"> del equipo de auditores</w:t>
      </w:r>
      <w:r w:rsidR="00E95EC8">
        <w:t>, esto ha provocado la replanificación de algunas tareas para la elaboración de este informe.</w:t>
      </w:r>
    </w:p>
    <w:p w14:paraId="4ABE223D" w14:textId="01BC1975" w:rsidR="00390FC1" w:rsidRDefault="005E2E19" w:rsidP="00474479">
      <w:pPr>
        <w:pStyle w:val="Ttulo1"/>
        <w:spacing w:after="240" w:line="276" w:lineRule="auto"/>
        <w:jc w:val="both"/>
      </w:pPr>
      <w:r>
        <w:t>Incumplimientos</w:t>
      </w:r>
    </w:p>
    <w:tbl>
      <w:tblPr>
        <w:tblStyle w:val="TableNormal1"/>
        <w:tblW w:w="8475" w:type="dxa"/>
        <w:tblInd w:w="1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
      <w:tblGrid>
        <w:gridCol w:w="698"/>
        <w:gridCol w:w="5099"/>
        <w:gridCol w:w="472"/>
        <w:gridCol w:w="472"/>
        <w:gridCol w:w="1036"/>
        <w:gridCol w:w="698"/>
      </w:tblGrid>
      <w:tr w:rsidR="00DF0353" w:rsidRPr="00271736" w14:paraId="2F96E752" w14:textId="77777777" w:rsidTr="7F3736D1">
        <w:trPr>
          <w:trHeight w:val="268"/>
        </w:trPr>
        <w:tc>
          <w:tcPr>
            <w:tcW w:w="698" w:type="dxa"/>
            <w:shd w:val="clear" w:color="auto" w:fill="8EAADB" w:themeFill="accent1" w:themeFillTint="99"/>
          </w:tcPr>
          <w:p w14:paraId="610196C5" w14:textId="77777777" w:rsidR="00DF0353" w:rsidRPr="00271736" w:rsidRDefault="00DF0353" w:rsidP="00DF0353">
            <w:pPr>
              <w:pStyle w:val="TableParagraph"/>
              <w:spacing w:line="249" w:lineRule="exact"/>
              <w:ind w:left="122"/>
              <w:rPr>
                <w:rFonts w:ascii="SimSun"/>
                <w:lang w:val="es-ES"/>
              </w:rPr>
            </w:pPr>
            <w:r w:rsidRPr="00271736">
              <w:rPr>
                <w:rFonts w:ascii="SimSun"/>
                <w:w w:val="105"/>
                <w:lang w:val="es-ES"/>
              </w:rPr>
              <w:t>Item</w:t>
            </w:r>
          </w:p>
        </w:tc>
        <w:tc>
          <w:tcPr>
            <w:tcW w:w="5099" w:type="dxa"/>
            <w:shd w:val="clear" w:color="auto" w:fill="8EAADB" w:themeFill="accent1" w:themeFillTint="99"/>
          </w:tcPr>
          <w:p w14:paraId="1501F636" w14:textId="77777777" w:rsidR="00DF0353" w:rsidRPr="00271736" w:rsidRDefault="00DF0353" w:rsidP="00DF0353">
            <w:pPr>
              <w:pStyle w:val="TableParagraph"/>
              <w:spacing w:line="249" w:lineRule="exact"/>
              <w:ind w:left="107" w:right="99"/>
              <w:jc w:val="center"/>
              <w:rPr>
                <w:rFonts w:ascii="SimSun"/>
                <w:lang w:val="es-ES"/>
              </w:rPr>
            </w:pPr>
            <w:r w:rsidRPr="00271736">
              <w:rPr>
                <w:rFonts w:ascii="SimSun"/>
                <w:w w:val="105"/>
                <w:lang w:val="es-ES"/>
              </w:rPr>
              <w:t>Objetivo</w:t>
            </w:r>
          </w:p>
        </w:tc>
        <w:tc>
          <w:tcPr>
            <w:tcW w:w="472" w:type="dxa"/>
            <w:shd w:val="clear" w:color="auto" w:fill="8EAADB" w:themeFill="accent1" w:themeFillTint="99"/>
          </w:tcPr>
          <w:p w14:paraId="074F25A6" w14:textId="77777777" w:rsidR="00DF0353" w:rsidRPr="00271736" w:rsidRDefault="00DF0353" w:rsidP="00DF0353">
            <w:pPr>
              <w:pStyle w:val="TableParagraph"/>
              <w:spacing w:line="249" w:lineRule="exact"/>
              <w:ind w:left="122"/>
              <w:rPr>
                <w:rFonts w:ascii="SimSun" w:hAnsi="SimSun"/>
                <w:lang w:val="es-ES"/>
              </w:rPr>
            </w:pPr>
            <w:r w:rsidRPr="00271736">
              <w:rPr>
                <w:rFonts w:ascii="SimSun" w:hAnsi="SimSun"/>
                <w:w w:val="105"/>
                <w:lang w:val="es-ES"/>
              </w:rPr>
              <w:t>Sí</w:t>
            </w:r>
          </w:p>
        </w:tc>
        <w:tc>
          <w:tcPr>
            <w:tcW w:w="472" w:type="dxa"/>
            <w:shd w:val="clear" w:color="auto" w:fill="8EAADB" w:themeFill="accent1" w:themeFillTint="99"/>
          </w:tcPr>
          <w:p w14:paraId="02641558" w14:textId="77777777" w:rsidR="00DF0353" w:rsidRPr="00271736" w:rsidRDefault="00DF0353" w:rsidP="00DF0353">
            <w:pPr>
              <w:pStyle w:val="TableParagraph"/>
              <w:spacing w:line="249" w:lineRule="exact"/>
              <w:ind w:left="123"/>
              <w:rPr>
                <w:rFonts w:ascii="SimSun"/>
                <w:lang w:val="es-ES"/>
              </w:rPr>
            </w:pPr>
            <w:r w:rsidRPr="00271736">
              <w:rPr>
                <w:rFonts w:ascii="SimSun"/>
                <w:w w:val="105"/>
                <w:lang w:val="es-ES"/>
              </w:rPr>
              <w:t>No</w:t>
            </w:r>
          </w:p>
        </w:tc>
        <w:tc>
          <w:tcPr>
            <w:tcW w:w="1036" w:type="dxa"/>
            <w:shd w:val="clear" w:color="auto" w:fill="8EAADB" w:themeFill="accent1" w:themeFillTint="99"/>
          </w:tcPr>
          <w:p w14:paraId="549381BF" w14:textId="77777777" w:rsidR="00DF0353" w:rsidRPr="00271736" w:rsidRDefault="00DF0353" w:rsidP="00DF0353">
            <w:pPr>
              <w:pStyle w:val="TableParagraph"/>
              <w:spacing w:line="249" w:lineRule="exact"/>
              <w:ind w:left="123"/>
              <w:rPr>
                <w:rFonts w:ascii="SimSun"/>
                <w:lang w:val="es-ES"/>
              </w:rPr>
            </w:pPr>
            <w:r w:rsidRPr="00271736">
              <w:rPr>
                <w:rFonts w:ascii="SimSun"/>
                <w:w w:val="105"/>
                <w:lang w:val="es-ES"/>
              </w:rPr>
              <w:t>Parcial</w:t>
            </w:r>
          </w:p>
        </w:tc>
        <w:tc>
          <w:tcPr>
            <w:tcW w:w="698" w:type="dxa"/>
            <w:shd w:val="clear" w:color="auto" w:fill="8EAADB" w:themeFill="accent1" w:themeFillTint="99"/>
          </w:tcPr>
          <w:p w14:paraId="39E55FBF" w14:textId="77777777" w:rsidR="00DF0353" w:rsidRPr="00271736" w:rsidRDefault="00DF0353" w:rsidP="00DF0353">
            <w:pPr>
              <w:pStyle w:val="TableParagraph"/>
              <w:spacing w:line="249" w:lineRule="exact"/>
              <w:ind w:left="124"/>
              <w:rPr>
                <w:rFonts w:ascii="SimSun"/>
                <w:lang w:val="es-ES"/>
              </w:rPr>
            </w:pPr>
            <w:r w:rsidRPr="00271736">
              <w:rPr>
                <w:rFonts w:ascii="SimSun"/>
                <w:w w:val="105"/>
                <w:lang w:val="es-ES"/>
              </w:rPr>
              <w:t>N.A.</w:t>
            </w:r>
          </w:p>
        </w:tc>
      </w:tr>
      <w:tr w:rsidR="00DF0353" w:rsidRPr="00271736" w14:paraId="72134E9D" w14:textId="77777777" w:rsidTr="7F3736D1">
        <w:trPr>
          <w:trHeight w:val="268"/>
        </w:trPr>
        <w:tc>
          <w:tcPr>
            <w:tcW w:w="698" w:type="dxa"/>
            <w:shd w:val="clear" w:color="auto" w:fill="D8D8D8"/>
          </w:tcPr>
          <w:p w14:paraId="4B3512D3" w14:textId="77777777" w:rsidR="00DF0353" w:rsidRPr="00271736" w:rsidRDefault="00DF0353" w:rsidP="006A4B30">
            <w:pPr>
              <w:pStyle w:val="TableParagraph"/>
              <w:spacing w:line="236" w:lineRule="exact"/>
              <w:ind w:left="122"/>
              <w:jc w:val="center"/>
              <w:rPr>
                <w:lang w:val="es-ES"/>
              </w:rPr>
            </w:pPr>
            <w:r w:rsidRPr="00271736">
              <w:rPr>
                <w:lang w:val="es-ES"/>
              </w:rPr>
              <w:t>1.</w:t>
            </w:r>
          </w:p>
        </w:tc>
        <w:tc>
          <w:tcPr>
            <w:tcW w:w="5099" w:type="dxa"/>
            <w:shd w:val="clear" w:color="auto" w:fill="D8D8D8"/>
          </w:tcPr>
          <w:p w14:paraId="4E2000EB" w14:textId="31796B0F" w:rsidR="00DF0353" w:rsidRPr="00271736" w:rsidRDefault="257BA324" w:rsidP="006A4B30">
            <w:pPr>
              <w:pStyle w:val="TableParagraph"/>
              <w:spacing w:line="236" w:lineRule="exact"/>
              <w:ind w:left="107" w:right="99"/>
              <w:jc w:val="center"/>
              <w:rPr>
                <w:lang w:val="es-ES"/>
              </w:rPr>
            </w:pPr>
            <w:r w:rsidRPr="422D4682">
              <w:rPr>
                <w:spacing w:val="19"/>
                <w:w w:val="105"/>
                <w:lang w:val="es-ES"/>
              </w:rPr>
              <w:t>Contrato</w:t>
            </w:r>
          </w:p>
        </w:tc>
        <w:tc>
          <w:tcPr>
            <w:tcW w:w="472" w:type="dxa"/>
            <w:shd w:val="clear" w:color="auto" w:fill="D8D8D8"/>
          </w:tcPr>
          <w:p w14:paraId="3CD01029" w14:textId="77777777" w:rsidR="00DF0353" w:rsidRPr="00271736" w:rsidRDefault="00DF0353" w:rsidP="006A4B30">
            <w:pPr>
              <w:pStyle w:val="TableParagraph"/>
              <w:jc w:val="center"/>
              <w:rPr>
                <w:sz w:val="18"/>
                <w:lang w:val="es-ES"/>
              </w:rPr>
            </w:pPr>
          </w:p>
        </w:tc>
        <w:tc>
          <w:tcPr>
            <w:tcW w:w="472" w:type="dxa"/>
            <w:shd w:val="clear" w:color="auto" w:fill="D8D8D8"/>
          </w:tcPr>
          <w:p w14:paraId="1508D81A" w14:textId="77777777" w:rsidR="00DF0353" w:rsidRPr="00271736" w:rsidRDefault="00DF0353" w:rsidP="006A4B30">
            <w:pPr>
              <w:pStyle w:val="TableParagraph"/>
              <w:jc w:val="center"/>
              <w:rPr>
                <w:sz w:val="18"/>
                <w:lang w:val="es-ES"/>
              </w:rPr>
            </w:pPr>
          </w:p>
        </w:tc>
        <w:tc>
          <w:tcPr>
            <w:tcW w:w="1036" w:type="dxa"/>
            <w:shd w:val="clear" w:color="auto" w:fill="D8D8D8"/>
          </w:tcPr>
          <w:p w14:paraId="0F5723CE" w14:textId="77777777" w:rsidR="00DF0353" w:rsidRPr="00271736" w:rsidRDefault="00DF0353" w:rsidP="006A4B30">
            <w:pPr>
              <w:pStyle w:val="TableParagraph"/>
              <w:jc w:val="center"/>
              <w:rPr>
                <w:sz w:val="18"/>
                <w:lang w:val="es-ES"/>
              </w:rPr>
            </w:pPr>
          </w:p>
        </w:tc>
        <w:tc>
          <w:tcPr>
            <w:tcW w:w="698" w:type="dxa"/>
            <w:shd w:val="clear" w:color="auto" w:fill="D8D8D8"/>
          </w:tcPr>
          <w:p w14:paraId="1D055ED2" w14:textId="77777777" w:rsidR="00DF0353" w:rsidRPr="00271736" w:rsidRDefault="00DF0353" w:rsidP="006A4B30">
            <w:pPr>
              <w:pStyle w:val="TableParagraph"/>
              <w:jc w:val="center"/>
              <w:rPr>
                <w:sz w:val="18"/>
                <w:lang w:val="es-ES"/>
              </w:rPr>
            </w:pPr>
          </w:p>
        </w:tc>
      </w:tr>
      <w:tr w:rsidR="00DF0353" w:rsidRPr="00271736" w14:paraId="212EFFB7" w14:textId="77777777" w:rsidTr="7F3736D1">
        <w:trPr>
          <w:trHeight w:val="268"/>
        </w:trPr>
        <w:tc>
          <w:tcPr>
            <w:tcW w:w="698" w:type="dxa"/>
          </w:tcPr>
          <w:p w14:paraId="69BBE34E" w14:textId="77777777" w:rsidR="00DF0353" w:rsidRPr="00271736" w:rsidRDefault="00DF0353" w:rsidP="006A4B30">
            <w:pPr>
              <w:pStyle w:val="TableParagraph"/>
              <w:spacing w:line="236" w:lineRule="exact"/>
              <w:ind w:left="122"/>
              <w:jc w:val="center"/>
              <w:rPr>
                <w:lang w:val="es-ES"/>
              </w:rPr>
            </w:pPr>
            <w:r w:rsidRPr="00271736">
              <w:rPr>
                <w:lang w:val="es-ES"/>
              </w:rPr>
              <w:t>1.1.</w:t>
            </w:r>
          </w:p>
        </w:tc>
        <w:tc>
          <w:tcPr>
            <w:tcW w:w="5099" w:type="dxa"/>
          </w:tcPr>
          <w:p w14:paraId="680C145B" w14:textId="646E13FB" w:rsidR="00DF0353" w:rsidRPr="00373DF3" w:rsidRDefault="37E64981" w:rsidP="006A4B30">
            <w:pPr>
              <w:pStyle w:val="TableParagraph"/>
              <w:spacing w:line="236" w:lineRule="exact"/>
              <w:ind w:left="107" w:right="99"/>
              <w:jc w:val="center"/>
              <w:rPr>
                <w:lang w:val="es-ES"/>
              </w:rPr>
            </w:pPr>
            <w:r w:rsidRPr="00373DF3">
              <w:rPr>
                <w:spacing w:val="21"/>
                <w:w w:val="105"/>
                <w:lang w:val="es-ES"/>
              </w:rPr>
              <w:t xml:space="preserve">Se reflejan </w:t>
            </w:r>
            <w:r w:rsidRPr="00373DF3">
              <w:rPr>
                <w:lang w:val="es-ES"/>
              </w:rPr>
              <w:t>los requisitos</w:t>
            </w:r>
          </w:p>
        </w:tc>
        <w:tc>
          <w:tcPr>
            <w:tcW w:w="472" w:type="dxa"/>
          </w:tcPr>
          <w:p w14:paraId="3275CBEA" w14:textId="039E07D0" w:rsidR="00DF0353" w:rsidRPr="00271736" w:rsidRDefault="00DF0353" w:rsidP="006A4B30">
            <w:pPr>
              <w:pStyle w:val="TableParagraph"/>
              <w:jc w:val="center"/>
              <w:rPr>
                <w:sz w:val="18"/>
                <w:lang w:val="es-ES"/>
              </w:rPr>
            </w:pPr>
          </w:p>
        </w:tc>
        <w:tc>
          <w:tcPr>
            <w:tcW w:w="472" w:type="dxa"/>
          </w:tcPr>
          <w:p w14:paraId="6C1C9637" w14:textId="77777777" w:rsidR="00DF0353" w:rsidRPr="00271736" w:rsidRDefault="00DF0353" w:rsidP="006A4B30">
            <w:pPr>
              <w:pStyle w:val="TableParagraph"/>
              <w:jc w:val="center"/>
              <w:rPr>
                <w:sz w:val="18"/>
                <w:lang w:val="es-ES"/>
              </w:rPr>
            </w:pPr>
          </w:p>
        </w:tc>
        <w:tc>
          <w:tcPr>
            <w:tcW w:w="1036" w:type="dxa"/>
          </w:tcPr>
          <w:p w14:paraId="1FBB9D64" w14:textId="76E24D2B" w:rsidR="00DF0353" w:rsidRPr="00271736" w:rsidRDefault="712D4503" w:rsidP="006A4B30">
            <w:pPr>
              <w:pStyle w:val="TableParagraph"/>
              <w:jc w:val="center"/>
              <w:rPr>
                <w:sz w:val="18"/>
                <w:szCs w:val="18"/>
                <w:lang w:val="es-ES"/>
              </w:rPr>
            </w:pPr>
            <w:r w:rsidRPr="47AE9222">
              <w:rPr>
                <w:sz w:val="18"/>
                <w:szCs w:val="18"/>
                <w:lang w:val="es-ES"/>
              </w:rPr>
              <w:t>X</w:t>
            </w:r>
          </w:p>
        </w:tc>
        <w:tc>
          <w:tcPr>
            <w:tcW w:w="698" w:type="dxa"/>
          </w:tcPr>
          <w:p w14:paraId="7B91BDE5" w14:textId="77777777" w:rsidR="00DF0353" w:rsidRPr="00271736" w:rsidRDefault="00DF0353" w:rsidP="006A4B30">
            <w:pPr>
              <w:pStyle w:val="TableParagraph"/>
              <w:jc w:val="center"/>
              <w:rPr>
                <w:sz w:val="18"/>
                <w:lang w:val="es-ES"/>
              </w:rPr>
            </w:pPr>
          </w:p>
        </w:tc>
      </w:tr>
      <w:tr w:rsidR="00DF0353" w:rsidRPr="00271736" w14:paraId="3C5EA8BE" w14:textId="77777777" w:rsidTr="7F3736D1">
        <w:trPr>
          <w:trHeight w:val="268"/>
        </w:trPr>
        <w:tc>
          <w:tcPr>
            <w:tcW w:w="698" w:type="dxa"/>
          </w:tcPr>
          <w:p w14:paraId="2314DD55" w14:textId="77777777" w:rsidR="00DF0353" w:rsidRPr="00271736" w:rsidRDefault="00DF0353" w:rsidP="006A4B30">
            <w:pPr>
              <w:pStyle w:val="TableParagraph"/>
              <w:spacing w:line="236" w:lineRule="exact"/>
              <w:ind w:left="122"/>
              <w:jc w:val="center"/>
              <w:rPr>
                <w:lang w:val="es-ES"/>
              </w:rPr>
            </w:pPr>
            <w:r w:rsidRPr="00271736">
              <w:rPr>
                <w:lang w:val="es-ES"/>
              </w:rPr>
              <w:t>1.2.</w:t>
            </w:r>
          </w:p>
        </w:tc>
        <w:tc>
          <w:tcPr>
            <w:tcW w:w="5099" w:type="dxa"/>
          </w:tcPr>
          <w:p w14:paraId="727BD526" w14:textId="5E7F523F" w:rsidR="00DF0353" w:rsidRPr="00373DF3" w:rsidRDefault="2023E80C" w:rsidP="006A4B30">
            <w:pPr>
              <w:pStyle w:val="TableParagraph"/>
              <w:spacing w:line="236" w:lineRule="exact"/>
              <w:ind w:left="107" w:right="99"/>
              <w:jc w:val="center"/>
              <w:rPr>
                <w:lang w:val="es-ES"/>
              </w:rPr>
            </w:pPr>
            <w:r w:rsidRPr="422D4682">
              <w:rPr>
                <w:spacing w:val="13"/>
                <w:w w:val="105"/>
                <w:lang w:val="es-ES"/>
              </w:rPr>
              <w:t>Se justifican lo</w:t>
            </w:r>
            <w:r w:rsidRPr="422D4682">
              <w:rPr>
                <w:lang w:val="es-ES"/>
              </w:rPr>
              <w:t>s requisitos rechazados</w:t>
            </w:r>
          </w:p>
        </w:tc>
        <w:tc>
          <w:tcPr>
            <w:tcW w:w="472" w:type="dxa"/>
          </w:tcPr>
          <w:p w14:paraId="13AD19C1" w14:textId="77777777" w:rsidR="00DF0353" w:rsidRPr="00271736" w:rsidRDefault="00DF0353" w:rsidP="006A4B30">
            <w:pPr>
              <w:pStyle w:val="TableParagraph"/>
              <w:jc w:val="center"/>
              <w:rPr>
                <w:sz w:val="18"/>
                <w:lang w:val="es-ES"/>
              </w:rPr>
            </w:pPr>
          </w:p>
        </w:tc>
        <w:tc>
          <w:tcPr>
            <w:tcW w:w="472" w:type="dxa"/>
          </w:tcPr>
          <w:p w14:paraId="72C1B9D5" w14:textId="416C401E" w:rsidR="00DF0353" w:rsidRPr="00271736" w:rsidRDefault="7883B5C5" w:rsidP="006A4B30">
            <w:pPr>
              <w:pStyle w:val="TableParagraph"/>
              <w:jc w:val="center"/>
              <w:rPr>
                <w:sz w:val="18"/>
                <w:szCs w:val="18"/>
                <w:lang w:val="es-ES"/>
              </w:rPr>
            </w:pPr>
            <w:r w:rsidRPr="47AE9222">
              <w:rPr>
                <w:sz w:val="18"/>
                <w:szCs w:val="18"/>
                <w:lang w:val="es-ES"/>
              </w:rPr>
              <w:t>X</w:t>
            </w:r>
          </w:p>
        </w:tc>
        <w:tc>
          <w:tcPr>
            <w:tcW w:w="1036" w:type="dxa"/>
          </w:tcPr>
          <w:p w14:paraId="0D030D7A" w14:textId="77777777" w:rsidR="00DF0353" w:rsidRPr="00271736" w:rsidRDefault="00DF0353" w:rsidP="006A4B30">
            <w:pPr>
              <w:pStyle w:val="TableParagraph"/>
              <w:jc w:val="center"/>
              <w:rPr>
                <w:sz w:val="18"/>
                <w:lang w:val="es-ES"/>
              </w:rPr>
            </w:pPr>
          </w:p>
        </w:tc>
        <w:tc>
          <w:tcPr>
            <w:tcW w:w="698" w:type="dxa"/>
          </w:tcPr>
          <w:p w14:paraId="4928C6C7" w14:textId="77777777" w:rsidR="00DF0353" w:rsidRPr="00271736" w:rsidRDefault="00DF0353" w:rsidP="006A4B30">
            <w:pPr>
              <w:pStyle w:val="TableParagraph"/>
              <w:jc w:val="center"/>
              <w:rPr>
                <w:sz w:val="18"/>
                <w:lang w:val="es-ES"/>
              </w:rPr>
            </w:pPr>
          </w:p>
        </w:tc>
      </w:tr>
      <w:tr w:rsidR="00DF0353" w:rsidRPr="00271736" w14:paraId="2F340834" w14:textId="77777777" w:rsidTr="7F3736D1">
        <w:trPr>
          <w:trHeight w:val="268"/>
        </w:trPr>
        <w:tc>
          <w:tcPr>
            <w:tcW w:w="698" w:type="dxa"/>
          </w:tcPr>
          <w:p w14:paraId="167C62CF" w14:textId="77777777" w:rsidR="00DF0353" w:rsidRPr="00271736" w:rsidRDefault="00DF0353" w:rsidP="006A4B30">
            <w:pPr>
              <w:pStyle w:val="TableParagraph"/>
              <w:spacing w:line="236" w:lineRule="exact"/>
              <w:ind w:left="122"/>
              <w:jc w:val="center"/>
              <w:rPr>
                <w:lang w:val="es-ES"/>
              </w:rPr>
            </w:pPr>
            <w:r w:rsidRPr="00271736">
              <w:rPr>
                <w:lang w:val="es-ES"/>
              </w:rPr>
              <w:t>1.3.</w:t>
            </w:r>
          </w:p>
        </w:tc>
        <w:tc>
          <w:tcPr>
            <w:tcW w:w="5099" w:type="dxa"/>
          </w:tcPr>
          <w:p w14:paraId="3CE75440" w14:textId="205EBDF6" w:rsidR="00DF0353" w:rsidRPr="00373DF3" w:rsidRDefault="126699AC" w:rsidP="006A4B30">
            <w:pPr>
              <w:pStyle w:val="TableParagraph"/>
              <w:spacing w:line="236" w:lineRule="exact"/>
              <w:ind w:left="107" w:right="99"/>
              <w:jc w:val="center"/>
              <w:rPr>
                <w:lang w:val="es-ES"/>
              </w:rPr>
            </w:pPr>
            <w:r w:rsidRPr="00373DF3">
              <w:rPr>
                <w:lang w:val="es-ES"/>
              </w:rPr>
              <w:t xml:space="preserve">Se tienen en cuenta los </w:t>
            </w:r>
            <w:r w:rsidR="1D3E8751" w:rsidRPr="00373DF3">
              <w:rPr>
                <w:lang w:val="es-ES"/>
              </w:rPr>
              <w:t>riesgos</w:t>
            </w:r>
          </w:p>
        </w:tc>
        <w:tc>
          <w:tcPr>
            <w:tcW w:w="472" w:type="dxa"/>
          </w:tcPr>
          <w:p w14:paraId="1197E5CF" w14:textId="77777777" w:rsidR="00DF0353" w:rsidRPr="00271736" w:rsidRDefault="00DF0353" w:rsidP="006A4B30">
            <w:pPr>
              <w:pStyle w:val="TableParagraph"/>
              <w:jc w:val="center"/>
              <w:rPr>
                <w:sz w:val="18"/>
                <w:lang w:val="es-ES"/>
              </w:rPr>
            </w:pPr>
          </w:p>
        </w:tc>
        <w:tc>
          <w:tcPr>
            <w:tcW w:w="472" w:type="dxa"/>
          </w:tcPr>
          <w:p w14:paraId="0B57DF6A" w14:textId="0BAB4053" w:rsidR="00DF0353" w:rsidRPr="00271736" w:rsidRDefault="00DF0353" w:rsidP="006A4B30">
            <w:pPr>
              <w:pStyle w:val="TableParagraph"/>
              <w:jc w:val="center"/>
              <w:rPr>
                <w:sz w:val="18"/>
                <w:szCs w:val="18"/>
                <w:lang w:val="es-ES"/>
              </w:rPr>
            </w:pPr>
          </w:p>
        </w:tc>
        <w:tc>
          <w:tcPr>
            <w:tcW w:w="1036" w:type="dxa"/>
          </w:tcPr>
          <w:p w14:paraId="4522953D" w14:textId="3DD8FE19" w:rsidR="00DF0353" w:rsidRPr="00271736" w:rsidRDefault="6DB79E3B" w:rsidP="006A4B30">
            <w:pPr>
              <w:pStyle w:val="TableParagraph"/>
              <w:jc w:val="center"/>
              <w:rPr>
                <w:sz w:val="18"/>
                <w:szCs w:val="18"/>
                <w:lang w:val="es-ES"/>
              </w:rPr>
            </w:pPr>
            <w:r w:rsidRPr="1EAA0EB1">
              <w:rPr>
                <w:sz w:val="18"/>
                <w:szCs w:val="18"/>
                <w:lang w:val="es-ES"/>
              </w:rPr>
              <w:t>X</w:t>
            </w:r>
          </w:p>
        </w:tc>
        <w:tc>
          <w:tcPr>
            <w:tcW w:w="698" w:type="dxa"/>
          </w:tcPr>
          <w:p w14:paraId="5AC413AF" w14:textId="77777777" w:rsidR="00DF0353" w:rsidRPr="00271736" w:rsidRDefault="00DF0353" w:rsidP="006A4B30">
            <w:pPr>
              <w:pStyle w:val="TableParagraph"/>
              <w:jc w:val="center"/>
              <w:rPr>
                <w:sz w:val="18"/>
                <w:lang w:val="es-ES"/>
              </w:rPr>
            </w:pPr>
          </w:p>
        </w:tc>
      </w:tr>
      <w:tr w:rsidR="00DF0353" w:rsidRPr="00271736" w14:paraId="63565B5E" w14:textId="77777777" w:rsidTr="7F3736D1">
        <w:trPr>
          <w:trHeight w:val="268"/>
        </w:trPr>
        <w:tc>
          <w:tcPr>
            <w:tcW w:w="698" w:type="dxa"/>
            <w:shd w:val="clear" w:color="auto" w:fill="D8D8D8"/>
          </w:tcPr>
          <w:p w14:paraId="16CE68D3" w14:textId="77777777" w:rsidR="00DF0353" w:rsidRPr="00271736" w:rsidRDefault="00DF0353" w:rsidP="006A4B30">
            <w:pPr>
              <w:pStyle w:val="TableParagraph"/>
              <w:spacing w:line="236" w:lineRule="exact"/>
              <w:ind w:left="122"/>
              <w:jc w:val="center"/>
              <w:rPr>
                <w:lang w:val="es-ES"/>
              </w:rPr>
            </w:pPr>
            <w:r w:rsidRPr="00271736">
              <w:rPr>
                <w:lang w:val="es-ES"/>
              </w:rPr>
              <w:t>2.</w:t>
            </w:r>
          </w:p>
        </w:tc>
        <w:tc>
          <w:tcPr>
            <w:tcW w:w="5099" w:type="dxa"/>
            <w:shd w:val="clear" w:color="auto" w:fill="D8D8D8"/>
          </w:tcPr>
          <w:p w14:paraId="0798230C" w14:textId="77777777" w:rsidR="00DF0353" w:rsidRPr="00373DF3" w:rsidRDefault="00DF0353" w:rsidP="006A4B30">
            <w:pPr>
              <w:pStyle w:val="TableParagraph"/>
              <w:spacing w:line="236" w:lineRule="exact"/>
              <w:ind w:left="107" w:right="99"/>
              <w:jc w:val="center"/>
              <w:rPr>
                <w:lang w:val="es-ES"/>
              </w:rPr>
            </w:pPr>
            <w:r w:rsidRPr="00373DF3">
              <w:rPr>
                <w:w w:val="105"/>
                <w:lang w:val="es-ES"/>
              </w:rPr>
              <w:t>Plan</w:t>
            </w:r>
            <w:r w:rsidRPr="00373DF3">
              <w:rPr>
                <w:spacing w:val="20"/>
                <w:w w:val="105"/>
                <w:lang w:val="es-ES"/>
              </w:rPr>
              <w:t xml:space="preserve"> </w:t>
            </w:r>
            <w:r w:rsidRPr="00373DF3">
              <w:rPr>
                <w:w w:val="105"/>
                <w:lang w:val="es-ES"/>
              </w:rPr>
              <w:t>de</w:t>
            </w:r>
            <w:r w:rsidRPr="00373DF3">
              <w:rPr>
                <w:spacing w:val="20"/>
                <w:w w:val="105"/>
                <w:lang w:val="es-ES"/>
              </w:rPr>
              <w:t xml:space="preserve"> </w:t>
            </w:r>
            <w:r w:rsidRPr="00373DF3">
              <w:rPr>
                <w:w w:val="105"/>
                <w:lang w:val="es-ES"/>
              </w:rPr>
              <w:t>desarrollo</w:t>
            </w:r>
          </w:p>
        </w:tc>
        <w:tc>
          <w:tcPr>
            <w:tcW w:w="472" w:type="dxa"/>
            <w:shd w:val="clear" w:color="auto" w:fill="D8D8D8"/>
          </w:tcPr>
          <w:p w14:paraId="72854645" w14:textId="77777777" w:rsidR="00DF0353" w:rsidRPr="00271736" w:rsidRDefault="00DF0353" w:rsidP="006A4B30">
            <w:pPr>
              <w:pStyle w:val="TableParagraph"/>
              <w:jc w:val="center"/>
              <w:rPr>
                <w:sz w:val="18"/>
                <w:lang w:val="es-ES"/>
              </w:rPr>
            </w:pPr>
          </w:p>
        </w:tc>
        <w:tc>
          <w:tcPr>
            <w:tcW w:w="472" w:type="dxa"/>
            <w:shd w:val="clear" w:color="auto" w:fill="D8D8D8"/>
          </w:tcPr>
          <w:p w14:paraId="7DE5A6C5" w14:textId="77777777" w:rsidR="00DF0353" w:rsidRPr="00271736" w:rsidRDefault="00DF0353" w:rsidP="006A4B30">
            <w:pPr>
              <w:pStyle w:val="TableParagraph"/>
              <w:jc w:val="center"/>
              <w:rPr>
                <w:sz w:val="18"/>
                <w:lang w:val="es-ES"/>
              </w:rPr>
            </w:pPr>
          </w:p>
        </w:tc>
        <w:tc>
          <w:tcPr>
            <w:tcW w:w="1036" w:type="dxa"/>
            <w:shd w:val="clear" w:color="auto" w:fill="D8D8D8"/>
          </w:tcPr>
          <w:p w14:paraId="6E3BCE5F" w14:textId="77777777" w:rsidR="00DF0353" w:rsidRPr="00271736" w:rsidRDefault="00DF0353" w:rsidP="006A4B30">
            <w:pPr>
              <w:pStyle w:val="TableParagraph"/>
              <w:jc w:val="center"/>
              <w:rPr>
                <w:sz w:val="18"/>
                <w:lang w:val="es-ES"/>
              </w:rPr>
            </w:pPr>
          </w:p>
        </w:tc>
        <w:tc>
          <w:tcPr>
            <w:tcW w:w="698" w:type="dxa"/>
            <w:shd w:val="clear" w:color="auto" w:fill="D8D8D8"/>
          </w:tcPr>
          <w:p w14:paraId="076907A1" w14:textId="77777777" w:rsidR="00DF0353" w:rsidRPr="00271736" w:rsidRDefault="00DF0353" w:rsidP="006A4B30">
            <w:pPr>
              <w:pStyle w:val="TableParagraph"/>
              <w:jc w:val="center"/>
              <w:rPr>
                <w:sz w:val="18"/>
                <w:lang w:val="es-ES"/>
              </w:rPr>
            </w:pPr>
          </w:p>
        </w:tc>
      </w:tr>
      <w:tr w:rsidR="00DF0353" w:rsidRPr="00271736" w14:paraId="6FF4C689" w14:textId="77777777" w:rsidTr="7F3736D1">
        <w:trPr>
          <w:trHeight w:val="268"/>
        </w:trPr>
        <w:tc>
          <w:tcPr>
            <w:tcW w:w="698" w:type="dxa"/>
          </w:tcPr>
          <w:p w14:paraId="02FC019D" w14:textId="77777777" w:rsidR="00DF0353" w:rsidRPr="00271736" w:rsidRDefault="00DF0353" w:rsidP="006A4B30">
            <w:pPr>
              <w:pStyle w:val="TableParagraph"/>
              <w:spacing w:line="236" w:lineRule="exact"/>
              <w:ind w:left="122"/>
              <w:jc w:val="center"/>
              <w:rPr>
                <w:lang w:val="es-ES"/>
              </w:rPr>
            </w:pPr>
            <w:r w:rsidRPr="00271736">
              <w:rPr>
                <w:lang w:val="es-ES"/>
              </w:rPr>
              <w:t>2.1.</w:t>
            </w:r>
          </w:p>
        </w:tc>
        <w:tc>
          <w:tcPr>
            <w:tcW w:w="5099" w:type="dxa"/>
          </w:tcPr>
          <w:p w14:paraId="18D69D0F" w14:textId="77777777" w:rsidR="00DF0353" w:rsidRPr="00373DF3" w:rsidRDefault="00DF0353" w:rsidP="006A4B30">
            <w:pPr>
              <w:pStyle w:val="TableParagraph"/>
              <w:spacing w:line="236" w:lineRule="exact"/>
              <w:ind w:left="107" w:right="98"/>
              <w:jc w:val="center"/>
              <w:rPr>
                <w:lang w:val="es-ES"/>
              </w:rPr>
            </w:pPr>
            <w:r w:rsidRPr="00373DF3">
              <w:rPr>
                <w:w w:val="105"/>
                <w:lang w:val="es-ES"/>
              </w:rPr>
              <w:t>Plan</w:t>
            </w:r>
            <w:r w:rsidRPr="00373DF3">
              <w:rPr>
                <w:spacing w:val="13"/>
                <w:w w:val="105"/>
                <w:lang w:val="es-ES"/>
              </w:rPr>
              <w:t xml:space="preserve"> </w:t>
            </w:r>
            <w:r w:rsidRPr="00373DF3">
              <w:rPr>
                <w:w w:val="105"/>
                <w:lang w:val="es-ES"/>
              </w:rPr>
              <w:t>de</w:t>
            </w:r>
            <w:r w:rsidRPr="00373DF3">
              <w:rPr>
                <w:spacing w:val="13"/>
                <w:w w:val="105"/>
                <w:lang w:val="es-ES"/>
              </w:rPr>
              <w:t xml:space="preserve"> </w:t>
            </w:r>
            <w:r w:rsidRPr="00373DF3">
              <w:rPr>
                <w:w w:val="105"/>
                <w:lang w:val="es-ES"/>
              </w:rPr>
              <w:t>desarrollo</w:t>
            </w:r>
            <w:r w:rsidRPr="00373DF3">
              <w:rPr>
                <w:spacing w:val="13"/>
                <w:w w:val="105"/>
                <w:lang w:val="es-ES"/>
              </w:rPr>
              <w:t xml:space="preserve"> </w:t>
            </w:r>
            <w:r w:rsidRPr="00373DF3">
              <w:rPr>
                <w:w w:val="105"/>
                <w:lang w:val="es-ES"/>
              </w:rPr>
              <w:t>definido</w:t>
            </w:r>
          </w:p>
        </w:tc>
        <w:tc>
          <w:tcPr>
            <w:tcW w:w="472" w:type="dxa"/>
          </w:tcPr>
          <w:p w14:paraId="7C5404B1" w14:textId="559B1C15" w:rsidR="00DF0353" w:rsidRPr="00271736" w:rsidRDefault="006A4B30" w:rsidP="006A4B30">
            <w:pPr>
              <w:pStyle w:val="TableParagraph"/>
              <w:jc w:val="center"/>
              <w:rPr>
                <w:sz w:val="18"/>
                <w:lang w:val="es-ES"/>
              </w:rPr>
            </w:pPr>
            <w:r w:rsidRPr="00271736">
              <w:rPr>
                <w:sz w:val="18"/>
                <w:lang w:val="es-ES"/>
              </w:rPr>
              <w:t>X</w:t>
            </w:r>
          </w:p>
        </w:tc>
        <w:tc>
          <w:tcPr>
            <w:tcW w:w="472" w:type="dxa"/>
          </w:tcPr>
          <w:p w14:paraId="3E44ECA4" w14:textId="77777777" w:rsidR="00DF0353" w:rsidRPr="00271736" w:rsidRDefault="00DF0353" w:rsidP="006A4B30">
            <w:pPr>
              <w:pStyle w:val="TableParagraph"/>
              <w:jc w:val="center"/>
              <w:rPr>
                <w:sz w:val="18"/>
                <w:lang w:val="es-ES"/>
              </w:rPr>
            </w:pPr>
          </w:p>
        </w:tc>
        <w:tc>
          <w:tcPr>
            <w:tcW w:w="1036" w:type="dxa"/>
          </w:tcPr>
          <w:p w14:paraId="7537309B" w14:textId="77777777" w:rsidR="00DF0353" w:rsidRPr="00271736" w:rsidRDefault="00DF0353" w:rsidP="006A4B30">
            <w:pPr>
              <w:pStyle w:val="TableParagraph"/>
              <w:jc w:val="center"/>
              <w:rPr>
                <w:sz w:val="18"/>
                <w:lang w:val="es-ES"/>
              </w:rPr>
            </w:pPr>
          </w:p>
        </w:tc>
        <w:tc>
          <w:tcPr>
            <w:tcW w:w="698" w:type="dxa"/>
          </w:tcPr>
          <w:p w14:paraId="6150B320" w14:textId="77777777" w:rsidR="00DF0353" w:rsidRPr="00271736" w:rsidRDefault="00DF0353" w:rsidP="006A4B30">
            <w:pPr>
              <w:pStyle w:val="TableParagraph"/>
              <w:jc w:val="center"/>
              <w:rPr>
                <w:sz w:val="18"/>
                <w:lang w:val="es-ES"/>
              </w:rPr>
            </w:pPr>
          </w:p>
        </w:tc>
      </w:tr>
      <w:tr w:rsidR="00DF0353" w:rsidRPr="00271736" w14:paraId="6ED6A338" w14:textId="77777777" w:rsidTr="7F3736D1">
        <w:trPr>
          <w:trHeight w:val="268"/>
        </w:trPr>
        <w:tc>
          <w:tcPr>
            <w:tcW w:w="698" w:type="dxa"/>
          </w:tcPr>
          <w:p w14:paraId="1C7175E6" w14:textId="77777777" w:rsidR="00DF0353" w:rsidRPr="00271736" w:rsidRDefault="00DF0353" w:rsidP="006A4B30">
            <w:pPr>
              <w:pStyle w:val="TableParagraph"/>
              <w:spacing w:line="236" w:lineRule="exact"/>
              <w:ind w:left="122"/>
              <w:jc w:val="center"/>
              <w:rPr>
                <w:lang w:val="es-ES"/>
              </w:rPr>
            </w:pPr>
            <w:r w:rsidRPr="00271736">
              <w:rPr>
                <w:lang w:val="es-ES"/>
              </w:rPr>
              <w:t>2.2.</w:t>
            </w:r>
          </w:p>
        </w:tc>
        <w:tc>
          <w:tcPr>
            <w:tcW w:w="5099" w:type="dxa"/>
          </w:tcPr>
          <w:p w14:paraId="47C4C368" w14:textId="77777777" w:rsidR="00DF0353" w:rsidRPr="00373DF3" w:rsidRDefault="00DF0353" w:rsidP="006A4B30">
            <w:pPr>
              <w:pStyle w:val="TableParagraph"/>
              <w:spacing w:line="236" w:lineRule="exact"/>
              <w:ind w:left="107" w:right="99"/>
              <w:jc w:val="center"/>
              <w:rPr>
                <w:lang w:val="es-ES"/>
              </w:rPr>
            </w:pPr>
            <w:r w:rsidRPr="00373DF3">
              <w:rPr>
                <w:w w:val="105"/>
                <w:lang w:val="es-ES"/>
              </w:rPr>
              <w:t>Plan</w:t>
            </w:r>
            <w:r w:rsidRPr="00373DF3">
              <w:rPr>
                <w:spacing w:val="22"/>
                <w:w w:val="105"/>
                <w:lang w:val="es-ES"/>
              </w:rPr>
              <w:t xml:space="preserve"> </w:t>
            </w:r>
            <w:r w:rsidRPr="00373DF3">
              <w:rPr>
                <w:w w:val="105"/>
                <w:lang w:val="es-ES"/>
              </w:rPr>
              <w:t>de</w:t>
            </w:r>
            <w:r w:rsidRPr="00373DF3">
              <w:rPr>
                <w:spacing w:val="23"/>
                <w:w w:val="105"/>
                <w:lang w:val="es-ES"/>
              </w:rPr>
              <w:t xml:space="preserve"> </w:t>
            </w:r>
            <w:r w:rsidRPr="00373DF3">
              <w:rPr>
                <w:w w:val="105"/>
                <w:lang w:val="es-ES"/>
              </w:rPr>
              <w:t>desarrollo</w:t>
            </w:r>
            <w:r w:rsidRPr="00373DF3">
              <w:rPr>
                <w:spacing w:val="22"/>
                <w:w w:val="105"/>
                <w:lang w:val="es-ES"/>
              </w:rPr>
              <w:t xml:space="preserve"> </w:t>
            </w:r>
            <w:r w:rsidRPr="00373DF3">
              <w:rPr>
                <w:w w:val="105"/>
                <w:lang w:val="es-ES"/>
              </w:rPr>
              <w:t>documentado</w:t>
            </w:r>
          </w:p>
        </w:tc>
        <w:tc>
          <w:tcPr>
            <w:tcW w:w="472" w:type="dxa"/>
          </w:tcPr>
          <w:p w14:paraId="6289583A" w14:textId="77777777" w:rsidR="00DF0353" w:rsidRPr="00271736" w:rsidRDefault="00DF0353" w:rsidP="006A4B30">
            <w:pPr>
              <w:pStyle w:val="TableParagraph"/>
              <w:jc w:val="center"/>
              <w:rPr>
                <w:sz w:val="18"/>
                <w:lang w:val="es-ES"/>
              </w:rPr>
            </w:pPr>
          </w:p>
        </w:tc>
        <w:tc>
          <w:tcPr>
            <w:tcW w:w="472" w:type="dxa"/>
          </w:tcPr>
          <w:p w14:paraId="4A0A950B" w14:textId="3A9128D9" w:rsidR="00DF0353" w:rsidRPr="00271736" w:rsidRDefault="006A4B30" w:rsidP="006A4B30">
            <w:pPr>
              <w:pStyle w:val="TableParagraph"/>
              <w:jc w:val="center"/>
              <w:rPr>
                <w:sz w:val="18"/>
                <w:lang w:val="es-ES"/>
              </w:rPr>
            </w:pPr>
            <w:r w:rsidRPr="00271736">
              <w:rPr>
                <w:sz w:val="18"/>
                <w:lang w:val="es-ES"/>
              </w:rPr>
              <w:t>X</w:t>
            </w:r>
          </w:p>
        </w:tc>
        <w:tc>
          <w:tcPr>
            <w:tcW w:w="1036" w:type="dxa"/>
          </w:tcPr>
          <w:p w14:paraId="13049706" w14:textId="77777777" w:rsidR="00DF0353" w:rsidRPr="00271736" w:rsidRDefault="00DF0353" w:rsidP="006A4B30">
            <w:pPr>
              <w:pStyle w:val="TableParagraph"/>
              <w:jc w:val="center"/>
              <w:rPr>
                <w:sz w:val="18"/>
                <w:lang w:val="es-ES"/>
              </w:rPr>
            </w:pPr>
          </w:p>
        </w:tc>
        <w:tc>
          <w:tcPr>
            <w:tcW w:w="698" w:type="dxa"/>
          </w:tcPr>
          <w:p w14:paraId="3222745B" w14:textId="77777777" w:rsidR="00DF0353" w:rsidRPr="00271736" w:rsidRDefault="00DF0353" w:rsidP="006A4B30">
            <w:pPr>
              <w:pStyle w:val="TableParagraph"/>
              <w:jc w:val="center"/>
              <w:rPr>
                <w:sz w:val="18"/>
                <w:lang w:val="es-ES"/>
              </w:rPr>
            </w:pPr>
          </w:p>
        </w:tc>
      </w:tr>
      <w:tr w:rsidR="00DF0353" w:rsidRPr="00271736" w14:paraId="43C4F7B0" w14:textId="77777777" w:rsidTr="7F3736D1">
        <w:trPr>
          <w:trHeight w:val="268"/>
        </w:trPr>
        <w:tc>
          <w:tcPr>
            <w:tcW w:w="698" w:type="dxa"/>
          </w:tcPr>
          <w:p w14:paraId="3B408538" w14:textId="77777777" w:rsidR="00DF0353" w:rsidRPr="00271736" w:rsidRDefault="00DF0353" w:rsidP="006A4B30">
            <w:pPr>
              <w:pStyle w:val="TableParagraph"/>
              <w:spacing w:line="236" w:lineRule="exact"/>
              <w:ind w:left="122"/>
              <w:jc w:val="center"/>
              <w:rPr>
                <w:lang w:val="es-ES"/>
              </w:rPr>
            </w:pPr>
            <w:r w:rsidRPr="00271736">
              <w:rPr>
                <w:lang w:val="es-ES"/>
              </w:rPr>
              <w:t>2.3.</w:t>
            </w:r>
          </w:p>
        </w:tc>
        <w:tc>
          <w:tcPr>
            <w:tcW w:w="5099" w:type="dxa"/>
          </w:tcPr>
          <w:p w14:paraId="35438225" w14:textId="77777777" w:rsidR="00DF0353" w:rsidRPr="00373DF3" w:rsidRDefault="00DF0353" w:rsidP="006A4B30">
            <w:pPr>
              <w:pStyle w:val="TableParagraph"/>
              <w:spacing w:line="236" w:lineRule="exact"/>
              <w:ind w:left="107" w:right="99"/>
              <w:jc w:val="center"/>
              <w:rPr>
                <w:lang w:val="es-ES"/>
              </w:rPr>
            </w:pPr>
            <w:r w:rsidRPr="00373DF3">
              <w:rPr>
                <w:w w:val="105"/>
                <w:lang w:val="es-ES"/>
              </w:rPr>
              <w:t>Tareas</w:t>
            </w:r>
            <w:r w:rsidRPr="00373DF3">
              <w:rPr>
                <w:spacing w:val="20"/>
                <w:w w:val="105"/>
                <w:lang w:val="es-ES"/>
              </w:rPr>
              <w:t xml:space="preserve"> </w:t>
            </w:r>
            <w:r w:rsidRPr="00373DF3">
              <w:rPr>
                <w:w w:val="105"/>
                <w:lang w:val="es-ES"/>
              </w:rPr>
              <w:t>críticas</w:t>
            </w:r>
            <w:r w:rsidRPr="00373DF3">
              <w:rPr>
                <w:spacing w:val="21"/>
                <w:w w:val="105"/>
                <w:lang w:val="es-ES"/>
              </w:rPr>
              <w:t xml:space="preserve"> </w:t>
            </w:r>
            <w:r w:rsidRPr="00373DF3">
              <w:rPr>
                <w:w w:val="105"/>
                <w:lang w:val="es-ES"/>
              </w:rPr>
              <w:t>establecidas</w:t>
            </w:r>
          </w:p>
        </w:tc>
        <w:tc>
          <w:tcPr>
            <w:tcW w:w="472" w:type="dxa"/>
          </w:tcPr>
          <w:p w14:paraId="79E4A63F" w14:textId="77777777" w:rsidR="00DF0353" w:rsidRPr="00271736" w:rsidRDefault="00DF0353" w:rsidP="006A4B30">
            <w:pPr>
              <w:pStyle w:val="TableParagraph"/>
              <w:jc w:val="center"/>
              <w:rPr>
                <w:sz w:val="18"/>
                <w:lang w:val="es-ES"/>
              </w:rPr>
            </w:pPr>
          </w:p>
        </w:tc>
        <w:tc>
          <w:tcPr>
            <w:tcW w:w="472" w:type="dxa"/>
          </w:tcPr>
          <w:p w14:paraId="53CAB2CD" w14:textId="1AE63D23" w:rsidR="00DF0353" w:rsidRPr="00271736" w:rsidRDefault="00EE7570" w:rsidP="006A4B30">
            <w:pPr>
              <w:pStyle w:val="TableParagraph"/>
              <w:jc w:val="center"/>
              <w:rPr>
                <w:sz w:val="18"/>
                <w:lang w:val="es-ES"/>
              </w:rPr>
            </w:pPr>
            <w:r w:rsidRPr="00271736">
              <w:rPr>
                <w:sz w:val="18"/>
                <w:lang w:val="es-ES"/>
              </w:rPr>
              <w:t>X</w:t>
            </w:r>
          </w:p>
        </w:tc>
        <w:tc>
          <w:tcPr>
            <w:tcW w:w="1036" w:type="dxa"/>
          </w:tcPr>
          <w:p w14:paraId="223A3C50" w14:textId="77777777" w:rsidR="00DF0353" w:rsidRPr="00271736" w:rsidRDefault="00DF0353" w:rsidP="006A4B30">
            <w:pPr>
              <w:pStyle w:val="TableParagraph"/>
              <w:jc w:val="center"/>
              <w:rPr>
                <w:sz w:val="18"/>
                <w:lang w:val="es-ES"/>
              </w:rPr>
            </w:pPr>
          </w:p>
        </w:tc>
        <w:tc>
          <w:tcPr>
            <w:tcW w:w="698" w:type="dxa"/>
          </w:tcPr>
          <w:p w14:paraId="2F289ABC" w14:textId="77777777" w:rsidR="00DF0353" w:rsidRPr="00271736" w:rsidRDefault="00DF0353" w:rsidP="006A4B30">
            <w:pPr>
              <w:pStyle w:val="TableParagraph"/>
              <w:jc w:val="center"/>
              <w:rPr>
                <w:sz w:val="18"/>
                <w:lang w:val="es-ES"/>
              </w:rPr>
            </w:pPr>
          </w:p>
        </w:tc>
      </w:tr>
      <w:tr w:rsidR="00DF0353" w:rsidRPr="00271736" w14:paraId="226E1F1C" w14:textId="77777777" w:rsidTr="7F3736D1">
        <w:trPr>
          <w:trHeight w:val="268"/>
        </w:trPr>
        <w:tc>
          <w:tcPr>
            <w:tcW w:w="698" w:type="dxa"/>
          </w:tcPr>
          <w:p w14:paraId="765EE929" w14:textId="77777777" w:rsidR="00DF0353" w:rsidRPr="00271736" w:rsidRDefault="00DF0353" w:rsidP="006A4B30">
            <w:pPr>
              <w:pStyle w:val="TableParagraph"/>
              <w:spacing w:line="236" w:lineRule="exact"/>
              <w:ind w:left="122"/>
              <w:jc w:val="center"/>
              <w:rPr>
                <w:lang w:val="es-ES"/>
              </w:rPr>
            </w:pPr>
            <w:r w:rsidRPr="00271736">
              <w:rPr>
                <w:lang w:val="es-ES"/>
              </w:rPr>
              <w:t>2.4.</w:t>
            </w:r>
          </w:p>
        </w:tc>
        <w:tc>
          <w:tcPr>
            <w:tcW w:w="5099" w:type="dxa"/>
          </w:tcPr>
          <w:p w14:paraId="3223BC03" w14:textId="77777777" w:rsidR="00DF0353" w:rsidRPr="00373DF3" w:rsidRDefault="00DF0353" w:rsidP="006A4B30">
            <w:pPr>
              <w:pStyle w:val="TableParagraph"/>
              <w:spacing w:line="236" w:lineRule="exact"/>
              <w:ind w:left="107" w:right="100"/>
              <w:jc w:val="center"/>
              <w:rPr>
                <w:lang w:val="es-ES"/>
              </w:rPr>
            </w:pPr>
            <w:r w:rsidRPr="00373DF3">
              <w:rPr>
                <w:w w:val="105"/>
                <w:lang w:val="es-ES"/>
              </w:rPr>
              <w:t>Hitos</w:t>
            </w:r>
            <w:r w:rsidRPr="00373DF3">
              <w:rPr>
                <w:spacing w:val="11"/>
                <w:w w:val="105"/>
                <w:lang w:val="es-ES"/>
              </w:rPr>
              <w:t xml:space="preserve"> </w:t>
            </w:r>
            <w:r w:rsidRPr="00373DF3">
              <w:rPr>
                <w:w w:val="105"/>
                <w:lang w:val="es-ES"/>
              </w:rPr>
              <w:t>establecidos</w:t>
            </w:r>
          </w:p>
        </w:tc>
        <w:tc>
          <w:tcPr>
            <w:tcW w:w="472" w:type="dxa"/>
          </w:tcPr>
          <w:p w14:paraId="1FF08B25" w14:textId="10BCD3C9" w:rsidR="00DF0353" w:rsidRPr="00271736" w:rsidRDefault="00A70A02" w:rsidP="006A4B30">
            <w:pPr>
              <w:pStyle w:val="TableParagraph"/>
              <w:jc w:val="center"/>
              <w:rPr>
                <w:sz w:val="18"/>
                <w:lang w:val="es-ES"/>
              </w:rPr>
            </w:pPr>
            <w:r w:rsidRPr="00271736">
              <w:rPr>
                <w:sz w:val="18"/>
                <w:lang w:val="es-ES"/>
              </w:rPr>
              <w:t>X</w:t>
            </w:r>
          </w:p>
        </w:tc>
        <w:tc>
          <w:tcPr>
            <w:tcW w:w="472" w:type="dxa"/>
          </w:tcPr>
          <w:p w14:paraId="6A16CBED" w14:textId="77777777" w:rsidR="00DF0353" w:rsidRPr="00271736" w:rsidRDefault="00DF0353" w:rsidP="006A4B30">
            <w:pPr>
              <w:pStyle w:val="TableParagraph"/>
              <w:jc w:val="center"/>
              <w:rPr>
                <w:sz w:val="18"/>
                <w:lang w:val="es-ES"/>
              </w:rPr>
            </w:pPr>
          </w:p>
        </w:tc>
        <w:tc>
          <w:tcPr>
            <w:tcW w:w="1036" w:type="dxa"/>
          </w:tcPr>
          <w:p w14:paraId="079A39DD" w14:textId="77777777" w:rsidR="00DF0353" w:rsidRPr="00271736" w:rsidRDefault="00DF0353" w:rsidP="006A4B30">
            <w:pPr>
              <w:pStyle w:val="TableParagraph"/>
              <w:jc w:val="center"/>
              <w:rPr>
                <w:sz w:val="18"/>
                <w:lang w:val="es-ES"/>
              </w:rPr>
            </w:pPr>
          </w:p>
        </w:tc>
        <w:tc>
          <w:tcPr>
            <w:tcW w:w="698" w:type="dxa"/>
          </w:tcPr>
          <w:p w14:paraId="42AA82F1" w14:textId="77777777" w:rsidR="00DF0353" w:rsidRPr="00271736" w:rsidRDefault="00DF0353" w:rsidP="006A4B30">
            <w:pPr>
              <w:pStyle w:val="TableParagraph"/>
              <w:jc w:val="center"/>
              <w:rPr>
                <w:sz w:val="18"/>
                <w:lang w:val="es-ES"/>
              </w:rPr>
            </w:pPr>
          </w:p>
        </w:tc>
      </w:tr>
      <w:tr w:rsidR="00DF0353" w:rsidRPr="00271736" w14:paraId="63B34789" w14:textId="77777777" w:rsidTr="7F3736D1">
        <w:trPr>
          <w:trHeight w:val="268"/>
        </w:trPr>
        <w:tc>
          <w:tcPr>
            <w:tcW w:w="698" w:type="dxa"/>
            <w:shd w:val="clear" w:color="auto" w:fill="D8D8D8"/>
          </w:tcPr>
          <w:p w14:paraId="6D4447EB" w14:textId="77777777" w:rsidR="00DF0353" w:rsidRPr="00271736" w:rsidRDefault="00DF0353" w:rsidP="006A4B30">
            <w:pPr>
              <w:pStyle w:val="TableParagraph"/>
              <w:spacing w:line="236" w:lineRule="exact"/>
              <w:ind w:left="122"/>
              <w:jc w:val="center"/>
              <w:rPr>
                <w:lang w:val="es-ES"/>
              </w:rPr>
            </w:pPr>
            <w:r w:rsidRPr="00271736">
              <w:rPr>
                <w:lang w:val="es-ES"/>
              </w:rPr>
              <w:t>3.</w:t>
            </w:r>
          </w:p>
        </w:tc>
        <w:tc>
          <w:tcPr>
            <w:tcW w:w="5099" w:type="dxa"/>
            <w:shd w:val="clear" w:color="auto" w:fill="D8D8D8"/>
          </w:tcPr>
          <w:p w14:paraId="6F87F190" w14:textId="1F8FFD46" w:rsidR="00DF0353" w:rsidRPr="00373DF3" w:rsidRDefault="00DF0353" w:rsidP="006A4B30">
            <w:pPr>
              <w:pStyle w:val="TableParagraph"/>
              <w:spacing w:line="236" w:lineRule="exact"/>
              <w:ind w:left="107" w:right="100"/>
              <w:jc w:val="center"/>
              <w:rPr>
                <w:lang w:val="es-ES"/>
              </w:rPr>
            </w:pPr>
            <w:r w:rsidRPr="00373DF3">
              <w:rPr>
                <w:w w:val="105"/>
                <w:lang w:val="es-ES"/>
              </w:rPr>
              <w:t>Requisitos</w:t>
            </w:r>
          </w:p>
        </w:tc>
        <w:tc>
          <w:tcPr>
            <w:tcW w:w="472" w:type="dxa"/>
            <w:shd w:val="clear" w:color="auto" w:fill="D8D8D8"/>
          </w:tcPr>
          <w:p w14:paraId="4D4B106E" w14:textId="77777777" w:rsidR="00DF0353" w:rsidRPr="00271736" w:rsidRDefault="00DF0353" w:rsidP="006A4B30">
            <w:pPr>
              <w:pStyle w:val="TableParagraph"/>
              <w:jc w:val="center"/>
              <w:rPr>
                <w:sz w:val="18"/>
                <w:lang w:val="es-ES"/>
              </w:rPr>
            </w:pPr>
          </w:p>
        </w:tc>
        <w:tc>
          <w:tcPr>
            <w:tcW w:w="472" w:type="dxa"/>
            <w:shd w:val="clear" w:color="auto" w:fill="D8D8D8"/>
          </w:tcPr>
          <w:p w14:paraId="53C2342F" w14:textId="77777777" w:rsidR="00DF0353" w:rsidRPr="00271736" w:rsidRDefault="00DF0353" w:rsidP="006A4B30">
            <w:pPr>
              <w:pStyle w:val="TableParagraph"/>
              <w:jc w:val="center"/>
              <w:rPr>
                <w:sz w:val="18"/>
                <w:lang w:val="es-ES"/>
              </w:rPr>
            </w:pPr>
          </w:p>
        </w:tc>
        <w:tc>
          <w:tcPr>
            <w:tcW w:w="1036" w:type="dxa"/>
            <w:shd w:val="clear" w:color="auto" w:fill="D8D8D8"/>
          </w:tcPr>
          <w:p w14:paraId="5C58E250" w14:textId="77777777" w:rsidR="00DF0353" w:rsidRPr="00271736" w:rsidRDefault="00DF0353" w:rsidP="006A4B30">
            <w:pPr>
              <w:pStyle w:val="TableParagraph"/>
              <w:jc w:val="center"/>
              <w:rPr>
                <w:sz w:val="18"/>
                <w:lang w:val="es-ES"/>
              </w:rPr>
            </w:pPr>
          </w:p>
        </w:tc>
        <w:tc>
          <w:tcPr>
            <w:tcW w:w="698" w:type="dxa"/>
            <w:shd w:val="clear" w:color="auto" w:fill="D8D8D8"/>
          </w:tcPr>
          <w:p w14:paraId="58EEFED6" w14:textId="77777777" w:rsidR="00DF0353" w:rsidRPr="00271736" w:rsidRDefault="00DF0353" w:rsidP="006A4B30">
            <w:pPr>
              <w:pStyle w:val="TableParagraph"/>
              <w:jc w:val="center"/>
              <w:rPr>
                <w:sz w:val="18"/>
                <w:lang w:val="es-ES"/>
              </w:rPr>
            </w:pPr>
          </w:p>
        </w:tc>
      </w:tr>
      <w:tr w:rsidR="00DF0353" w:rsidRPr="00271736" w14:paraId="71A2D2D5" w14:textId="77777777" w:rsidTr="4966EE7C">
        <w:trPr>
          <w:trHeight w:val="268"/>
        </w:trPr>
        <w:tc>
          <w:tcPr>
            <w:tcW w:w="698" w:type="dxa"/>
          </w:tcPr>
          <w:p w14:paraId="6FCC2CE8" w14:textId="77777777" w:rsidR="00DF0353" w:rsidRPr="00271736" w:rsidRDefault="00DF0353" w:rsidP="006A4B30">
            <w:pPr>
              <w:pStyle w:val="TableParagraph"/>
              <w:spacing w:line="236" w:lineRule="exact"/>
              <w:ind w:left="122"/>
              <w:jc w:val="center"/>
              <w:rPr>
                <w:lang w:val="es-ES"/>
              </w:rPr>
            </w:pPr>
            <w:r w:rsidRPr="00271736">
              <w:rPr>
                <w:lang w:val="es-ES"/>
              </w:rPr>
              <w:t>3.1.</w:t>
            </w:r>
          </w:p>
        </w:tc>
        <w:tc>
          <w:tcPr>
            <w:tcW w:w="5099" w:type="dxa"/>
            <w:shd w:val="clear" w:color="auto" w:fill="FFFFFF" w:themeFill="background1"/>
          </w:tcPr>
          <w:p w14:paraId="06E3ADD5" w14:textId="77777777" w:rsidR="00DF0353" w:rsidRPr="00373DF3" w:rsidRDefault="00DF0353" w:rsidP="006A4B30">
            <w:pPr>
              <w:pStyle w:val="TableParagraph"/>
              <w:spacing w:line="236" w:lineRule="exact"/>
              <w:ind w:left="107" w:right="100"/>
              <w:jc w:val="center"/>
              <w:rPr>
                <w:lang w:val="es-ES"/>
              </w:rPr>
            </w:pPr>
            <w:r w:rsidRPr="00373DF3">
              <w:rPr>
                <w:w w:val="105"/>
                <w:lang w:val="es-ES"/>
              </w:rPr>
              <w:t>Requisitos</w:t>
            </w:r>
            <w:r w:rsidRPr="00373DF3">
              <w:rPr>
                <w:spacing w:val="7"/>
                <w:w w:val="105"/>
                <w:lang w:val="es-ES"/>
              </w:rPr>
              <w:t xml:space="preserve"> </w:t>
            </w:r>
            <w:r w:rsidRPr="00373DF3">
              <w:rPr>
                <w:w w:val="105"/>
                <w:lang w:val="es-ES"/>
              </w:rPr>
              <w:t>claramente</w:t>
            </w:r>
            <w:r w:rsidRPr="00373DF3">
              <w:rPr>
                <w:spacing w:val="7"/>
                <w:w w:val="105"/>
                <w:lang w:val="es-ES"/>
              </w:rPr>
              <w:t xml:space="preserve"> </w:t>
            </w:r>
            <w:r w:rsidRPr="00373DF3">
              <w:rPr>
                <w:w w:val="105"/>
                <w:lang w:val="es-ES"/>
              </w:rPr>
              <w:t>definidos</w:t>
            </w:r>
          </w:p>
        </w:tc>
        <w:tc>
          <w:tcPr>
            <w:tcW w:w="472" w:type="dxa"/>
          </w:tcPr>
          <w:p w14:paraId="67906712" w14:textId="5FDAABBA" w:rsidR="00DF0353" w:rsidRPr="00271736" w:rsidRDefault="572A57B5" w:rsidP="006A4B30">
            <w:pPr>
              <w:pStyle w:val="TableParagraph"/>
              <w:jc w:val="center"/>
              <w:rPr>
                <w:sz w:val="18"/>
                <w:szCs w:val="18"/>
                <w:lang w:val="es-ES"/>
              </w:rPr>
            </w:pPr>
            <w:r w:rsidRPr="5EBEB934">
              <w:rPr>
                <w:sz w:val="18"/>
                <w:szCs w:val="18"/>
                <w:lang w:val="es-ES"/>
              </w:rPr>
              <w:t>X</w:t>
            </w:r>
          </w:p>
        </w:tc>
        <w:tc>
          <w:tcPr>
            <w:tcW w:w="472" w:type="dxa"/>
          </w:tcPr>
          <w:p w14:paraId="29CEFB33" w14:textId="77777777" w:rsidR="00DF0353" w:rsidRPr="00271736" w:rsidRDefault="00DF0353" w:rsidP="006A4B30">
            <w:pPr>
              <w:pStyle w:val="TableParagraph"/>
              <w:jc w:val="center"/>
              <w:rPr>
                <w:sz w:val="18"/>
                <w:lang w:val="es-ES"/>
              </w:rPr>
            </w:pPr>
          </w:p>
        </w:tc>
        <w:tc>
          <w:tcPr>
            <w:tcW w:w="1036" w:type="dxa"/>
          </w:tcPr>
          <w:p w14:paraId="0487AF52" w14:textId="77777777" w:rsidR="00DF0353" w:rsidRPr="00271736" w:rsidRDefault="00DF0353" w:rsidP="006A4B30">
            <w:pPr>
              <w:pStyle w:val="TableParagraph"/>
              <w:jc w:val="center"/>
              <w:rPr>
                <w:sz w:val="18"/>
                <w:lang w:val="es-ES"/>
              </w:rPr>
            </w:pPr>
          </w:p>
        </w:tc>
        <w:tc>
          <w:tcPr>
            <w:tcW w:w="698" w:type="dxa"/>
          </w:tcPr>
          <w:p w14:paraId="645D7D75" w14:textId="77777777" w:rsidR="00DF0353" w:rsidRPr="00271736" w:rsidRDefault="00DF0353" w:rsidP="006A4B30">
            <w:pPr>
              <w:pStyle w:val="TableParagraph"/>
              <w:jc w:val="center"/>
              <w:rPr>
                <w:sz w:val="18"/>
                <w:lang w:val="es-ES"/>
              </w:rPr>
            </w:pPr>
          </w:p>
        </w:tc>
      </w:tr>
      <w:tr w:rsidR="00DF0353" w:rsidRPr="00271736" w14:paraId="0FF715D3" w14:textId="77777777" w:rsidTr="4966EE7C">
        <w:trPr>
          <w:trHeight w:val="268"/>
        </w:trPr>
        <w:tc>
          <w:tcPr>
            <w:tcW w:w="698" w:type="dxa"/>
          </w:tcPr>
          <w:p w14:paraId="0E7F33B6" w14:textId="77777777" w:rsidR="00DF0353" w:rsidRPr="00271736" w:rsidRDefault="00DF0353" w:rsidP="006A4B30">
            <w:pPr>
              <w:pStyle w:val="TableParagraph"/>
              <w:spacing w:line="236" w:lineRule="exact"/>
              <w:ind w:left="122"/>
              <w:jc w:val="center"/>
              <w:rPr>
                <w:lang w:val="es-ES"/>
              </w:rPr>
            </w:pPr>
            <w:r w:rsidRPr="00271736">
              <w:rPr>
                <w:lang w:val="es-ES"/>
              </w:rPr>
              <w:t>3.2.</w:t>
            </w:r>
          </w:p>
        </w:tc>
        <w:tc>
          <w:tcPr>
            <w:tcW w:w="5099" w:type="dxa"/>
            <w:shd w:val="clear" w:color="auto" w:fill="FFFFFF" w:themeFill="background1"/>
          </w:tcPr>
          <w:p w14:paraId="40EF8A2F" w14:textId="77777777" w:rsidR="00DF0353" w:rsidRPr="00373DF3" w:rsidRDefault="00DF0353" w:rsidP="006A4B30">
            <w:pPr>
              <w:pStyle w:val="TableParagraph"/>
              <w:spacing w:line="236" w:lineRule="exact"/>
              <w:ind w:left="105" w:right="100"/>
              <w:jc w:val="center"/>
              <w:rPr>
                <w:lang w:val="es-ES"/>
              </w:rPr>
            </w:pPr>
            <w:r w:rsidRPr="00373DF3">
              <w:rPr>
                <w:w w:val="105"/>
                <w:lang w:val="es-ES"/>
              </w:rPr>
              <w:t>Requisitos</w:t>
            </w:r>
            <w:r w:rsidRPr="00373DF3">
              <w:rPr>
                <w:spacing w:val="20"/>
                <w:w w:val="105"/>
                <w:lang w:val="es-ES"/>
              </w:rPr>
              <w:t xml:space="preserve"> </w:t>
            </w:r>
            <w:r w:rsidRPr="00373DF3">
              <w:rPr>
                <w:w w:val="105"/>
                <w:lang w:val="es-ES"/>
              </w:rPr>
              <w:t>claramente</w:t>
            </w:r>
            <w:r w:rsidRPr="00373DF3">
              <w:rPr>
                <w:spacing w:val="20"/>
                <w:w w:val="105"/>
                <w:lang w:val="es-ES"/>
              </w:rPr>
              <w:t xml:space="preserve"> </w:t>
            </w:r>
            <w:r w:rsidRPr="00373DF3">
              <w:rPr>
                <w:w w:val="105"/>
                <w:lang w:val="es-ES"/>
              </w:rPr>
              <w:t>documentados</w:t>
            </w:r>
          </w:p>
        </w:tc>
        <w:tc>
          <w:tcPr>
            <w:tcW w:w="472" w:type="dxa"/>
          </w:tcPr>
          <w:p w14:paraId="40950856" w14:textId="4B8A16FD" w:rsidR="00DF0353" w:rsidRPr="00271736" w:rsidRDefault="572A57B5" w:rsidP="006A4B30">
            <w:pPr>
              <w:pStyle w:val="TableParagraph"/>
              <w:jc w:val="center"/>
              <w:rPr>
                <w:sz w:val="18"/>
                <w:szCs w:val="18"/>
                <w:lang w:val="es-ES"/>
              </w:rPr>
            </w:pPr>
            <w:r w:rsidRPr="5EBEB934">
              <w:rPr>
                <w:sz w:val="18"/>
                <w:szCs w:val="18"/>
                <w:lang w:val="es-ES"/>
              </w:rPr>
              <w:t>X</w:t>
            </w:r>
          </w:p>
        </w:tc>
        <w:tc>
          <w:tcPr>
            <w:tcW w:w="472" w:type="dxa"/>
          </w:tcPr>
          <w:p w14:paraId="306DAE39" w14:textId="77777777" w:rsidR="00DF0353" w:rsidRPr="00271736" w:rsidRDefault="00DF0353" w:rsidP="006A4B30">
            <w:pPr>
              <w:pStyle w:val="TableParagraph"/>
              <w:jc w:val="center"/>
              <w:rPr>
                <w:sz w:val="18"/>
                <w:lang w:val="es-ES"/>
              </w:rPr>
            </w:pPr>
          </w:p>
        </w:tc>
        <w:tc>
          <w:tcPr>
            <w:tcW w:w="1036" w:type="dxa"/>
          </w:tcPr>
          <w:p w14:paraId="7AC19885" w14:textId="77777777" w:rsidR="00DF0353" w:rsidRPr="00271736" w:rsidRDefault="00DF0353" w:rsidP="006A4B30">
            <w:pPr>
              <w:pStyle w:val="TableParagraph"/>
              <w:jc w:val="center"/>
              <w:rPr>
                <w:sz w:val="18"/>
                <w:lang w:val="es-ES"/>
              </w:rPr>
            </w:pPr>
          </w:p>
        </w:tc>
        <w:tc>
          <w:tcPr>
            <w:tcW w:w="698" w:type="dxa"/>
          </w:tcPr>
          <w:p w14:paraId="70052205" w14:textId="77777777" w:rsidR="00DF0353" w:rsidRPr="00271736" w:rsidRDefault="00DF0353" w:rsidP="006A4B30">
            <w:pPr>
              <w:pStyle w:val="TableParagraph"/>
              <w:jc w:val="center"/>
              <w:rPr>
                <w:sz w:val="18"/>
                <w:lang w:val="es-ES"/>
              </w:rPr>
            </w:pPr>
          </w:p>
        </w:tc>
      </w:tr>
      <w:tr w:rsidR="00DF0353" w:rsidRPr="00271736" w14:paraId="5393F202" w14:textId="77777777" w:rsidTr="4966EE7C">
        <w:trPr>
          <w:trHeight w:val="268"/>
        </w:trPr>
        <w:tc>
          <w:tcPr>
            <w:tcW w:w="698" w:type="dxa"/>
          </w:tcPr>
          <w:p w14:paraId="13E0C1D1" w14:textId="77777777" w:rsidR="00DF0353" w:rsidRPr="00271736" w:rsidRDefault="00DF0353" w:rsidP="006A4B30">
            <w:pPr>
              <w:pStyle w:val="TableParagraph"/>
              <w:spacing w:line="236" w:lineRule="exact"/>
              <w:ind w:left="122"/>
              <w:jc w:val="center"/>
              <w:rPr>
                <w:lang w:val="es-ES"/>
              </w:rPr>
            </w:pPr>
            <w:r w:rsidRPr="00271736">
              <w:rPr>
                <w:lang w:val="es-ES"/>
              </w:rPr>
              <w:t>3.4.</w:t>
            </w:r>
          </w:p>
        </w:tc>
        <w:tc>
          <w:tcPr>
            <w:tcW w:w="5099" w:type="dxa"/>
            <w:shd w:val="clear" w:color="auto" w:fill="FFFFFF" w:themeFill="background1"/>
          </w:tcPr>
          <w:p w14:paraId="30782C4B" w14:textId="77777777" w:rsidR="00DF0353" w:rsidRPr="00373DF3" w:rsidRDefault="00DF0353" w:rsidP="006A4B30">
            <w:pPr>
              <w:pStyle w:val="TableParagraph"/>
              <w:spacing w:line="236" w:lineRule="exact"/>
              <w:ind w:left="106" w:right="100"/>
              <w:jc w:val="center"/>
              <w:rPr>
                <w:lang w:val="es-ES"/>
              </w:rPr>
            </w:pPr>
            <w:r w:rsidRPr="00373DF3">
              <w:rPr>
                <w:w w:val="105"/>
                <w:lang w:val="es-ES"/>
              </w:rPr>
              <w:t>Existen</w:t>
            </w:r>
            <w:r w:rsidRPr="00373DF3">
              <w:rPr>
                <w:spacing w:val="20"/>
                <w:w w:val="105"/>
                <w:lang w:val="es-ES"/>
              </w:rPr>
              <w:t xml:space="preserve"> </w:t>
            </w:r>
            <w:r w:rsidRPr="00373DF3">
              <w:rPr>
                <w:w w:val="105"/>
                <w:lang w:val="es-ES"/>
              </w:rPr>
              <w:t>requisitos</w:t>
            </w:r>
            <w:r w:rsidRPr="00373DF3">
              <w:rPr>
                <w:spacing w:val="21"/>
                <w:w w:val="105"/>
                <w:lang w:val="es-ES"/>
              </w:rPr>
              <w:t xml:space="preserve"> </w:t>
            </w:r>
            <w:r w:rsidRPr="00373DF3">
              <w:rPr>
                <w:w w:val="105"/>
                <w:lang w:val="es-ES"/>
              </w:rPr>
              <w:t>de</w:t>
            </w:r>
            <w:r w:rsidRPr="00373DF3">
              <w:rPr>
                <w:spacing w:val="21"/>
                <w:w w:val="105"/>
                <w:lang w:val="es-ES"/>
              </w:rPr>
              <w:t xml:space="preserve"> </w:t>
            </w:r>
            <w:r w:rsidRPr="00373DF3">
              <w:rPr>
                <w:w w:val="105"/>
                <w:lang w:val="es-ES"/>
              </w:rPr>
              <w:t>mantenibilidad</w:t>
            </w:r>
          </w:p>
        </w:tc>
        <w:tc>
          <w:tcPr>
            <w:tcW w:w="472" w:type="dxa"/>
          </w:tcPr>
          <w:p w14:paraId="0D480A06" w14:textId="4FA08102" w:rsidR="00DF0353" w:rsidRPr="00271736" w:rsidRDefault="4950E2E0" w:rsidP="006A4B30">
            <w:pPr>
              <w:pStyle w:val="TableParagraph"/>
              <w:jc w:val="center"/>
              <w:rPr>
                <w:sz w:val="18"/>
                <w:szCs w:val="18"/>
                <w:lang w:val="es-ES"/>
              </w:rPr>
            </w:pPr>
            <w:r w:rsidRPr="5EBEB934">
              <w:rPr>
                <w:sz w:val="18"/>
                <w:szCs w:val="18"/>
                <w:lang w:val="es-ES"/>
              </w:rPr>
              <w:t>X</w:t>
            </w:r>
          </w:p>
        </w:tc>
        <w:tc>
          <w:tcPr>
            <w:tcW w:w="472" w:type="dxa"/>
          </w:tcPr>
          <w:p w14:paraId="1FB53451" w14:textId="77777777" w:rsidR="00DF0353" w:rsidRPr="00271736" w:rsidRDefault="00DF0353" w:rsidP="006A4B30">
            <w:pPr>
              <w:pStyle w:val="TableParagraph"/>
              <w:jc w:val="center"/>
              <w:rPr>
                <w:sz w:val="18"/>
                <w:lang w:val="es-ES"/>
              </w:rPr>
            </w:pPr>
          </w:p>
        </w:tc>
        <w:tc>
          <w:tcPr>
            <w:tcW w:w="1036" w:type="dxa"/>
          </w:tcPr>
          <w:p w14:paraId="05A4BA62" w14:textId="77777777" w:rsidR="00DF0353" w:rsidRPr="00271736" w:rsidRDefault="00DF0353" w:rsidP="006A4B30">
            <w:pPr>
              <w:pStyle w:val="TableParagraph"/>
              <w:jc w:val="center"/>
              <w:rPr>
                <w:sz w:val="18"/>
                <w:lang w:val="es-ES"/>
              </w:rPr>
            </w:pPr>
          </w:p>
        </w:tc>
        <w:tc>
          <w:tcPr>
            <w:tcW w:w="698" w:type="dxa"/>
          </w:tcPr>
          <w:p w14:paraId="1B8EE27F" w14:textId="77777777" w:rsidR="00DF0353" w:rsidRPr="00271736" w:rsidRDefault="00DF0353" w:rsidP="006A4B30">
            <w:pPr>
              <w:pStyle w:val="TableParagraph"/>
              <w:jc w:val="center"/>
              <w:rPr>
                <w:sz w:val="18"/>
                <w:lang w:val="es-ES"/>
              </w:rPr>
            </w:pPr>
          </w:p>
        </w:tc>
      </w:tr>
      <w:tr w:rsidR="00DF0353" w:rsidRPr="00271736" w14:paraId="1887AA9A" w14:textId="77777777" w:rsidTr="7F3736D1">
        <w:trPr>
          <w:trHeight w:val="268"/>
        </w:trPr>
        <w:tc>
          <w:tcPr>
            <w:tcW w:w="698" w:type="dxa"/>
            <w:shd w:val="clear" w:color="auto" w:fill="D8D8D8"/>
          </w:tcPr>
          <w:p w14:paraId="125DC98B" w14:textId="77777777" w:rsidR="00DF0353" w:rsidRPr="00271736" w:rsidRDefault="00DF0353" w:rsidP="006A4B30">
            <w:pPr>
              <w:pStyle w:val="TableParagraph"/>
              <w:spacing w:line="236" w:lineRule="exact"/>
              <w:ind w:left="122"/>
              <w:jc w:val="center"/>
              <w:rPr>
                <w:lang w:val="es-ES"/>
              </w:rPr>
            </w:pPr>
            <w:r w:rsidRPr="00271736">
              <w:rPr>
                <w:lang w:val="es-ES"/>
              </w:rPr>
              <w:t>4.</w:t>
            </w:r>
          </w:p>
        </w:tc>
        <w:tc>
          <w:tcPr>
            <w:tcW w:w="5099" w:type="dxa"/>
            <w:shd w:val="clear" w:color="auto" w:fill="D8D8D8"/>
          </w:tcPr>
          <w:p w14:paraId="33099285" w14:textId="223A5135" w:rsidR="00DF0353" w:rsidRPr="00373DF3" w:rsidRDefault="00DF0353" w:rsidP="006A4B30">
            <w:pPr>
              <w:pStyle w:val="TableParagraph"/>
              <w:spacing w:line="236" w:lineRule="exact"/>
              <w:ind w:left="107" w:right="99"/>
              <w:jc w:val="center"/>
              <w:rPr>
                <w:lang w:val="es-ES"/>
              </w:rPr>
            </w:pPr>
            <w:r w:rsidRPr="00373DF3">
              <w:rPr>
                <w:lang w:val="es-ES"/>
              </w:rPr>
              <w:t>Diseño</w:t>
            </w:r>
          </w:p>
        </w:tc>
        <w:tc>
          <w:tcPr>
            <w:tcW w:w="472" w:type="dxa"/>
            <w:shd w:val="clear" w:color="auto" w:fill="D8D8D8"/>
          </w:tcPr>
          <w:p w14:paraId="1146B490" w14:textId="77777777" w:rsidR="00DF0353" w:rsidRPr="00271736" w:rsidRDefault="00DF0353" w:rsidP="006A4B30">
            <w:pPr>
              <w:pStyle w:val="TableParagraph"/>
              <w:jc w:val="center"/>
              <w:rPr>
                <w:sz w:val="18"/>
                <w:lang w:val="es-ES"/>
              </w:rPr>
            </w:pPr>
          </w:p>
        </w:tc>
        <w:tc>
          <w:tcPr>
            <w:tcW w:w="472" w:type="dxa"/>
            <w:shd w:val="clear" w:color="auto" w:fill="D8D8D8"/>
          </w:tcPr>
          <w:p w14:paraId="6089AD49" w14:textId="77777777" w:rsidR="00DF0353" w:rsidRPr="00271736" w:rsidRDefault="00DF0353" w:rsidP="006A4B30">
            <w:pPr>
              <w:pStyle w:val="TableParagraph"/>
              <w:jc w:val="center"/>
              <w:rPr>
                <w:sz w:val="18"/>
                <w:lang w:val="es-ES"/>
              </w:rPr>
            </w:pPr>
          </w:p>
        </w:tc>
        <w:tc>
          <w:tcPr>
            <w:tcW w:w="1036" w:type="dxa"/>
            <w:shd w:val="clear" w:color="auto" w:fill="D8D8D8"/>
          </w:tcPr>
          <w:p w14:paraId="1CC9B378" w14:textId="77777777" w:rsidR="00DF0353" w:rsidRPr="00271736" w:rsidRDefault="00DF0353" w:rsidP="006A4B30">
            <w:pPr>
              <w:pStyle w:val="TableParagraph"/>
              <w:jc w:val="center"/>
              <w:rPr>
                <w:sz w:val="18"/>
                <w:lang w:val="es-ES"/>
              </w:rPr>
            </w:pPr>
          </w:p>
        </w:tc>
        <w:tc>
          <w:tcPr>
            <w:tcW w:w="698" w:type="dxa"/>
            <w:shd w:val="clear" w:color="auto" w:fill="D8D8D8"/>
          </w:tcPr>
          <w:p w14:paraId="00F6D64B" w14:textId="77777777" w:rsidR="00DF0353" w:rsidRPr="00271736" w:rsidRDefault="00DF0353" w:rsidP="006A4B30">
            <w:pPr>
              <w:pStyle w:val="TableParagraph"/>
              <w:jc w:val="center"/>
              <w:rPr>
                <w:sz w:val="18"/>
                <w:lang w:val="es-ES"/>
              </w:rPr>
            </w:pPr>
          </w:p>
        </w:tc>
      </w:tr>
      <w:tr w:rsidR="00DF0353" w:rsidRPr="00271736" w14:paraId="4B521BBF" w14:textId="77777777" w:rsidTr="7F3736D1">
        <w:trPr>
          <w:trHeight w:val="268"/>
        </w:trPr>
        <w:tc>
          <w:tcPr>
            <w:tcW w:w="698" w:type="dxa"/>
          </w:tcPr>
          <w:p w14:paraId="27A8A7FF" w14:textId="77777777" w:rsidR="00DF0353" w:rsidRPr="00271736" w:rsidRDefault="00DF0353" w:rsidP="006A4B30">
            <w:pPr>
              <w:pStyle w:val="TableParagraph"/>
              <w:spacing w:line="236" w:lineRule="exact"/>
              <w:ind w:left="122"/>
              <w:jc w:val="center"/>
              <w:rPr>
                <w:lang w:val="es-ES"/>
              </w:rPr>
            </w:pPr>
            <w:r w:rsidRPr="00271736">
              <w:rPr>
                <w:lang w:val="es-ES"/>
              </w:rPr>
              <w:t>4.1.</w:t>
            </w:r>
          </w:p>
        </w:tc>
        <w:tc>
          <w:tcPr>
            <w:tcW w:w="5099" w:type="dxa"/>
          </w:tcPr>
          <w:p w14:paraId="0C419CA5" w14:textId="77777777" w:rsidR="00DF0353" w:rsidRPr="00373DF3" w:rsidRDefault="00DF0353" w:rsidP="006A4B30">
            <w:pPr>
              <w:pStyle w:val="TableParagraph"/>
              <w:spacing w:line="236" w:lineRule="exact"/>
              <w:ind w:left="107" w:right="100"/>
              <w:jc w:val="center"/>
              <w:rPr>
                <w:lang w:val="es-ES"/>
              </w:rPr>
            </w:pPr>
            <w:r w:rsidRPr="00373DF3">
              <w:rPr>
                <w:w w:val="105"/>
                <w:lang w:val="es-ES"/>
              </w:rPr>
              <w:t>Diseño</w:t>
            </w:r>
            <w:r w:rsidRPr="00373DF3">
              <w:rPr>
                <w:spacing w:val="18"/>
                <w:w w:val="105"/>
                <w:lang w:val="es-ES"/>
              </w:rPr>
              <w:t xml:space="preserve"> </w:t>
            </w:r>
            <w:r w:rsidRPr="00373DF3">
              <w:rPr>
                <w:w w:val="105"/>
                <w:lang w:val="es-ES"/>
              </w:rPr>
              <w:t>claramente</w:t>
            </w:r>
            <w:r w:rsidRPr="00373DF3">
              <w:rPr>
                <w:spacing w:val="19"/>
                <w:w w:val="105"/>
                <w:lang w:val="es-ES"/>
              </w:rPr>
              <w:t xml:space="preserve"> </w:t>
            </w:r>
            <w:r w:rsidRPr="00373DF3">
              <w:rPr>
                <w:w w:val="105"/>
                <w:lang w:val="es-ES"/>
              </w:rPr>
              <w:t>documentado</w:t>
            </w:r>
          </w:p>
        </w:tc>
        <w:tc>
          <w:tcPr>
            <w:tcW w:w="472" w:type="dxa"/>
          </w:tcPr>
          <w:p w14:paraId="4C232E36" w14:textId="77777777" w:rsidR="00DF0353" w:rsidRPr="00271736" w:rsidRDefault="00DF0353" w:rsidP="006A4B30">
            <w:pPr>
              <w:pStyle w:val="TableParagraph"/>
              <w:jc w:val="center"/>
              <w:rPr>
                <w:sz w:val="18"/>
                <w:lang w:val="es-ES"/>
              </w:rPr>
            </w:pPr>
          </w:p>
        </w:tc>
        <w:tc>
          <w:tcPr>
            <w:tcW w:w="472" w:type="dxa"/>
          </w:tcPr>
          <w:p w14:paraId="7CB09BA7" w14:textId="77777777" w:rsidR="00DF0353" w:rsidRPr="00271736" w:rsidRDefault="00DF0353" w:rsidP="006A4B30">
            <w:pPr>
              <w:pStyle w:val="TableParagraph"/>
              <w:jc w:val="center"/>
              <w:rPr>
                <w:sz w:val="18"/>
                <w:lang w:val="es-ES"/>
              </w:rPr>
            </w:pPr>
          </w:p>
        </w:tc>
        <w:tc>
          <w:tcPr>
            <w:tcW w:w="1036" w:type="dxa"/>
          </w:tcPr>
          <w:p w14:paraId="1E504982" w14:textId="779D8648" w:rsidR="00DF0353" w:rsidRPr="00271736" w:rsidRDefault="008F22B7" w:rsidP="006A4B30">
            <w:pPr>
              <w:pStyle w:val="TableParagraph"/>
              <w:jc w:val="center"/>
              <w:rPr>
                <w:sz w:val="18"/>
                <w:lang w:val="es-ES"/>
              </w:rPr>
            </w:pPr>
            <w:r>
              <w:rPr>
                <w:sz w:val="18"/>
                <w:lang w:val="es-ES"/>
              </w:rPr>
              <w:t>X</w:t>
            </w:r>
          </w:p>
        </w:tc>
        <w:tc>
          <w:tcPr>
            <w:tcW w:w="698" w:type="dxa"/>
          </w:tcPr>
          <w:p w14:paraId="0920D32D" w14:textId="77777777" w:rsidR="00DF0353" w:rsidRPr="00271736" w:rsidRDefault="00DF0353" w:rsidP="006A4B30">
            <w:pPr>
              <w:pStyle w:val="TableParagraph"/>
              <w:jc w:val="center"/>
              <w:rPr>
                <w:sz w:val="18"/>
                <w:lang w:val="es-ES"/>
              </w:rPr>
            </w:pPr>
          </w:p>
        </w:tc>
      </w:tr>
      <w:tr w:rsidR="00DF0353" w:rsidRPr="00271736" w14:paraId="013B8B97" w14:textId="77777777" w:rsidTr="7F3736D1">
        <w:trPr>
          <w:trHeight w:val="268"/>
        </w:trPr>
        <w:tc>
          <w:tcPr>
            <w:tcW w:w="698" w:type="dxa"/>
          </w:tcPr>
          <w:p w14:paraId="27FF4348" w14:textId="77777777" w:rsidR="00DF0353" w:rsidRPr="00271736" w:rsidRDefault="00DF0353" w:rsidP="006A4B30">
            <w:pPr>
              <w:pStyle w:val="TableParagraph"/>
              <w:spacing w:line="236" w:lineRule="exact"/>
              <w:ind w:left="122"/>
              <w:jc w:val="center"/>
              <w:rPr>
                <w:lang w:val="es-ES"/>
              </w:rPr>
            </w:pPr>
            <w:r w:rsidRPr="00271736">
              <w:rPr>
                <w:lang w:val="es-ES"/>
              </w:rPr>
              <w:t>4.2.</w:t>
            </w:r>
          </w:p>
        </w:tc>
        <w:tc>
          <w:tcPr>
            <w:tcW w:w="5099" w:type="dxa"/>
          </w:tcPr>
          <w:p w14:paraId="06C4F348" w14:textId="77777777" w:rsidR="00DF0353" w:rsidRPr="00373DF3" w:rsidRDefault="00DF0353" w:rsidP="006A4B30">
            <w:pPr>
              <w:pStyle w:val="TableParagraph"/>
              <w:spacing w:line="236" w:lineRule="exact"/>
              <w:ind w:left="106" w:right="100"/>
              <w:jc w:val="center"/>
              <w:rPr>
                <w:lang w:val="es-ES"/>
              </w:rPr>
            </w:pPr>
            <w:r w:rsidRPr="00373DF3">
              <w:rPr>
                <w:w w:val="105"/>
                <w:lang w:val="es-ES"/>
              </w:rPr>
              <w:t>Revisiones</w:t>
            </w:r>
            <w:r w:rsidRPr="00373DF3">
              <w:rPr>
                <w:spacing w:val="-3"/>
                <w:w w:val="105"/>
                <w:lang w:val="es-ES"/>
              </w:rPr>
              <w:t xml:space="preserve"> </w:t>
            </w:r>
            <w:r w:rsidRPr="00373DF3">
              <w:rPr>
                <w:w w:val="105"/>
                <w:lang w:val="es-ES"/>
              </w:rPr>
              <w:t>formales</w:t>
            </w:r>
            <w:r w:rsidRPr="00373DF3">
              <w:rPr>
                <w:spacing w:val="-2"/>
                <w:w w:val="105"/>
                <w:lang w:val="es-ES"/>
              </w:rPr>
              <w:t xml:space="preserve"> </w:t>
            </w:r>
            <w:r w:rsidRPr="00373DF3">
              <w:rPr>
                <w:w w:val="105"/>
                <w:lang w:val="es-ES"/>
              </w:rPr>
              <w:t>de</w:t>
            </w:r>
            <w:r w:rsidRPr="00373DF3">
              <w:rPr>
                <w:spacing w:val="-2"/>
                <w:w w:val="105"/>
                <w:lang w:val="es-ES"/>
              </w:rPr>
              <w:t xml:space="preserve"> </w:t>
            </w:r>
            <w:r w:rsidRPr="00373DF3">
              <w:rPr>
                <w:w w:val="105"/>
                <w:lang w:val="es-ES"/>
              </w:rPr>
              <w:t>diseño</w:t>
            </w:r>
          </w:p>
        </w:tc>
        <w:tc>
          <w:tcPr>
            <w:tcW w:w="472" w:type="dxa"/>
          </w:tcPr>
          <w:p w14:paraId="4CB5C7A1" w14:textId="77777777" w:rsidR="00DF0353" w:rsidRPr="00271736" w:rsidRDefault="00DF0353" w:rsidP="006A4B30">
            <w:pPr>
              <w:pStyle w:val="TableParagraph"/>
              <w:jc w:val="center"/>
              <w:rPr>
                <w:sz w:val="18"/>
                <w:lang w:val="es-ES"/>
              </w:rPr>
            </w:pPr>
          </w:p>
        </w:tc>
        <w:tc>
          <w:tcPr>
            <w:tcW w:w="472" w:type="dxa"/>
          </w:tcPr>
          <w:p w14:paraId="74B84759" w14:textId="77777777" w:rsidR="00DF0353" w:rsidRPr="00271736" w:rsidRDefault="00DF0353" w:rsidP="006A4B30">
            <w:pPr>
              <w:pStyle w:val="TableParagraph"/>
              <w:jc w:val="center"/>
              <w:rPr>
                <w:sz w:val="18"/>
                <w:lang w:val="es-ES"/>
              </w:rPr>
            </w:pPr>
          </w:p>
        </w:tc>
        <w:tc>
          <w:tcPr>
            <w:tcW w:w="1036" w:type="dxa"/>
          </w:tcPr>
          <w:p w14:paraId="5C9615B2" w14:textId="313BF5C8" w:rsidR="00DF0353" w:rsidRPr="00271736" w:rsidRDefault="00F56FE7" w:rsidP="006A4B30">
            <w:pPr>
              <w:pStyle w:val="TableParagraph"/>
              <w:jc w:val="center"/>
              <w:rPr>
                <w:sz w:val="18"/>
                <w:lang w:val="es-ES"/>
              </w:rPr>
            </w:pPr>
            <w:r>
              <w:rPr>
                <w:sz w:val="18"/>
                <w:lang w:val="es-ES"/>
              </w:rPr>
              <w:t>X</w:t>
            </w:r>
          </w:p>
        </w:tc>
        <w:tc>
          <w:tcPr>
            <w:tcW w:w="698" w:type="dxa"/>
          </w:tcPr>
          <w:p w14:paraId="04CB2AF4" w14:textId="77777777" w:rsidR="00DF0353" w:rsidRPr="00271736" w:rsidRDefault="00DF0353" w:rsidP="006A4B30">
            <w:pPr>
              <w:pStyle w:val="TableParagraph"/>
              <w:jc w:val="center"/>
              <w:rPr>
                <w:sz w:val="18"/>
                <w:lang w:val="es-ES"/>
              </w:rPr>
            </w:pPr>
          </w:p>
        </w:tc>
      </w:tr>
      <w:tr w:rsidR="00DF0353" w:rsidRPr="00271736" w14:paraId="0CCE76B7" w14:textId="77777777" w:rsidTr="7F3736D1">
        <w:trPr>
          <w:trHeight w:val="268"/>
        </w:trPr>
        <w:tc>
          <w:tcPr>
            <w:tcW w:w="698" w:type="dxa"/>
          </w:tcPr>
          <w:p w14:paraId="6466D521" w14:textId="77777777" w:rsidR="00DF0353" w:rsidRPr="00271736" w:rsidRDefault="00DF0353" w:rsidP="006A4B30">
            <w:pPr>
              <w:pStyle w:val="TableParagraph"/>
              <w:spacing w:line="236" w:lineRule="exact"/>
              <w:ind w:left="122"/>
              <w:jc w:val="center"/>
              <w:rPr>
                <w:lang w:val="es-ES"/>
              </w:rPr>
            </w:pPr>
            <w:r w:rsidRPr="00271736">
              <w:rPr>
                <w:lang w:val="es-ES"/>
              </w:rPr>
              <w:t>4.3.</w:t>
            </w:r>
          </w:p>
        </w:tc>
        <w:tc>
          <w:tcPr>
            <w:tcW w:w="5099" w:type="dxa"/>
          </w:tcPr>
          <w:p w14:paraId="580B3272" w14:textId="77777777" w:rsidR="00DF0353" w:rsidRPr="00373DF3" w:rsidRDefault="00DF0353" w:rsidP="006A4B30">
            <w:pPr>
              <w:pStyle w:val="TableParagraph"/>
              <w:spacing w:line="236" w:lineRule="exact"/>
              <w:ind w:left="107" w:right="100"/>
              <w:jc w:val="center"/>
              <w:rPr>
                <w:lang w:val="es-ES"/>
              </w:rPr>
            </w:pPr>
            <w:r w:rsidRPr="00373DF3">
              <w:rPr>
                <w:w w:val="105"/>
                <w:lang w:val="es-ES"/>
              </w:rPr>
              <w:t>Revisiones</w:t>
            </w:r>
            <w:r w:rsidRPr="00373DF3">
              <w:rPr>
                <w:spacing w:val="8"/>
                <w:w w:val="105"/>
                <w:lang w:val="es-ES"/>
              </w:rPr>
              <w:t xml:space="preserve"> </w:t>
            </w:r>
            <w:r w:rsidRPr="00373DF3">
              <w:rPr>
                <w:w w:val="105"/>
                <w:lang w:val="es-ES"/>
              </w:rPr>
              <w:t>por</w:t>
            </w:r>
            <w:r w:rsidRPr="00373DF3">
              <w:rPr>
                <w:spacing w:val="9"/>
                <w:w w:val="105"/>
                <w:lang w:val="es-ES"/>
              </w:rPr>
              <w:t xml:space="preserve"> </w:t>
            </w:r>
            <w:r w:rsidRPr="00373DF3">
              <w:rPr>
                <w:w w:val="105"/>
                <w:lang w:val="es-ES"/>
              </w:rPr>
              <w:t>pares</w:t>
            </w:r>
          </w:p>
        </w:tc>
        <w:tc>
          <w:tcPr>
            <w:tcW w:w="472" w:type="dxa"/>
          </w:tcPr>
          <w:p w14:paraId="409B3474" w14:textId="77777777" w:rsidR="00DF0353" w:rsidRPr="00271736" w:rsidRDefault="00DF0353" w:rsidP="006A4B30">
            <w:pPr>
              <w:pStyle w:val="TableParagraph"/>
              <w:jc w:val="center"/>
              <w:rPr>
                <w:sz w:val="18"/>
                <w:lang w:val="es-ES"/>
              </w:rPr>
            </w:pPr>
          </w:p>
        </w:tc>
        <w:tc>
          <w:tcPr>
            <w:tcW w:w="472" w:type="dxa"/>
          </w:tcPr>
          <w:p w14:paraId="1D381558" w14:textId="29076D0E" w:rsidR="00DF0353" w:rsidRPr="00271736" w:rsidRDefault="008A34BB" w:rsidP="006A4B30">
            <w:pPr>
              <w:pStyle w:val="TableParagraph"/>
              <w:jc w:val="center"/>
              <w:rPr>
                <w:sz w:val="18"/>
                <w:lang w:val="es-ES"/>
              </w:rPr>
            </w:pPr>
            <w:r>
              <w:rPr>
                <w:sz w:val="18"/>
                <w:lang w:val="es-ES"/>
              </w:rPr>
              <w:t>X</w:t>
            </w:r>
          </w:p>
        </w:tc>
        <w:tc>
          <w:tcPr>
            <w:tcW w:w="1036" w:type="dxa"/>
          </w:tcPr>
          <w:p w14:paraId="0B978439" w14:textId="77777777" w:rsidR="00DF0353" w:rsidRPr="00271736" w:rsidRDefault="00DF0353" w:rsidP="006A4B30">
            <w:pPr>
              <w:pStyle w:val="TableParagraph"/>
              <w:jc w:val="center"/>
              <w:rPr>
                <w:sz w:val="18"/>
                <w:lang w:val="es-ES"/>
              </w:rPr>
            </w:pPr>
          </w:p>
        </w:tc>
        <w:tc>
          <w:tcPr>
            <w:tcW w:w="698" w:type="dxa"/>
          </w:tcPr>
          <w:p w14:paraId="4EB83B79" w14:textId="77777777" w:rsidR="00DF0353" w:rsidRPr="00271736" w:rsidRDefault="00DF0353" w:rsidP="006A4B30">
            <w:pPr>
              <w:pStyle w:val="TableParagraph"/>
              <w:jc w:val="center"/>
              <w:rPr>
                <w:sz w:val="18"/>
                <w:lang w:val="es-ES"/>
              </w:rPr>
            </w:pPr>
          </w:p>
        </w:tc>
      </w:tr>
      <w:tr w:rsidR="00DF0353" w:rsidRPr="00271736" w14:paraId="392AB631" w14:textId="77777777" w:rsidTr="7F3736D1">
        <w:trPr>
          <w:trHeight w:val="268"/>
        </w:trPr>
        <w:tc>
          <w:tcPr>
            <w:tcW w:w="698" w:type="dxa"/>
            <w:shd w:val="clear" w:color="auto" w:fill="D8D8D8"/>
          </w:tcPr>
          <w:p w14:paraId="2683F026" w14:textId="77777777" w:rsidR="00DF0353" w:rsidRPr="00271736" w:rsidRDefault="00DF0353" w:rsidP="006A4B30">
            <w:pPr>
              <w:pStyle w:val="TableParagraph"/>
              <w:spacing w:line="236" w:lineRule="exact"/>
              <w:ind w:left="122"/>
              <w:jc w:val="center"/>
              <w:rPr>
                <w:lang w:val="es-ES"/>
              </w:rPr>
            </w:pPr>
            <w:r w:rsidRPr="00271736">
              <w:rPr>
                <w:lang w:val="es-ES"/>
              </w:rPr>
              <w:t>5.</w:t>
            </w:r>
          </w:p>
        </w:tc>
        <w:tc>
          <w:tcPr>
            <w:tcW w:w="5099" w:type="dxa"/>
            <w:shd w:val="clear" w:color="auto" w:fill="D8D8D8"/>
          </w:tcPr>
          <w:p w14:paraId="2EA0B427" w14:textId="3E01AE6A" w:rsidR="00DF0353" w:rsidRPr="00373DF3" w:rsidRDefault="00DF0353" w:rsidP="006A4B30">
            <w:pPr>
              <w:pStyle w:val="TableParagraph"/>
              <w:spacing w:line="236" w:lineRule="exact"/>
              <w:ind w:left="107" w:right="100"/>
              <w:jc w:val="center"/>
              <w:rPr>
                <w:lang w:val="es-ES"/>
              </w:rPr>
            </w:pPr>
            <w:r w:rsidRPr="00373DF3">
              <w:rPr>
                <w:w w:val="105"/>
                <w:lang w:val="es-ES"/>
              </w:rPr>
              <w:t>Implementación</w:t>
            </w:r>
          </w:p>
        </w:tc>
        <w:tc>
          <w:tcPr>
            <w:tcW w:w="472" w:type="dxa"/>
            <w:shd w:val="clear" w:color="auto" w:fill="D8D8D8"/>
          </w:tcPr>
          <w:p w14:paraId="662C078B" w14:textId="77777777" w:rsidR="00DF0353" w:rsidRPr="00271736" w:rsidRDefault="00DF0353" w:rsidP="006A4B30">
            <w:pPr>
              <w:pStyle w:val="TableParagraph"/>
              <w:jc w:val="center"/>
              <w:rPr>
                <w:sz w:val="18"/>
                <w:lang w:val="es-ES"/>
              </w:rPr>
            </w:pPr>
          </w:p>
        </w:tc>
        <w:tc>
          <w:tcPr>
            <w:tcW w:w="472" w:type="dxa"/>
            <w:shd w:val="clear" w:color="auto" w:fill="D8D8D8"/>
          </w:tcPr>
          <w:p w14:paraId="422A555C" w14:textId="77777777" w:rsidR="00DF0353" w:rsidRPr="00271736" w:rsidRDefault="00DF0353" w:rsidP="006A4B30">
            <w:pPr>
              <w:pStyle w:val="TableParagraph"/>
              <w:jc w:val="center"/>
              <w:rPr>
                <w:sz w:val="18"/>
                <w:lang w:val="es-ES"/>
              </w:rPr>
            </w:pPr>
          </w:p>
        </w:tc>
        <w:tc>
          <w:tcPr>
            <w:tcW w:w="1036" w:type="dxa"/>
            <w:shd w:val="clear" w:color="auto" w:fill="D8D8D8"/>
          </w:tcPr>
          <w:p w14:paraId="6D19798B" w14:textId="77777777" w:rsidR="00DF0353" w:rsidRPr="00271736" w:rsidRDefault="00DF0353" w:rsidP="006A4B30">
            <w:pPr>
              <w:pStyle w:val="TableParagraph"/>
              <w:jc w:val="center"/>
              <w:rPr>
                <w:sz w:val="18"/>
                <w:lang w:val="es-ES"/>
              </w:rPr>
            </w:pPr>
          </w:p>
        </w:tc>
        <w:tc>
          <w:tcPr>
            <w:tcW w:w="698" w:type="dxa"/>
            <w:shd w:val="clear" w:color="auto" w:fill="D8D8D8"/>
          </w:tcPr>
          <w:p w14:paraId="0558C282" w14:textId="77777777" w:rsidR="00DF0353" w:rsidRPr="00271736" w:rsidRDefault="00DF0353" w:rsidP="006A4B30">
            <w:pPr>
              <w:pStyle w:val="TableParagraph"/>
              <w:jc w:val="center"/>
              <w:rPr>
                <w:sz w:val="18"/>
                <w:lang w:val="es-ES"/>
              </w:rPr>
            </w:pPr>
          </w:p>
        </w:tc>
      </w:tr>
      <w:tr w:rsidR="00DF0353" w:rsidRPr="00271736" w14:paraId="298AE613" w14:textId="77777777" w:rsidTr="7F3736D1">
        <w:trPr>
          <w:trHeight w:val="268"/>
        </w:trPr>
        <w:tc>
          <w:tcPr>
            <w:tcW w:w="698" w:type="dxa"/>
          </w:tcPr>
          <w:p w14:paraId="369C3BC9" w14:textId="77777777" w:rsidR="00DF0353" w:rsidRPr="00271736" w:rsidRDefault="00DF0353" w:rsidP="006A4B30">
            <w:pPr>
              <w:pStyle w:val="TableParagraph"/>
              <w:spacing w:line="236" w:lineRule="exact"/>
              <w:ind w:left="122"/>
              <w:jc w:val="center"/>
              <w:rPr>
                <w:lang w:val="es-ES"/>
              </w:rPr>
            </w:pPr>
            <w:r w:rsidRPr="00271736">
              <w:rPr>
                <w:lang w:val="es-ES"/>
              </w:rPr>
              <w:t>5.1.</w:t>
            </w:r>
          </w:p>
        </w:tc>
        <w:tc>
          <w:tcPr>
            <w:tcW w:w="5099" w:type="dxa"/>
          </w:tcPr>
          <w:p w14:paraId="22AE5A86" w14:textId="77777777" w:rsidR="00DF0353" w:rsidRPr="00373DF3" w:rsidRDefault="00DF0353" w:rsidP="006A4B30">
            <w:pPr>
              <w:pStyle w:val="TableParagraph"/>
              <w:spacing w:line="236" w:lineRule="exact"/>
              <w:ind w:left="107" w:right="99"/>
              <w:jc w:val="center"/>
              <w:rPr>
                <w:lang w:val="es-ES"/>
              </w:rPr>
            </w:pPr>
            <w:r w:rsidRPr="00373DF3">
              <w:rPr>
                <w:w w:val="110"/>
                <w:lang w:val="es-ES"/>
              </w:rPr>
              <w:t>Pruebas</w:t>
            </w:r>
            <w:r w:rsidRPr="00373DF3">
              <w:rPr>
                <w:spacing w:val="3"/>
                <w:w w:val="110"/>
                <w:lang w:val="es-ES"/>
              </w:rPr>
              <w:t xml:space="preserve"> </w:t>
            </w:r>
            <w:r w:rsidRPr="00373DF3">
              <w:rPr>
                <w:w w:val="110"/>
                <w:lang w:val="es-ES"/>
              </w:rPr>
              <w:t>de</w:t>
            </w:r>
            <w:r w:rsidRPr="00373DF3">
              <w:rPr>
                <w:spacing w:val="4"/>
                <w:w w:val="110"/>
                <w:lang w:val="es-ES"/>
              </w:rPr>
              <w:t xml:space="preserve"> </w:t>
            </w:r>
            <w:r w:rsidRPr="00373DF3">
              <w:rPr>
                <w:w w:val="110"/>
                <w:lang w:val="es-ES"/>
              </w:rPr>
              <w:t>unidad</w:t>
            </w:r>
          </w:p>
        </w:tc>
        <w:tc>
          <w:tcPr>
            <w:tcW w:w="472" w:type="dxa"/>
          </w:tcPr>
          <w:p w14:paraId="15D38B9E" w14:textId="62EB59F9" w:rsidR="00DF0353" w:rsidRPr="00271736" w:rsidRDefault="00DF0353" w:rsidP="006A4B30">
            <w:pPr>
              <w:pStyle w:val="TableParagraph"/>
              <w:jc w:val="center"/>
              <w:rPr>
                <w:sz w:val="18"/>
                <w:lang w:val="es-ES"/>
              </w:rPr>
            </w:pPr>
          </w:p>
        </w:tc>
        <w:tc>
          <w:tcPr>
            <w:tcW w:w="472" w:type="dxa"/>
          </w:tcPr>
          <w:p w14:paraId="6F9FE411" w14:textId="77777777" w:rsidR="00DF0353" w:rsidRPr="00271736" w:rsidRDefault="00DF0353" w:rsidP="006A4B30">
            <w:pPr>
              <w:pStyle w:val="TableParagraph"/>
              <w:jc w:val="center"/>
              <w:rPr>
                <w:sz w:val="18"/>
                <w:lang w:val="es-ES"/>
              </w:rPr>
            </w:pPr>
          </w:p>
        </w:tc>
        <w:tc>
          <w:tcPr>
            <w:tcW w:w="1036" w:type="dxa"/>
          </w:tcPr>
          <w:p w14:paraId="63FD5ECE" w14:textId="391AD4AE" w:rsidR="00DF0353" w:rsidRPr="00271736" w:rsidRDefault="001078E4" w:rsidP="006A4B30">
            <w:pPr>
              <w:pStyle w:val="TableParagraph"/>
              <w:jc w:val="center"/>
              <w:rPr>
                <w:sz w:val="18"/>
                <w:lang w:val="es-ES"/>
              </w:rPr>
            </w:pPr>
            <w:r>
              <w:rPr>
                <w:sz w:val="18"/>
                <w:lang w:val="es-ES"/>
              </w:rPr>
              <w:t>X</w:t>
            </w:r>
          </w:p>
        </w:tc>
        <w:tc>
          <w:tcPr>
            <w:tcW w:w="698" w:type="dxa"/>
          </w:tcPr>
          <w:p w14:paraId="0A2ADDC8" w14:textId="77777777" w:rsidR="00DF0353" w:rsidRPr="00271736" w:rsidRDefault="00DF0353" w:rsidP="006A4B30">
            <w:pPr>
              <w:pStyle w:val="TableParagraph"/>
              <w:jc w:val="center"/>
              <w:rPr>
                <w:sz w:val="18"/>
                <w:lang w:val="es-ES"/>
              </w:rPr>
            </w:pPr>
          </w:p>
        </w:tc>
      </w:tr>
      <w:tr w:rsidR="00DF0353" w:rsidRPr="00271736" w14:paraId="37AD01A7" w14:textId="77777777" w:rsidTr="7F3736D1">
        <w:trPr>
          <w:trHeight w:val="268"/>
        </w:trPr>
        <w:tc>
          <w:tcPr>
            <w:tcW w:w="698" w:type="dxa"/>
          </w:tcPr>
          <w:p w14:paraId="50A92504" w14:textId="77777777" w:rsidR="00DF0353" w:rsidRPr="00271736" w:rsidRDefault="00DF0353" w:rsidP="006A4B30">
            <w:pPr>
              <w:pStyle w:val="TableParagraph"/>
              <w:spacing w:line="236" w:lineRule="exact"/>
              <w:ind w:left="122"/>
              <w:jc w:val="center"/>
              <w:rPr>
                <w:lang w:val="es-ES"/>
              </w:rPr>
            </w:pPr>
            <w:r w:rsidRPr="00271736">
              <w:rPr>
                <w:lang w:val="es-ES"/>
              </w:rPr>
              <w:t>5.2.</w:t>
            </w:r>
          </w:p>
        </w:tc>
        <w:tc>
          <w:tcPr>
            <w:tcW w:w="5099" w:type="dxa"/>
          </w:tcPr>
          <w:p w14:paraId="03FDFA8D" w14:textId="77777777" w:rsidR="00DF0353" w:rsidRPr="00373DF3" w:rsidRDefault="00DF0353" w:rsidP="006A4B30">
            <w:pPr>
              <w:pStyle w:val="TableParagraph"/>
              <w:spacing w:line="236" w:lineRule="exact"/>
              <w:ind w:left="107" w:right="100"/>
              <w:jc w:val="center"/>
              <w:rPr>
                <w:lang w:val="es-ES"/>
              </w:rPr>
            </w:pPr>
            <w:r w:rsidRPr="00373DF3">
              <w:rPr>
                <w:w w:val="105"/>
                <w:lang w:val="es-ES"/>
              </w:rPr>
              <w:t>Testing</w:t>
            </w:r>
            <w:r w:rsidRPr="00373DF3">
              <w:rPr>
                <w:spacing w:val="21"/>
                <w:w w:val="105"/>
                <w:lang w:val="es-ES"/>
              </w:rPr>
              <w:t xml:space="preserve"> </w:t>
            </w:r>
            <w:r w:rsidRPr="00373DF3">
              <w:rPr>
                <w:w w:val="105"/>
                <w:lang w:val="es-ES"/>
              </w:rPr>
              <w:t>documentado</w:t>
            </w:r>
          </w:p>
        </w:tc>
        <w:tc>
          <w:tcPr>
            <w:tcW w:w="472" w:type="dxa"/>
          </w:tcPr>
          <w:p w14:paraId="41819C82" w14:textId="77777777" w:rsidR="00DF0353" w:rsidRPr="00271736" w:rsidRDefault="00DF0353" w:rsidP="006A4B30">
            <w:pPr>
              <w:pStyle w:val="TableParagraph"/>
              <w:jc w:val="center"/>
              <w:rPr>
                <w:sz w:val="18"/>
                <w:lang w:val="es-ES"/>
              </w:rPr>
            </w:pPr>
          </w:p>
        </w:tc>
        <w:tc>
          <w:tcPr>
            <w:tcW w:w="472" w:type="dxa"/>
          </w:tcPr>
          <w:p w14:paraId="245E044A" w14:textId="1D8BCE10" w:rsidR="00DF0353" w:rsidRPr="00271736" w:rsidRDefault="000B7EED" w:rsidP="006A4B30">
            <w:pPr>
              <w:pStyle w:val="TableParagraph"/>
              <w:jc w:val="center"/>
              <w:rPr>
                <w:sz w:val="18"/>
                <w:lang w:val="es-ES"/>
              </w:rPr>
            </w:pPr>
            <w:r>
              <w:rPr>
                <w:sz w:val="18"/>
                <w:lang w:val="es-ES"/>
              </w:rPr>
              <w:t>X</w:t>
            </w:r>
          </w:p>
        </w:tc>
        <w:tc>
          <w:tcPr>
            <w:tcW w:w="1036" w:type="dxa"/>
          </w:tcPr>
          <w:p w14:paraId="45D75549" w14:textId="77777777" w:rsidR="00DF0353" w:rsidRPr="00271736" w:rsidRDefault="00DF0353" w:rsidP="006A4B30">
            <w:pPr>
              <w:pStyle w:val="TableParagraph"/>
              <w:jc w:val="center"/>
              <w:rPr>
                <w:sz w:val="18"/>
                <w:lang w:val="es-ES"/>
              </w:rPr>
            </w:pPr>
          </w:p>
        </w:tc>
        <w:tc>
          <w:tcPr>
            <w:tcW w:w="698" w:type="dxa"/>
          </w:tcPr>
          <w:p w14:paraId="70EFB984" w14:textId="77777777" w:rsidR="00DF0353" w:rsidRPr="00271736" w:rsidRDefault="00DF0353" w:rsidP="006A4B30">
            <w:pPr>
              <w:pStyle w:val="TableParagraph"/>
              <w:jc w:val="center"/>
              <w:rPr>
                <w:sz w:val="18"/>
                <w:lang w:val="es-ES"/>
              </w:rPr>
            </w:pPr>
          </w:p>
        </w:tc>
      </w:tr>
      <w:tr w:rsidR="00DF0353" w:rsidRPr="00271736" w14:paraId="5085BF7A" w14:textId="77777777" w:rsidTr="7F3736D1">
        <w:trPr>
          <w:trHeight w:val="268"/>
        </w:trPr>
        <w:tc>
          <w:tcPr>
            <w:tcW w:w="698" w:type="dxa"/>
          </w:tcPr>
          <w:p w14:paraId="03253186" w14:textId="77777777" w:rsidR="00DF0353" w:rsidRPr="00271736" w:rsidRDefault="00DF0353" w:rsidP="006A4B30">
            <w:pPr>
              <w:pStyle w:val="TableParagraph"/>
              <w:spacing w:line="236" w:lineRule="exact"/>
              <w:ind w:left="122"/>
              <w:jc w:val="center"/>
              <w:rPr>
                <w:lang w:val="es-ES"/>
              </w:rPr>
            </w:pPr>
            <w:r w:rsidRPr="00271736">
              <w:rPr>
                <w:lang w:val="es-ES"/>
              </w:rPr>
              <w:t>5.3.</w:t>
            </w:r>
          </w:p>
        </w:tc>
        <w:tc>
          <w:tcPr>
            <w:tcW w:w="5099" w:type="dxa"/>
          </w:tcPr>
          <w:p w14:paraId="44E98A97" w14:textId="77777777" w:rsidR="00DF0353" w:rsidRPr="00373DF3" w:rsidRDefault="00DF0353" w:rsidP="006A4B30">
            <w:pPr>
              <w:pStyle w:val="TableParagraph"/>
              <w:spacing w:line="236" w:lineRule="exact"/>
              <w:ind w:left="107" w:right="100"/>
              <w:jc w:val="center"/>
              <w:rPr>
                <w:lang w:val="es-ES"/>
              </w:rPr>
            </w:pPr>
            <w:r w:rsidRPr="00373DF3">
              <w:rPr>
                <w:w w:val="105"/>
                <w:lang w:val="es-ES"/>
              </w:rPr>
              <w:t>Revisiones</w:t>
            </w:r>
            <w:r w:rsidRPr="00373DF3">
              <w:rPr>
                <w:spacing w:val="8"/>
                <w:w w:val="105"/>
                <w:lang w:val="es-ES"/>
              </w:rPr>
              <w:t xml:space="preserve"> </w:t>
            </w:r>
            <w:r w:rsidRPr="00373DF3">
              <w:rPr>
                <w:w w:val="105"/>
                <w:lang w:val="es-ES"/>
              </w:rPr>
              <w:t>por</w:t>
            </w:r>
            <w:r w:rsidRPr="00373DF3">
              <w:rPr>
                <w:spacing w:val="9"/>
                <w:w w:val="105"/>
                <w:lang w:val="es-ES"/>
              </w:rPr>
              <w:t xml:space="preserve"> </w:t>
            </w:r>
            <w:r w:rsidRPr="00373DF3">
              <w:rPr>
                <w:w w:val="105"/>
                <w:lang w:val="es-ES"/>
              </w:rPr>
              <w:t>pares</w:t>
            </w:r>
          </w:p>
        </w:tc>
        <w:tc>
          <w:tcPr>
            <w:tcW w:w="472" w:type="dxa"/>
          </w:tcPr>
          <w:p w14:paraId="4E76A371" w14:textId="77777777" w:rsidR="00DF0353" w:rsidRPr="00271736" w:rsidRDefault="00DF0353" w:rsidP="006A4B30">
            <w:pPr>
              <w:pStyle w:val="TableParagraph"/>
              <w:jc w:val="center"/>
              <w:rPr>
                <w:sz w:val="18"/>
                <w:lang w:val="es-ES"/>
              </w:rPr>
            </w:pPr>
          </w:p>
        </w:tc>
        <w:tc>
          <w:tcPr>
            <w:tcW w:w="472" w:type="dxa"/>
          </w:tcPr>
          <w:p w14:paraId="3868F5B3" w14:textId="77777777" w:rsidR="00DF0353" w:rsidRPr="00271736" w:rsidRDefault="00DF0353" w:rsidP="006A4B30">
            <w:pPr>
              <w:pStyle w:val="TableParagraph"/>
              <w:jc w:val="center"/>
              <w:rPr>
                <w:sz w:val="18"/>
                <w:lang w:val="es-ES"/>
              </w:rPr>
            </w:pPr>
          </w:p>
        </w:tc>
        <w:tc>
          <w:tcPr>
            <w:tcW w:w="1036" w:type="dxa"/>
          </w:tcPr>
          <w:p w14:paraId="2DA6B117" w14:textId="176CF3B6" w:rsidR="00DF0353" w:rsidRPr="00271736" w:rsidRDefault="000B7EED" w:rsidP="006A4B30">
            <w:pPr>
              <w:pStyle w:val="TableParagraph"/>
              <w:jc w:val="center"/>
              <w:rPr>
                <w:sz w:val="18"/>
                <w:lang w:val="es-ES"/>
              </w:rPr>
            </w:pPr>
            <w:r>
              <w:rPr>
                <w:sz w:val="18"/>
                <w:lang w:val="es-ES"/>
              </w:rPr>
              <w:t>X</w:t>
            </w:r>
          </w:p>
        </w:tc>
        <w:tc>
          <w:tcPr>
            <w:tcW w:w="698" w:type="dxa"/>
          </w:tcPr>
          <w:p w14:paraId="6EE489C2" w14:textId="77777777" w:rsidR="00DF0353" w:rsidRPr="00271736" w:rsidRDefault="00DF0353" w:rsidP="006A4B30">
            <w:pPr>
              <w:pStyle w:val="TableParagraph"/>
              <w:jc w:val="center"/>
              <w:rPr>
                <w:sz w:val="18"/>
                <w:lang w:val="es-ES"/>
              </w:rPr>
            </w:pPr>
          </w:p>
        </w:tc>
      </w:tr>
      <w:tr w:rsidR="00DF0353" w:rsidRPr="00271736" w14:paraId="68DAD056" w14:textId="77777777" w:rsidTr="7F3736D1">
        <w:trPr>
          <w:trHeight w:val="268"/>
        </w:trPr>
        <w:tc>
          <w:tcPr>
            <w:tcW w:w="698" w:type="dxa"/>
            <w:shd w:val="clear" w:color="auto" w:fill="D8D8D8"/>
          </w:tcPr>
          <w:p w14:paraId="15C93A13" w14:textId="77777777" w:rsidR="00DF0353" w:rsidRPr="00271736" w:rsidRDefault="00DF0353" w:rsidP="006A4B30">
            <w:pPr>
              <w:pStyle w:val="TableParagraph"/>
              <w:spacing w:line="236" w:lineRule="exact"/>
              <w:ind w:left="122"/>
              <w:jc w:val="center"/>
              <w:rPr>
                <w:lang w:val="es-ES"/>
              </w:rPr>
            </w:pPr>
            <w:r w:rsidRPr="00271736">
              <w:rPr>
                <w:lang w:val="es-ES"/>
              </w:rPr>
              <w:t>6.</w:t>
            </w:r>
          </w:p>
        </w:tc>
        <w:tc>
          <w:tcPr>
            <w:tcW w:w="5099" w:type="dxa"/>
            <w:shd w:val="clear" w:color="auto" w:fill="D8D8D8"/>
          </w:tcPr>
          <w:p w14:paraId="63C5AB90" w14:textId="618CF63E" w:rsidR="00DF0353" w:rsidRPr="00373DF3" w:rsidRDefault="00DF0353" w:rsidP="006A4B30">
            <w:pPr>
              <w:pStyle w:val="TableParagraph"/>
              <w:spacing w:line="236" w:lineRule="exact"/>
              <w:ind w:left="107" w:right="99"/>
              <w:jc w:val="center"/>
              <w:rPr>
                <w:lang w:val="es-ES"/>
              </w:rPr>
            </w:pPr>
            <w:r w:rsidRPr="00373DF3">
              <w:rPr>
                <w:w w:val="105"/>
                <w:lang w:val="es-ES"/>
              </w:rPr>
              <w:t>Seguimiento</w:t>
            </w:r>
          </w:p>
        </w:tc>
        <w:tc>
          <w:tcPr>
            <w:tcW w:w="472" w:type="dxa"/>
            <w:shd w:val="clear" w:color="auto" w:fill="D8D8D8"/>
          </w:tcPr>
          <w:p w14:paraId="3153AA26" w14:textId="77777777" w:rsidR="00DF0353" w:rsidRPr="00271736" w:rsidRDefault="00DF0353" w:rsidP="006A4B30">
            <w:pPr>
              <w:pStyle w:val="TableParagraph"/>
              <w:jc w:val="center"/>
              <w:rPr>
                <w:sz w:val="18"/>
                <w:lang w:val="es-ES"/>
              </w:rPr>
            </w:pPr>
          </w:p>
        </w:tc>
        <w:tc>
          <w:tcPr>
            <w:tcW w:w="472" w:type="dxa"/>
            <w:shd w:val="clear" w:color="auto" w:fill="D8D8D8"/>
          </w:tcPr>
          <w:p w14:paraId="71B350CA" w14:textId="77777777" w:rsidR="00DF0353" w:rsidRPr="00271736" w:rsidRDefault="00DF0353" w:rsidP="006A4B30">
            <w:pPr>
              <w:pStyle w:val="TableParagraph"/>
              <w:jc w:val="center"/>
              <w:rPr>
                <w:sz w:val="18"/>
                <w:lang w:val="es-ES"/>
              </w:rPr>
            </w:pPr>
          </w:p>
        </w:tc>
        <w:tc>
          <w:tcPr>
            <w:tcW w:w="1036" w:type="dxa"/>
            <w:shd w:val="clear" w:color="auto" w:fill="D8D8D8"/>
          </w:tcPr>
          <w:p w14:paraId="072F3F2F" w14:textId="77777777" w:rsidR="00DF0353" w:rsidRPr="00271736" w:rsidRDefault="00DF0353" w:rsidP="006A4B30">
            <w:pPr>
              <w:pStyle w:val="TableParagraph"/>
              <w:jc w:val="center"/>
              <w:rPr>
                <w:sz w:val="18"/>
                <w:lang w:val="es-ES"/>
              </w:rPr>
            </w:pPr>
          </w:p>
        </w:tc>
        <w:tc>
          <w:tcPr>
            <w:tcW w:w="698" w:type="dxa"/>
            <w:shd w:val="clear" w:color="auto" w:fill="D8D8D8"/>
          </w:tcPr>
          <w:p w14:paraId="3A97B3D5" w14:textId="77777777" w:rsidR="00DF0353" w:rsidRPr="00271736" w:rsidRDefault="00DF0353" w:rsidP="006A4B30">
            <w:pPr>
              <w:pStyle w:val="TableParagraph"/>
              <w:jc w:val="center"/>
              <w:rPr>
                <w:sz w:val="18"/>
                <w:lang w:val="es-ES"/>
              </w:rPr>
            </w:pPr>
          </w:p>
        </w:tc>
      </w:tr>
      <w:tr w:rsidR="00DF0353" w:rsidRPr="00271736" w14:paraId="09D3308E" w14:textId="77777777" w:rsidTr="7F3736D1">
        <w:trPr>
          <w:trHeight w:val="268"/>
        </w:trPr>
        <w:tc>
          <w:tcPr>
            <w:tcW w:w="698" w:type="dxa"/>
          </w:tcPr>
          <w:p w14:paraId="2D776AE7" w14:textId="77777777" w:rsidR="00DF0353" w:rsidRPr="00271736" w:rsidRDefault="00DF0353" w:rsidP="006A4B30">
            <w:pPr>
              <w:pStyle w:val="TableParagraph"/>
              <w:spacing w:line="236" w:lineRule="exact"/>
              <w:ind w:left="122"/>
              <w:jc w:val="center"/>
              <w:rPr>
                <w:lang w:val="es-ES"/>
              </w:rPr>
            </w:pPr>
            <w:r w:rsidRPr="00271736">
              <w:rPr>
                <w:lang w:val="es-ES"/>
              </w:rPr>
              <w:t>6.1.</w:t>
            </w:r>
          </w:p>
        </w:tc>
        <w:tc>
          <w:tcPr>
            <w:tcW w:w="5099" w:type="dxa"/>
          </w:tcPr>
          <w:p w14:paraId="594CFCD4" w14:textId="77777777" w:rsidR="00DF0353" w:rsidRPr="00373DF3" w:rsidRDefault="00DF0353" w:rsidP="006A4B30">
            <w:pPr>
              <w:pStyle w:val="TableParagraph"/>
              <w:spacing w:line="236" w:lineRule="exact"/>
              <w:ind w:left="107" w:right="99"/>
              <w:jc w:val="center"/>
              <w:rPr>
                <w:lang w:val="es-ES"/>
              </w:rPr>
            </w:pPr>
            <w:r w:rsidRPr="00373DF3">
              <w:rPr>
                <w:w w:val="105"/>
                <w:lang w:val="es-ES"/>
              </w:rPr>
              <w:t>Hitos</w:t>
            </w:r>
            <w:r w:rsidRPr="00373DF3">
              <w:rPr>
                <w:spacing w:val="3"/>
                <w:w w:val="105"/>
                <w:lang w:val="es-ES"/>
              </w:rPr>
              <w:t xml:space="preserve"> </w:t>
            </w:r>
            <w:r w:rsidRPr="00373DF3">
              <w:rPr>
                <w:w w:val="105"/>
                <w:lang w:val="es-ES"/>
              </w:rPr>
              <w:t>seguidos</w:t>
            </w:r>
          </w:p>
        </w:tc>
        <w:tc>
          <w:tcPr>
            <w:tcW w:w="472" w:type="dxa"/>
          </w:tcPr>
          <w:p w14:paraId="798C33D8" w14:textId="49CE53ED" w:rsidR="00DF0353" w:rsidRPr="00271736" w:rsidRDefault="000B7EED" w:rsidP="006A4B30">
            <w:pPr>
              <w:pStyle w:val="TableParagraph"/>
              <w:jc w:val="center"/>
              <w:rPr>
                <w:sz w:val="18"/>
                <w:lang w:val="es-ES"/>
              </w:rPr>
            </w:pPr>
            <w:r>
              <w:rPr>
                <w:sz w:val="18"/>
                <w:lang w:val="es-ES"/>
              </w:rPr>
              <w:t>X</w:t>
            </w:r>
          </w:p>
        </w:tc>
        <w:tc>
          <w:tcPr>
            <w:tcW w:w="472" w:type="dxa"/>
          </w:tcPr>
          <w:p w14:paraId="12ADD5B7" w14:textId="77777777" w:rsidR="00DF0353" w:rsidRPr="00271736" w:rsidRDefault="00DF0353" w:rsidP="006A4B30">
            <w:pPr>
              <w:pStyle w:val="TableParagraph"/>
              <w:jc w:val="center"/>
              <w:rPr>
                <w:sz w:val="18"/>
                <w:lang w:val="es-ES"/>
              </w:rPr>
            </w:pPr>
          </w:p>
        </w:tc>
        <w:tc>
          <w:tcPr>
            <w:tcW w:w="1036" w:type="dxa"/>
          </w:tcPr>
          <w:p w14:paraId="31EC84DB" w14:textId="77777777" w:rsidR="00DF0353" w:rsidRPr="00271736" w:rsidRDefault="00DF0353" w:rsidP="006A4B30">
            <w:pPr>
              <w:pStyle w:val="TableParagraph"/>
              <w:jc w:val="center"/>
              <w:rPr>
                <w:sz w:val="18"/>
                <w:lang w:val="es-ES"/>
              </w:rPr>
            </w:pPr>
          </w:p>
        </w:tc>
        <w:tc>
          <w:tcPr>
            <w:tcW w:w="698" w:type="dxa"/>
          </w:tcPr>
          <w:p w14:paraId="59B181F3" w14:textId="77777777" w:rsidR="00DF0353" w:rsidRPr="00271736" w:rsidRDefault="00DF0353" w:rsidP="006A4B30">
            <w:pPr>
              <w:pStyle w:val="TableParagraph"/>
              <w:jc w:val="center"/>
              <w:rPr>
                <w:sz w:val="18"/>
                <w:lang w:val="es-ES"/>
              </w:rPr>
            </w:pPr>
          </w:p>
        </w:tc>
      </w:tr>
      <w:tr w:rsidR="00DF0353" w:rsidRPr="00271736" w14:paraId="19B5AD2D" w14:textId="77777777" w:rsidTr="7F3736D1">
        <w:trPr>
          <w:trHeight w:val="268"/>
        </w:trPr>
        <w:tc>
          <w:tcPr>
            <w:tcW w:w="698" w:type="dxa"/>
          </w:tcPr>
          <w:p w14:paraId="05FA72EF" w14:textId="77777777" w:rsidR="00DF0353" w:rsidRPr="00271736" w:rsidRDefault="00DF0353" w:rsidP="006A4B30">
            <w:pPr>
              <w:pStyle w:val="TableParagraph"/>
              <w:spacing w:line="236" w:lineRule="exact"/>
              <w:ind w:left="122"/>
              <w:jc w:val="center"/>
              <w:rPr>
                <w:lang w:val="es-ES"/>
              </w:rPr>
            </w:pPr>
            <w:r w:rsidRPr="00271736">
              <w:rPr>
                <w:lang w:val="es-ES"/>
              </w:rPr>
              <w:t>6.2.</w:t>
            </w:r>
          </w:p>
        </w:tc>
        <w:tc>
          <w:tcPr>
            <w:tcW w:w="5099" w:type="dxa"/>
          </w:tcPr>
          <w:p w14:paraId="7417E8E7" w14:textId="77777777" w:rsidR="00DF0353" w:rsidRPr="00373DF3" w:rsidRDefault="00DF0353" w:rsidP="006A4B30">
            <w:pPr>
              <w:pStyle w:val="TableParagraph"/>
              <w:spacing w:line="236" w:lineRule="exact"/>
              <w:ind w:left="107" w:right="100"/>
              <w:jc w:val="center"/>
              <w:rPr>
                <w:lang w:val="es-ES"/>
              </w:rPr>
            </w:pPr>
            <w:r w:rsidRPr="00373DF3">
              <w:rPr>
                <w:lang w:val="es-ES"/>
              </w:rPr>
              <w:t>Riesgos</w:t>
            </w:r>
            <w:r w:rsidRPr="00373DF3">
              <w:rPr>
                <w:spacing w:val="25"/>
                <w:lang w:val="es-ES"/>
              </w:rPr>
              <w:t xml:space="preserve"> </w:t>
            </w:r>
            <w:r w:rsidRPr="00373DF3">
              <w:rPr>
                <w:lang w:val="es-ES"/>
              </w:rPr>
              <w:t>seguidos</w:t>
            </w:r>
          </w:p>
        </w:tc>
        <w:tc>
          <w:tcPr>
            <w:tcW w:w="472" w:type="dxa"/>
          </w:tcPr>
          <w:p w14:paraId="544EDAF4" w14:textId="77777777" w:rsidR="00DF0353" w:rsidRPr="00271736" w:rsidRDefault="00DF0353" w:rsidP="006A4B30">
            <w:pPr>
              <w:pStyle w:val="TableParagraph"/>
              <w:jc w:val="center"/>
              <w:rPr>
                <w:sz w:val="18"/>
                <w:lang w:val="es-ES"/>
              </w:rPr>
            </w:pPr>
          </w:p>
        </w:tc>
        <w:tc>
          <w:tcPr>
            <w:tcW w:w="472" w:type="dxa"/>
          </w:tcPr>
          <w:p w14:paraId="7032B85A" w14:textId="0B767787" w:rsidR="00DF0353" w:rsidRPr="00271736" w:rsidRDefault="000B7EED" w:rsidP="006A4B30">
            <w:pPr>
              <w:pStyle w:val="TableParagraph"/>
              <w:jc w:val="center"/>
              <w:rPr>
                <w:sz w:val="18"/>
                <w:lang w:val="es-ES"/>
              </w:rPr>
            </w:pPr>
            <w:r>
              <w:rPr>
                <w:sz w:val="18"/>
                <w:lang w:val="es-ES"/>
              </w:rPr>
              <w:t>X</w:t>
            </w:r>
          </w:p>
        </w:tc>
        <w:tc>
          <w:tcPr>
            <w:tcW w:w="1036" w:type="dxa"/>
          </w:tcPr>
          <w:p w14:paraId="64D73C3F" w14:textId="77777777" w:rsidR="00DF0353" w:rsidRPr="00271736" w:rsidRDefault="00DF0353" w:rsidP="006A4B30">
            <w:pPr>
              <w:pStyle w:val="TableParagraph"/>
              <w:jc w:val="center"/>
              <w:rPr>
                <w:sz w:val="18"/>
                <w:lang w:val="es-ES"/>
              </w:rPr>
            </w:pPr>
          </w:p>
        </w:tc>
        <w:tc>
          <w:tcPr>
            <w:tcW w:w="698" w:type="dxa"/>
          </w:tcPr>
          <w:p w14:paraId="302F17ED" w14:textId="77777777" w:rsidR="00DF0353" w:rsidRPr="00271736" w:rsidRDefault="00DF0353" w:rsidP="006A4B30">
            <w:pPr>
              <w:pStyle w:val="TableParagraph"/>
              <w:jc w:val="center"/>
              <w:rPr>
                <w:sz w:val="18"/>
                <w:lang w:val="es-ES"/>
              </w:rPr>
            </w:pPr>
          </w:p>
        </w:tc>
      </w:tr>
      <w:tr w:rsidR="00DF0353" w:rsidRPr="00271736" w14:paraId="45DA2FF3" w14:textId="77777777" w:rsidTr="7F3736D1">
        <w:trPr>
          <w:trHeight w:val="268"/>
        </w:trPr>
        <w:tc>
          <w:tcPr>
            <w:tcW w:w="698" w:type="dxa"/>
          </w:tcPr>
          <w:p w14:paraId="69C15529" w14:textId="77777777" w:rsidR="00DF0353" w:rsidRPr="00271736" w:rsidRDefault="00DF0353" w:rsidP="006A4B30">
            <w:pPr>
              <w:pStyle w:val="TableParagraph"/>
              <w:spacing w:line="236" w:lineRule="exact"/>
              <w:ind w:left="122"/>
              <w:jc w:val="center"/>
              <w:rPr>
                <w:lang w:val="es-ES"/>
              </w:rPr>
            </w:pPr>
            <w:r w:rsidRPr="00271736">
              <w:rPr>
                <w:lang w:val="es-ES"/>
              </w:rPr>
              <w:t>6.3.</w:t>
            </w:r>
          </w:p>
        </w:tc>
        <w:tc>
          <w:tcPr>
            <w:tcW w:w="5099" w:type="dxa"/>
          </w:tcPr>
          <w:p w14:paraId="38ED007A" w14:textId="77777777" w:rsidR="00DF0353" w:rsidRPr="00373DF3" w:rsidRDefault="00DF0353" w:rsidP="006A4B30">
            <w:pPr>
              <w:pStyle w:val="TableParagraph"/>
              <w:spacing w:line="236" w:lineRule="exact"/>
              <w:ind w:left="107" w:right="100"/>
              <w:jc w:val="center"/>
              <w:rPr>
                <w:lang w:val="es-ES"/>
              </w:rPr>
            </w:pPr>
            <w:r w:rsidRPr="00373DF3">
              <w:rPr>
                <w:lang w:val="es-ES"/>
              </w:rPr>
              <w:t>Riesgos</w:t>
            </w:r>
            <w:r w:rsidRPr="00373DF3">
              <w:rPr>
                <w:spacing w:val="34"/>
                <w:lang w:val="es-ES"/>
              </w:rPr>
              <w:t xml:space="preserve"> </w:t>
            </w:r>
            <w:r w:rsidRPr="00373DF3">
              <w:rPr>
                <w:lang w:val="es-ES"/>
              </w:rPr>
              <w:t>solucionados</w:t>
            </w:r>
          </w:p>
        </w:tc>
        <w:tc>
          <w:tcPr>
            <w:tcW w:w="472" w:type="dxa"/>
          </w:tcPr>
          <w:p w14:paraId="77382873" w14:textId="5AD43402" w:rsidR="00DF0353" w:rsidRPr="00271736" w:rsidRDefault="000B7EED" w:rsidP="006A4B30">
            <w:pPr>
              <w:pStyle w:val="TableParagraph"/>
              <w:jc w:val="center"/>
              <w:rPr>
                <w:sz w:val="18"/>
                <w:lang w:val="es-ES"/>
              </w:rPr>
            </w:pPr>
            <w:r>
              <w:rPr>
                <w:sz w:val="18"/>
                <w:lang w:val="es-ES"/>
              </w:rPr>
              <w:t>X</w:t>
            </w:r>
          </w:p>
        </w:tc>
        <w:tc>
          <w:tcPr>
            <w:tcW w:w="472" w:type="dxa"/>
          </w:tcPr>
          <w:p w14:paraId="4074C5B4" w14:textId="77777777" w:rsidR="00DF0353" w:rsidRPr="00271736" w:rsidRDefault="00DF0353" w:rsidP="006A4B30">
            <w:pPr>
              <w:pStyle w:val="TableParagraph"/>
              <w:jc w:val="center"/>
              <w:rPr>
                <w:sz w:val="18"/>
                <w:lang w:val="es-ES"/>
              </w:rPr>
            </w:pPr>
          </w:p>
        </w:tc>
        <w:tc>
          <w:tcPr>
            <w:tcW w:w="1036" w:type="dxa"/>
          </w:tcPr>
          <w:p w14:paraId="5AD16308" w14:textId="77777777" w:rsidR="00DF0353" w:rsidRPr="00271736" w:rsidRDefault="00DF0353" w:rsidP="006A4B30">
            <w:pPr>
              <w:pStyle w:val="TableParagraph"/>
              <w:jc w:val="center"/>
              <w:rPr>
                <w:sz w:val="18"/>
                <w:lang w:val="es-ES"/>
              </w:rPr>
            </w:pPr>
          </w:p>
        </w:tc>
        <w:tc>
          <w:tcPr>
            <w:tcW w:w="698" w:type="dxa"/>
          </w:tcPr>
          <w:p w14:paraId="2DD0FF2D" w14:textId="77777777" w:rsidR="00DF0353" w:rsidRPr="00271736" w:rsidRDefault="00DF0353" w:rsidP="006A4B30">
            <w:pPr>
              <w:pStyle w:val="TableParagraph"/>
              <w:jc w:val="center"/>
              <w:rPr>
                <w:sz w:val="18"/>
                <w:lang w:val="es-ES"/>
              </w:rPr>
            </w:pPr>
          </w:p>
        </w:tc>
      </w:tr>
      <w:tr w:rsidR="00DF0353" w:rsidRPr="00271736" w14:paraId="39EB85E1" w14:textId="77777777" w:rsidTr="7F3736D1">
        <w:trPr>
          <w:trHeight w:val="268"/>
        </w:trPr>
        <w:tc>
          <w:tcPr>
            <w:tcW w:w="698" w:type="dxa"/>
            <w:shd w:val="clear" w:color="auto" w:fill="D8D8D8"/>
          </w:tcPr>
          <w:p w14:paraId="5E6E4582" w14:textId="77777777" w:rsidR="00DF0353" w:rsidRPr="00271736" w:rsidRDefault="00DF0353" w:rsidP="006A4B30">
            <w:pPr>
              <w:pStyle w:val="TableParagraph"/>
              <w:spacing w:line="236" w:lineRule="exact"/>
              <w:ind w:left="122"/>
              <w:jc w:val="center"/>
              <w:rPr>
                <w:lang w:val="es-ES"/>
              </w:rPr>
            </w:pPr>
            <w:r w:rsidRPr="00271736">
              <w:rPr>
                <w:lang w:val="es-ES"/>
              </w:rPr>
              <w:t>7.</w:t>
            </w:r>
          </w:p>
        </w:tc>
        <w:tc>
          <w:tcPr>
            <w:tcW w:w="5099" w:type="dxa"/>
            <w:shd w:val="clear" w:color="auto" w:fill="D8D8D8"/>
          </w:tcPr>
          <w:p w14:paraId="476D69F6" w14:textId="77777777" w:rsidR="00DF0353" w:rsidRPr="00271736" w:rsidRDefault="00DF0353" w:rsidP="006A4B30">
            <w:pPr>
              <w:pStyle w:val="TableParagraph"/>
              <w:spacing w:line="236" w:lineRule="exact"/>
              <w:ind w:left="107" w:right="100"/>
              <w:jc w:val="center"/>
              <w:rPr>
                <w:lang w:val="es-ES"/>
              </w:rPr>
            </w:pPr>
            <w:r w:rsidRPr="00271736">
              <w:rPr>
                <w:w w:val="105"/>
                <w:lang w:val="es-ES"/>
              </w:rPr>
              <w:t>Documentación</w:t>
            </w:r>
          </w:p>
        </w:tc>
        <w:tc>
          <w:tcPr>
            <w:tcW w:w="472" w:type="dxa"/>
            <w:shd w:val="clear" w:color="auto" w:fill="D8D8D8"/>
          </w:tcPr>
          <w:p w14:paraId="4B86E51F" w14:textId="77777777" w:rsidR="00DF0353" w:rsidRPr="00271736" w:rsidRDefault="00DF0353" w:rsidP="006A4B30">
            <w:pPr>
              <w:pStyle w:val="TableParagraph"/>
              <w:jc w:val="center"/>
              <w:rPr>
                <w:sz w:val="18"/>
                <w:lang w:val="es-ES"/>
              </w:rPr>
            </w:pPr>
          </w:p>
        </w:tc>
        <w:tc>
          <w:tcPr>
            <w:tcW w:w="472" w:type="dxa"/>
            <w:shd w:val="clear" w:color="auto" w:fill="D8D8D8"/>
          </w:tcPr>
          <w:p w14:paraId="1110BF8A" w14:textId="77777777" w:rsidR="00DF0353" w:rsidRPr="00271736" w:rsidRDefault="00DF0353" w:rsidP="006A4B30">
            <w:pPr>
              <w:pStyle w:val="TableParagraph"/>
              <w:jc w:val="center"/>
              <w:rPr>
                <w:sz w:val="18"/>
                <w:lang w:val="es-ES"/>
              </w:rPr>
            </w:pPr>
          </w:p>
        </w:tc>
        <w:tc>
          <w:tcPr>
            <w:tcW w:w="1036" w:type="dxa"/>
            <w:shd w:val="clear" w:color="auto" w:fill="D8D8D8"/>
          </w:tcPr>
          <w:p w14:paraId="4A90CC7A" w14:textId="77777777" w:rsidR="00DF0353" w:rsidRPr="00271736" w:rsidRDefault="00DF0353" w:rsidP="006A4B30">
            <w:pPr>
              <w:pStyle w:val="TableParagraph"/>
              <w:jc w:val="center"/>
              <w:rPr>
                <w:sz w:val="18"/>
                <w:lang w:val="es-ES"/>
              </w:rPr>
            </w:pPr>
          </w:p>
        </w:tc>
        <w:tc>
          <w:tcPr>
            <w:tcW w:w="698" w:type="dxa"/>
            <w:shd w:val="clear" w:color="auto" w:fill="D8D8D8"/>
          </w:tcPr>
          <w:p w14:paraId="300138C4" w14:textId="77777777" w:rsidR="00DF0353" w:rsidRPr="00271736" w:rsidRDefault="00DF0353" w:rsidP="006A4B30">
            <w:pPr>
              <w:pStyle w:val="TableParagraph"/>
              <w:jc w:val="center"/>
              <w:rPr>
                <w:sz w:val="18"/>
                <w:lang w:val="es-ES"/>
              </w:rPr>
            </w:pPr>
          </w:p>
        </w:tc>
      </w:tr>
      <w:tr w:rsidR="00DF0353" w:rsidRPr="00271736" w14:paraId="67B222F7" w14:textId="77777777" w:rsidTr="7F3736D1">
        <w:trPr>
          <w:trHeight w:val="268"/>
        </w:trPr>
        <w:tc>
          <w:tcPr>
            <w:tcW w:w="698" w:type="dxa"/>
          </w:tcPr>
          <w:p w14:paraId="1B7BD7F1" w14:textId="77777777" w:rsidR="00DF0353" w:rsidRPr="00271736" w:rsidRDefault="00DF0353" w:rsidP="006A4B30">
            <w:pPr>
              <w:pStyle w:val="TableParagraph"/>
              <w:spacing w:line="236" w:lineRule="exact"/>
              <w:ind w:left="122"/>
              <w:jc w:val="center"/>
              <w:rPr>
                <w:lang w:val="es-ES"/>
              </w:rPr>
            </w:pPr>
            <w:r w:rsidRPr="00271736">
              <w:rPr>
                <w:lang w:val="es-ES"/>
              </w:rPr>
              <w:t>7.1.</w:t>
            </w:r>
          </w:p>
        </w:tc>
        <w:tc>
          <w:tcPr>
            <w:tcW w:w="5099" w:type="dxa"/>
          </w:tcPr>
          <w:p w14:paraId="7917EBCC" w14:textId="77777777" w:rsidR="00DF0353" w:rsidRPr="00271736" w:rsidRDefault="00DF0353" w:rsidP="006A4B30">
            <w:pPr>
              <w:pStyle w:val="TableParagraph"/>
              <w:spacing w:line="236" w:lineRule="exact"/>
              <w:ind w:left="107" w:right="100"/>
              <w:jc w:val="center"/>
              <w:rPr>
                <w:lang w:val="es-ES"/>
              </w:rPr>
            </w:pPr>
            <w:r w:rsidRPr="00271736">
              <w:rPr>
                <w:w w:val="105"/>
                <w:lang w:val="es-ES"/>
              </w:rPr>
              <w:t>Documentos</w:t>
            </w:r>
            <w:r w:rsidRPr="00271736">
              <w:rPr>
                <w:spacing w:val="12"/>
                <w:w w:val="105"/>
                <w:lang w:val="es-ES"/>
              </w:rPr>
              <w:t xml:space="preserve"> </w:t>
            </w:r>
            <w:r w:rsidRPr="00271736">
              <w:rPr>
                <w:w w:val="105"/>
                <w:lang w:val="es-ES"/>
              </w:rPr>
              <w:t>controlados</w:t>
            </w:r>
          </w:p>
        </w:tc>
        <w:tc>
          <w:tcPr>
            <w:tcW w:w="472" w:type="dxa"/>
          </w:tcPr>
          <w:p w14:paraId="25BDFA9B" w14:textId="77777777" w:rsidR="00DF0353" w:rsidRPr="00271736" w:rsidRDefault="00DF0353" w:rsidP="006A4B30">
            <w:pPr>
              <w:pStyle w:val="TableParagraph"/>
              <w:jc w:val="center"/>
              <w:rPr>
                <w:sz w:val="18"/>
                <w:lang w:val="es-ES"/>
              </w:rPr>
            </w:pPr>
          </w:p>
        </w:tc>
        <w:tc>
          <w:tcPr>
            <w:tcW w:w="472" w:type="dxa"/>
          </w:tcPr>
          <w:p w14:paraId="0443CBC7" w14:textId="15E5057A" w:rsidR="00DF0353" w:rsidRPr="00271736" w:rsidRDefault="008623E2" w:rsidP="006A4B30">
            <w:pPr>
              <w:pStyle w:val="TableParagraph"/>
              <w:jc w:val="center"/>
              <w:rPr>
                <w:sz w:val="18"/>
                <w:lang w:val="es-ES"/>
              </w:rPr>
            </w:pPr>
            <w:r>
              <w:rPr>
                <w:sz w:val="18"/>
                <w:lang w:val="es-ES"/>
              </w:rPr>
              <w:t>X</w:t>
            </w:r>
          </w:p>
        </w:tc>
        <w:tc>
          <w:tcPr>
            <w:tcW w:w="1036" w:type="dxa"/>
          </w:tcPr>
          <w:p w14:paraId="37ED3F00" w14:textId="77777777" w:rsidR="00DF0353" w:rsidRPr="00271736" w:rsidRDefault="00DF0353" w:rsidP="006A4B30">
            <w:pPr>
              <w:pStyle w:val="TableParagraph"/>
              <w:jc w:val="center"/>
              <w:rPr>
                <w:sz w:val="18"/>
                <w:lang w:val="es-ES"/>
              </w:rPr>
            </w:pPr>
          </w:p>
        </w:tc>
        <w:tc>
          <w:tcPr>
            <w:tcW w:w="698" w:type="dxa"/>
          </w:tcPr>
          <w:p w14:paraId="2396B533" w14:textId="77777777" w:rsidR="00DF0353" w:rsidRPr="00271736" w:rsidRDefault="00DF0353" w:rsidP="006A4B30">
            <w:pPr>
              <w:pStyle w:val="TableParagraph"/>
              <w:jc w:val="center"/>
              <w:rPr>
                <w:sz w:val="18"/>
                <w:lang w:val="es-ES"/>
              </w:rPr>
            </w:pPr>
          </w:p>
        </w:tc>
      </w:tr>
      <w:tr w:rsidR="00DF0353" w:rsidRPr="00271736" w14:paraId="79E86042" w14:textId="77777777" w:rsidTr="7F3736D1">
        <w:trPr>
          <w:trHeight w:val="268"/>
        </w:trPr>
        <w:tc>
          <w:tcPr>
            <w:tcW w:w="698" w:type="dxa"/>
          </w:tcPr>
          <w:p w14:paraId="37F45BD6" w14:textId="77777777" w:rsidR="00DF0353" w:rsidRPr="00271736" w:rsidRDefault="00DF0353" w:rsidP="006A4B30">
            <w:pPr>
              <w:pStyle w:val="TableParagraph"/>
              <w:spacing w:line="236" w:lineRule="exact"/>
              <w:ind w:left="122"/>
              <w:jc w:val="center"/>
              <w:rPr>
                <w:lang w:val="es-ES"/>
              </w:rPr>
            </w:pPr>
            <w:r w:rsidRPr="00271736">
              <w:rPr>
                <w:lang w:val="es-ES"/>
              </w:rPr>
              <w:t>7.2.</w:t>
            </w:r>
          </w:p>
        </w:tc>
        <w:tc>
          <w:tcPr>
            <w:tcW w:w="5099" w:type="dxa"/>
          </w:tcPr>
          <w:p w14:paraId="3473EF1E" w14:textId="77777777" w:rsidR="00DF0353" w:rsidRPr="00271736" w:rsidRDefault="00DF0353" w:rsidP="006A4B30">
            <w:pPr>
              <w:pStyle w:val="TableParagraph"/>
              <w:spacing w:line="236" w:lineRule="exact"/>
              <w:ind w:left="106" w:right="100"/>
              <w:jc w:val="center"/>
              <w:rPr>
                <w:lang w:val="es-ES"/>
              </w:rPr>
            </w:pPr>
            <w:r w:rsidRPr="00271736">
              <w:rPr>
                <w:w w:val="105"/>
                <w:lang w:val="es-ES"/>
              </w:rPr>
              <w:t>Responsable</w:t>
            </w:r>
            <w:r w:rsidRPr="00271736">
              <w:rPr>
                <w:spacing w:val="11"/>
                <w:w w:val="105"/>
                <w:lang w:val="es-ES"/>
              </w:rPr>
              <w:t xml:space="preserve"> </w:t>
            </w:r>
            <w:r w:rsidRPr="00271736">
              <w:rPr>
                <w:w w:val="105"/>
                <w:lang w:val="es-ES"/>
              </w:rPr>
              <w:t>de</w:t>
            </w:r>
            <w:r w:rsidRPr="00271736">
              <w:rPr>
                <w:spacing w:val="12"/>
                <w:w w:val="105"/>
                <w:lang w:val="es-ES"/>
              </w:rPr>
              <w:t xml:space="preserve"> </w:t>
            </w:r>
            <w:r w:rsidRPr="00271736">
              <w:rPr>
                <w:w w:val="105"/>
                <w:lang w:val="es-ES"/>
              </w:rPr>
              <w:t>documentos</w:t>
            </w:r>
            <w:r w:rsidRPr="00271736">
              <w:rPr>
                <w:spacing w:val="12"/>
                <w:w w:val="105"/>
                <w:lang w:val="es-ES"/>
              </w:rPr>
              <w:t xml:space="preserve"> </w:t>
            </w:r>
            <w:r w:rsidRPr="00271736">
              <w:rPr>
                <w:w w:val="105"/>
                <w:lang w:val="es-ES"/>
              </w:rPr>
              <w:t>controlados</w:t>
            </w:r>
          </w:p>
        </w:tc>
        <w:tc>
          <w:tcPr>
            <w:tcW w:w="472" w:type="dxa"/>
          </w:tcPr>
          <w:p w14:paraId="5EA92B96" w14:textId="77777777" w:rsidR="00DF0353" w:rsidRPr="00271736" w:rsidRDefault="00DF0353" w:rsidP="006A4B30">
            <w:pPr>
              <w:pStyle w:val="TableParagraph"/>
              <w:jc w:val="center"/>
              <w:rPr>
                <w:sz w:val="18"/>
                <w:lang w:val="es-ES"/>
              </w:rPr>
            </w:pPr>
          </w:p>
        </w:tc>
        <w:tc>
          <w:tcPr>
            <w:tcW w:w="472" w:type="dxa"/>
          </w:tcPr>
          <w:p w14:paraId="1AFA0398" w14:textId="136DF4E7" w:rsidR="00DF0353" w:rsidRPr="00271736" w:rsidRDefault="008623E2" w:rsidP="006A4B30">
            <w:pPr>
              <w:pStyle w:val="TableParagraph"/>
              <w:jc w:val="center"/>
              <w:rPr>
                <w:sz w:val="18"/>
                <w:lang w:val="es-ES"/>
              </w:rPr>
            </w:pPr>
            <w:r>
              <w:rPr>
                <w:sz w:val="18"/>
                <w:lang w:val="es-ES"/>
              </w:rPr>
              <w:t>X</w:t>
            </w:r>
          </w:p>
        </w:tc>
        <w:tc>
          <w:tcPr>
            <w:tcW w:w="1036" w:type="dxa"/>
          </w:tcPr>
          <w:p w14:paraId="0468997E" w14:textId="77777777" w:rsidR="00DF0353" w:rsidRPr="00271736" w:rsidRDefault="00DF0353" w:rsidP="006A4B30">
            <w:pPr>
              <w:pStyle w:val="TableParagraph"/>
              <w:jc w:val="center"/>
              <w:rPr>
                <w:sz w:val="18"/>
                <w:lang w:val="es-ES"/>
              </w:rPr>
            </w:pPr>
          </w:p>
        </w:tc>
        <w:tc>
          <w:tcPr>
            <w:tcW w:w="698" w:type="dxa"/>
          </w:tcPr>
          <w:p w14:paraId="3BD51DE3" w14:textId="77777777" w:rsidR="00DF0353" w:rsidRPr="00271736" w:rsidRDefault="00DF0353" w:rsidP="006A4B30">
            <w:pPr>
              <w:pStyle w:val="TableParagraph"/>
              <w:jc w:val="center"/>
              <w:rPr>
                <w:sz w:val="18"/>
                <w:lang w:val="es-ES"/>
              </w:rPr>
            </w:pPr>
          </w:p>
        </w:tc>
      </w:tr>
      <w:tr w:rsidR="00DF0353" w:rsidRPr="00271736" w14:paraId="27203A09" w14:textId="77777777" w:rsidTr="7F3736D1">
        <w:trPr>
          <w:trHeight w:val="268"/>
        </w:trPr>
        <w:tc>
          <w:tcPr>
            <w:tcW w:w="698" w:type="dxa"/>
          </w:tcPr>
          <w:p w14:paraId="62C1B92A" w14:textId="77777777" w:rsidR="00DF0353" w:rsidRPr="00271736" w:rsidRDefault="00DF0353" w:rsidP="006A4B30">
            <w:pPr>
              <w:pStyle w:val="TableParagraph"/>
              <w:spacing w:line="236" w:lineRule="exact"/>
              <w:ind w:left="122"/>
              <w:jc w:val="center"/>
              <w:rPr>
                <w:lang w:val="es-ES"/>
              </w:rPr>
            </w:pPr>
            <w:r w:rsidRPr="00271736">
              <w:rPr>
                <w:lang w:val="es-ES"/>
              </w:rPr>
              <w:t>7.3.</w:t>
            </w:r>
          </w:p>
        </w:tc>
        <w:tc>
          <w:tcPr>
            <w:tcW w:w="5099" w:type="dxa"/>
          </w:tcPr>
          <w:p w14:paraId="3CE95D65" w14:textId="77777777" w:rsidR="00DF0353" w:rsidRPr="00271736" w:rsidRDefault="00DF0353" w:rsidP="006A4B30">
            <w:pPr>
              <w:pStyle w:val="TableParagraph"/>
              <w:spacing w:line="236" w:lineRule="exact"/>
              <w:ind w:left="107" w:right="100"/>
              <w:jc w:val="center"/>
              <w:rPr>
                <w:lang w:val="es-ES"/>
              </w:rPr>
            </w:pPr>
            <w:r w:rsidRPr="00271736">
              <w:rPr>
                <w:w w:val="110"/>
                <w:lang w:val="es-ES"/>
              </w:rPr>
              <w:t>Documentación</w:t>
            </w:r>
            <w:r w:rsidRPr="00271736">
              <w:rPr>
                <w:spacing w:val="-13"/>
                <w:w w:val="110"/>
                <w:lang w:val="es-ES"/>
              </w:rPr>
              <w:t xml:space="preserve"> </w:t>
            </w:r>
            <w:r w:rsidRPr="00271736">
              <w:rPr>
                <w:w w:val="110"/>
                <w:lang w:val="es-ES"/>
              </w:rPr>
              <w:t>para</w:t>
            </w:r>
            <w:r w:rsidRPr="00271736">
              <w:rPr>
                <w:spacing w:val="-13"/>
                <w:w w:val="110"/>
                <w:lang w:val="es-ES"/>
              </w:rPr>
              <w:t xml:space="preserve"> </w:t>
            </w:r>
            <w:r w:rsidRPr="00271736">
              <w:rPr>
                <w:w w:val="110"/>
                <w:lang w:val="es-ES"/>
              </w:rPr>
              <w:t>testing</w:t>
            </w:r>
          </w:p>
        </w:tc>
        <w:tc>
          <w:tcPr>
            <w:tcW w:w="472" w:type="dxa"/>
          </w:tcPr>
          <w:p w14:paraId="5FB0BD10" w14:textId="77777777" w:rsidR="00DF0353" w:rsidRPr="00271736" w:rsidRDefault="00DF0353" w:rsidP="006A4B30">
            <w:pPr>
              <w:pStyle w:val="TableParagraph"/>
              <w:jc w:val="center"/>
              <w:rPr>
                <w:sz w:val="18"/>
                <w:lang w:val="es-ES"/>
              </w:rPr>
            </w:pPr>
          </w:p>
        </w:tc>
        <w:tc>
          <w:tcPr>
            <w:tcW w:w="472" w:type="dxa"/>
          </w:tcPr>
          <w:p w14:paraId="1A51F2B2" w14:textId="35F9EAA4" w:rsidR="00DF0353" w:rsidRPr="00271736" w:rsidRDefault="007E77B4" w:rsidP="006A4B30">
            <w:pPr>
              <w:pStyle w:val="TableParagraph"/>
              <w:jc w:val="center"/>
              <w:rPr>
                <w:sz w:val="18"/>
                <w:lang w:val="es-ES"/>
              </w:rPr>
            </w:pPr>
            <w:r>
              <w:rPr>
                <w:sz w:val="18"/>
                <w:lang w:val="es-ES"/>
              </w:rPr>
              <w:t>X</w:t>
            </w:r>
          </w:p>
        </w:tc>
        <w:tc>
          <w:tcPr>
            <w:tcW w:w="1036" w:type="dxa"/>
          </w:tcPr>
          <w:p w14:paraId="54D84F02" w14:textId="77777777" w:rsidR="00DF0353" w:rsidRPr="00271736" w:rsidRDefault="00DF0353" w:rsidP="006A4B30">
            <w:pPr>
              <w:pStyle w:val="TableParagraph"/>
              <w:jc w:val="center"/>
              <w:rPr>
                <w:sz w:val="18"/>
                <w:lang w:val="es-ES"/>
              </w:rPr>
            </w:pPr>
          </w:p>
        </w:tc>
        <w:tc>
          <w:tcPr>
            <w:tcW w:w="698" w:type="dxa"/>
          </w:tcPr>
          <w:p w14:paraId="095BF059" w14:textId="77777777" w:rsidR="00DF0353" w:rsidRPr="00271736" w:rsidRDefault="00DF0353" w:rsidP="006A4B30">
            <w:pPr>
              <w:pStyle w:val="TableParagraph"/>
              <w:jc w:val="center"/>
              <w:rPr>
                <w:sz w:val="18"/>
                <w:lang w:val="es-ES"/>
              </w:rPr>
            </w:pPr>
          </w:p>
        </w:tc>
      </w:tr>
      <w:tr w:rsidR="00DF0353" w:rsidRPr="00271736" w14:paraId="711AD327" w14:textId="77777777" w:rsidTr="7F3736D1">
        <w:trPr>
          <w:trHeight w:val="268"/>
        </w:trPr>
        <w:tc>
          <w:tcPr>
            <w:tcW w:w="698" w:type="dxa"/>
          </w:tcPr>
          <w:p w14:paraId="1A5F2B7C" w14:textId="77777777" w:rsidR="00DF0353" w:rsidRPr="00271736" w:rsidRDefault="00DF0353" w:rsidP="006A4B30">
            <w:pPr>
              <w:pStyle w:val="TableParagraph"/>
              <w:spacing w:line="236" w:lineRule="exact"/>
              <w:ind w:left="122"/>
              <w:jc w:val="center"/>
              <w:rPr>
                <w:lang w:val="es-ES"/>
              </w:rPr>
            </w:pPr>
            <w:r w:rsidRPr="00271736">
              <w:rPr>
                <w:lang w:val="es-ES"/>
              </w:rPr>
              <w:t>7.4.</w:t>
            </w:r>
          </w:p>
        </w:tc>
        <w:tc>
          <w:tcPr>
            <w:tcW w:w="5099" w:type="dxa"/>
          </w:tcPr>
          <w:p w14:paraId="50140113" w14:textId="77777777" w:rsidR="00DF0353" w:rsidRPr="00271736" w:rsidRDefault="00DF0353" w:rsidP="006A4B30">
            <w:pPr>
              <w:pStyle w:val="TableParagraph"/>
              <w:spacing w:line="236" w:lineRule="exact"/>
              <w:ind w:left="107" w:right="100"/>
              <w:jc w:val="center"/>
              <w:rPr>
                <w:lang w:val="es-ES"/>
              </w:rPr>
            </w:pPr>
            <w:r w:rsidRPr="00271736">
              <w:rPr>
                <w:w w:val="105"/>
                <w:lang w:val="es-ES"/>
              </w:rPr>
              <w:t>Documentación</w:t>
            </w:r>
            <w:r w:rsidRPr="00271736">
              <w:rPr>
                <w:spacing w:val="14"/>
                <w:w w:val="105"/>
                <w:lang w:val="es-ES"/>
              </w:rPr>
              <w:t xml:space="preserve"> </w:t>
            </w:r>
            <w:r w:rsidRPr="00271736">
              <w:rPr>
                <w:w w:val="105"/>
                <w:lang w:val="es-ES"/>
              </w:rPr>
              <w:t>de</w:t>
            </w:r>
            <w:r w:rsidRPr="00271736">
              <w:rPr>
                <w:spacing w:val="15"/>
                <w:w w:val="105"/>
                <w:lang w:val="es-ES"/>
              </w:rPr>
              <w:t xml:space="preserve"> </w:t>
            </w:r>
            <w:r w:rsidRPr="00271736">
              <w:rPr>
                <w:w w:val="105"/>
                <w:lang w:val="es-ES"/>
              </w:rPr>
              <w:t>instalación</w:t>
            </w:r>
            <w:r w:rsidRPr="00271736">
              <w:rPr>
                <w:spacing w:val="14"/>
                <w:w w:val="105"/>
                <w:lang w:val="es-ES"/>
              </w:rPr>
              <w:t xml:space="preserve"> </w:t>
            </w:r>
            <w:r w:rsidRPr="00271736">
              <w:rPr>
                <w:w w:val="105"/>
                <w:lang w:val="es-ES"/>
              </w:rPr>
              <w:t>y</w:t>
            </w:r>
            <w:r w:rsidRPr="00271736">
              <w:rPr>
                <w:spacing w:val="15"/>
                <w:w w:val="105"/>
                <w:lang w:val="es-ES"/>
              </w:rPr>
              <w:t xml:space="preserve"> </w:t>
            </w:r>
            <w:r w:rsidRPr="00271736">
              <w:rPr>
                <w:w w:val="105"/>
                <w:lang w:val="es-ES"/>
              </w:rPr>
              <w:t>uso</w:t>
            </w:r>
          </w:p>
        </w:tc>
        <w:tc>
          <w:tcPr>
            <w:tcW w:w="472" w:type="dxa"/>
          </w:tcPr>
          <w:p w14:paraId="2A7A0541" w14:textId="77777777" w:rsidR="00DF0353" w:rsidRPr="00271736" w:rsidRDefault="00DF0353" w:rsidP="006A4B30">
            <w:pPr>
              <w:pStyle w:val="TableParagraph"/>
              <w:jc w:val="center"/>
              <w:rPr>
                <w:sz w:val="18"/>
                <w:lang w:val="es-ES"/>
              </w:rPr>
            </w:pPr>
          </w:p>
        </w:tc>
        <w:tc>
          <w:tcPr>
            <w:tcW w:w="472" w:type="dxa"/>
          </w:tcPr>
          <w:p w14:paraId="26284FCE" w14:textId="77777777" w:rsidR="00DF0353" w:rsidRPr="00271736" w:rsidRDefault="00DF0353" w:rsidP="006A4B30">
            <w:pPr>
              <w:pStyle w:val="TableParagraph"/>
              <w:jc w:val="center"/>
              <w:rPr>
                <w:sz w:val="18"/>
                <w:lang w:val="es-ES"/>
              </w:rPr>
            </w:pPr>
          </w:p>
        </w:tc>
        <w:tc>
          <w:tcPr>
            <w:tcW w:w="1036" w:type="dxa"/>
          </w:tcPr>
          <w:p w14:paraId="738A465C" w14:textId="7E8AD292" w:rsidR="00DF0353" w:rsidRPr="00271736" w:rsidRDefault="007E77B4" w:rsidP="006A4B30">
            <w:pPr>
              <w:pStyle w:val="TableParagraph"/>
              <w:jc w:val="center"/>
              <w:rPr>
                <w:sz w:val="18"/>
                <w:lang w:val="es-ES"/>
              </w:rPr>
            </w:pPr>
            <w:r>
              <w:rPr>
                <w:sz w:val="18"/>
                <w:lang w:val="es-ES"/>
              </w:rPr>
              <w:t>X</w:t>
            </w:r>
          </w:p>
        </w:tc>
        <w:tc>
          <w:tcPr>
            <w:tcW w:w="698" w:type="dxa"/>
          </w:tcPr>
          <w:p w14:paraId="1ABA1DED" w14:textId="77777777" w:rsidR="00DF0353" w:rsidRPr="00271736" w:rsidRDefault="00DF0353" w:rsidP="006A4B30">
            <w:pPr>
              <w:pStyle w:val="TableParagraph"/>
              <w:jc w:val="center"/>
              <w:rPr>
                <w:sz w:val="18"/>
                <w:lang w:val="es-ES"/>
              </w:rPr>
            </w:pPr>
          </w:p>
        </w:tc>
      </w:tr>
    </w:tbl>
    <w:p w14:paraId="7BE425C1" w14:textId="7F330063" w:rsidR="260F15ED" w:rsidRDefault="260F15ED" w:rsidP="00FF53DB"/>
    <w:p w14:paraId="6EF60E72" w14:textId="7A2B0279" w:rsidR="00626100" w:rsidRPr="00626100" w:rsidRDefault="00270F90" w:rsidP="001D5736">
      <w:pPr>
        <w:pStyle w:val="Ttulo2"/>
      </w:pPr>
      <w:r>
        <w:lastRenderedPageBreak/>
        <w:t>1.</w:t>
      </w:r>
      <w:r w:rsidR="000145EE">
        <w:t xml:space="preserve"> </w:t>
      </w:r>
      <w:r w:rsidR="000D14E7">
        <w:t>Contrato</w:t>
      </w:r>
    </w:p>
    <w:p w14:paraId="25556997" w14:textId="5880C9DE" w:rsidR="009DA124" w:rsidRDefault="79259EAD" w:rsidP="007266F5">
      <w:pPr>
        <w:pStyle w:val="Ttulo3"/>
      </w:pPr>
      <w:r w:rsidRPr="34692A5B">
        <w:rPr>
          <w:rStyle w:val="Ttulo3Car"/>
        </w:rPr>
        <w:t xml:space="preserve">1.1 </w:t>
      </w:r>
      <w:r w:rsidR="009DA124" w:rsidRPr="34692A5B">
        <w:rPr>
          <w:rStyle w:val="Ttulo3Car"/>
        </w:rPr>
        <w:t>Se reflejan los requisitos</w:t>
      </w:r>
    </w:p>
    <w:p w14:paraId="40F10A35" w14:textId="2637E36C" w:rsidR="009DA124" w:rsidRDefault="325B59F6" w:rsidP="003A4A1A">
      <w:pPr>
        <w:jc w:val="both"/>
      </w:pPr>
      <w:r>
        <w:t xml:space="preserve">Se ha observado que los requisitos del proyecto no aparecen </w:t>
      </w:r>
      <w:r w:rsidR="56B86214">
        <w:t xml:space="preserve">en el contrato, sino en la documentación de la carnicería. </w:t>
      </w:r>
      <w:r w:rsidR="49FF4A12">
        <w:t>Además</w:t>
      </w:r>
      <w:r w:rsidR="04DD6055">
        <w:t xml:space="preserve">, se muestran casos de uso que dan una idea de cuáles </w:t>
      </w:r>
      <w:r w:rsidR="0076626D">
        <w:t>son,</w:t>
      </w:r>
      <w:r w:rsidR="04DD6055">
        <w:t xml:space="preserve"> aunque no se muestra un análisis de requisitos</w:t>
      </w:r>
      <w:r w:rsidR="299F4666">
        <w:t xml:space="preserve"> en dicho contrato.</w:t>
      </w:r>
    </w:p>
    <w:p w14:paraId="203B19FA" w14:textId="50ED615D" w:rsidR="009DA124" w:rsidRDefault="5F68CA73" w:rsidP="001F10D9">
      <w:pPr>
        <w:pStyle w:val="Ttulo3"/>
        <w:rPr>
          <w:rStyle w:val="Ttulo3Car"/>
        </w:rPr>
      </w:pPr>
      <w:r w:rsidRPr="48CF7173">
        <w:rPr>
          <w:rStyle w:val="Ttulo3Car"/>
        </w:rPr>
        <w:t xml:space="preserve">1.2 </w:t>
      </w:r>
      <w:r w:rsidR="009DA124" w:rsidRPr="48CF7173">
        <w:rPr>
          <w:rStyle w:val="Ttulo3Car"/>
        </w:rPr>
        <w:t>Se justifican los requisitos rechazados</w:t>
      </w:r>
    </w:p>
    <w:p w14:paraId="7536EC66" w14:textId="106FDB0B" w:rsidR="69FD0B25" w:rsidRDefault="54C9ECBD" w:rsidP="69FD0B25">
      <w:pPr>
        <w:jc w:val="both"/>
      </w:pPr>
      <w:r>
        <w:t xml:space="preserve">A pesar de que </w:t>
      </w:r>
      <w:r>
        <w:t xml:space="preserve">en </w:t>
      </w:r>
      <w:r>
        <w:t xml:space="preserve">la documentación de la carnicería </w:t>
      </w:r>
      <w:r w:rsidR="0E3D874B">
        <w:t xml:space="preserve">aparezcan descritos los requisitos </w:t>
      </w:r>
      <w:r>
        <w:t xml:space="preserve">y de que según </w:t>
      </w:r>
      <w:r w:rsidR="3CC6A3CD">
        <w:t xml:space="preserve">la sección de análisis (del mismo documento) se hayan tomado </w:t>
      </w:r>
      <w:r w:rsidR="29E672FC">
        <w:t>esto</w:t>
      </w:r>
      <w:r w:rsidR="3CC6A3CD">
        <w:t xml:space="preserve">s requisitos con el cliente </w:t>
      </w:r>
      <w:r w:rsidR="43C26D65">
        <w:t>mediante reuniones con el mismo,</w:t>
      </w:r>
      <w:r w:rsidR="509813BE">
        <w:t xml:space="preserve"> </w:t>
      </w:r>
      <w:r w:rsidR="36708AA6">
        <w:t>n</w:t>
      </w:r>
      <w:r w:rsidR="4E718ABD">
        <w:t>o</w:t>
      </w:r>
      <w:r w:rsidR="22968F1A">
        <w:t xml:space="preserve"> </w:t>
      </w:r>
      <w:r w:rsidR="751CED3F">
        <w:t xml:space="preserve">se han documentado </w:t>
      </w:r>
      <w:r w:rsidR="3F99A511">
        <w:t>los requisitos rechazados</w:t>
      </w:r>
      <w:r w:rsidR="073B63AC">
        <w:t xml:space="preserve"> ni una justificación de su rechazo</w:t>
      </w:r>
      <w:r w:rsidR="3F99A511">
        <w:t>.</w:t>
      </w:r>
    </w:p>
    <w:p w14:paraId="6DEB9FC3" w14:textId="01774043" w:rsidR="56023665" w:rsidRDefault="5032E2F3" w:rsidP="56023665">
      <w:pPr>
        <w:jc w:val="both"/>
      </w:pPr>
      <w:r>
        <w:t xml:space="preserve">Un seguimiento de </w:t>
      </w:r>
      <w:r w:rsidR="0C07FF21">
        <w:t>estos</w:t>
      </w:r>
      <w:r>
        <w:t xml:space="preserve"> requisitos permite </w:t>
      </w:r>
      <w:r w:rsidR="24022342">
        <w:t xml:space="preserve">identificar de manera más clara el </w:t>
      </w:r>
      <w:r w:rsidR="4CFD4F78">
        <w:t xml:space="preserve">objetivo y </w:t>
      </w:r>
      <w:r w:rsidR="0FFA1C4E">
        <w:t>visión</w:t>
      </w:r>
      <w:r w:rsidR="4CFD4F78">
        <w:t xml:space="preserve"> </w:t>
      </w:r>
      <w:r w:rsidR="4CFD4F78">
        <w:t>general del proyecto</w:t>
      </w:r>
      <w:r w:rsidR="2A6589B3">
        <w:t>, ayudando en la descripción de la aplicación y posteriores requisitos.</w:t>
      </w:r>
    </w:p>
    <w:p w14:paraId="1AF218CB" w14:textId="50E63057" w:rsidR="03D2A10F" w:rsidRDefault="3F99A511" w:rsidP="001F10D9">
      <w:pPr>
        <w:pStyle w:val="Ttulo3"/>
      </w:pPr>
      <w:r w:rsidRPr="3BE22F06">
        <w:rPr>
          <w:rStyle w:val="Ttulo3Car"/>
        </w:rPr>
        <w:t xml:space="preserve">1.3 </w:t>
      </w:r>
      <w:r w:rsidR="719C5206" w:rsidRPr="3BE22F06">
        <w:rPr>
          <w:rStyle w:val="Ttulo3Car"/>
        </w:rPr>
        <w:t>Se tienen en cuenta los riesgos</w:t>
      </w:r>
    </w:p>
    <w:p w14:paraId="6DD380A2" w14:textId="041D141C" w:rsidR="03D2A10F" w:rsidRDefault="69A31021" w:rsidP="003A4A1A">
      <w:pPr>
        <w:jc w:val="both"/>
      </w:pPr>
      <w:r>
        <w:t>E</w:t>
      </w:r>
      <w:r w:rsidR="6ACA0488">
        <w:t xml:space="preserve">l </w:t>
      </w:r>
      <w:r w:rsidR="41201F6B">
        <w:t>contrato</w:t>
      </w:r>
      <w:r w:rsidR="109B888A">
        <w:t xml:space="preserve"> </w:t>
      </w:r>
      <w:r w:rsidR="109B888A">
        <w:t xml:space="preserve">menciona en la </w:t>
      </w:r>
      <w:r w:rsidR="0076626D">
        <w:t>cláusula</w:t>
      </w:r>
      <w:r w:rsidR="109B888A">
        <w:t xml:space="preserve"> </w:t>
      </w:r>
      <w:r w:rsidR="77305F2D">
        <w:t>décima que la empresa desarrolladora</w:t>
      </w:r>
      <w:r w:rsidR="109B888A">
        <w:t xml:space="preserve"> no se </w:t>
      </w:r>
      <w:r w:rsidR="77305F2D">
        <w:t>hace responsable</w:t>
      </w:r>
      <w:r w:rsidR="109B888A">
        <w:t xml:space="preserve"> </w:t>
      </w:r>
      <w:r w:rsidR="109B888A">
        <w:t>de los fallos y daños que puedan causar el programa</w:t>
      </w:r>
      <w:r w:rsidR="433F339D">
        <w:t xml:space="preserve"> por su uso</w:t>
      </w:r>
      <w:r w:rsidR="50B1EDE2">
        <w:t>.</w:t>
      </w:r>
      <w:r w:rsidR="57EBBF21">
        <w:t xml:space="preserve"> Es por ello por lo que la empresa establece un periodo de garantía (clausula novena) para el correcto funcionamiento de la aplicaci</w:t>
      </w:r>
      <w:r w:rsidR="4C4D183D">
        <w:t>ón.</w:t>
      </w:r>
    </w:p>
    <w:p w14:paraId="18B33609" w14:textId="42C1C378" w:rsidR="03BD3864" w:rsidRDefault="20D5CB4F" w:rsidP="5A9BCEEA">
      <w:pPr>
        <w:jc w:val="both"/>
      </w:pPr>
      <w:r>
        <w:t>Por otro lado, si se determin</w:t>
      </w:r>
      <w:r w:rsidR="3ADD1B11">
        <w:t>an</w:t>
      </w:r>
      <w:r>
        <w:t xml:space="preserve"> las posibles causas de modificación o resolución del contrato, siendo éstas</w:t>
      </w:r>
      <w:r w:rsidR="03BD3864">
        <w:t xml:space="preserve"> por mutuo acuerdo de las partes, por caso fortuito o fuerza mayor o por i</w:t>
      </w:r>
      <w:r w:rsidR="20A1D34F">
        <w:t>n</w:t>
      </w:r>
      <w:r w:rsidR="03BD3864">
        <w:t>cumplimiento de las obligaciones.</w:t>
      </w:r>
      <w:r w:rsidR="23BB21B0">
        <w:t xml:space="preserve"> En cada caso, se coment</w:t>
      </w:r>
      <w:r w:rsidR="7B899DC1">
        <w:t xml:space="preserve">a </w:t>
      </w:r>
      <w:r w:rsidR="2DACBC61">
        <w:t>la actuación pertinente que se debe realizar por</w:t>
      </w:r>
      <w:r w:rsidR="2DACBC61">
        <w:t xml:space="preserve"> parte</w:t>
      </w:r>
      <w:r w:rsidR="2DACBC61">
        <w:t xml:space="preserve"> del cliente y la empr</w:t>
      </w:r>
      <w:r w:rsidR="5B0086BC">
        <w:t>esa.</w:t>
      </w:r>
    </w:p>
    <w:p w14:paraId="7B0E2B2A" w14:textId="47057D66" w:rsidR="1DBF83DB" w:rsidRDefault="3EDD14DB" w:rsidP="1EAA0EB1">
      <w:pPr>
        <w:jc w:val="both"/>
      </w:pPr>
      <w:r>
        <w:t>Es por esto por lo que, e</w:t>
      </w:r>
      <w:r w:rsidR="0C0F07A0">
        <w:t>n</w:t>
      </w:r>
      <w:r w:rsidR="1DBF83DB">
        <w:t xml:space="preserve"> todo proceso de desarrollo de software, es recomendable identificar posibles riesgos asociados a la fase de análisis </w:t>
      </w:r>
      <w:r w:rsidR="0C0F07A0">
        <w:t>e implementación</w:t>
      </w:r>
      <w:r w:rsidR="290FE07D">
        <w:t xml:space="preserve"> proponiendo además un plan de remediación en cada caso</w:t>
      </w:r>
      <w:r w:rsidR="4A36C4D0">
        <w:t xml:space="preserve"> que permita paliar el impacto de cada incidencia.</w:t>
      </w:r>
    </w:p>
    <w:p w14:paraId="3B922DBA" w14:textId="46C85F23" w:rsidR="000261F4" w:rsidRDefault="000261F4" w:rsidP="00FF53DB">
      <w:pPr>
        <w:pStyle w:val="Ttulo2"/>
      </w:pPr>
      <w:r>
        <w:t xml:space="preserve">2. </w:t>
      </w:r>
      <w:r w:rsidR="00FB75BA">
        <w:t>Plan de desarrollo</w:t>
      </w:r>
    </w:p>
    <w:p w14:paraId="1E1BB05C" w14:textId="6CE94607" w:rsidR="008274C3" w:rsidRDefault="000261F4" w:rsidP="00FF53DB">
      <w:pPr>
        <w:pStyle w:val="Ttulo3"/>
      </w:pPr>
      <w:r>
        <w:t xml:space="preserve">2.1 </w:t>
      </w:r>
      <w:r w:rsidR="00BD636D">
        <w:t>Plan de desarrollo definido</w:t>
      </w:r>
    </w:p>
    <w:p w14:paraId="754F6342" w14:textId="4F8B6627" w:rsidR="00D87DEB" w:rsidRDefault="00D87DEB" w:rsidP="00A556D0">
      <w:pPr>
        <w:jc w:val="both"/>
      </w:pPr>
      <w:r>
        <w:t xml:space="preserve">El equipo de desarrollo define un proceso de desarrollo </w:t>
      </w:r>
      <w:r w:rsidR="00F0522A">
        <w:t>evolutivo e incrementar utilizando el modelo en cascada.</w:t>
      </w:r>
      <w:r w:rsidR="00B05A61">
        <w:t xml:space="preserve"> Se aporta una argumentación de las ventajas </w:t>
      </w:r>
      <w:r w:rsidR="00EE7570">
        <w:t>del uso de dicho modelo durante el desarrollo del proyecto.</w:t>
      </w:r>
    </w:p>
    <w:p w14:paraId="179412EC" w14:textId="3C2E188A" w:rsidR="00B05518" w:rsidRDefault="00B05518" w:rsidP="00A556D0">
      <w:pPr>
        <w:jc w:val="both"/>
      </w:pPr>
      <w:r>
        <w:t xml:space="preserve">Queda definido el desglose en fases mediante </w:t>
      </w:r>
      <w:r w:rsidR="001D7188">
        <w:t xml:space="preserve">la proyección de un Diagrama de Gantt y el tiempo dedicado a cada una de las mismas. También se hace una breve descripción sobre </w:t>
      </w:r>
      <w:r w:rsidR="00742747">
        <w:t>el enfoque inicial del proyecto.</w:t>
      </w:r>
    </w:p>
    <w:p w14:paraId="212D7B4D" w14:textId="463CCB31" w:rsidR="00742747" w:rsidRDefault="00742747" w:rsidP="00A556D0">
      <w:pPr>
        <w:jc w:val="both"/>
      </w:pPr>
      <w:r>
        <w:t xml:space="preserve">Toda esta información puede verse en los </w:t>
      </w:r>
      <w:r w:rsidR="004134A4">
        <w:t>apartados 1 y 2 de la memoria del proyecto.</w:t>
      </w:r>
    </w:p>
    <w:p w14:paraId="56ACDF07" w14:textId="75961E99" w:rsidR="00DA7F1A" w:rsidRDefault="00DA7F1A" w:rsidP="00A556D0">
      <w:pPr>
        <w:jc w:val="both"/>
      </w:pPr>
      <w:r>
        <w:t>Por último, en el apartado 8 se indican los cambios establecidos en el plan de desarrollo una vez iniciado el proyecto con el fin de ajustarse a los plazos de este.</w:t>
      </w:r>
    </w:p>
    <w:p w14:paraId="71353E15" w14:textId="5271905A" w:rsidR="00232B33" w:rsidRDefault="00232B33" w:rsidP="00FF53DB">
      <w:pPr>
        <w:pStyle w:val="Ttulo3"/>
      </w:pPr>
      <w:r>
        <w:t xml:space="preserve">2.2 Plan de desarrollo </w:t>
      </w:r>
      <w:r w:rsidR="009429C7">
        <w:t>documentado</w:t>
      </w:r>
    </w:p>
    <w:p w14:paraId="43CBDD59" w14:textId="0AA0B2B9" w:rsidR="00536624" w:rsidRDefault="00536624" w:rsidP="00A556D0">
      <w:pPr>
        <w:jc w:val="both"/>
      </w:pPr>
      <w:r>
        <w:t>El plan de desarrollo esta falto de toda documentación acerca de</w:t>
      </w:r>
      <w:r w:rsidR="00A556D0">
        <w:t xml:space="preserve"> todas las fases que lo componen</w:t>
      </w:r>
      <w:r w:rsidR="00711C63">
        <w:t xml:space="preserve">, faltando la descripción de los </w:t>
      </w:r>
      <w:r w:rsidR="0068449F">
        <w:t>objetivos, alcance</w:t>
      </w:r>
      <w:r w:rsidR="00D15459">
        <w:t xml:space="preserve"> y funcionalidad a desarrollar en cada una de las mismas.</w:t>
      </w:r>
    </w:p>
    <w:p w14:paraId="202C0A13" w14:textId="3CB451CC" w:rsidR="004A2C81" w:rsidRDefault="004A2C81" w:rsidP="00A556D0">
      <w:pPr>
        <w:jc w:val="both"/>
      </w:pPr>
      <w:r>
        <w:t xml:space="preserve">Se considera importante la documentación </w:t>
      </w:r>
      <w:r w:rsidR="00156283">
        <w:t>sobre cada uno de los aspectos comentados anteriormente en cada una de las fases de desarrollo</w:t>
      </w:r>
      <w:r w:rsidR="008821B3">
        <w:t xml:space="preserve">. La falta de </w:t>
      </w:r>
      <w:r w:rsidR="77931BB5">
        <w:t>é</w:t>
      </w:r>
      <w:r w:rsidR="00267757">
        <w:t>stas</w:t>
      </w:r>
      <w:r w:rsidR="008821B3">
        <w:t xml:space="preserve"> p</w:t>
      </w:r>
      <w:r w:rsidR="0088648C">
        <w:t xml:space="preserve">uede llevar a cometer </w:t>
      </w:r>
      <w:r w:rsidR="0088648C">
        <w:lastRenderedPageBreak/>
        <w:t>errores en el alcance de</w:t>
      </w:r>
      <w:r w:rsidR="00D66F17">
        <w:t xml:space="preserve"> cada una de las fases y esto repercutir en retrasos para las entregas programadas.</w:t>
      </w:r>
    </w:p>
    <w:p w14:paraId="5BDB3B96" w14:textId="0598916D" w:rsidR="007A1788" w:rsidRPr="00536624" w:rsidRDefault="007A1788" w:rsidP="00A556D0">
      <w:pPr>
        <w:jc w:val="both"/>
      </w:pPr>
      <w:r>
        <w:t xml:space="preserve">Se recomienda </w:t>
      </w:r>
      <w:r w:rsidR="00267757">
        <w:t>definir de forma detallada cada una de las fases que componen el ciclo de vida del proyecto</w:t>
      </w:r>
      <w:r w:rsidR="00160C6A">
        <w:t xml:space="preserve">, </w:t>
      </w:r>
      <w:r w:rsidR="00506986">
        <w:t xml:space="preserve">haciendo hincapié en los objetivos a desarrollar y la funcionalidad a implementar, incluyendo una lista </w:t>
      </w:r>
      <w:r w:rsidR="00A26507">
        <w:t>con los casos de uso que se quieren desarrollar.</w:t>
      </w:r>
    </w:p>
    <w:p w14:paraId="229B944E" w14:textId="53F9B01F" w:rsidR="00232B33" w:rsidRDefault="00232B33" w:rsidP="00FF53DB">
      <w:pPr>
        <w:pStyle w:val="Ttulo3"/>
      </w:pPr>
      <w:r>
        <w:t xml:space="preserve">2.3 </w:t>
      </w:r>
      <w:r w:rsidR="009429C7">
        <w:t>Tareas críticas establecidas</w:t>
      </w:r>
    </w:p>
    <w:p w14:paraId="0B6048F0" w14:textId="5AB0E0DF" w:rsidR="00951C43" w:rsidRDefault="005D6E6C" w:rsidP="005D6E6C">
      <w:pPr>
        <w:jc w:val="both"/>
      </w:pPr>
      <w:r>
        <w:t xml:space="preserve">La memoria del proyecto consta de una falta total </w:t>
      </w:r>
      <w:r w:rsidR="00E70E32">
        <w:t>de las tareas críticas que compone</w:t>
      </w:r>
      <w:r>
        <w:t>n el desarrollo</w:t>
      </w:r>
      <w:r w:rsidR="00805D01">
        <w:t xml:space="preserve"> de </w:t>
      </w:r>
      <w:r w:rsidR="56A3D1E8">
        <w:t>é</w:t>
      </w:r>
      <w:r w:rsidR="00805D01">
        <w:t xml:space="preserve">ste. </w:t>
      </w:r>
      <w:r w:rsidR="0017779F">
        <w:t xml:space="preserve">Se especifican las fases de desarrollo y los hitos, pero en ninguno de </w:t>
      </w:r>
      <w:r w:rsidR="002E2077">
        <w:t>sus apartados</w:t>
      </w:r>
      <w:r w:rsidR="0017779F">
        <w:t xml:space="preserve"> se habla sobre las tareas que los</w:t>
      </w:r>
      <w:r w:rsidR="002E2077">
        <w:t xml:space="preserve"> componen.</w:t>
      </w:r>
    </w:p>
    <w:p w14:paraId="7A148805" w14:textId="6EDD80B4" w:rsidR="002E2077" w:rsidRDefault="002E2077" w:rsidP="005D6E6C">
      <w:pPr>
        <w:jc w:val="both"/>
      </w:pPr>
      <w:r>
        <w:t>Se considera fundamental especificar todas las tareas que componen el árbol de desarrollo del proyecto, aún más aquellas que son críticas y cuyo retraso afecta inevitablemente a los plazos de entrega.</w:t>
      </w:r>
    </w:p>
    <w:p w14:paraId="768ACD3B" w14:textId="4394FA1D" w:rsidR="002E2077" w:rsidRPr="00951C43" w:rsidRDefault="00903C8A" w:rsidP="005D6E6C">
      <w:pPr>
        <w:jc w:val="both"/>
      </w:pPr>
      <w:r>
        <w:t xml:space="preserve">Se </w:t>
      </w:r>
      <w:r w:rsidR="003E5B35">
        <w:t xml:space="preserve">considera imprescindible </w:t>
      </w:r>
      <w:r>
        <w:t>la especificación y documentación de todas las tareas del desarrollo</w:t>
      </w:r>
      <w:r w:rsidR="007F79D3">
        <w:t xml:space="preserve">, </w:t>
      </w:r>
      <w:r w:rsidR="003E7401">
        <w:t xml:space="preserve">haciendo </w:t>
      </w:r>
      <w:r w:rsidR="00EC7DA8">
        <w:t xml:space="preserve">especial </w:t>
      </w:r>
      <w:r w:rsidR="00125541">
        <w:t xml:space="preserve">énfasis en aquellas tareas críticas, de modo </w:t>
      </w:r>
      <w:r w:rsidR="00FE5A70">
        <w:t>que,</w:t>
      </w:r>
      <w:r w:rsidR="00125541">
        <w:t xml:space="preserve"> si se produce algún problema, este afectaría gravemente al proyecto.</w:t>
      </w:r>
    </w:p>
    <w:p w14:paraId="459544BC" w14:textId="43002D5F" w:rsidR="00232B33" w:rsidRDefault="00232B33" w:rsidP="006407CD">
      <w:pPr>
        <w:pStyle w:val="Ttulo3"/>
      </w:pPr>
      <w:r>
        <w:t xml:space="preserve">2.4 </w:t>
      </w:r>
      <w:r w:rsidR="009429C7">
        <w:t>Hitos establecidos</w:t>
      </w:r>
    </w:p>
    <w:p w14:paraId="3F3A67E7" w14:textId="6B1AD724" w:rsidR="00305060" w:rsidRDefault="00127805" w:rsidP="00A556D0">
      <w:pPr>
        <w:jc w:val="both"/>
      </w:pPr>
      <w:r>
        <w:t xml:space="preserve">La memoria recoge de forma eficiente aquellos hitos que marcan el desarrollo del proyecto, </w:t>
      </w:r>
      <w:r w:rsidR="005E70D5">
        <w:t xml:space="preserve">expresados </w:t>
      </w:r>
      <w:r>
        <w:t>de una manera</w:t>
      </w:r>
      <w:r w:rsidR="005E70D5">
        <w:t xml:space="preserve"> esquemática y con definiciones de alto nivel.</w:t>
      </w:r>
    </w:p>
    <w:p w14:paraId="2231F65E" w14:textId="6B1AD724" w:rsidR="2FDFA39D" w:rsidRDefault="2FDFA39D" w:rsidP="006407CD">
      <w:pPr>
        <w:pStyle w:val="Ttulo2"/>
      </w:pPr>
      <w:r>
        <w:t>3. Requisitos</w:t>
      </w:r>
    </w:p>
    <w:p w14:paraId="10C6D7C3" w14:textId="6B1AD724" w:rsidR="2FDFA39D" w:rsidRDefault="2FDFA39D" w:rsidP="006407CD">
      <w:pPr>
        <w:pStyle w:val="Ttulo3"/>
      </w:pPr>
      <w:r>
        <w:t>3.1 Requisitos claramente definidos</w:t>
      </w:r>
    </w:p>
    <w:p w14:paraId="4D5A3603" w14:textId="6853CCEA" w:rsidR="0BCD2B26" w:rsidRDefault="0BCD2B26" w:rsidP="7BC33A17">
      <w:pPr>
        <w:jc w:val="both"/>
      </w:pPr>
      <w:r>
        <w:t xml:space="preserve">Los requisitos aparecen definidos en </w:t>
      </w:r>
      <w:r w:rsidR="1A356982">
        <w:t>la d</w:t>
      </w:r>
      <w:r w:rsidR="4F29FF45">
        <w:t xml:space="preserve">ocumentación </w:t>
      </w:r>
      <w:r w:rsidR="60D99590">
        <w:t>de la c</w:t>
      </w:r>
      <w:r w:rsidR="4F29FF45">
        <w:t>arnicería</w:t>
      </w:r>
      <w:r w:rsidR="14AA3919">
        <w:t xml:space="preserve"> con nombre “Documentación Carnicería.pdf”</w:t>
      </w:r>
      <w:r w:rsidR="03586710">
        <w:t>, concretamente</w:t>
      </w:r>
      <w:r w:rsidR="6BA3CFE0">
        <w:t xml:space="preserve"> en la sección 3 de análisis</w:t>
      </w:r>
      <w:r w:rsidR="0DF5EC91">
        <w:t xml:space="preserve"> desde la página 6 hasta la 17.</w:t>
      </w:r>
    </w:p>
    <w:p w14:paraId="07653F4F" w14:textId="6B1AD724" w:rsidR="2FDFA39D" w:rsidRDefault="2FDFA39D" w:rsidP="006407CD">
      <w:pPr>
        <w:pStyle w:val="Ttulo3"/>
      </w:pPr>
      <w:r>
        <w:t>3.2 Requisitos claramente documentados</w:t>
      </w:r>
    </w:p>
    <w:p w14:paraId="137E9197" w14:textId="6B1AD724" w:rsidR="1F3CECAB" w:rsidRDefault="7F6B08E2" w:rsidP="7F3736D1">
      <w:pPr>
        <w:jc w:val="both"/>
      </w:pPr>
      <w:r>
        <w:t xml:space="preserve">Los requisitos </w:t>
      </w:r>
      <w:r w:rsidR="4A962741">
        <w:t>se muestran documentados y desarrollados en la misma sección</w:t>
      </w:r>
      <w:r w:rsidR="50CFB46F">
        <w:t xml:space="preserve"> y páginas</w:t>
      </w:r>
      <w:r w:rsidR="4A962741">
        <w:t xml:space="preserve"> del</w:t>
      </w:r>
      <w:r w:rsidR="6C1ED7ED">
        <w:t xml:space="preserve"> punto anterior. </w:t>
      </w:r>
    </w:p>
    <w:p w14:paraId="49FE14BD" w14:textId="6B1AD724" w:rsidR="1F3CECAB" w:rsidRDefault="142EB688" w:rsidP="7F3736D1">
      <w:pPr>
        <w:jc w:val="both"/>
      </w:pPr>
      <w:r>
        <w:t>Se dividen principalmente en requisitos funcionales y no funcionales, clasificados a su vez en requisitos de la aplicación como para el módulo que la gestiona (referidos en la documentación como admin.). Además, se subdividen sistemáticamente en grupo de requisitos con apartados diferenciados que permiten un mejor seguimiento y control de éstos.</w:t>
      </w:r>
    </w:p>
    <w:p w14:paraId="483F35A6" w14:textId="6B1AD724" w:rsidR="1D9DD783" w:rsidRDefault="0B8BE2F0" w:rsidP="6CF1B8C9">
      <w:pPr>
        <w:jc w:val="both"/>
      </w:pPr>
      <w:r>
        <w:t>Un pequeño punto de mejora resultaría en intentar especificar cuantitativamente</w:t>
      </w:r>
      <w:r w:rsidR="1D9DD783">
        <w:t xml:space="preserve"> algunos requisitos </w:t>
      </w:r>
      <w:r w:rsidR="2D4D1511">
        <w:t>como</w:t>
      </w:r>
      <w:r w:rsidR="2F6D2EF5">
        <w:t>,</w:t>
      </w:r>
      <w:r w:rsidR="2D4D1511">
        <w:t xml:space="preserve"> por ejemplo,</w:t>
      </w:r>
      <w:r w:rsidR="1D9DD783">
        <w:t xml:space="preserve"> </w:t>
      </w:r>
      <w:r w:rsidR="7BAB40AA">
        <w:t xml:space="preserve">algunos requisitos </w:t>
      </w:r>
      <w:r w:rsidR="1D9DD783">
        <w:t>no funcionales como el rendimiento</w:t>
      </w:r>
      <w:r w:rsidR="703CBF71">
        <w:t xml:space="preserve"> que aparecen descrita de manera cualitativa</w:t>
      </w:r>
      <w:r w:rsidR="0CED1165">
        <w:t>.</w:t>
      </w:r>
    </w:p>
    <w:p w14:paraId="27504AB2" w14:textId="6B1AD724" w:rsidR="2FDFA39D" w:rsidRDefault="2FDFA39D" w:rsidP="006407CD">
      <w:pPr>
        <w:pStyle w:val="Ttulo3"/>
      </w:pPr>
      <w:r>
        <w:t>3.3 Existen requisitos de mantenibilidad</w:t>
      </w:r>
    </w:p>
    <w:p w14:paraId="25D376A1" w14:textId="6B1AD724" w:rsidR="4415136E" w:rsidRDefault="610AB75A" w:rsidP="2CA29F2B">
      <w:pPr>
        <w:jc w:val="both"/>
      </w:pPr>
      <w:r>
        <w:t>Este tipo de requisitos si existen, presentes en la sección de requisitos no funcionales de la carnicería</w:t>
      </w:r>
      <w:r w:rsidR="2D2381E0">
        <w:t xml:space="preserve">, </w:t>
      </w:r>
      <w:r w:rsidR="398FE37B">
        <w:t>en la página 10 de la documentación</w:t>
      </w:r>
      <w:r w:rsidR="1E053D8C">
        <w:t>.</w:t>
      </w:r>
      <w:r w:rsidR="2D2381E0">
        <w:t xml:space="preserve"> </w:t>
      </w:r>
      <w:r w:rsidR="1E053D8C">
        <w:t>Con esto se pretende que se construya</w:t>
      </w:r>
      <w:r w:rsidR="398FE37B">
        <w:t xml:space="preserve"> un sistema </w:t>
      </w:r>
      <w:r w:rsidR="156DA48B">
        <w:t>modular</w:t>
      </w:r>
      <w:r w:rsidR="147F0B9C">
        <w:t xml:space="preserve"> que escale fácilmente con nuevas funcionalidades.</w:t>
      </w:r>
    </w:p>
    <w:p w14:paraId="1EF18371" w14:textId="6B1AD724" w:rsidR="7F3736D1" w:rsidRDefault="005E079E" w:rsidP="0094018F">
      <w:pPr>
        <w:pStyle w:val="Ttulo2"/>
      </w:pPr>
      <w:r>
        <w:t>4. Diseño</w:t>
      </w:r>
    </w:p>
    <w:p w14:paraId="0FA2E329" w14:textId="6B1AD724" w:rsidR="005E079E" w:rsidRDefault="005E079E" w:rsidP="0094018F">
      <w:pPr>
        <w:pStyle w:val="Ttulo3"/>
      </w:pPr>
      <w:r>
        <w:t>4.1</w:t>
      </w:r>
      <w:r w:rsidR="00B756CD">
        <w:t xml:space="preserve"> Diseño claramente documentado</w:t>
      </w:r>
    </w:p>
    <w:p w14:paraId="2A599BBF" w14:textId="6B1AD724" w:rsidR="00B756CD" w:rsidRDefault="00F62E39" w:rsidP="00E12D0F">
      <w:pPr>
        <w:jc w:val="both"/>
      </w:pPr>
      <w:r>
        <w:t xml:space="preserve">La documentación del diseño consta </w:t>
      </w:r>
      <w:r w:rsidR="00A37E7E">
        <w:t xml:space="preserve">de una breve explicación sobre la </w:t>
      </w:r>
      <w:r w:rsidR="00E46097">
        <w:t xml:space="preserve">arquitectura utilizada </w:t>
      </w:r>
      <w:r w:rsidR="00D44A73">
        <w:t xml:space="preserve">en el desarrollo y la motivación para la elección de esta. Sin embargo, </w:t>
      </w:r>
      <w:r w:rsidR="00E12D0F">
        <w:t xml:space="preserve">se nota de carencia de una </w:t>
      </w:r>
      <w:r w:rsidR="000F44A5">
        <w:lastRenderedPageBreak/>
        <w:t xml:space="preserve">gran cantidad de elementos </w:t>
      </w:r>
      <w:r w:rsidR="00471956">
        <w:t>que</w:t>
      </w:r>
      <w:r w:rsidR="004F6C49">
        <w:t xml:space="preserve"> forman parte</w:t>
      </w:r>
      <w:r w:rsidR="00FF30AB">
        <w:t xml:space="preserve"> del ámbito del diseño</w:t>
      </w:r>
      <w:r w:rsidR="00275451">
        <w:t xml:space="preserve">, como pueden ser las descripciones de clases, los modelos de interacción de paquetes o </w:t>
      </w:r>
      <w:r w:rsidR="00D70343">
        <w:t>el diagrama de despliegue.</w:t>
      </w:r>
    </w:p>
    <w:p w14:paraId="7047DA9B" w14:textId="6B1AD724" w:rsidR="008E0687" w:rsidRDefault="00276429" w:rsidP="00E12D0F">
      <w:pPr>
        <w:jc w:val="both"/>
      </w:pPr>
      <w:r>
        <w:t xml:space="preserve">Se considera importante la definición tanto a nivel general de la arquitectura como de las relaciones entre los elementos que la conforman, explicados de una manera más </w:t>
      </w:r>
      <w:r w:rsidR="00A97285">
        <w:t>detallada.</w:t>
      </w:r>
      <w:r w:rsidR="0018535D">
        <w:t xml:space="preserve"> En el caso de no determinar dichas relaciones entre elementos, pode</w:t>
      </w:r>
      <w:r w:rsidR="005128D1">
        <w:t xml:space="preserve">mos </w:t>
      </w:r>
      <w:r w:rsidR="00421AF6">
        <w:t xml:space="preserve">encontrarnos con dificultades en el proceso de desarrollo, </w:t>
      </w:r>
      <w:r w:rsidR="003122DD">
        <w:t xml:space="preserve">sobre todo en la </w:t>
      </w:r>
      <w:r w:rsidR="002775AC">
        <w:t>elaboración de las interfaces entre los distintos grupos de trabajo.</w:t>
      </w:r>
    </w:p>
    <w:p w14:paraId="7E00AA4C" w14:textId="6B1AD724" w:rsidR="7F3736D1" w:rsidRDefault="00E216B6" w:rsidP="00E12D0F">
      <w:pPr>
        <w:jc w:val="both"/>
      </w:pPr>
      <w:r>
        <w:t xml:space="preserve">Se recomienda la elaboración de los distintos </w:t>
      </w:r>
      <w:r w:rsidR="000E5AA8">
        <w:t xml:space="preserve">diagramas que muestran las relaciones entre </w:t>
      </w:r>
      <w:r w:rsidR="008300EC">
        <w:t xml:space="preserve">las </w:t>
      </w:r>
      <w:r w:rsidR="000E5AA8">
        <w:t>clases y paquetes</w:t>
      </w:r>
      <w:r w:rsidR="008300EC">
        <w:t xml:space="preserve"> que conforman el proyecto</w:t>
      </w:r>
      <w:r w:rsidR="0006104B">
        <w:t>. También se considera importante, aunque no vital, la definición del diagrama de despliegue.</w:t>
      </w:r>
    </w:p>
    <w:p w14:paraId="6E6DABE6" w14:textId="6B1AD724" w:rsidR="001A00D3" w:rsidRDefault="003A6DF7" w:rsidP="0094018F">
      <w:pPr>
        <w:pStyle w:val="Ttulo3"/>
      </w:pPr>
      <w:r>
        <w:t>4.2 Revisiones formales de diseño</w:t>
      </w:r>
    </w:p>
    <w:p w14:paraId="0D1145D1" w14:textId="6B1AD724" w:rsidR="00A16900" w:rsidRPr="00A16900" w:rsidRDefault="00126FB5" w:rsidP="004B54A8">
      <w:pPr>
        <w:jc w:val="both"/>
      </w:pPr>
      <w:r>
        <w:t>Dentro d</w:t>
      </w:r>
      <w:r w:rsidR="001D18AE">
        <w:t xml:space="preserve">e </w:t>
      </w:r>
      <w:r>
        <w:t xml:space="preserve">la documentación del proyecto se indica la realización de revisiones formales durante el desarrollo </w:t>
      </w:r>
      <w:r w:rsidR="00AE12A6">
        <w:t>de este</w:t>
      </w:r>
      <w:r w:rsidR="004B54A8">
        <w:t>, las cuales se han realizado</w:t>
      </w:r>
      <w:r>
        <w:t xml:space="preserve"> </w:t>
      </w:r>
      <w:r w:rsidR="006737E7">
        <w:t>mediante videollamadas</w:t>
      </w:r>
      <w:r w:rsidR="00F82547">
        <w:t>.</w:t>
      </w:r>
      <w:r w:rsidR="005228E8">
        <w:t xml:space="preserve"> También se aporta un anexo sobre los diferentes </w:t>
      </w:r>
      <w:r w:rsidR="00AE12A6">
        <w:t>aspectos que se deben abarcar durante la realización de dichas revisiones formales.</w:t>
      </w:r>
    </w:p>
    <w:p w14:paraId="4684E158" w14:textId="6B1AD724" w:rsidR="00297F8B" w:rsidRPr="00A16900" w:rsidRDefault="0030566B" w:rsidP="004B54A8">
      <w:pPr>
        <w:jc w:val="both"/>
      </w:pPr>
      <w:r>
        <w:t xml:space="preserve">Sin embargo, no se encuentra documentación </w:t>
      </w:r>
      <w:r w:rsidR="00263F23">
        <w:t>acerca</w:t>
      </w:r>
      <w:r>
        <w:t xml:space="preserve"> de si se han realizado revisiones concretas sobre el diseño de la aplicación. </w:t>
      </w:r>
      <w:r w:rsidR="00C54F09">
        <w:t xml:space="preserve">Tampoco se </w:t>
      </w:r>
      <w:r w:rsidR="00627D4F">
        <w:t>especifica</w:t>
      </w:r>
      <w:r w:rsidR="00C54F09">
        <w:t xml:space="preserve"> que </w:t>
      </w:r>
      <w:r w:rsidR="00746799">
        <w:t xml:space="preserve">dichas revisiones hayan sido aprobadas por </w:t>
      </w:r>
      <w:r w:rsidR="002C7045">
        <w:t>el diseñador del producto</w:t>
      </w:r>
      <w:r w:rsidR="00E95810">
        <w:t xml:space="preserve"> o similar</w:t>
      </w:r>
      <w:r w:rsidR="009F6491">
        <w:t>.</w:t>
      </w:r>
    </w:p>
    <w:p w14:paraId="3CC3CA6D" w14:textId="6B1AD724" w:rsidR="007126B2" w:rsidRDefault="000A4EEC" w:rsidP="004B54A8">
      <w:pPr>
        <w:jc w:val="both"/>
      </w:pPr>
      <w:r>
        <w:t xml:space="preserve">Tampoco se </w:t>
      </w:r>
      <w:r w:rsidR="004324C5">
        <w:t>especifican</w:t>
      </w:r>
      <w:r>
        <w:t xml:space="preserve"> </w:t>
      </w:r>
      <w:r>
        <w:t xml:space="preserve">los efectos que las </w:t>
      </w:r>
      <w:r w:rsidR="00741644">
        <w:t xml:space="preserve">revisiones, las cuales intuimos se han aprobado y realizado, han tenido sobre el desarrollo del proyecto y el alcance </w:t>
      </w:r>
      <w:r w:rsidR="00E12E2E">
        <w:t>de este</w:t>
      </w:r>
      <w:r w:rsidR="00741644">
        <w:t>.</w:t>
      </w:r>
    </w:p>
    <w:p w14:paraId="189B5999" w14:textId="6B1AD724" w:rsidR="009F6491" w:rsidRPr="00A16900" w:rsidRDefault="0044674E" w:rsidP="004B54A8">
      <w:pPr>
        <w:jc w:val="both"/>
      </w:pPr>
      <w:r>
        <w:t xml:space="preserve">Se considera de vital importancia para el correcto desarrollo del proyecto, la exhaustiva documentación sobre las conclusiones </w:t>
      </w:r>
      <w:r w:rsidR="001D4D85">
        <w:t>obtenidas y l</w:t>
      </w:r>
      <w:r w:rsidR="00636441">
        <w:t xml:space="preserve">os cambios aprobados </w:t>
      </w:r>
      <w:r w:rsidR="00FE7271">
        <w:t xml:space="preserve">en las diferentes revisiones formales. Ante todo, es imprescindible indicar </w:t>
      </w:r>
      <w:r w:rsidR="00263F23">
        <w:t>a</w:t>
      </w:r>
      <w:r w:rsidR="00864D6F">
        <w:t>quellas modificaciones que afectan al alcance y tiempo de desarrollo del proyecto.</w:t>
      </w:r>
    </w:p>
    <w:p w14:paraId="2BDE64F9" w14:textId="6B1AD724" w:rsidR="00C3626F" w:rsidRPr="00A16900" w:rsidRDefault="003F1CE8" w:rsidP="004B54A8">
      <w:pPr>
        <w:jc w:val="both"/>
      </w:pPr>
      <w:r>
        <w:t>La no documentación de l</w:t>
      </w:r>
      <w:r w:rsidR="0039317A">
        <w:t xml:space="preserve">as diferentes revisiones llevadas a cabo durante el desarrollo y sus efectos en </w:t>
      </w:r>
      <w:r w:rsidR="00E3560A">
        <w:t xml:space="preserve">las </w:t>
      </w:r>
      <w:r w:rsidR="0039317A">
        <w:t>mism</w:t>
      </w:r>
      <w:r w:rsidR="00E3560A">
        <w:t>as</w:t>
      </w:r>
      <w:r w:rsidR="0039317A">
        <w:t>,</w:t>
      </w:r>
      <w:r w:rsidR="00F402EE">
        <w:t xml:space="preserve"> </w:t>
      </w:r>
      <w:r w:rsidR="0077445A">
        <w:t>llevan</w:t>
      </w:r>
      <w:r w:rsidR="00F402EE">
        <w:t xml:space="preserve"> a una </w:t>
      </w:r>
      <w:r w:rsidR="0077445A">
        <w:t>perdida en la eficiencia del desarrollo y en el malgasto</w:t>
      </w:r>
      <w:r w:rsidR="00F402EE">
        <w:t xml:space="preserve"> de</w:t>
      </w:r>
      <w:r w:rsidR="0077445A">
        <w:t xml:space="preserve"> recursos</w:t>
      </w:r>
      <w:r w:rsidR="00390E65">
        <w:t xml:space="preserve"> destinados a la realización de </w:t>
      </w:r>
      <w:r w:rsidR="00414E58">
        <w:t xml:space="preserve">funcionalidades que han sufridos cambios previos pero que estos no han sido </w:t>
      </w:r>
      <w:r w:rsidR="00F90E63">
        <w:t>transmitidos correctamente al equipo.</w:t>
      </w:r>
    </w:p>
    <w:p w14:paraId="2CE9D347" w14:textId="6B1AD724" w:rsidR="00F9004F" w:rsidRPr="00A16900" w:rsidRDefault="00F9004F" w:rsidP="004B54A8">
      <w:pPr>
        <w:jc w:val="both"/>
      </w:pPr>
      <w:r>
        <w:t>Se recomienda la documentación de todas las revisiones formales llevadas a cabo</w:t>
      </w:r>
      <w:r w:rsidR="00D655B8">
        <w:t xml:space="preserve"> durante el desarrollo del proyecto, </w:t>
      </w:r>
      <w:r w:rsidR="00572B24">
        <w:t>especificando</w:t>
      </w:r>
      <w:r w:rsidR="00D655B8">
        <w:t xml:space="preserve"> l</w:t>
      </w:r>
      <w:r w:rsidR="00EC2628">
        <w:t>as conc</w:t>
      </w:r>
      <w:r w:rsidR="0044395D">
        <w:t xml:space="preserve">lusiones de </w:t>
      </w:r>
      <w:r w:rsidR="00572B24">
        <w:t>estas</w:t>
      </w:r>
      <w:r w:rsidR="0044395D">
        <w:t>. En el caso de que dichas revisiones desemboquen en la realización de cam</w:t>
      </w:r>
      <w:r w:rsidR="008B5DF4">
        <w:t>bios</w:t>
      </w:r>
      <w:r w:rsidR="006456A5">
        <w:t xml:space="preserve"> que afecten al alcance o línea de desarrollo del proyecto, est</w:t>
      </w:r>
      <w:r w:rsidR="00572B24">
        <w:t>os deberán registrarse en un log de cambios.</w:t>
      </w:r>
    </w:p>
    <w:p w14:paraId="37ACDB3E" w14:textId="6B1AD724" w:rsidR="00B70971" w:rsidRDefault="00B70971" w:rsidP="0094018F">
      <w:pPr>
        <w:pStyle w:val="Ttulo3"/>
      </w:pPr>
      <w:r>
        <w:t>4.3 Revisiones por pares</w:t>
      </w:r>
    </w:p>
    <w:p w14:paraId="5A8A51F5" w14:textId="6B1AD724" w:rsidR="00B70971" w:rsidRDefault="00D32633" w:rsidP="00E96E98">
      <w:pPr>
        <w:jc w:val="both"/>
      </w:pPr>
      <w:r>
        <w:t>No se ha</w:t>
      </w:r>
      <w:r w:rsidR="007C2620">
        <w:t xml:space="preserve"> producido documentación ninguna sobre la realización de revisiones por pares. Esto nos lleva a pensar que no se ha</w:t>
      </w:r>
      <w:r w:rsidR="007915E8">
        <w:t xml:space="preserve"> llevado a cabo ninguna revisión de este tipo.</w:t>
      </w:r>
    </w:p>
    <w:p w14:paraId="38929B55" w14:textId="5D0785F7" w:rsidR="0093646D" w:rsidRPr="00B70971" w:rsidRDefault="0093646D" w:rsidP="00E96E98">
      <w:pPr>
        <w:jc w:val="both"/>
      </w:pPr>
      <w:r>
        <w:t>Se considera importante, aunque no imprescindible, la realización de revisiones formales mediante pares</w:t>
      </w:r>
      <w:r w:rsidR="006D1527">
        <w:t xml:space="preserve">, ya que </w:t>
      </w:r>
      <w:r w:rsidR="007E299C">
        <w:t xml:space="preserve">permiten la </w:t>
      </w:r>
      <w:r w:rsidR="007E299C">
        <w:t>detecci</w:t>
      </w:r>
      <w:r w:rsidR="00E96E98">
        <w:t>ón de errores tanto de diseño como desarrollo</w:t>
      </w:r>
      <w:r w:rsidR="00E96E98" w:rsidRPr="6EC83FC3">
        <w:rPr>
          <w:rFonts w:eastAsiaTheme="minorEastAsia"/>
        </w:rPr>
        <w:t>.</w:t>
      </w:r>
    </w:p>
    <w:p w14:paraId="7264D3F4" w14:textId="6B1AD724" w:rsidR="00E96E98" w:rsidRPr="00B70971" w:rsidRDefault="000C683F" w:rsidP="00E96E98">
      <w:pPr>
        <w:jc w:val="both"/>
      </w:pPr>
      <w:r>
        <w:t xml:space="preserve">La no realización de estas revisiones aumenta las posibilidades </w:t>
      </w:r>
      <w:r w:rsidR="00962E28">
        <w:t>de</w:t>
      </w:r>
      <w:r>
        <w:t xml:space="preserve"> no encontrar los errores producidos hasta etapas posteriores en el desarrollo, cuando los mismos son más difíciles </w:t>
      </w:r>
      <w:r w:rsidR="007F18FA">
        <w:t>de corregir y requieren una mayor cantidad de recursos.</w:t>
      </w:r>
    </w:p>
    <w:p w14:paraId="03BA6774" w14:textId="6B1AD724" w:rsidR="008D60FB" w:rsidRPr="00B70971" w:rsidRDefault="008D60FB" w:rsidP="00E96E98">
      <w:pPr>
        <w:jc w:val="both"/>
      </w:pPr>
      <w:r>
        <w:lastRenderedPageBreak/>
        <w:t>Recomendamos la realización de revisiones por pares tanto del diseño como de la implementación del proyecto</w:t>
      </w:r>
      <w:r w:rsidR="009C6E80">
        <w:t>. Estas</w:t>
      </w:r>
      <w:r w:rsidR="005F4439">
        <w:t xml:space="preserve"> deben ser</w:t>
      </w:r>
      <w:r w:rsidR="005F4439">
        <w:t xml:space="preserve"> </w:t>
      </w:r>
      <w:r w:rsidR="005F4439">
        <w:t>documentada</w:t>
      </w:r>
      <w:r w:rsidR="007560CF">
        <w:t>s</w:t>
      </w:r>
      <w:r w:rsidR="009C6E80">
        <w:t>,</w:t>
      </w:r>
      <w:r w:rsidR="005F4439">
        <w:t xml:space="preserve"> </w:t>
      </w:r>
      <w:r w:rsidR="009E7E14">
        <w:t xml:space="preserve">haciendo hincapié en </w:t>
      </w:r>
      <w:r w:rsidR="009C6E80">
        <w:t xml:space="preserve">los efectos producidos por las mismas sobre el desarrollo, sobre todo en aquellos que afectan al alcance </w:t>
      </w:r>
      <w:r w:rsidR="0040394C">
        <w:t xml:space="preserve">del </w:t>
      </w:r>
      <w:r w:rsidR="00E919A7">
        <w:t>proyecto.</w:t>
      </w:r>
    </w:p>
    <w:p w14:paraId="36651AB3" w14:textId="6B1AD724" w:rsidR="006E5DB2" w:rsidRDefault="006E5DB2" w:rsidP="0094018F">
      <w:pPr>
        <w:pStyle w:val="Ttulo2"/>
      </w:pPr>
      <w:r>
        <w:t>5. Implementación</w:t>
      </w:r>
    </w:p>
    <w:p w14:paraId="2759BDB4" w14:textId="6B1AD724" w:rsidR="006E5DB2" w:rsidRDefault="00027020" w:rsidP="0094018F">
      <w:pPr>
        <w:pStyle w:val="Ttulo3"/>
      </w:pPr>
      <w:r>
        <w:t>5.1 Pruebas de unidad</w:t>
      </w:r>
    </w:p>
    <w:p w14:paraId="537911A9" w14:textId="6B1AD724" w:rsidR="003A0A9F" w:rsidRDefault="003B1F06" w:rsidP="7AEDDF2D">
      <w:pPr>
        <w:jc w:val="both"/>
      </w:pPr>
      <w:r>
        <w:t xml:space="preserve">Dentro del documento </w:t>
      </w:r>
      <w:r w:rsidR="00F977BA">
        <w:t>“</w:t>
      </w:r>
      <w:r w:rsidR="009F2F90" w:rsidRPr="00F977BA">
        <w:t>Documentación</w:t>
      </w:r>
      <w:r w:rsidR="00F977BA" w:rsidRPr="00F977BA">
        <w:t xml:space="preserve"> Carnicería.pdf</w:t>
      </w:r>
      <w:r w:rsidR="00F977BA">
        <w:t xml:space="preserve">” en el punto 7 se especifica </w:t>
      </w:r>
      <w:r w:rsidR="00BD5E36">
        <w:t>la existencia de pruebas estrictas en el gestor de contenidos</w:t>
      </w:r>
      <w:r w:rsidR="004F2C8B">
        <w:t xml:space="preserve">. </w:t>
      </w:r>
    </w:p>
    <w:p w14:paraId="016AAED0" w14:textId="6F5BAC5A" w:rsidR="003B1F06" w:rsidRDefault="004F2C8B" w:rsidP="7AEDDF2D">
      <w:pPr>
        <w:jc w:val="both"/>
      </w:pPr>
      <w:r>
        <w:t>Por otro lado, como metodología</w:t>
      </w:r>
      <w:r w:rsidR="00906729">
        <w:t>,</w:t>
      </w:r>
      <w:r>
        <w:t xml:space="preserve"> se menciona </w:t>
      </w:r>
      <w:r w:rsidR="00906729">
        <w:t xml:space="preserve">la realización de pruebas </w:t>
      </w:r>
      <w:r w:rsidR="00442CA8">
        <w:t>específicas</w:t>
      </w:r>
      <w:r w:rsidR="00906729">
        <w:t xml:space="preserve"> (unitarias) para distintos módulos</w:t>
      </w:r>
      <w:r w:rsidR="00961DA3">
        <w:t>, especialmente</w:t>
      </w:r>
      <w:r w:rsidR="003A0A9F">
        <w:t xml:space="preserve"> el</w:t>
      </w:r>
      <w:r w:rsidR="00906729">
        <w:t xml:space="preserve"> </w:t>
      </w:r>
      <w:r w:rsidR="003A0A9F" w:rsidRPr="003A0A9F">
        <w:t>acceso al catálogo, registro de usuarios y pago de pedidos.</w:t>
      </w:r>
    </w:p>
    <w:p w14:paraId="38208773" w14:textId="00BCBFAE" w:rsidR="00027020" w:rsidRDefault="005A349D" w:rsidP="7AEDDF2D">
      <w:pPr>
        <w:jc w:val="both"/>
      </w:pPr>
      <w:r>
        <w:t xml:space="preserve">Examinando el código de la aplicación no se encuentran referencias a </w:t>
      </w:r>
      <w:r w:rsidR="00160B3D">
        <w:t xml:space="preserve">procesos de test unitarios como pueden ser xUnit o </w:t>
      </w:r>
      <w:r w:rsidR="00424764">
        <w:t>NUnit.</w:t>
      </w:r>
    </w:p>
    <w:p w14:paraId="271D30D3" w14:textId="567C9570" w:rsidR="00FB3C45" w:rsidRDefault="007849E5" w:rsidP="7AEDDF2D">
      <w:pPr>
        <w:jc w:val="both"/>
      </w:pPr>
      <w:r>
        <w:t>Tener definido en el código de la aplicación</w:t>
      </w:r>
      <w:r w:rsidR="005203BD">
        <w:t xml:space="preserve"> una batería de pruebas o tests unitarios permite una validación de los avances en la funcionalidad definida en los requisitos. Por otro </w:t>
      </w:r>
      <w:r w:rsidR="00961A10">
        <w:t>lado,</w:t>
      </w:r>
      <w:r w:rsidR="005203BD">
        <w:t xml:space="preserve"> permite evolucionar estos tests </w:t>
      </w:r>
      <w:r w:rsidR="007363B3">
        <w:t>incorporando nuevos requisitos.</w:t>
      </w:r>
    </w:p>
    <w:p w14:paraId="0BDD71C6" w14:textId="70B4979A" w:rsidR="00961A10" w:rsidRPr="00027020" w:rsidRDefault="00961A10" w:rsidP="7AEDDF2D">
      <w:pPr>
        <w:jc w:val="both"/>
      </w:pPr>
      <w:r>
        <w:t xml:space="preserve">No disponer de tests unitarios a nivel de código </w:t>
      </w:r>
      <w:r w:rsidR="00902E99">
        <w:t xml:space="preserve">dificulta la medición de calidad y repercute en la </w:t>
      </w:r>
      <w:r w:rsidR="0098083B">
        <w:t>aparición de fallos en el código</w:t>
      </w:r>
      <w:r w:rsidR="0080575A">
        <w:t xml:space="preserve"> que a posteriori habrá que solventar.</w:t>
      </w:r>
    </w:p>
    <w:p w14:paraId="601EB18D" w14:textId="6B1AD724" w:rsidR="00027020" w:rsidRDefault="00027020" w:rsidP="0094018F">
      <w:pPr>
        <w:pStyle w:val="Ttulo3"/>
      </w:pPr>
      <w:r>
        <w:t>5.2 Testing documentado</w:t>
      </w:r>
    </w:p>
    <w:p w14:paraId="5508CA31" w14:textId="06B6BCBF" w:rsidR="00001524" w:rsidRPr="00001524" w:rsidRDefault="00C615FB" w:rsidP="00001524">
      <w:r>
        <w:t>No se especifica en la documentación la batería de pruebas realizadas por cada módulo.</w:t>
      </w:r>
      <w:r w:rsidR="00424764">
        <w:t xml:space="preserve"> En el código tampoco vemos documentación o definición de pruebas unitarias.</w:t>
      </w:r>
    </w:p>
    <w:p w14:paraId="64CA7212" w14:textId="6B1AD724" w:rsidR="00027020" w:rsidRDefault="00027020" w:rsidP="0094018F">
      <w:pPr>
        <w:pStyle w:val="Ttulo3"/>
      </w:pPr>
      <w:r>
        <w:t>5.3 Revisiones por pares</w:t>
      </w:r>
    </w:p>
    <w:p w14:paraId="32F7FD4D" w14:textId="6B1AD724" w:rsidR="00E831A1" w:rsidRDefault="00CE05E2" w:rsidP="00E831A1">
      <w:r>
        <w:t>No se especifica en ningún punto de la documentación la realización de revisiones por pares. Si se mencionan reuniones técnicas formales</w:t>
      </w:r>
      <w:r w:rsidR="00615B78">
        <w:t xml:space="preserve"> en grupo mediante Skype.</w:t>
      </w:r>
    </w:p>
    <w:p w14:paraId="13826A85" w14:textId="6B1AD724" w:rsidR="00E831A1" w:rsidRDefault="00E831A1" w:rsidP="0094018F">
      <w:pPr>
        <w:pStyle w:val="Ttulo2"/>
      </w:pPr>
      <w:r>
        <w:t>6. Seguimiento</w:t>
      </w:r>
    </w:p>
    <w:p w14:paraId="4C959F0D" w14:textId="6B1AD724" w:rsidR="00E831A1" w:rsidRDefault="00E831A1" w:rsidP="0094018F">
      <w:pPr>
        <w:pStyle w:val="Ttulo3"/>
      </w:pPr>
      <w:r>
        <w:t>6.1 Hitos seguidos</w:t>
      </w:r>
    </w:p>
    <w:p w14:paraId="19FE334A" w14:textId="6B1AD724" w:rsidR="00723F75" w:rsidRPr="00723F75" w:rsidRDefault="00B81617" w:rsidP="00B81617">
      <w:pPr>
        <w:jc w:val="both"/>
      </w:pPr>
      <w:r>
        <w:t xml:space="preserve">Se ha llevado a cabo la documentación de los hitos establecidos durante el desarrollo del proyecto, indicando las características y objetivos a cumplir en cada uno de ellos. Sin embargo, se muestra una </w:t>
      </w:r>
      <w:r w:rsidR="00F3183B">
        <w:t xml:space="preserve">falta de </w:t>
      </w:r>
      <w:r w:rsidR="008B3658">
        <w:t xml:space="preserve">explicación </w:t>
      </w:r>
      <w:r w:rsidR="00413E21">
        <w:t xml:space="preserve">sobre el seguimiento llevado a cabo para </w:t>
      </w:r>
      <w:r w:rsidR="00AB2D77">
        <w:t>cumplir con los objetivos</w:t>
      </w:r>
      <w:r w:rsidR="00413E21">
        <w:t xml:space="preserve"> de </w:t>
      </w:r>
      <w:r w:rsidR="00AB2D77">
        <w:t>dichos hitos</w:t>
      </w:r>
      <w:r w:rsidR="006B3B49">
        <w:t xml:space="preserve"> y los efectos que esto</w:t>
      </w:r>
      <w:r w:rsidR="004D78BC">
        <w:t>s han tenido sobre el desarrollo</w:t>
      </w:r>
      <w:r w:rsidR="00A43CEE">
        <w:t>, al igual que las conclusiones a las que se ha llegado mediante su realización</w:t>
      </w:r>
      <w:r w:rsidR="004D78BC">
        <w:t>.</w:t>
      </w:r>
    </w:p>
    <w:p w14:paraId="24F00368" w14:textId="6B1AD724" w:rsidR="00E10F73" w:rsidRPr="00723F75" w:rsidRDefault="00E10F73" w:rsidP="00B81617">
      <w:pPr>
        <w:jc w:val="both"/>
      </w:pPr>
      <w:r>
        <w:t>Se considera importante</w:t>
      </w:r>
      <w:r w:rsidR="00177230">
        <w:t xml:space="preserve"> documentar </w:t>
      </w:r>
      <w:r w:rsidR="00D829AD">
        <w:t xml:space="preserve">todo lo que concierne </w:t>
      </w:r>
      <w:r w:rsidR="00B969FE" w:rsidRPr="00C221DE">
        <w:t>al seguimiento</w:t>
      </w:r>
      <w:r w:rsidR="00D419B3" w:rsidRPr="00C221DE">
        <w:t xml:space="preserve"> de los hi</w:t>
      </w:r>
      <w:r w:rsidR="002C4852" w:rsidRPr="00C221DE">
        <w:t>t</w:t>
      </w:r>
      <w:r w:rsidR="00D419B3" w:rsidRPr="00C221DE">
        <w:t>os</w:t>
      </w:r>
      <w:r w:rsidR="00D829AD">
        <w:t xml:space="preserve"> </w:t>
      </w:r>
      <w:r w:rsidR="00D829AD">
        <w:t>que componen el desarrollo del proyecto, sobre todo a las condiciones en las que se efectuaron los mismos, el momento en el que se llevaron a cabo y las repercusiones que tuvieron.</w:t>
      </w:r>
    </w:p>
    <w:p w14:paraId="1B5A6042" w14:textId="6B1AD724" w:rsidR="00362714" w:rsidRPr="00723F75" w:rsidRDefault="00362714" w:rsidP="00B81617">
      <w:pPr>
        <w:jc w:val="both"/>
      </w:pPr>
      <w:r>
        <w:t>No realizar una correcta documentación de dichas características puede llevar a un</w:t>
      </w:r>
      <w:r w:rsidR="00F24A6B">
        <w:t xml:space="preserve">a pérdida en la eficiencia </w:t>
      </w:r>
      <w:r w:rsidR="00E563FD">
        <w:t xml:space="preserve">y </w:t>
      </w:r>
      <w:r w:rsidR="00FC5292">
        <w:t xml:space="preserve">a un gasto innecesario de recursos para el </w:t>
      </w:r>
      <w:r w:rsidR="009B74FE">
        <w:t>desarrollo del proyecto. Tampoco se deja constancia de una información que puede ser vital para la correcta toma de futuras decisiones que afect</w:t>
      </w:r>
      <w:r w:rsidR="001E7412">
        <w:t>en al alcance, los objetivos o la planificación del proyecto.</w:t>
      </w:r>
    </w:p>
    <w:p w14:paraId="1C424C29" w14:textId="6B1AD724" w:rsidR="001E7412" w:rsidRPr="00723F75" w:rsidRDefault="00A45341" w:rsidP="00B81617">
      <w:pPr>
        <w:jc w:val="both"/>
      </w:pPr>
      <w:r>
        <w:t xml:space="preserve">Se recomienda vital para el correcto desarrollo de un proyecto, </w:t>
      </w:r>
      <w:r w:rsidR="007B2F9D">
        <w:t>documentar</w:t>
      </w:r>
      <w:r w:rsidR="005C3CB9">
        <w:t xml:space="preserve"> el</w:t>
      </w:r>
      <w:r>
        <w:t xml:space="preserve"> seguimiento </w:t>
      </w:r>
      <w:r w:rsidR="005C3CB9">
        <w:t>llevado a cabo</w:t>
      </w:r>
      <w:r w:rsidR="0087219C">
        <w:t xml:space="preserve"> sobre los diferentes hitos del proyecto. Se debe especificar en detalle </w:t>
      </w:r>
      <w:r w:rsidR="00C435DE">
        <w:t xml:space="preserve">el estado </w:t>
      </w:r>
      <w:r w:rsidR="00C435DE">
        <w:lastRenderedPageBreak/>
        <w:t xml:space="preserve">del proyecto en el momento de llevar a cabo cada uno de los hitos, las medidas tomadas a cabo </w:t>
      </w:r>
      <w:r w:rsidR="009472CB">
        <w:t xml:space="preserve">sobre el desarrollo y las conclusiones a cerca de los </w:t>
      </w:r>
      <w:r w:rsidR="00AB3187">
        <w:t>mismos.</w:t>
      </w:r>
    </w:p>
    <w:p w14:paraId="394A34BD" w14:textId="6B1AD724" w:rsidR="00E831A1" w:rsidRDefault="00E831A1" w:rsidP="0094018F">
      <w:pPr>
        <w:pStyle w:val="Ttulo3"/>
      </w:pPr>
      <w:r>
        <w:t>6.2 Riesgos seguidos</w:t>
      </w:r>
    </w:p>
    <w:p w14:paraId="2FB3E29B" w14:textId="6B1AD724" w:rsidR="003561B8" w:rsidRDefault="616AA7CC" w:rsidP="003561B8">
      <w:pPr>
        <w:jc w:val="both"/>
      </w:pPr>
      <w:r>
        <w:t>La memoria cuenta con una especificación parcial sobre los posibles riesgos que puedan afectar a la implementación y lanzamiento del proyecto. Sin embargo, se hace notar la falta de inclusión de aquellos riesgos que puedan darse durante el desarrollo del proyecto.</w:t>
      </w:r>
    </w:p>
    <w:p w14:paraId="23091FFD" w14:textId="0DD9198C" w:rsidR="003561B8" w:rsidRDefault="616AA7CC" w:rsidP="003561B8">
      <w:pPr>
        <w:jc w:val="both"/>
      </w:pPr>
      <w:r>
        <w:t>Se reconoce una carencia total en la especificación de medidas para solventar los riesgos identificados, incluyendo todo plan de contingencia o de reducción de las posibilidades de que estos lleguen a materializarse.</w:t>
      </w:r>
      <w:r w:rsidR="00A96C1A">
        <w:t xml:space="preserve"> Tampoco se especifica nada los procesos de monitorización sobre los mismos.</w:t>
      </w:r>
    </w:p>
    <w:p w14:paraId="301CF1EC" w14:textId="6B1AD724" w:rsidR="003561B8" w:rsidRDefault="616AA7CC" w:rsidP="003561B8">
      <w:pPr>
        <w:jc w:val="both"/>
      </w:pPr>
      <w:r>
        <w:t>Se considera de vital importancia para todo desarrollo efectuar un plan de contingencia para solventar los posibles problemas derivados de los riesgos identificados. En el caso de producirse algunos de los riesgos, pueden llevar a problemas en la planificación, pérdida de tiempo y de recursos económicos, las cuales pueden llegar a afectar gravemente al desarrollo.</w:t>
      </w:r>
    </w:p>
    <w:p w14:paraId="0E035EEB" w14:textId="5C10A190" w:rsidR="003561B8" w:rsidRPr="003561B8" w:rsidRDefault="616AA7CC" w:rsidP="003561B8">
      <w:pPr>
        <w:jc w:val="both"/>
      </w:pPr>
      <w:r>
        <w:t>Se recomienda la elaboración de un plan de contingencia de cara al desarrollo del proyecto, donde se describan los pasos a seguir y más medidas a implementar si se llegara a efectuar alguno de los riesgos identificados. Estas definiciones deben ser personalizadas para cada uno de los riesgos descritos.</w:t>
      </w:r>
    </w:p>
    <w:p w14:paraId="52728CA4" w14:textId="28665F8B" w:rsidR="005F0B65" w:rsidRPr="003561B8" w:rsidRDefault="005F0B65" w:rsidP="003561B8">
      <w:pPr>
        <w:jc w:val="both"/>
      </w:pPr>
      <w:r>
        <w:t>También se consid</w:t>
      </w:r>
      <w:r w:rsidR="001D6C2C">
        <w:t xml:space="preserve">era importante </w:t>
      </w:r>
      <w:r w:rsidR="00506201">
        <w:t>documentar</w:t>
      </w:r>
      <w:r w:rsidR="001D6C2C">
        <w:t xml:space="preserve"> todas aquellas acciones llevadas a cabo para la monitorización y prevención de lo</w:t>
      </w:r>
      <w:r w:rsidR="006C130C">
        <w:t xml:space="preserve">s riesgos </w:t>
      </w:r>
      <w:r w:rsidR="00506201">
        <w:t>detectados que afectan al proyecto.</w:t>
      </w:r>
    </w:p>
    <w:p w14:paraId="55CA0450" w14:textId="6B1AD724" w:rsidR="00E831A1" w:rsidRDefault="00E831A1" w:rsidP="0094018F">
      <w:pPr>
        <w:pStyle w:val="Ttulo3"/>
      </w:pPr>
      <w:r>
        <w:t>6.3 Riesgos solucionados</w:t>
      </w:r>
    </w:p>
    <w:p w14:paraId="62BA58AC" w14:textId="6B1AD724" w:rsidR="006D13B2" w:rsidRDefault="006D228E" w:rsidP="00B32052">
      <w:pPr>
        <w:jc w:val="both"/>
      </w:pPr>
      <w:r>
        <w:t>Si bien es cierto que el diseño visual de la web se desarrolló más rápido de lo previsto</w:t>
      </w:r>
      <w:r w:rsidR="00905C72">
        <w:t xml:space="preserve">, al iniciar el proyecto se vio claramente que no se iban a poder </w:t>
      </w:r>
      <w:r w:rsidR="002B3688">
        <w:t>cumplir los periodos previstos al comprobar que el trabajo a realizar era mucho mayor de lo esperado en un primer momento.</w:t>
      </w:r>
    </w:p>
    <w:p w14:paraId="0F4DAFB7" w14:textId="6B1AD724" w:rsidR="000D14E7" w:rsidRDefault="00C15328" w:rsidP="00B32052">
      <w:pPr>
        <w:jc w:val="both"/>
      </w:pPr>
      <w:r>
        <w:t>Este riesgo se solucionó realizando un proceso de replanificación de las tareas.</w:t>
      </w:r>
    </w:p>
    <w:p w14:paraId="714563E6" w14:textId="6B1AD724" w:rsidR="0049290B" w:rsidRDefault="007E4696" w:rsidP="0094018F">
      <w:pPr>
        <w:pStyle w:val="Ttulo2"/>
      </w:pPr>
      <w:r>
        <w:t>7</w:t>
      </w:r>
      <w:r w:rsidR="00327C6C">
        <w:t>. Documentos</w:t>
      </w:r>
    </w:p>
    <w:p w14:paraId="6ABB4697" w14:textId="6B1AD724" w:rsidR="00327C6C" w:rsidRDefault="00327C6C" w:rsidP="0094018F">
      <w:pPr>
        <w:pStyle w:val="Ttulo3"/>
      </w:pPr>
      <w:r>
        <w:t>7.</w:t>
      </w:r>
      <w:r w:rsidR="00B0491A">
        <w:t xml:space="preserve">1 </w:t>
      </w:r>
      <w:r w:rsidR="00E32703">
        <w:t>Documentos controlados</w:t>
      </w:r>
    </w:p>
    <w:p w14:paraId="1DAD0162" w14:textId="369F93F3" w:rsidR="009826B1" w:rsidRDefault="007E77B4" w:rsidP="7E5C6335">
      <w:pPr>
        <w:jc w:val="both"/>
      </w:pPr>
      <w:r>
        <w:t xml:space="preserve">Tras examinar la documentación de forma </w:t>
      </w:r>
      <w:r w:rsidR="0B4278BA">
        <w:t>í</w:t>
      </w:r>
      <w:r>
        <w:t xml:space="preserve">ntegra no detectamos </w:t>
      </w:r>
      <w:r w:rsidR="0008711D">
        <w:t>de manera intrínseca ningún procedimiento de control de documentación. No se establecen autores o revisiones de los documentos</w:t>
      </w:r>
      <w:r w:rsidR="002012C4">
        <w:t xml:space="preserve"> y tampoco aprobadores de los mismos.</w:t>
      </w:r>
      <w:r>
        <w:tab/>
      </w:r>
    </w:p>
    <w:p w14:paraId="331C0B23" w14:textId="08E82973" w:rsidR="002012C4" w:rsidRDefault="00D256F8" w:rsidP="7E5C6335">
      <w:pPr>
        <w:jc w:val="both"/>
      </w:pPr>
      <w:r>
        <w:t>Los documentos facilitados son los siguientes:</w:t>
      </w:r>
    </w:p>
    <w:p w14:paraId="7A91D61A" w14:textId="2F68F279" w:rsidR="00D256F8" w:rsidRDefault="00D815A6" w:rsidP="7E5C6335">
      <w:pPr>
        <w:pStyle w:val="Prrafodelista"/>
        <w:numPr>
          <w:ilvl w:val="0"/>
          <w:numId w:val="6"/>
        </w:numPr>
        <w:jc w:val="both"/>
      </w:pPr>
      <w:r w:rsidRPr="00D815A6">
        <w:t>Contrato Carniceria.pdf</w:t>
      </w:r>
    </w:p>
    <w:p w14:paraId="034ABCFF" w14:textId="4EDBAA82" w:rsidR="00245D7E" w:rsidRDefault="00C972BE" w:rsidP="7E5C6335">
      <w:pPr>
        <w:pStyle w:val="Prrafodelista"/>
        <w:numPr>
          <w:ilvl w:val="1"/>
          <w:numId w:val="6"/>
        </w:numPr>
        <w:jc w:val="both"/>
      </w:pPr>
      <w:r>
        <w:t xml:space="preserve">Anexo al contrato - </w:t>
      </w:r>
      <w:r w:rsidR="00D815A6" w:rsidRPr="00D815A6">
        <w:t>Diagrama Casos de Uso - Carniceria.pdf</w:t>
      </w:r>
    </w:p>
    <w:p w14:paraId="1702344C" w14:textId="7DA16ABE" w:rsidR="005A14AA" w:rsidRDefault="005A14AA" w:rsidP="7E5C6335">
      <w:pPr>
        <w:pStyle w:val="Prrafodelista"/>
        <w:numPr>
          <w:ilvl w:val="0"/>
          <w:numId w:val="6"/>
        </w:numPr>
        <w:jc w:val="both"/>
      </w:pPr>
      <w:r>
        <w:t>Casos de uso detallados</w:t>
      </w:r>
      <w:r w:rsidR="00657EAE">
        <w:t xml:space="preserve"> (</w:t>
      </w:r>
      <w:r w:rsidR="00657EAE" w:rsidRPr="00657EAE">
        <w:t>Anexo</w:t>
      </w:r>
      <w:r w:rsidR="00657EAE">
        <w:t>.pdf)</w:t>
      </w:r>
    </w:p>
    <w:p w14:paraId="1EE5F7F1" w14:textId="47609A95" w:rsidR="00C972BE" w:rsidRDefault="00D815A6" w:rsidP="7E5C6335">
      <w:pPr>
        <w:pStyle w:val="Prrafodelista"/>
        <w:numPr>
          <w:ilvl w:val="0"/>
          <w:numId w:val="6"/>
        </w:numPr>
        <w:jc w:val="both"/>
      </w:pPr>
      <w:r w:rsidRPr="00657EAE">
        <w:t>Documentación</w:t>
      </w:r>
      <w:r w:rsidR="00657EAE" w:rsidRPr="00657EAE">
        <w:t xml:space="preserve"> Carnicería.pdf</w:t>
      </w:r>
    </w:p>
    <w:p w14:paraId="5A926DA8" w14:textId="1AFA2078" w:rsidR="00BB2A46" w:rsidRDefault="00D97E66" w:rsidP="7E5C6335">
      <w:pPr>
        <w:pStyle w:val="Prrafodelista"/>
        <w:numPr>
          <w:ilvl w:val="1"/>
          <w:numId w:val="6"/>
        </w:numPr>
        <w:jc w:val="both"/>
      </w:pPr>
      <w:r>
        <w:t xml:space="preserve">Anexo a la documentación - </w:t>
      </w:r>
      <w:r w:rsidR="00657EAE" w:rsidRPr="00657EAE">
        <w:t>Manual de Usuario</w:t>
      </w:r>
      <w:r w:rsidR="00657EAE">
        <w:t>.pdf</w:t>
      </w:r>
    </w:p>
    <w:p w14:paraId="2C73B384" w14:textId="27507CE1" w:rsidR="007C7B56" w:rsidRDefault="00E32703" w:rsidP="0094018F">
      <w:pPr>
        <w:pStyle w:val="Ttulo3"/>
      </w:pPr>
      <w:r>
        <w:t>7.2</w:t>
      </w:r>
      <w:r>
        <w:t xml:space="preserve"> </w:t>
      </w:r>
      <w:r w:rsidR="00486268">
        <w:t>Responsable</w:t>
      </w:r>
      <w:r w:rsidR="002D3433">
        <w:t xml:space="preserve"> de documentos controlados</w:t>
      </w:r>
    </w:p>
    <w:p w14:paraId="2E9E844C" w14:textId="497BDA19" w:rsidR="2C4463B1" w:rsidRPr="00D175CF" w:rsidRDefault="0C50F7A1" w:rsidP="2C4463B1">
      <w:r>
        <w:t xml:space="preserve">Siguiendo </w:t>
      </w:r>
      <w:r w:rsidR="41725815">
        <w:t xml:space="preserve">con el punto anterior, </w:t>
      </w:r>
      <w:r w:rsidR="3CD9560D">
        <w:t>no se encuentran</w:t>
      </w:r>
      <w:r w:rsidR="00612777">
        <w:t xml:space="preserve"> </w:t>
      </w:r>
      <w:r w:rsidR="00612777">
        <w:t>responsable</w:t>
      </w:r>
      <w:r w:rsidR="00C11F3E">
        <w:t xml:space="preserve">s definidos de manera </w:t>
      </w:r>
      <w:r w:rsidR="4E834EC6">
        <w:t>explícita</w:t>
      </w:r>
      <w:r w:rsidR="00C11F3E">
        <w:t xml:space="preserve"> en la documentación</w:t>
      </w:r>
      <w:r w:rsidR="0F29CB1D">
        <w:t xml:space="preserve"> para este tipo de documentos</w:t>
      </w:r>
      <w:r w:rsidR="00A85233">
        <w:t>.</w:t>
      </w:r>
    </w:p>
    <w:p w14:paraId="35343BB8" w14:textId="6B1AD724" w:rsidR="002D3433" w:rsidRDefault="002D3433" w:rsidP="0094018F">
      <w:pPr>
        <w:pStyle w:val="Ttulo3"/>
      </w:pPr>
      <w:r>
        <w:t xml:space="preserve">7.3 </w:t>
      </w:r>
      <w:r w:rsidR="005F32BB">
        <w:t>Documentación para testing</w:t>
      </w:r>
    </w:p>
    <w:p w14:paraId="4C72A4D3" w14:textId="37CA6B76" w:rsidR="006A6207" w:rsidRPr="006A6207" w:rsidRDefault="002C4A34" w:rsidP="6678CE67">
      <w:pPr>
        <w:jc w:val="both"/>
      </w:pPr>
      <w:r>
        <w:t xml:space="preserve">No hemos encontrado documentación que especifique los procedimientos para la realización </w:t>
      </w:r>
      <w:r w:rsidR="0066113E">
        <w:t>testing</w:t>
      </w:r>
      <w:r>
        <w:t>.</w:t>
      </w:r>
    </w:p>
    <w:p w14:paraId="11D7F6DE" w14:textId="57FA8B8A" w:rsidR="0066113E" w:rsidRDefault="00447076" w:rsidP="0657611C">
      <w:pPr>
        <w:pStyle w:val="Ttulo3"/>
      </w:pPr>
      <w:r>
        <w:t xml:space="preserve">7.4 </w:t>
      </w:r>
      <w:r w:rsidR="003A295F">
        <w:t xml:space="preserve">Documentación de </w:t>
      </w:r>
      <w:r w:rsidR="00DB69C9">
        <w:t xml:space="preserve">instalación </w:t>
      </w:r>
      <w:r w:rsidR="00820F74">
        <w:t>y uso</w:t>
      </w:r>
    </w:p>
    <w:p w14:paraId="7E590A9B" w14:textId="03615717" w:rsidR="00A51B5C" w:rsidRDefault="00A51B5C" w:rsidP="06D8D214">
      <w:pPr>
        <w:jc w:val="both"/>
      </w:pPr>
      <w:r>
        <w:t xml:space="preserve">No hay documentación sobre el proceso de instalación. </w:t>
      </w:r>
      <w:r w:rsidR="00FE2001">
        <w:t>No obstante, en el punto 6 de la documentación en el apartado de Implementación se describen las tecnologías y herramientas utilizadas.</w:t>
      </w:r>
    </w:p>
    <w:p w14:paraId="1B84A923" w14:textId="7FDD448D" w:rsidR="00FE2001" w:rsidRPr="00A51B5C" w:rsidRDefault="296C74D7" w:rsidP="06D8D214">
      <w:pPr>
        <w:jc w:val="both"/>
      </w:pPr>
      <w:r>
        <w:t>De manera separada</w:t>
      </w:r>
      <w:r w:rsidR="00FE2001">
        <w:t>, en el manual del usuario s</w:t>
      </w:r>
      <w:r w:rsidR="21D98A9C">
        <w:t>í</w:t>
      </w:r>
      <w:r w:rsidR="00FE2001">
        <w:t xml:space="preserve"> que se describen los pasos para la realización de una compra desde la aplicación</w:t>
      </w:r>
      <w:r w:rsidR="00516A84">
        <w:t>.</w:t>
      </w:r>
    </w:p>
    <w:p w14:paraId="734D79A3" w14:textId="6B1AD724" w:rsidR="003418D4" w:rsidRDefault="7DF6A0B5" w:rsidP="00332B32">
      <w:pPr>
        <w:pStyle w:val="Ttulo1"/>
        <w:spacing w:before="0" w:after="240"/>
      </w:pPr>
      <w:r>
        <w:t>Énfasis</w:t>
      </w:r>
    </w:p>
    <w:p w14:paraId="576066E9" w14:textId="67748B39" w:rsidR="00EB6465" w:rsidRPr="00EB6465" w:rsidRDefault="0097565F" w:rsidP="00EB6465">
      <w:r>
        <w:t xml:space="preserve">Se han detectado tres problemas graves como se describe a continuación: </w:t>
      </w:r>
    </w:p>
    <w:p w14:paraId="20EB2432" w14:textId="3B664056" w:rsidR="00916548" w:rsidRPr="00EB6465" w:rsidRDefault="00693C88" w:rsidP="00693C88">
      <w:pPr>
        <w:pStyle w:val="Prrafodelista"/>
        <w:numPr>
          <w:ilvl w:val="0"/>
          <w:numId w:val="2"/>
        </w:numPr>
        <w:jc w:val="both"/>
      </w:pPr>
      <w:r>
        <w:t xml:space="preserve">El contrato no hace alusión ninguna a los requisitos del proyecto ni al alcance de este. Se considera necesario expresar el alcance del proyecto dentro de una sección </w:t>
      </w:r>
      <w:r w:rsidR="00714DE9">
        <w:t>dedicada</w:t>
      </w:r>
      <w:r>
        <w:t xml:space="preserve"> en el contrato, </w:t>
      </w:r>
      <w:r w:rsidR="00714DE9">
        <w:t xml:space="preserve">con el objetivo de poder dejar bajo </w:t>
      </w:r>
      <w:r w:rsidR="00BC6D2A">
        <w:t xml:space="preserve">constancia </w:t>
      </w:r>
      <w:r w:rsidR="000D2AD5">
        <w:t xml:space="preserve">todo aquello que lo conforma. También se considera importante indicar </w:t>
      </w:r>
      <w:r w:rsidR="00347633">
        <w:t>aquellos requisitos que fueron rechazados por el equipo.</w:t>
      </w:r>
    </w:p>
    <w:p w14:paraId="2689DA18" w14:textId="006ED1B6" w:rsidR="00347633" w:rsidRPr="00EB6465" w:rsidRDefault="00686E96" w:rsidP="00693C88">
      <w:pPr>
        <w:pStyle w:val="Prrafodelista"/>
        <w:numPr>
          <w:ilvl w:val="0"/>
          <w:numId w:val="2"/>
        </w:numPr>
        <w:jc w:val="both"/>
      </w:pPr>
      <w:r>
        <w:t xml:space="preserve">La documentación del proyecto </w:t>
      </w:r>
      <w:r w:rsidR="00E956F0">
        <w:t xml:space="preserve">cuenta con una definición del diseño demasiado </w:t>
      </w:r>
      <w:r w:rsidR="00FF37A1">
        <w:t>abstracto</w:t>
      </w:r>
      <w:r w:rsidR="00E956F0">
        <w:t xml:space="preserve"> y que no profundiza nada en </w:t>
      </w:r>
      <w:r w:rsidR="008F0921">
        <w:t>lo que se aplica dentro del desarrollo. El diseño de un proyecto es fundamental para su correcto desarrollo, de modo qu</w:t>
      </w:r>
      <w:r w:rsidR="00350FFB">
        <w:t>e especificar tan poco sobre el mismo puede afectar seriamente a los equipos de desarrollo. Se considera realizar una mejor documentación de este apartado, incluyendo una mayor cantidad de diagramas y definición de clases e interfaces.</w:t>
      </w:r>
    </w:p>
    <w:p w14:paraId="7D045C5C" w14:textId="3DFA7DDC" w:rsidR="007D7BA5" w:rsidRPr="00EB6465" w:rsidRDefault="001859EE" w:rsidP="00693C88">
      <w:pPr>
        <w:pStyle w:val="Prrafodelista"/>
        <w:numPr>
          <w:ilvl w:val="0"/>
          <w:numId w:val="2"/>
        </w:numPr>
        <w:jc w:val="both"/>
      </w:pPr>
      <w:r>
        <w:t>Se muestra una carencia total en el seguimiento de los diferentes riesgos que puede afrontar el proyecto. La prevención de riesgos es muy importante para el correcto desarrollo</w:t>
      </w:r>
      <w:r w:rsidR="00B71196">
        <w:t xml:space="preserve"> y evitar la generación de problemas que llevan a un</w:t>
      </w:r>
      <w:r w:rsidR="000F2568">
        <w:t xml:space="preserve"> aumento </w:t>
      </w:r>
      <w:r w:rsidR="002756C0">
        <w:t>del</w:t>
      </w:r>
      <w:r w:rsidR="000F2568">
        <w:t xml:space="preserve"> coste y </w:t>
      </w:r>
      <w:r w:rsidR="00A66305">
        <w:t>del tiempo</w:t>
      </w:r>
      <w:r w:rsidR="000F2568">
        <w:t xml:space="preserve"> de</w:t>
      </w:r>
      <w:r w:rsidR="00A66305">
        <w:t xml:space="preserve"> desarrollo. Es necesario expresar las contramedidas a aplicar en el </w:t>
      </w:r>
      <w:r w:rsidR="00452431">
        <w:t>c</w:t>
      </w:r>
      <w:r w:rsidR="00A66305">
        <w:t xml:space="preserve">aso de que se produzca un problema con un riesgo, además de la prevención y el seguimiento de </w:t>
      </w:r>
      <w:r w:rsidR="004B173D">
        <w:t>estos</w:t>
      </w:r>
      <w:r w:rsidR="00A66305">
        <w:t xml:space="preserve"> y de su efecto al pro</w:t>
      </w:r>
      <w:r w:rsidR="005A130A">
        <w:t>yecto.</w:t>
      </w:r>
    </w:p>
    <w:p w14:paraId="4AC4EBA5" w14:textId="6B1AD724" w:rsidR="00307EA7" w:rsidRDefault="7DF6A0B5" w:rsidP="00332B32">
      <w:pPr>
        <w:pStyle w:val="Ttulo1"/>
        <w:spacing w:before="0" w:after="240"/>
      </w:pPr>
      <w:r>
        <w:t>Informe de gestión</w:t>
      </w:r>
    </w:p>
    <w:p w14:paraId="1FFB197C" w14:textId="63D42E7E" w:rsidR="003F15BE" w:rsidRPr="003F15BE" w:rsidRDefault="003F15BE" w:rsidP="00FF0D40">
      <w:pPr>
        <w:jc w:val="both"/>
      </w:pPr>
      <w:r>
        <w:t xml:space="preserve">En esta auditoría no hemos tenido acceso a </w:t>
      </w:r>
      <w:r w:rsidR="002122C2">
        <w:t>la documentación sobre la gestión del proyecto.</w:t>
      </w:r>
    </w:p>
    <w:p w14:paraId="44C3ECB0" w14:textId="1EE83769" w:rsidR="00307EA7" w:rsidRDefault="00CC3496" w:rsidP="00332B32">
      <w:pPr>
        <w:pStyle w:val="Ttulo1"/>
        <w:spacing w:before="0" w:after="240"/>
      </w:pPr>
      <w:r>
        <w:t>Resumen</w:t>
      </w:r>
    </w:p>
    <w:p w14:paraId="1B96CB32" w14:textId="77777777" w:rsidR="00FA04EA" w:rsidRDefault="00333239" w:rsidP="00DA006F">
      <w:pPr>
        <w:jc w:val="both"/>
      </w:pPr>
      <w:r w:rsidRPr="00332B32">
        <w:t>Hemos encontrado incumplimientos en el contrato, el seguimiento y la documentación. Estos incumplimientos parecen no haber tenido impacto durante el desarrollo, pues el producto se entregó a tiempo y</w:t>
      </w:r>
      <w:r w:rsidR="00176DFF">
        <w:t xml:space="preserve"> </w:t>
      </w:r>
      <w:r w:rsidRPr="00332B32">
        <w:t>sin defectos. Sin embargo, puede tener efectos durante el mantenimiento</w:t>
      </w:r>
      <w:r w:rsidR="001843E0">
        <w:t xml:space="preserve"> debido a la carencia de información importante para dichas tareas en los manuales de desarrollo</w:t>
      </w:r>
      <w:r w:rsidR="003E43A6">
        <w:t>.</w:t>
      </w:r>
    </w:p>
    <w:p w14:paraId="5FEC6744" w14:textId="140D0CEE" w:rsidR="00DA03D4" w:rsidRPr="00333239" w:rsidRDefault="008C0CA3" w:rsidP="00DA006F">
      <w:pPr>
        <w:jc w:val="both"/>
      </w:pPr>
      <w:r w:rsidRPr="008C0CA3">
        <w:t>Por ello, recomendamos</w:t>
      </w:r>
      <w:r w:rsidR="00A701FD">
        <w:t xml:space="preserve"> la revisión </w:t>
      </w:r>
      <w:r w:rsidR="008D1104">
        <w:t xml:space="preserve">exhaustiva de la documentación realizada, con el fin de agregar </w:t>
      </w:r>
      <w:r w:rsidR="000E7905">
        <w:t xml:space="preserve">todos aquellos </w:t>
      </w:r>
      <w:r w:rsidR="00F83A70">
        <w:t xml:space="preserve">apartados correspondientes a las debilidades documentadas en el presente escrito, haciendo hincapié </w:t>
      </w:r>
      <w:r w:rsidR="00AA5930">
        <w:t>en aquellas que se consideran vitales para el desarrollo de todo proyecto.</w:t>
      </w:r>
    </w:p>
    <w:p w14:paraId="52AB659E" w14:textId="68C783EB" w:rsidR="00CC3496" w:rsidRDefault="00CC3496" w:rsidP="00CC3496">
      <w:pPr>
        <w:pStyle w:val="Ttulo1"/>
      </w:pPr>
      <w:r>
        <w:lastRenderedPageBreak/>
        <w:t>Resultado</w:t>
      </w:r>
    </w:p>
    <w:p w14:paraId="441F4347" w14:textId="00BCBFAE" w:rsidR="00F07F8D" w:rsidRPr="00F07F8D" w:rsidRDefault="00330EAD" w:rsidP="00DA65AB">
      <w:pPr>
        <w:jc w:val="both"/>
      </w:pPr>
      <w:r>
        <w:t xml:space="preserve">Tras </w:t>
      </w:r>
      <w:r w:rsidR="00377D4A">
        <w:t>haber</w:t>
      </w:r>
      <w:r>
        <w:t xml:space="preserve"> </w:t>
      </w:r>
      <w:r>
        <w:t>realizado la auditoría, se</w:t>
      </w:r>
      <w:r>
        <w:t xml:space="preserve"> </w:t>
      </w:r>
      <w:r w:rsidR="00EC1B6D">
        <w:t xml:space="preserve">llegó a </w:t>
      </w:r>
      <w:r w:rsidR="000A2E8C">
        <w:t xml:space="preserve">la conclusión que el resultado es </w:t>
      </w:r>
      <w:r w:rsidR="00CE6A6F" w:rsidRPr="00377D4A">
        <w:rPr>
          <w:b/>
          <w:bCs/>
        </w:rPr>
        <w:t>Favorable con Salvedades</w:t>
      </w:r>
      <w:r w:rsidR="004815A7">
        <w:rPr>
          <w:b/>
          <w:bCs/>
        </w:rPr>
        <w:t xml:space="preserve">. </w:t>
      </w:r>
      <w:r w:rsidR="004815A7">
        <w:t>Se recomienda revisar la documentación</w:t>
      </w:r>
      <w:r w:rsidR="00B65F81">
        <w:t xml:space="preserve"> </w:t>
      </w:r>
      <w:r w:rsidR="0060768C">
        <w:t>corrigiendo</w:t>
      </w:r>
      <w:r w:rsidR="00B65F81">
        <w:t xml:space="preserve"> los </w:t>
      </w:r>
      <w:r w:rsidR="0060768C">
        <w:t>incumplimientos de</w:t>
      </w:r>
      <w:r w:rsidR="00CE4E07">
        <w:t xml:space="preserve">tectados </w:t>
      </w:r>
      <w:r w:rsidR="00CE4E07">
        <w:t xml:space="preserve">haciendo </w:t>
      </w:r>
      <w:r w:rsidR="001C07CE">
        <w:t>hincapié</w:t>
      </w:r>
      <w:r w:rsidR="001C07CE">
        <w:t xml:space="preserve"> </w:t>
      </w:r>
      <w:r w:rsidR="007E58A7">
        <w:t>en la sección de énfasis.</w:t>
      </w:r>
    </w:p>
    <w:p w14:paraId="55760BCB" w14:textId="00BCBFAE" w:rsidR="00D801E6" w:rsidRDefault="00D801E6">
      <w:pPr>
        <w:rPr>
          <w:rFonts w:asciiTheme="majorHAnsi" w:eastAsiaTheme="majorEastAsia" w:hAnsiTheme="majorHAnsi" w:cstheme="majorBidi"/>
          <w:color w:val="2F5496" w:themeColor="accent1" w:themeShade="BF"/>
          <w:sz w:val="32"/>
          <w:szCs w:val="32"/>
        </w:rPr>
      </w:pPr>
      <w:r>
        <w:br w:type="page"/>
      </w:r>
    </w:p>
    <w:p w14:paraId="1284E515" w14:textId="0F1FEDEB" w:rsidR="00C15328" w:rsidRDefault="00CC3496" w:rsidP="00EB5268">
      <w:pPr>
        <w:pStyle w:val="Ttulo1"/>
      </w:pPr>
      <w:r>
        <w:lastRenderedPageBreak/>
        <w:t>Fecha y firma</w:t>
      </w:r>
    </w:p>
    <w:p w14:paraId="443F2E06" w14:textId="6BCB3D3A" w:rsidR="00C15328" w:rsidRDefault="0098497F" w:rsidP="0098497F">
      <w:r>
        <w:t xml:space="preserve">Firmado a </w:t>
      </w:r>
      <w:r w:rsidR="00724BFD">
        <w:t xml:space="preserve">16 de </w:t>
      </w:r>
      <w:r w:rsidR="00A7281A">
        <w:t>octubre</w:t>
      </w:r>
      <w:r w:rsidR="00724BFD">
        <w:t xml:space="preserve"> de </w:t>
      </w:r>
      <w:r w:rsidR="00EE4C33">
        <w:t>2022</w:t>
      </w:r>
      <w:r w:rsidR="0049155C">
        <w:t xml:space="preserve"> en Madrid</w:t>
      </w:r>
    </w:p>
    <w:p w14:paraId="5D624395" w14:textId="6BCB3D3A" w:rsidR="00D801E6" w:rsidRPr="006D13B2" w:rsidRDefault="00D801E6" w:rsidP="0098497F"/>
    <w:sectPr w:rsidR="00D801E6" w:rsidRPr="006D13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FRM1095">
    <w:altName w:val="Cambria"/>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Yu Mincho">
    <w:altName w:val="Yu Gothic"/>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961EE"/>
    <w:multiLevelType w:val="hybridMultilevel"/>
    <w:tmpl w:val="DEAADC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3872053"/>
    <w:multiLevelType w:val="hybridMultilevel"/>
    <w:tmpl w:val="155CCB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5F8272D"/>
    <w:multiLevelType w:val="hybridMultilevel"/>
    <w:tmpl w:val="26E818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D326215"/>
    <w:multiLevelType w:val="hybridMultilevel"/>
    <w:tmpl w:val="214265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DC95E7F"/>
    <w:multiLevelType w:val="hybridMultilevel"/>
    <w:tmpl w:val="CC4C05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E4C7788"/>
    <w:multiLevelType w:val="hybridMultilevel"/>
    <w:tmpl w:val="BD50205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B0A"/>
    <w:rsid w:val="00000665"/>
    <w:rsid w:val="00000E75"/>
    <w:rsid w:val="00001524"/>
    <w:rsid w:val="00001890"/>
    <w:rsid w:val="00001E20"/>
    <w:rsid w:val="000032FC"/>
    <w:rsid w:val="00003E22"/>
    <w:rsid w:val="000043F6"/>
    <w:rsid w:val="00006440"/>
    <w:rsid w:val="000068E6"/>
    <w:rsid w:val="00010508"/>
    <w:rsid w:val="00011470"/>
    <w:rsid w:val="00011EFE"/>
    <w:rsid w:val="00012CA3"/>
    <w:rsid w:val="00013381"/>
    <w:rsid w:val="00013D7A"/>
    <w:rsid w:val="00013F93"/>
    <w:rsid w:val="000145EE"/>
    <w:rsid w:val="0001542A"/>
    <w:rsid w:val="000158EE"/>
    <w:rsid w:val="000160C2"/>
    <w:rsid w:val="00016166"/>
    <w:rsid w:val="00017BEB"/>
    <w:rsid w:val="0002027D"/>
    <w:rsid w:val="0002097F"/>
    <w:rsid w:val="00020AF9"/>
    <w:rsid w:val="00020D2E"/>
    <w:rsid w:val="00023621"/>
    <w:rsid w:val="0002566B"/>
    <w:rsid w:val="000261F4"/>
    <w:rsid w:val="000262BD"/>
    <w:rsid w:val="00027020"/>
    <w:rsid w:val="00027B1E"/>
    <w:rsid w:val="00030A8C"/>
    <w:rsid w:val="000310CA"/>
    <w:rsid w:val="00031222"/>
    <w:rsid w:val="00031E05"/>
    <w:rsid w:val="00034694"/>
    <w:rsid w:val="00034B4F"/>
    <w:rsid w:val="000362B6"/>
    <w:rsid w:val="000364F9"/>
    <w:rsid w:val="000366B1"/>
    <w:rsid w:val="00040FA5"/>
    <w:rsid w:val="000414EB"/>
    <w:rsid w:val="00041507"/>
    <w:rsid w:val="00041E31"/>
    <w:rsid w:val="00043F5D"/>
    <w:rsid w:val="00044C0C"/>
    <w:rsid w:val="00045834"/>
    <w:rsid w:val="000471A0"/>
    <w:rsid w:val="0005116F"/>
    <w:rsid w:val="00051343"/>
    <w:rsid w:val="000526F1"/>
    <w:rsid w:val="0005490D"/>
    <w:rsid w:val="000567E3"/>
    <w:rsid w:val="0006104B"/>
    <w:rsid w:val="00061365"/>
    <w:rsid w:val="0006141D"/>
    <w:rsid w:val="000625CF"/>
    <w:rsid w:val="0006464C"/>
    <w:rsid w:val="00065A5E"/>
    <w:rsid w:val="00070003"/>
    <w:rsid w:val="00070587"/>
    <w:rsid w:val="000705DE"/>
    <w:rsid w:val="0007111A"/>
    <w:rsid w:val="000730CC"/>
    <w:rsid w:val="0007392A"/>
    <w:rsid w:val="00074E35"/>
    <w:rsid w:val="00076E09"/>
    <w:rsid w:val="00076E80"/>
    <w:rsid w:val="00080379"/>
    <w:rsid w:val="00080D9E"/>
    <w:rsid w:val="00082E46"/>
    <w:rsid w:val="000837AE"/>
    <w:rsid w:val="000840C5"/>
    <w:rsid w:val="000844C7"/>
    <w:rsid w:val="00084993"/>
    <w:rsid w:val="00084DE8"/>
    <w:rsid w:val="00084F9E"/>
    <w:rsid w:val="000857D9"/>
    <w:rsid w:val="0008705E"/>
    <w:rsid w:val="0008711D"/>
    <w:rsid w:val="00087A4A"/>
    <w:rsid w:val="0009157C"/>
    <w:rsid w:val="00091751"/>
    <w:rsid w:val="00091AD0"/>
    <w:rsid w:val="0009493A"/>
    <w:rsid w:val="00096F35"/>
    <w:rsid w:val="00097149"/>
    <w:rsid w:val="000973D0"/>
    <w:rsid w:val="000A0982"/>
    <w:rsid w:val="000A0B7E"/>
    <w:rsid w:val="000A16A3"/>
    <w:rsid w:val="000A1F75"/>
    <w:rsid w:val="000A2E8C"/>
    <w:rsid w:val="000A2EAD"/>
    <w:rsid w:val="000A2FD4"/>
    <w:rsid w:val="000A4EEC"/>
    <w:rsid w:val="000A66FA"/>
    <w:rsid w:val="000A6C55"/>
    <w:rsid w:val="000A6F51"/>
    <w:rsid w:val="000B006E"/>
    <w:rsid w:val="000B030A"/>
    <w:rsid w:val="000B144F"/>
    <w:rsid w:val="000B2E96"/>
    <w:rsid w:val="000B6987"/>
    <w:rsid w:val="000B7EED"/>
    <w:rsid w:val="000C25AC"/>
    <w:rsid w:val="000C2877"/>
    <w:rsid w:val="000C2D4B"/>
    <w:rsid w:val="000C2EF3"/>
    <w:rsid w:val="000C315A"/>
    <w:rsid w:val="000C38F9"/>
    <w:rsid w:val="000C3FF9"/>
    <w:rsid w:val="000C4840"/>
    <w:rsid w:val="000C49F7"/>
    <w:rsid w:val="000C4B48"/>
    <w:rsid w:val="000C4BAD"/>
    <w:rsid w:val="000C5340"/>
    <w:rsid w:val="000C57DF"/>
    <w:rsid w:val="000C683F"/>
    <w:rsid w:val="000C7C37"/>
    <w:rsid w:val="000D06A6"/>
    <w:rsid w:val="000D0F5F"/>
    <w:rsid w:val="000D14E7"/>
    <w:rsid w:val="000D29B6"/>
    <w:rsid w:val="000D2AD5"/>
    <w:rsid w:val="000D3EFB"/>
    <w:rsid w:val="000D42A7"/>
    <w:rsid w:val="000D6087"/>
    <w:rsid w:val="000D610E"/>
    <w:rsid w:val="000D7251"/>
    <w:rsid w:val="000E0CE9"/>
    <w:rsid w:val="000E0FB8"/>
    <w:rsid w:val="000E15E0"/>
    <w:rsid w:val="000E4020"/>
    <w:rsid w:val="000E4F73"/>
    <w:rsid w:val="000E4F8D"/>
    <w:rsid w:val="000E5AA8"/>
    <w:rsid w:val="000E5DAD"/>
    <w:rsid w:val="000E6906"/>
    <w:rsid w:val="000E7905"/>
    <w:rsid w:val="000F1C12"/>
    <w:rsid w:val="000F1D34"/>
    <w:rsid w:val="000F20C9"/>
    <w:rsid w:val="000F2568"/>
    <w:rsid w:val="000F3439"/>
    <w:rsid w:val="000F3CCE"/>
    <w:rsid w:val="000F4055"/>
    <w:rsid w:val="000F44A5"/>
    <w:rsid w:val="000F5711"/>
    <w:rsid w:val="000F5E8D"/>
    <w:rsid w:val="000F6267"/>
    <w:rsid w:val="000F6DF0"/>
    <w:rsid w:val="001005F9"/>
    <w:rsid w:val="00100BE1"/>
    <w:rsid w:val="00101BA0"/>
    <w:rsid w:val="00102926"/>
    <w:rsid w:val="00102E70"/>
    <w:rsid w:val="001034C3"/>
    <w:rsid w:val="0010438C"/>
    <w:rsid w:val="00104A2B"/>
    <w:rsid w:val="00104A76"/>
    <w:rsid w:val="00106406"/>
    <w:rsid w:val="00106B01"/>
    <w:rsid w:val="001073E0"/>
    <w:rsid w:val="001078E4"/>
    <w:rsid w:val="00110685"/>
    <w:rsid w:val="00111648"/>
    <w:rsid w:val="00112411"/>
    <w:rsid w:val="0011279B"/>
    <w:rsid w:val="00114747"/>
    <w:rsid w:val="00114FF5"/>
    <w:rsid w:val="00115F53"/>
    <w:rsid w:val="00116173"/>
    <w:rsid w:val="001170FF"/>
    <w:rsid w:val="001219AB"/>
    <w:rsid w:val="00122CEA"/>
    <w:rsid w:val="00123246"/>
    <w:rsid w:val="00124025"/>
    <w:rsid w:val="0012496B"/>
    <w:rsid w:val="00125541"/>
    <w:rsid w:val="00125B15"/>
    <w:rsid w:val="001267EF"/>
    <w:rsid w:val="00126FB5"/>
    <w:rsid w:val="00127805"/>
    <w:rsid w:val="00127F29"/>
    <w:rsid w:val="0013070D"/>
    <w:rsid w:val="00130D6F"/>
    <w:rsid w:val="00130FB7"/>
    <w:rsid w:val="001316E1"/>
    <w:rsid w:val="00133907"/>
    <w:rsid w:val="0013462D"/>
    <w:rsid w:val="00137F10"/>
    <w:rsid w:val="0014068F"/>
    <w:rsid w:val="00140ABD"/>
    <w:rsid w:val="00140BFA"/>
    <w:rsid w:val="00140DBE"/>
    <w:rsid w:val="0014262F"/>
    <w:rsid w:val="001435DF"/>
    <w:rsid w:val="00143CEB"/>
    <w:rsid w:val="0014444C"/>
    <w:rsid w:val="00144702"/>
    <w:rsid w:val="0014491D"/>
    <w:rsid w:val="00146836"/>
    <w:rsid w:val="00146888"/>
    <w:rsid w:val="001469D5"/>
    <w:rsid w:val="00146E04"/>
    <w:rsid w:val="001475EB"/>
    <w:rsid w:val="001507AE"/>
    <w:rsid w:val="00151895"/>
    <w:rsid w:val="0015189E"/>
    <w:rsid w:val="001526FE"/>
    <w:rsid w:val="00152A4F"/>
    <w:rsid w:val="00152ED5"/>
    <w:rsid w:val="001531C9"/>
    <w:rsid w:val="00153CD2"/>
    <w:rsid w:val="0015627F"/>
    <w:rsid w:val="00156283"/>
    <w:rsid w:val="00156F9B"/>
    <w:rsid w:val="001607A7"/>
    <w:rsid w:val="00160B3D"/>
    <w:rsid w:val="00160C6A"/>
    <w:rsid w:val="00161394"/>
    <w:rsid w:val="0016151F"/>
    <w:rsid w:val="00161898"/>
    <w:rsid w:val="00162362"/>
    <w:rsid w:val="00162FE8"/>
    <w:rsid w:val="00163D8E"/>
    <w:rsid w:val="00164119"/>
    <w:rsid w:val="0016471A"/>
    <w:rsid w:val="00165343"/>
    <w:rsid w:val="00166B02"/>
    <w:rsid w:val="00170296"/>
    <w:rsid w:val="00170474"/>
    <w:rsid w:val="00171A24"/>
    <w:rsid w:val="00171AD0"/>
    <w:rsid w:val="00172060"/>
    <w:rsid w:val="00172585"/>
    <w:rsid w:val="0017395E"/>
    <w:rsid w:val="001741B3"/>
    <w:rsid w:val="00174F4F"/>
    <w:rsid w:val="001757D9"/>
    <w:rsid w:val="001757E9"/>
    <w:rsid w:val="00175AE2"/>
    <w:rsid w:val="00176DFF"/>
    <w:rsid w:val="00176E44"/>
    <w:rsid w:val="00177230"/>
    <w:rsid w:val="0017779F"/>
    <w:rsid w:val="00177E66"/>
    <w:rsid w:val="001814E8"/>
    <w:rsid w:val="00181739"/>
    <w:rsid w:val="001831AA"/>
    <w:rsid w:val="001843E0"/>
    <w:rsid w:val="0018535D"/>
    <w:rsid w:val="001859EE"/>
    <w:rsid w:val="00186A1A"/>
    <w:rsid w:val="00186F29"/>
    <w:rsid w:val="00190282"/>
    <w:rsid w:val="00190767"/>
    <w:rsid w:val="00190B39"/>
    <w:rsid w:val="00190CE7"/>
    <w:rsid w:val="001910FE"/>
    <w:rsid w:val="00191958"/>
    <w:rsid w:val="00192952"/>
    <w:rsid w:val="00193187"/>
    <w:rsid w:val="001938A4"/>
    <w:rsid w:val="00194317"/>
    <w:rsid w:val="001964C9"/>
    <w:rsid w:val="001975D6"/>
    <w:rsid w:val="001976DB"/>
    <w:rsid w:val="00197C12"/>
    <w:rsid w:val="001A00D3"/>
    <w:rsid w:val="001A0C58"/>
    <w:rsid w:val="001A2EBA"/>
    <w:rsid w:val="001A31C8"/>
    <w:rsid w:val="001A5252"/>
    <w:rsid w:val="001A63DD"/>
    <w:rsid w:val="001A74BA"/>
    <w:rsid w:val="001B0027"/>
    <w:rsid w:val="001B0F0A"/>
    <w:rsid w:val="001B2652"/>
    <w:rsid w:val="001B2EF2"/>
    <w:rsid w:val="001B3908"/>
    <w:rsid w:val="001B5EBB"/>
    <w:rsid w:val="001B63A0"/>
    <w:rsid w:val="001B653D"/>
    <w:rsid w:val="001B7822"/>
    <w:rsid w:val="001C07CE"/>
    <w:rsid w:val="001C27D5"/>
    <w:rsid w:val="001C3A40"/>
    <w:rsid w:val="001C4154"/>
    <w:rsid w:val="001C41F1"/>
    <w:rsid w:val="001C5591"/>
    <w:rsid w:val="001C68D0"/>
    <w:rsid w:val="001C69D1"/>
    <w:rsid w:val="001C70C1"/>
    <w:rsid w:val="001C7BBA"/>
    <w:rsid w:val="001C7DC9"/>
    <w:rsid w:val="001D0A68"/>
    <w:rsid w:val="001D13A5"/>
    <w:rsid w:val="001D18AE"/>
    <w:rsid w:val="001D2179"/>
    <w:rsid w:val="001D45C1"/>
    <w:rsid w:val="001D4D85"/>
    <w:rsid w:val="001D4FD6"/>
    <w:rsid w:val="001D5736"/>
    <w:rsid w:val="001D62BF"/>
    <w:rsid w:val="001D66F6"/>
    <w:rsid w:val="001D6C2C"/>
    <w:rsid w:val="001D7188"/>
    <w:rsid w:val="001D7B93"/>
    <w:rsid w:val="001E0790"/>
    <w:rsid w:val="001E1FBA"/>
    <w:rsid w:val="001E4D4B"/>
    <w:rsid w:val="001E5146"/>
    <w:rsid w:val="001E540D"/>
    <w:rsid w:val="001E5A4B"/>
    <w:rsid w:val="001E5AFD"/>
    <w:rsid w:val="001E5E07"/>
    <w:rsid w:val="001E5FF8"/>
    <w:rsid w:val="001E6E09"/>
    <w:rsid w:val="001E7412"/>
    <w:rsid w:val="001F00DE"/>
    <w:rsid w:val="001F0647"/>
    <w:rsid w:val="001F10D9"/>
    <w:rsid w:val="001F3081"/>
    <w:rsid w:val="001F35FC"/>
    <w:rsid w:val="001F3DFB"/>
    <w:rsid w:val="001F4F9D"/>
    <w:rsid w:val="001F701E"/>
    <w:rsid w:val="002001F6"/>
    <w:rsid w:val="00200E89"/>
    <w:rsid w:val="002012C4"/>
    <w:rsid w:val="00201D12"/>
    <w:rsid w:val="00201EE3"/>
    <w:rsid w:val="002020DC"/>
    <w:rsid w:val="00202335"/>
    <w:rsid w:val="00203339"/>
    <w:rsid w:val="00204C53"/>
    <w:rsid w:val="00205068"/>
    <w:rsid w:val="00206D93"/>
    <w:rsid w:val="00206E4A"/>
    <w:rsid w:val="00211362"/>
    <w:rsid w:val="002122C2"/>
    <w:rsid w:val="00215B0E"/>
    <w:rsid w:val="0021731C"/>
    <w:rsid w:val="00217D80"/>
    <w:rsid w:val="002212FD"/>
    <w:rsid w:val="002213A6"/>
    <w:rsid w:val="0022316D"/>
    <w:rsid w:val="00224759"/>
    <w:rsid w:val="0022481B"/>
    <w:rsid w:val="002273F1"/>
    <w:rsid w:val="00227722"/>
    <w:rsid w:val="00227A23"/>
    <w:rsid w:val="00227A2F"/>
    <w:rsid w:val="00232B33"/>
    <w:rsid w:val="00234240"/>
    <w:rsid w:val="002349D4"/>
    <w:rsid w:val="002355E5"/>
    <w:rsid w:val="00236674"/>
    <w:rsid w:val="00236B3B"/>
    <w:rsid w:val="00237EB6"/>
    <w:rsid w:val="00242187"/>
    <w:rsid w:val="002424F1"/>
    <w:rsid w:val="00242632"/>
    <w:rsid w:val="00244731"/>
    <w:rsid w:val="00244B7C"/>
    <w:rsid w:val="00245D7E"/>
    <w:rsid w:val="002462C3"/>
    <w:rsid w:val="00247421"/>
    <w:rsid w:val="00247F03"/>
    <w:rsid w:val="00250D0C"/>
    <w:rsid w:val="00251ABC"/>
    <w:rsid w:val="00251E16"/>
    <w:rsid w:val="00252180"/>
    <w:rsid w:val="002526DC"/>
    <w:rsid w:val="002538A4"/>
    <w:rsid w:val="00254029"/>
    <w:rsid w:val="00254895"/>
    <w:rsid w:val="00261A6F"/>
    <w:rsid w:val="00262B9D"/>
    <w:rsid w:val="002633D3"/>
    <w:rsid w:val="00263465"/>
    <w:rsid w:val="00263F23"/>
    <w:rsid w:val="002643F3"/>
    <w:rsid w:val="00264A35"/>
    <w:rsid w:val="00264A3D"/>
    <w:rsid w:val="00264A74"/>
    <w:rsid w:val="00266266"/>
    <w:rsid w:val="002676DC"/>
    <w:rsid w:val="00267757"/>
    <w:rsid w:val="00267A48"/>
    <w:rsid w:val="00270F90"/>
    <w:rsid w:val="00271189"/>
    <w:rsid w:val="00271736"/>
    <w:rsid w:val="0027194E"/>
    <w:rsid w:val="00273823"/>
    <w:rsid w:val="00275425"/>
    <w:rsid w:val="00275451"/>
    <w:rsid w:val="0027552A"/>
    <w:rsid w:val="002756C0"/>
    <w:rsid w:val="00276429"/>
    <w:rsid w:val="00276608"/>
    <w:rsid w:val="002769B7"/>
    <w:rsid w:val="002775AC"/>
    <w:rsid w:val="00277B8A"/>
    <w:rsid w:val="00280819"/>
    <w:rsid w:val="00280B7C"/>
    <w:rsid w:val="00280CD7"/>
    <w:rsid w:val="0028168C"/>
    <w:rsid w:val="002840F4"/>
    <w:rsid w:val="00284201"/>
    <w:rsid w:val="002860E8"/>
    <w:rsid w:val="002862C3"/>
    <w:rsid w:val="00286858"/>
    <w:rsid w:val="00287E3E"/>
    <w:rsid w:val="00290A2B"/>
    <w:rsid w:val="00290B55"/>
    <w:rsid w:val="00290E82"/>
    <w:rsid w:val="00293B17"/>
    <w:rsid w:val="00293B22"/>
    <w:rsid w:val="00293B23"/>
    <w:rsid w:val="00293B2F"/>
    <w:rsid w:val="00294A18"/>
    <w:rsid w:val="00297F8B"/>
    <w:rsid w:val="002A0592"/>
    <w:rsid w:val="002A3B1F"/>
    <w:rsid w:val="002A41B4"/>
    <w:rsid w:val="002A4E82"/>
    <w:rsid w:val="002A5B2D"/>
    <w:rsid w:val="002A65A6"/>
    <w:rsid w:val="002A6E32"/>
    <w:rsid w:val="002A76BC"/>
    <w:rsid w:val="002B060B"/>
    <w:rsid w:val="002B0D33"/>
    <w:rsid w:val="002B0F49"/>
    <w:rsid w:val="002B1017"/>
    <w:rsid w:val="002B151D"/>
    <w:rsid w:val="002B1604"/>
    <w:rsid w:val="002B25CF"/>
    <w:rsid w:val="002B3595"/>
    <w:rsid w:val="002B3688"/>
    <w:rsid w:val="002B4057"/>
    <w:rsid w:val="002B438A"/>
    <w:rsid w:val="002B644F"/>
    <w:rsid w:val="002B72F8"/>
    <w:rsid w:val="002C048E"/>
    <w:rsid w:val="002C0A3F"/>
    <w:rsid w:val="002C13E4"/>
    <w:rsid w:val="002C1B36"/>
    <w:rsid w:val="002C2096"/>
    <w:rsid w:val="002C4852"/>
    <w:rsid w:val="002C4A34"/>
    <w:rsid w:val="002C4F87"/>
    <w:rsid w:val="002C5104"/>
    <w:rsid w:val="002C6421"/>
    <w:rsid w:val="002C6B32"/>
    <w:rsid w:val="002C7045"/>
    <w:rsid w:val="002C7B59"/>
    <w:rsid w:val="002D02D6"/>
    <w:rsid w:val="002D0F47"/>
    <w:rsid w:val="002D13F3"/>
    <w:rsid w:val="002D2291"/>
    <w:rsid w:val="002D3433"/>
    <w:rsid w:val="002D4940"/>
    <w:rsid w:val="002D4C5B"/>
    <w:rsid w:val="002D5851"/>
    <w:rsid w:val="002D7175"/>
    <w:rsid w:val="002E2077"/>
    <w:rsid w:val="002E3F16"/>
    <w:rsid w:val="002E41F9"/>
    <w:rsid w:val="002E474D"/>
    <w:rsid w:val="002E49E0"/>
    <w:rsid w:val="002E4D38"/>
    <w:rsid w:val="002E6640"/>
    <w:rsid w:val="002E76E6"/>
    <w:rsid w:val="002F00B9"/>
    <w:rsid w:val="002F1B30"/>
    <w:rsid w:val="002F1C86"/>
    <w:rsid w:val="002F2403"/>
    <w:rsid w:val="002F2E14"/>
    <w:rsid w:val="002F3287"/>
    <w:rsid w:val="002F329C"/>
    <w:rsid w:val="002F3DF0"/>
    <w:rsid w:val="002F516A"/>
    <w:rsid w:val="002F5914"/>
    <w:rsid w:val="00302321"/>
    <w:rsid w:val="00304E9E"/>
    <w:rsid w:val="00304F31"/>
    <w:rsid w:val="00305060"/>
    <w:rsid w:val="0030566B"/>
    <w:rsid w:val="00306B43"/>
    <w:rsid w:val="00307580"/>
    <w:rsid w:val="00307C99"/>
    <w:rsid w:val="00307EA7"/>
    <w:rsid w:val="0031195F"/>
    <w:rsid w:val="003122DD"/>
    <w:rsid w:val="003124DB"/>
    <w:rsid w:val="00312E28"/>
    <w:rsid w:val="0031311B"/>
    <w:rsid w:val="0031360D"/>
    <w:rsid w:val="0031411F"/>
    <w:rsid w:val="0031518F"/>
    <w:rsid w:val="00316494"/>
    <w:rsid w:val="00316577"/>
    <w:rsid w:val="003174AC"/>
    <w:rsid w:val="0032271F"/>
    <w:rsid w:val="00322E37"/>
    <w:rsid w:val="003232FB"/>
    <w:rsid w:val="003234D7"/>
    <w:rsid w:val="003238F4"/>
    <w:rsid w:val="00323CF1"/>
    <w:rsid w:val="003240B7"/>
    <w:rsid w:val="00324718"/>
    <w:rsid w:val="00324D8E"/>
    <w:rsid w:val="00324E3D"/>
    <w:rsid w:val="0032730F"/>
    <w:rsid w:val="00327C6C"/>
    <w:rsid w:val="00330D05"/>
    <w:rsid w:val="00330EAD"/>
    <w:rsid w:val="00331E11"/>
    <w:rsid w:val="003326AB"/>
    <w:rsid w:val="00332B32"/>
    <w:rsid w:val="00333239"/>
    <w:rsid w:val="00334B0E"/>
    <w:rsid w:val="003362A3"/>
    <w:rsid w:val="00336EFB"/>
    <w:rsid w:val="00337084"/>
    <w:rsid w:val="00337F91"/>
    <w:rsid w:val="003418D4"/>
    <w:rsid w:val="003424DA"/>
    <w:rsid w:val="00342866"/>
    <w:rsid w:val="003437F4"/>
    <w:rsid w:val="003445E9"/>
    <w:rsid w:val="00345FD9"/>
    <w:rsid w:val="0034601B"/>
    <w:rsid w:val="00347633"/>
    <w:rsid w:val="0034767B"/>
    <w:rsid w:val="00350DA5"/>
    <w:rsid w:val="00350F68"/>
    <w:rsid w:val="00350FFB"/>
    <w:rsid w:val="0035148E"/>
    <w:rsid w:val="00354A4D"/>
    <w:rsid w:val="003561B8"/>
    <w:rsid w:val="00356500"/>
    <w:rsid w:val="0036097E"/>
    <w:rsid w:val="00361062"/>
    <w:rsid w:val="00362714"/>
    <w:rsid w:val="00365669"/>
    <w:rsid w:val="003669E0"/>
    <w:rsid w:val="003670E6"/>
    <w:rsid w:val="00367564"/>
    <w:rsid w:val="003709ED"/>
    <w:rsid w:val="00370BC2"/>
    <w:rsid w:val="00371D2B"/>
    <w:rsid w:val="00371D8E"/>
    <w:rsid w:val="00373222"/>
    <w:rsid w:val="00373DF3"/>
    <w:rsid w:val="00374703"/>
    <w:rsid w:val="00375ECD"/>
    <w:rsid w:val="0037658B"/>
    <w:rsid w:val="003779F2"/>
    <w:rsid w:val="00377B0A"/>
    <w:rsid w:val="00377BEA"/>
    <w:rsid w:val="00377D4A"/>
    <w:rsid w:val="00377E52"/>
    <w:rsid w:val="0038214F"/>
    <w:rsid w:val="003826B0"/>
    <w:rsid w:val="00383AF6"/>
    <w:rsid w:val="0038426E"/>
    <w:rsid w:val="00385913"/>
    <w:rsid w:val="0038599E"/>
    <w:rsid w:val="00386C4E"/>
    <w:rsid w:val="00387E3C"/>
    <w:rsid w:val="003906C4"/>
    <w:rsid w:val="00390E06"/>
    <w:rsid w:val="00390E65"/>
    <w:rsid w:val="00390FB0"/>
    <w:rsid w:val="00390FC1"/>
    <w:rsid w:val="00390FF3"/>
    <w:rsid w:val="003917BF"/>
    <w:rsid w:val="00391BCD"/>
    <w:rsid w:val="00391FCE"/>
    <w:rsid w:val="00392AFC"/>
    <w:rsid w:val="00392CD0"/>
    <w:rsid w:val="00392DBC"/>
    <w:rsid w:val="0039317A"/>
    <w:rsid w:val="00393434"/>
    <w:rsid w:val="0039382F"/>
    <w:rsid w:val="00395043"/>
    <w:rsid w:val="00395E34"/>
    <w:rsid w:val="003975DB"/>
    <w:rsid w:val="003A0A9F"/>
    <w:rsid w:val="003A1281"/>
    <w:rsid w:val="003A180A"/>
    <w:rsid w:val="003A295F"/>
    <w:rsid w:val="003A3134"/>
    <w:rsid w:val="003A331B"/>
    <w:rsid w:val="003A380D"/>
    <w:rsid w:val="003A3B88"/>
    <w:rsid w:val="003A3DD5"/>
    <w:rsid w:val="003A4392"/>
    <w:rsid w:val="003A43A4"/>
    <w:rsid w:val="003A49C6"/>
    <w:rsid w:val="003A4A1A"/>
    <w:rsid w:val="003A5CAA"/>
    <w:rsid w:val="003A6DF7"/>
    <w:rsid w:val="003B0ECA"/>
    <w:rsid w:val="003B1381"/>
    <w:rsid w:val="003B1F06"/>
    <w:rsid w:val="003B3285"/>
    <w:rsid w:val="003B32F9"/>
    <w:rsid w:val="003B572C"/>
    <w:rsid w:val="003B62E3"/>
    <w:rsid w:val="003B65D6"/>
    <w:rsid w:val="003B6920"/>
    <w:rsid w:val="003B6B0C"/>
    <w:rsid w:val="003B6F36"/>
    <w:rsid w:val="003C0A2E"/>
    <w:rsid w:val="003C14BA"/>
    <w:rsid w:val="003C197D"/>
    <w:rsid w:val="003C1B21"/>
    <w:rsid w:val="003C4495"/>
    <w:rsid w:val="003C4680"/>
    <w:rsid w:val="003C506C"/>
    <w:rsid w:val="003C61D4"/>
    <w:rsid w:val="003D26FA"/>
    <w:rsid w:val="003D27DC"/>
    <w:rsid w:val="003D29E8"/>
    <w:rsid w:val="003D2C98"/>
    <w:rsid w:val="003D2DAE"/>
    <w:rsid w:val="003D319A"/>
    <w:rsid w:val="003D758B"/>
    <w:rsid w:val="003E0965"/>
    <w:rsid w:val="003E0C80"/>
    <w:rsid w:val="003E1828"/>
    <w:rsid w:val="003E1923"/>
    <w:rsid w:val="003E1AE7"/>
    <w:rsid w:val="003E1B66"/>
    <w:rsid w:val="003E1C7D"/>
    <w:rsid w:val="003E2345"/>
    <w:rsid w:val="003E43A6"/>
    <w:rsid w:val="003E5B35"/>
    <w:rsid w:val="003E5E4B"/>
    <w:rsid w:val="003E664B"/>
    <w:rsid w:val="003E68F9"/>
    <w:rsid w:val="003E7401"/>
    <w:rsid w:val="003F00A8"/>
    <w:rsid w:val="003F15BE"/>
    <w:rsid w:val="003F1CE8"/>
    <w:rsid w:val="003F21E9"/>
    <w:rsid w:val="003F21FF"/>
    <w:rsid w:val="003F2C6E"/>
    <w:rsid w:val="003F60B4"/>
    <w:rsid w:val="003F66D3"/>
    <w:rsid w:val="00400F7B"/>
    <w:rsid w:val="0040394C"/>
    <w:rsid w:val="00403BDC"/>
    <w:rsid w:val="004076C8"/>
    <w:rsid w:val="00407E14"/>
    <w:rsid w:val="00410BAE"/>
    <w:rsid w:val="00411458"/>
    <w:rsid w:val="0041299F"/>
    <w:rsid w:val="004134A4"/>
    <w:rsid w:val="00413E21"/>
    <w:rsid w:val="00413EBF"/>
    <w:rsid w:val="004149D0"/>
    <w:rsid w:val="00414E58"/>
    <w:rsid w:val="00415CB3"/>
    <w:rsid w:val="00416B48"/>
    <w:rsid w:val="00421739"/>
    <w:rsid w:val="00421AF6"/>
    <w:rsid w:val="0042210D"/>
    <w:rsid w:val="00422F4B"/>
    <w:rsid w:val="00423232"/>
    <w:rsid w:val="00423697"/>
    <w:rsid w:val="00424764"/>
    <w:rsid w:val="00425962"/>
    <w:rsid w:val="004259CF"/>
    <w:rsid w:val="0042656C"/>
    <w:rsid w:val="0042687E"/>
    <w:rsid w:val="00427B31"/>
    <w:rsid w:val="00431015"/>
    <w:rsid w:val="004323FA"/>
    <w:rsid w:val="004324C5"/>
    <w:rsid w:val="00432D7B"/>
    <w:rsid w:val="004358A4"/>
    <w:rsid w:val="0043606D"/>
    <w:rsid w:val="00436C87"/>
    <w:rsid w:val="00436FA9"/>
    <w:rsid w:val="004371A5"/>
    <w:rsid w:val="0044051F"/>
    <w:rsid w:val="00441810"/>
    <w:rsid w:val="00441EF1"/>
    <w:rsid w:val="004420AC"/>
    <w:rsid w:val="00442777"/>
    <w:rsid w:val="00442CA8"/>
    <w:rsid w:val="004438C7"/>
    <w:rsid w:val="0044395D"/>
    <w:rsid w:val="00443C38"/>
    <w:rsid w:val="00443DE2"/>
    <w:rsid w:val="0044418A"/>
    <w:rsid w:val="0044441A"/>
    <w:rsid w:val="00444CF3"/>
    <w:rsid w:val="0044674E"/>
    <w:rsid w:val="00447076"/>
    <w:rsid w:val="00447D40"/>
    <w:rsid w:val="00451F21"/>
    <w:rsid w:val="00452431"/>
    <w:rsid w:val="0045438D"/>
    <w:rsid w:val="00455BDC"/>
    <w:rsid w:val="0045663F"/>
    <w:rsid w:val="00457B96"/>
    <w:rsid w:val="00457CB7"/>
    <w:rsid w:val="00457ED1"/>
    <w:rsid w:val="00460A43"/>
    <w:rsid w:val="00461123"/>
    <w:rsid w:val="00462A9F"/>
    <w:rsid w:val="00462B0B"/>
    <w:rsid w:val="00462BC7"/>
    <w:rsid w:val="004639D7"/>
    <w:rsid w:val="004651BC"/>
    <w:rsid w:val="004660D4"/>
    <w:rsid w:val="00466E46"/>
    <w:rsid w:val="00466EAE"/>
    <w:rsid w:val="00467832"/>
    <w:rsid w:val="00471278"/>
    <w:rsid w:val="00471956"/>
    <w:rsid w:val="004720D1"/>
    <w:rsid w:val="004721D0"/>
    <w:rsid w:val="00472B30"/>
    <w:rsid w:val="00474479"/>
    <w:rsid w:val="00474E25"/>
    <w:rsid w:val="00474F97"/>
    <w:rsid w:val="00476BFB"/>
    <w:rsid w:val="00476EFC"/>
    <w:rsid w:val="004801D5"/>
    <w:rsid w:val="004805CE"/>
    <w:rsid w:val="004807CD"/>
    <w:rsid w:val="00480CD3"/>
    <w:rsid w:val="00480EAC"/>
    <w:rsid w:val="004815A7"/>
    <w:rsid w:val="00481611"/>
    <w:rsid w:val="00481895"/>
    <w:rsid w:val="00482D6B"/>
    <w:rsid w:val="004832C3"/>
    <w:rsid w:val="00483494"/>
    <w:rsid w:val="0048416E"/>
    <w:rsid w:val="004845B1"/>
    <w:rsid w:val="00486268"/>
    <w:rsid w:val="0049019C"/>
    <w:rsid w:val="00490B00"/>
    <w:rsid w:val="00491381"/>
    <w:rsid w:val="0049155C"/>
    <w:rsid w:val="00491AEC"/>
    <w:rsid w:val="00492443"/>
    <w:rsid w:val="0049290B"/>
    <w:rsid w:val="004934D8"/>
    <w:rsid w:val="004944B1"/>
    <w:rsid w:val="004945DC"/>
    <w:rsid w:val="00494ADD"/>
    <w:rsid w:val="00495C87"/>
    <w:rsid w:val="004962B5"/>
    <w:rsid w:val="004962DC"/>
    <w:rsid w:val="004A1063"/>
    <w:rsid w:val="004A2582"/>
    <w:rsid w:val="004A2B9F"/>
    <w:rsid w:val="004A2C40"/>
    <w:rsid w:val="004A2C81"/>
    <w:rsid w:val="004A4B00"/>
    <w:rsid w:val="004A5135"/>
    <w:rsid w:val="004A5ADB"/>
    <w:rsid w:val="004A5FFE"/>
    <w:rsid w:val="004A7978"/>
    <w:rsid w:val="004B11DB"/>
    <w:rsid w:val="004B11DF"/>
    <w:rsid w:val="004B173D"/>
    <w:rsid w:val="004B2AEB"/>
    <w:rsid w:val="004B353F"/>
    <w:rsid w:val="004B3D62"/>
    <w:rsid w:val="004B49DB"/>
    <w:rsid w:val="004B4F7B"/>
    <w:rsid w:val="004B54A8"/>
    <w:rsid w:val="004B58E5"/>
    <w:rsid w:val="004B711B"/>
    <w:rsid w:val="004C1283"/>
    <w:rsid w:val="004C134C"/>
    <w:rsid w:val="004C16DC"/>
    <w:rsid w:val="004C1D25"/>
    <w:rsid w:val="004C2C17"/>
    <w:rsid w:val="004C39F8"/>
    <w:rsid w:val="004C494C"/>
    <w:rsid w:val="004C4F7F"/>
    <w:rsid w:val="004C561C"/>
    <w:rsid w:val="004C60B5"/>
    <w:rsid w:val="004C7D35"/>
    <w:rsid w:val="004C7DF7"/>
    <w:rsid w:val="004D152B"/>
    <w:rsid w:val="004D2CEF"/>
    <w:rsid w:val="004D4A34"/>
    <w:rsid w:val="004D5597"/>
    <w:rsid w:val="004D5BA9"/>
    <w:rsid w:val="004D77F0"/>
    <w:rsid w:val="004D78BC"/>
    <w:rsid w:val="004D8047"/>
    <w:rsid w:val="004E08AB"/>
    <w:rsid w:val="004E0C83"/>
    <w:rsid w:val="004E0E88"/>
    <w:rsid w:val="004E1263"/>
    <w:rsid w:val="004E5222"/>
    <w:rsid w:val="004E554B"/>
    <w:rsid w:val="004E5E9C"/>
    <w:rsid w:val="004E600A"/>
    <w:rsid w:val="004E6C07"/>
    <w:rsid w:val="004E750D"/>
    <w:rsid w:val="004F012A"/>
    <w:rsid w:val="004F071C"/>
    <w:rsid w:val="004F1445"/>
    <w:rsid w:val="004F2A4B"/>
    <w:rsid w:val="004F2BCC"/>
    <w:rsid w:val="004F2C8B"/>
    <w:rsid w:val="004F2F25"/>
    <w:rsid w:val="004F591D"/>
    <w:rsid w:val="004F6C49"/>
    <w:rsid w:val="004F7390"/>
    <w:rsid w:val="004F76E4"/>
    <w:rsid w:val="004F7F7C"/>
    <w:rsid w:val="00500880"/>
    <w:rsid w:val="0050104D"/>
    <w:rsid w:val="00501B66"/>
    <w:rsid w:val="00502504"/>
    <w:rsid w:val="00502AA8"/>
    <w:rsid w:val="00502D55"/>
    <w:rsid w:val="005031A7"/>
    <w:rsid w:val="005033CC"/>
    <w:rsid w:val="005037C1"/>
    <w:rsid w:val="00504364"/>
    <w:rsid w:val="0050489A"/>
    <w:rsid w:val="005050CB"/>
    <w:rsid w:val="0050577A"/>
    <w:rsid w:val="005060F3"/>
    <w:rsid w:val="00506201"/>
    <w:rsid w:val="00506628"/>
    <w:rsid w:val="00506824"/>
    <w:rsid w:val="00506986"/>
    <w:rsid w:val="005128D1"/>
    <w:rsid w:val="00512EAA"/>
    <w:rsid w:val="00514B11"/>
    <w:rsid w:val="005155AF"/>
    <w:rsid w:val="005157C0"/>
    <w:rsid w:val="00516A84"/>
    <w:rsid w:val="005172D2"/>
    <w:rsid w:val="00517E6D"/>
    <w:rsid w:val="005203BD"/>
    <w:rsid w:val="00521E9F"/>
    <w:rsid w:val="00522472"/>
    <w:rsid w:val="00522631"/>
    <w:rsid w:val="005228E8"/>
    <w:rsid w:val="00523C9D"/>
    <w:rsid w:val="0052674C"/>
    <w:rsid w:val="005276D0"/>
    <w:rsid w:val="00527810"/>
    <w:rsid w:val="00527DAA"/>
    <w:rsid w:val="005303DD"/>
    <w:rsid w:val="0053058B"/>
    <w:rsid w:val="00530728"/>
    <w:rsid w:val="00531BAB"/>
    <w:rsid w:val="005320C9"/>
    <w:rsid w:val="005324E6"/>
    <w:rsid w:val="0053319D"/>
    <w:rsid w:val="00533EBD"/>
    <w:rsid w:val="00534E47"/>
    <w:rsid w:val="005365CF"/>
    <w:rsid w:val="00536624"/>
    <w:rsid w:val="0053739F"/>
    <w:rsid w:val="005376EE"/>
    <w:rsid w:val="0054062E"/>
    <w:rsid w:val="00541110"/>
    <w:rsid w:val="0054130F"/>
    <w:rsid w:val="00541F26"/>
    <w:rsid w:val="00544AC3"/>
    <w:rsid w:val="00547986"/>
    <w:rsid w:val="00547DBF"/>
    <w:rsid w:val="00547F84"/>
    <w:rsid w:val="00550015"/>
    <w:rsid w:val="00550227"/>
    <w:rsid w:val="005511CE"/>
    <w:rsid w:val="00552741"/>
    <w:rsid w:val="0055286D"/>
    <w:rsid w:val="00552FC3"/>
    <w:rsid w:val="005539AD"/>
    <w:rsid w:val="005548FC"/>
    <w:rsid w:val="00555602"/>
    <w:rsid w:val="00556362"/>
    <w:rsid w:val="00556887"/>
    <w:rsid w:val="005608C5"/>
    <w:rsid w:val="00560E54"/>
    <w:rsid w:val="005615FC"/>
    <w:rsid w:val="00562CFB"/>
    <w:rsid w:val="005630B5"/>
    <w:rsid w:val="00563BAD"/>
    <w:rsid w:val="00572B24"/>
    <w:rsid w:val="00574425"/>
    <w:rsid w:val="005759CB"/>
    <w:rsid w:val="00575DF3"/>
    <w:rsid w:val="005773A3"/>
    <w:rsid w:val="005812F2"/>
    <w:rsid w:val="0058310C"/>
    <w:rsid w:val="005838A5"/>
    <w:rsid w:val="00584C32"/>
    <w:rsid w:val="0059176C"/>
    <w:rsid w:val="00591FC1"/>
    <w:rsid w:val="005925A5"/>
    <w:rsid w:val="00592805"/>
    <w:rsid w:val="00593A27"/>
    <w:rsid w:val="00595662"/>
    <w:rsid w:val="00595738"/>
    <w:rsid w:val="00596700"/>
    <w:rsid w:val="00597C6E"/>
    <w:rsid w:val="005A02DE"/>
    <w:rsid w:val="005A04D8"/>
    <w:rsid w:val="005A053A"/>
    <w:rsid w:val="005A1179"/>
    <w:rsid w:val="005A130A"/>
    <w:rsid w:val="005A14AA"/>
    <w:rsid w:val="005A2F7D"/>
    <w:rsid w:val="005A31C7"/>
    <w:rsid w:val="005A349D"/>
    <w:rsid w:val="005A38A7"/>
    <w:rsid w:val="005A3F1A"/>
    <w:rsid w:val="005A40CA"/>
    <w:rsid w:val="005A617A"/>
    <w:rsid w:val="005A774D"/>
    <w:rsid w:val="005A7D9F"/>
    <w:rsid w:val="005B069A"/>
    <w:rsid w:val="005B1D04"/>
    <w:rsid w:val="005B46E3"/>
    <w:rsid w:val="005B4F49"/>
    <w:rsid w:val="005B511B"/>
    <w:rsid w:val="005B5EB1"/>
    <w:rsid w:val="005B7A6C"/>
    <w:rsid w:val="005B7FDB"/>
    <w:rsid w:val="005C1D57"/>
    <w:rsid w:val="005C2B94"/>
    <w:rsid w:val="005C3CB9"/>
    <w:rsid w:val="005C47B0"/>
    <w:rsid w:val="005C59FB"/>
    <w:rsid w:val="005C7911"/>
    <w:rsid w:val="005C7B83"/>
    <w:rsid w:val="005D0FE2"/>
    <w:rsid w:val="005D18DB"/>
    <w:rsid w:val="005D2058"/>
    <w:rsid w:val="005D26CE"/>
    <w:rsid w:val="005D3D73"/>
    <w:rsid w:val="005D43DD"/>
    <w:rsid w:val="005D6075"/>
    <w:rsid w:val="005D649C"/>
    <w:rsid w:val="005D6E19"/>
    <w:rsid w:val="005D6E6C"/>
    <w:rsid w:val="005E00C3"/>
    <w:rsid w:val="005E01B6"/>
    <w:rsid w:val="005E079E"/>
    <w:rsid w:val="005E2BF9"/>
    <w:rsid w:val="005E2E19"/>
    <w:rsid w:val="005E30DF"/>
    <w:rsid w:val="005E39DC"/>
    <w:rsid w:val="005E4628"/>
    <w:rsid w:val="005E5578"/>
    <w:rsid w:val="005E607C"/>
    <w:rsid w:val="005E70D5"/>
    <w:rsid w:val="005EF314"/>
    <w:rsid w:val="005F0199"/>
    <w:rsid w:val="005F0824"/>
    <w:rsid w:val="005F0B65"/>
    <w:rsid w:val="005F1123"/>
    <w:rsid w:val="005F1AA0"/>
    <w:rsid w:val="005F1E38"/>
    <w:rsid w:val="005F2E1E"/>
    <w:rsid w:val="005F32BB"/>
    <w:rsid w:val="005F42B9"/>
    <w:rsid w:val="005F4439"/>
    <w:rsid w:val="005F4767"/>
    <w:rsid w:val="005F47B0"/>
    <w:rsid w:val="005F5E07"/>
    <w:rsid w:val="005F74BD"/>
    <w:rsid w:val="00600590"/>
    <w:rsid w:val="0060068B"/>
    <w:rsid w:val="00602F5E"/>
    <w:rsid w:val="00603692"/>
    <w:rsid w:val="00605B5B"/>
    <w:rsid w:val="00606026"/>
    <w:rsid w:val="00606213"/>
    <w:rsid w:val="006064B8"/>
    <w:rsid w:val="0060768C"/>
    <w:rsid w:val="006078F7"/>
    <w:rsid w:val="00610371"/>
    <w:rsid w:val="006103AB"/>
    <w:rsid w:val="006107B8"/>
    <w:rsid w:val="00611239"/>
    <w:rsid w:val="006118CC"/>
    <w:rsid w:val="00612777"/>
    <w:rsid w:val="00612935"/>
    <w:rsid w:val="00615503"/>
    <w:rsid w:val="00615798"/>
    <w:rsid w:val="00615B78"/>
    <w:rsid w:val="00615BD8"/>
    <w:rsid w:val="006179D1"/>
    <w:rsid w:val="00617BA5"/>
    <w:rsid w:val="00621D00"/>
    <w:rsid w:val="006222E9"/>
    <w:rsid w:val="0062366F"/>
    <w:rsid w:val="006239CA"/>
    <w:rsid w:val="00623D38"/>
    <w:rsid w:val="0062507F"/>
    <w:rsid w:val="006258E6"/>
    <w:rsid w:val="00625C8D"/>
    <w:rsid w:val="00626100"/>
    <w:rsid w:val="00627951"/>
    <w:rsid w:val="00627D4F"/>
    <w:rsid w:val="00627EA2"/>
    <w:rsid w:val="00630820"/>
    <w:rsid w:val="006315AC"/>
    <w:rsid w:val="00632A60"/>
    <w:rsid w:val="00632C8C"/>
    <w:rsid w:val="006335E7"/>
    <w:rsid w:val="00636441"/>
    <w:rsid w:val="0063717D"/>
    <w:rsid w:val="00637707"/>
    <w:rsid w:val="0064032D"/>
    <w:rsid w:val="006407CD"/>
    <w:rsid w:val="006408B5"/>
    <w:rsid w:val="00640DD8"/>
    <w:rsid w:val="00640F77"/>
    <w:rsid w:val="00644C73"/>
    <w:rsid w:val="006456A5"/>
    <w:rsid w:val="006457BC"/>
    <w:rsid w:val="00645A77"/>
    <w:rsid w:val="00645D44"/>
    <w:rsid w:val="00646EBC"/>
    <w:rsid w:val="0065026E"/>
    <w:rsid w:val="006549BB"/>
    <w:rsid w:val="00655370"/>
    <w:rsid w:val="00655491"/>
    <w:rsid w:val="006563A3"/>
    <w:rsid w:val="0065686E"/>
    <w:rsid w:val="00657EAE"/>
    <w:rsid w:val="0066113E"/>
    <w:rsid w:val="0066225E"/>
    <w:rsid w:val="006629F2"/>
    <w:rsid w:val="006636EC"/>
    <w:rsid w:val="006653C0"/>
    <w:rsid w:val="00665646"/>
    <w:rsid w:val="006704B3"/>
    <w:rsid w:val="006718FE"/>
    <w:rsid w:val="006723AD"/>
    <w:rsid w:val="0067329F"/>
    <w:rsid w:val="006737E7"/>
    <w:rsid w:val="0067405F"/>
    <w:rsid w:val="00674109"/>
    <w:rsid w:val="0067435E"/>
    <w:rsid w:val="0067510F"/>
    <w:rsid w:val="006778AC"/>
    <w:rsid w:val="00681D2B"/>
    <w:rsid w:val="0068449F"/>
    <w:rsid w:val="00685865"/>
    <w:rsid w:val="00686B7D"/>
    <w:rsid w:val="00686E96"/>
    <w:rsid w:val="0069173B"/>
    <w:rsid w:val="006917F1"/>
    <w:rsid w:val="00692CB7"/>
    <w:rsid w:val="00693C88"/>
    <w:rsid w:val="00694B0D"/>
    <w:rsid w:val="00696C8E"/>
    <w:rsid w:val="006970A2"/>
    <w:rsid w:val="0069724B"/>
    <w:rsid w:val="006A051F"/>
    <w:rsid w:val="006A0F85"/>
    <w:rsid w:val="006A1233"/>
    <w:rsid w:val="006A1490"/>
    <w:rsid w:val="006A1522"/>
    <w:rsid w:val="006A1C36"/>
    <w:rsid w:val="006A2763"/>
    <w:rsid w:val="006A30F9"/>
    <w:rsid w:val="006A371A"/>
    <w:rsid w:val="006A48D0"/>
    <w:rsid w:val="006A48E4"/>
    <w:rsid w:val="006A4B30"/>
    <w:rsid w:val="006A6207"/>
    <w:rsid w:val="006A6B7A"/>
    <w:rsid w:val="006B0478"/>
    <w:rsid w:val="006B17CA"/>
    <w:rsid w:val="006B3A0F"/>
    <w:rsid w:val="006B3B49"/>
    <w:rsid w:val="006B4204"/>
    <w:rsid w:val="006B588B"/>
    <w:rsid w:val="006B5ED5"/>
    <w:rsid w:val="006B6463"/>
    <w:rsid w:val="006B6D0B"/>
    <w:rsid w:val="006B7A1E"/>
    <w:rsid w:val="006C0722"/>
    <w:rsid w:val="006C130C"/>
    <w:rsid w:val="006C2D8D"/>
    <w:rsid w:val="006C2EFD"/>
    <w:rsid w:val="006C3864"/>
    <w:rsid w:val="006C48F4"/>
    <w:rsid w:val="006C56A2"/>
    <w:rsid w:val="006C77A3"/>
    <w:rsid w:val="006C7B0B"/>
    <w:rsid w:val="006D0B44"/>
    <w:rsid w:val="006D1196"/>
    <w:rsid w:val="006D13B2"/>
    <w:rsid w:val="006D1527"/>
    <w:rsid w:val="006D228E"/>
    <w:rsid w:val="006D2F8C"/>
    <w:rsid w:val="006D52CF"/>
    <w:rsid w:val="006D75C7"/>
    <w:rsid w:val="006E2378"/>
    <w:rsid w:val="006E25AC"/>
    <w:rsid w:val="006E28BA"/>
    <w:rsid w:val="006E36C4"/>
    <w:rsid w:val="006E523E"/>
    <w:rsid w:val="006E574D"/>
    <w:rsid w:val="006E5AFB"/>
    <w:rsid w:val="006E5D2A"/>
    <w:rsid w:val="006E5D7B"/>
    <w:rsid w:val="006E5DB2"/>
    <w:rsid w:val="006E5FF5"/>
    <w:rsid w:val="006E6A7D"/>
    <w:rsid w:val="006E6B22"/>
    <w:rsid w:val="006F07C7"/>
    <w:rsid w:val="006F0AEF"/>
    <w:rsid w:val="006F1090"/>
    <w:rsid w:val="006F12DB"/>
    <w:rsid w:val="006F143B"/>
    <w:rsid w:val="006F2B96"/>
    <w:rsid w:val="006F3033"/>
    <w:rsid w:val="006F4760"/>
    <w:rsid w:val="006F5026"/>
    <w:rsid w:val="006F562D"/>
    <w:rsid w:val="006F63EF"/>
    <w:rsid w:val="006F67F4"/>
    <w:rsid w:val="006F75B9"/>
    <w:rsid w:val="006F77E2"/>
    <w:rsid w:val="007003F5"/>
    <w:rsid w:val="00701AB8"/>
    <w:rsid w:val="00703335"/>
    <w:rsid w:val="00707375"/>
    <w:rsid w:val="00707F6B"/>
    <w:rsid w:val="0071018E"/>
    <w:rsid w:val="00710D55"/>
    <w:rsid w:val="007117C2"/>
    <w:rsid w:val="00711C63"/>
    <w:rsid w:val="00712132"/>
    <w:rsid w:val="00712435"/>
    <w:rsid w:val="007126B2"/>
    <w:rsid w:val="00714DE9"/>
    <w:rsid w:val="00715040"/>
    <w:rsid w:val="00715563"/>
    <w:rsid w:val="007168BA"/>
    <w:rsid w:val="00716E9A"/>
    <w:rsid w:val="007222C0"/>
    <w:rsid w:val="007225CD"/>
    <w:rsid w:val="00722BF7"/>
    <w:rsid w:val="00723675"/>
    <w:rsid w:val="00723EF7"/>
    <w:rsid w:val="00723F75"/>
    <w:rsid w:val="00724BFD"/>
    <w:rsid w:val="00725BC2"/>
    <w:rsid w:val="00725EC9"/>
    <w:rsid w:val="007266F5"/>
    <w:rsid w:val="00726F9D"/>
    <w:rsid w:val="0072711F"/>
    <w:rsid w:val="00727938"/>
    <w:rsid w:val="007303B8"/>
    <w:rsid w:val="00730A94"/>
    <w:rsid w:val="00730C4B"/>
    <w:rsid w:val="00731780"/>
    <w:rsid w:val="00731C04"/>
    <w:rsid w:val="00731C4D"/>
    <w:rsid w:val="00732C3C"/>
    <w:rsid w:val="0073370A"/>
    <w:rsid w:val="00735909"/>
    <w:rsid w:val="007363B3"/>
    <w:rsid w:val="0073663E"/>
    <w:rsid w:val="007405E5"/>
    <w:rsid w:val="00740685"/>
    <w:rsid w:val="00741644"/>
    <w:rsid w:val="0074182F"/>
    <w:rsid w:val="00742747"/>
    <w:rsid w:val="00743EEC"/>
    <w:rsid w:val="007449E5"/>
    <w:rsid w:val="00746799"/>
    <w:rsid w:val="00746E7C"/>
    <w:rsid w:val="0075089F"/>
    <w:rsid w:val="00751D6A"/>
    <w:rsid w:val="007535B7"/>
    <w:rsid w:val="007560CF"/>
    <w:rsid w:val="0075EF56"/>
    <w:rsid w:val="00760363"/>
    <w:rsid w:val="007603B9"/>
    <w:rsid w:val="00760E3F"/>
    <w:rsid w:val="007614C5"/>
    <w:rsid w:val="00762C67"/>
    <w:rsid w:val="00762E96"/>
    <w:rsid w:val="0076555C"/>
    <w:rsid w:val="00765974"/>
    <w:rsid w:val="0076626D"/>
    <w:rsid w:val="00766E29"/>
    <w:rsid w:val="00766F16"/>
    <w:rsid w:val="00767B8C"/>
    <w:rsid w:val="007702FE"/>
    <w:rsid w:val="00770A43"/>
    <w:rsid w:val="00770C32"/>
    <w:rsid w:val="0077150E"/>
    <w:rsid w:val="00771B2E"/>
    <w:rsid w:val="00772661"/>
    <w:rsid w:val="0077281C"/>
    <w:rsid w:val="007730FB"/>
    <w:rsid w:val="00773B43"/>
    <w:rsid w:val="00773EA2"/>
    <w:rsid w:val="007740F9"/>
    <w:rsid w:val="0077445A"/>
    <w:rsid w:val="00774891"/>
    <w:rsid w:val="00776933"/>
    <w:rsid w:val="00777538"/>
    <w:rsid w:val="007812DB"/>
    <w:rsid w:val="007814D4"/>
    <w:rsid w:val="007818E5"/>
    <w:rsid w:val="007822F9"/>
    <w:rsid w:val="00782402"/>
    <w:rsid w:val="007844FF"/>
    <w:rsid w:val="007849E5"/>
    <w:rsid w:val="00785734"/>
    <w:rsid w:val="007858F8"/>
    <w:rsid w:val="00786C6C"/>
    <w:rsid w:val="00786DAD"/>
    <w:rsid w:val="00787842"/>
    <w:rsid w:val="00787EBE"/>
    <w:rsid w:val="007892C0"/>
    <w:rsid w:val="007915E8"/>
    <w:rsid w:val="00794742"/>
    <w:rsid w:val="00794AAF"/>
    <w:rsid w:val="00794F14"/>
    <w:rsid w:val="0079577C"/>
    <w:rsid w:val="00795F19"/>
    <w:rsid w:val="007962FA"/>
    <w:rsid w:val="00796310"/>
    <w:rsid w:val="007A03C1"/>
    <w:rsid w:val="007A13D6"/>
    <w:rsid w:val="007A15E6"/>
    <w:rsid w:val="007A1788"/>
    <w:rsid w:val="007A266C"/>
    <w:rsid w:val="007A2871"/>
    <w:rsid w:val="007A2DC6"/>
    <w:rsid w:val="007A457F"/>
    <w:rsid w:val="007A5798"/>
    <w:rsid w:val="007A594A"/>
    <w:rsid w:val="007A5A53"/>
    <w:rsid w:val="007A622E"/>
    <w:rsid w:val="007A65F3"/>
    <w:rsid w:val="007A759C"/>
    <w:rsid w:val="007A7723"/>
    <w:rsid w:val="007B06AC"/>
    <w:rsid w:val="007B0DFC"/>
    <w:rsid w:val="007B12C3"/>
    <w:rsid w:val="007B17B3"/>
    <w:rsid w:val="007B2F9D"/>
    <w:rsid w:val="007B3F53"/>
    <w:rsid w:val="007B4B11"/>
    <w:rsid w:val="007B4F1F"/>
    <w:rsid w:val="007B53AA"/>
    <w:rsid w:val="007C0907"/>
    <w:rsid w:val="007C0A4F"/>
    <w:rsid w:val="007C145B"/>
    <w:rsid w:val="007C2620"/>
    <w:rsid w:val="007C3876"/>
    <w:rsid w:val="007C3E86"/>
    <w:rsid w:val="007C41B6"/>
    <w:rsid w:val="007C478F"/>
    <w:rsid w:val="007C555B"/>
    <w:rsid w:val="007C6022"/>
    <w:rsid w:val="007C72AF"/>
    <w:rsid w:val="007C78ED"/>
    <w:rsid w:val="007C7B56"/>
    <w:rsid w:val="007D063B"/>
    <w:rsid w:val="007D1527"/>
    <w:rsid w:val="007D22AB"/>
    <w:rsid w:val="007D22B4"/>
    <w:rsid w:val="007D4055"/>
    <w:rsid w:val="007D5090"/>
    <w:rsid w:val="007D595E"/>
    <w:rsid w:val="007D60FB"/>
    <w:rsid w:val="007D6669"/>
    <w:rsid w:val="007D67E5"/>
    <w:rsid w:val="007D723B"/>
    <w:rsid w:val="007D7418"/>
    <w:rsid w:val="007D7BA5"/>
    <w:rsid w:val="007E0B33"/>
    <w:rsid w:val="007E0D05"/>
    <w:rsid w:val="007E299C"/>
    <w:rsid w:val="007E2A1E"/>
    <w:rsid w:val="007E36A9"/>
    <w:rsid w:val="007E3FCB"/>
    <w:rsid w:val="007E4696"/>
    <w:rsid w:val="007E4B0F"/>
    <w:rsid w:val="007E538C"/>
    <w:rsid w:val="007E58A7"/>
    <w:rsid w:val="007E6390"/>
    <w:rsid w:val="007E70C4"/>
    <w:rsid w:val="007E77B4"/>
    <w:rsid w:val="007F01C3"/>
    <w:rsid w:val="007F1591"/>
    <w:rsid w:val="007F18FA"/>
    <w:rsid w:val="007F1B1A"/>
    <w:rsid w:val="007F2FFC"/>
    <w:rsid w:val="007F3B9D"/>
    <w:rsid w:val="007F484B"/>
    <w:rsid w:val="007F5CBF"/>
    <w:rsid w:val="007F6938"/>
    <w:rsid w:val="007F6F52"/>
    <w:rsid w:val="007F7521"/>
    <w:rsid w:val="007F79D3"/>
    <w:rsid w:val="00800714"/>
    <w:rsid w:val="0080098D"/>
    <w:rsid w:val="00800FDE"/>
    <w:rsid w:val="00800FEB"/>
    <w:rsid w:val="00801FE1"/>
    <w:rsid w:val="0080289F"/>
    <w:rsid w:val="008028C0"/>
    <w:rsid w:val="00804098"/>
    <w:rsid w:val="0080413F"/>
    <w:rsid w:val="00804A74"/>
    <w:rsid w:val="008050FA"/>
    <w:rsid w:val="0080575A"/>
    <w:rsid w:val="00805D01"/>
    <w:rsid w:val="008067B5"/>
    <w:rsid w:val="008069E7"/>
    <w:rsid w:val="00806E0D"/>
    <w:rsid w:val="0081151E"/>
    <w:rsid w:val="008123A8"/>
    <w:rsid w:val="008146DA"/>
    <w:rsid w:val="008148A2"/>
    <w:rsid w:val="00814F44"/>
    <w:rsid w:val="00815EC4"/>
    <w:rsid w:val="0081601B"/>
    <w:rsid w:val="00816D4E"/>
    <w:rsid w:val="00820458"/>
    <w:rsid w:val="008209D1"/>
    <w:rsid w:val="00820F74"/>
    <w:rsid w:val="00821CC7"/>
    <w:rsid w:val="0082260E"/>
    <w:rsid w:val="00822A61"/>
    <w:rsid w:val="00822AEA"/>
    <w:rsid w:val="00822DC5"/>
    <w:rsid w:val="00822FE8"/>
    <w:rsid w:val="00824CF9"/>
    <w:rsid w:val="0082551E"/>
    <w:rsid w:val="00825E2B"/>
    <w:rsid w:val="008274C3"/>
    <w:rsid w:val="0082784D"/>
    <w:rsid w:val="008300EC"/>
    <w:rsid w:val="00831E2D"/>
    <w:rsid w:val="00832104"/>
    <w:rsid w:val="00832429"/>
    <w:rsid w:val="00832AE4"/>
    <w:rsid w:val="00834428"/>
    <w:rsid w:val="00835D8D"/>
    <w:rsid w:val="00837D8C"/>
    <w:rsid w:val="00840B48"/>
    <w:rsid w:val="008424EB"/>
    <w:rsid w:val="00843350"/>
    <w:rsid w:val="00843820"/>
    <w:rsid w:val="00843AFF"/>
    <w:rsid w:val="00843D4C"/>
    <w:rsid w:val="00844247"/>
    <w:rsid w:val="00844267"/>
    <w:rsid w:val="0084449F"/>
    <w:rsid w:val="0084487C"/>
    <w:rsid w:val="00845887"/>
    <w:rsid w:val="00846758"/>
    <w:rsid w:val="00847859"/>
    <w:rsid w:val="00850457"/>
    <w:rsid w:val="008549AD"/>
    <w:rsid w:val="00854FC4"/>
    <w:rsid w:val="00856360"/>
    <w:rsid w:val="008574A3"/>
    <w:rsid w:val="00857A26"/>
    <w:rsid w:val="00857C58"/>
    <w:rsid w:val="0086171B"/>
    <w:rsid w:val="008620C0"/>
    <w:rsid w:val="008623E2"/>
    <w:rsid w:val="00862578"/>
    <w:rsid w:val="00863A59"/>
    <w:rsid w:val="00864D6F"/>
    <w:rsid w:val="008650D9"/>
    <w:rsid w:val="00866674"/>
    <w:rsid w:val="0086715F"/>
    <w:rsid w:val="00867A24"/>
    <w:rsid w:val="008701AB"/>
    <w:rsid w:val="00870562"/>
    <w:rsid w:val="00870638"/>
    <w:rsid w:val="008712F4"/>
    <w:rsid w:val="0087219C"/>
    <w:rsid w:val="008723BB"/>
    <w:rsid w:val="00872D53"/>
    <w:rsid w:val="00876EB0"/>
    <w:rsid w:val="00877803"/>
    <w:rsid w:val="008814C4"/>
    <w:rsid w:val="00881511"/>
    <w:rsid w:val="00881995"/>
    <w:rsid w:val="00881B30"/>
    <w:rsid w:val="008821B3"/>
    <w:rsid w:val="008830A1"/>
    <w:rsid w:val="008830A5"/>
    <w:rsid w:val="008832D1"/>
    <w:rsid w:val="0088397B"/>
    <w:rsid w:val="00884276"/>
    <w:rsid w:val="00884E74"/>
    <w:rsid w:val="00885A75"/>
    <w:rsid w:val="0088611D"/>
    <w:rsid w:val="0088648C"/>
    <w:rsid w:val="00886CF1"/>
    <w:rsid w:val="00887B3B"/>
    <w:rsid w:val="00890F93"/>
    <w:rsid w:val="0089104C"/>
    <w:rsid w:val="00894E30"/>
    <w:rsid w:val="00896593"/>
    <w:rsid w:val="00897E45"/>
    <w:rsid w:val="008A0A14"/>
    <w:rsid w:val="008A1507"/>
    <w:rsid w:val="008A1BA5"/>
    <w:rsid w:val="008A2177"/>
    <w:rsid w:val="008A34BB"/>
    <w:rsid w:val="008A34DA"/>
    <w:rsid w:val="008A45E9"/>
    <w:rsid w:val="008A47EC"/>
    <w:rsid w:val="008A5294"/>
    <w:rsid w:val="008A5A31"/>
    <w:rsid w:val="008A5AFE"/>
    <w:rsid w:val="008A5C4B"/>
    <w:rsid w:val="008A5EDC"/>
    <w:rsid w:val="008A6110"/>
    <w:rsid w:val="008A6488"/>
    <w:rsid w:val="008A7A4C"/>
    <w:rsid w:val="008A7D54"/>
    <w:rsid w:val="008B10CC"/>
    <w:rsid w:val="008B1410"/>
    <w:rsid w:val="008B27BD"/>
    <w:rsid w:val="008B3658"/>
    <w:rsid w:val="008B3708"/>
    <w:rsid w:val="008B3B4F"/>
    <w:rsid w:val="008B431E"/>
    <w:rsid w:val="008B472F"/>
    <w:rsid w:val="008B5DF4"/>
    <w:rsid w:val="008B625D"/>
    <w:rsid w:val="008B628B"/>
    <w:rsid w:val="008B6798"/>
    <w:rsid w:val="008B740A"/>
    <w:rsid w:val="008B7C5C"/>
    <w:rsid w:val="008C0C03"/>
    <w:rsid w:val="008C0CA3"/>
    <w:rsid w:val="008C12E0"/>
    <w:rsid w:val="008C19C8"/>
    <w:rsid w:val="008C2247"/>
    <w:rsid w:val="008C2947"/>
    <w:rsid w:val="008C2980"/>
    <w:rsid w:val="008C3A7E"/>
    <w:rsid w:val="008C42AD"/>
    <w:rsid w:val="008C45FF"/>
    <w:rsid w:val="008C50A3"/>
    <w:rsid w:val="008C606F"/>
    <w:rsid w:val="008C65D3"/>
    <w:rsid w:val="008D1104"/>
    <w:rsid w:val="008D1BFE"/>
    <w:rsid w:val="008D2B62"/>
    <w:rsid w:val="008D60FB"/>
    <w:rsid w:val="008D71A0"/>
    <w:rsid w:val="008D7F61"/>
    <w:rsid w:val="008E0687"/>
    <w:rsid w:val="008E159C"/>
    <w:rsid w:val="008E1600"/>
    <w:rsid w:val="008E3F47"/>
    <w:rsid w:val="008E4C50"/>
    <w:rsid w:val="008E4CF8"/>
    <w:rsid w:val="008E5CED"/>
    <w:rsid w:val="008E74DB"/>
    <w:rsid w:val="008F0378"/>
    <w:rsid w:val="008F0921"/>
    <w:rsid w:val="008F0AEC"/>
    <w:rsid w:val="008F0ED6"/>
    <w:rsid w:val="008F0FD0"/>
    <w:rsid w:val="008F22B7"/>
    <w:rsid w:val="008F275E"/>
    <w:rsid w:val="008F4F96"/>
    <w:rsid w:val="008F62EA"/>
    <w:rsid w:val="008F63C2"/>
    <w:rsid w:val="008F6D62"/>
    <w:rsid w:val="008F7F93"/>
    <w:rsid w:val="00900909"/>
    <w:rsid w:val="00900D28"/>
    <w:rsid w:val="00901502"/>
    <w:rsid w:val="009017B0"/>
    <w:rsid w:val="00901BE8"/>
    <w:rsid w:val="00901E22"/>
    <w:rsid w:val="00902189"/>
    <w:rsid w:val="0090298A"/>
    <w:rsid w:val="00902E99"/>
    <w:rsid w:val="00903069"/>
    <w:rsid w:val="00903C8A"/>
    <w:rsid w:val="00903D2A"/>
    <w:rsid w:val="009042C7"/>
    <w:rsid w:val="009046A3"/>
    <w:rsid w:val="00904A5A"/>
    <w:rsid w:val="00904CF1"/>
    <w:rsid w:val="00905C72"/>
    <w:rsid w:val="009065C9"/>
    <w:rsid w:val="00906729"/>
    <w:rsid w:val="00906D3B"/>
    <w:rsid w:val="00907C9A"/>
    <w:rsid w:val="009113B3"/>
    <w:rsid w:val="0091181A"/>
    <w:rsid w:val="009118BE"/>
    <w:rsid w:val="00911978"/>
    <w:rsid w:val="009122D6"/>
    <w:rsid w:val="00912543"/>
    <w:rsid w:val="00912C8A"/>
    <w:rsid w:val="00914900"/>
    <w:rsid w:val="00916147"/>
    <w:rsid w:val="00916548"/>
    <w:rsid w:val="00917ED5"/>
    <w:rsid w:val="00920279"/>
    <w:rsid w:val="00921952"/>
    <w:rsid w:val="00923BC6"/>
    <w:rsid w:val="00924F2F"/>
    <w:rsid w:val="0092505F"/>
    <w:rsid w:val="009255CB"/>
    <w:rsid w:val="00926B85"/>
    <w:rsid w:val="00931051"/>
    <w:rsid w:val="00931E1C"/>
    <w:rsid w:val="0093353C"/>
    <w:rsid w:val="00933AE3"/>
    <w:rsid w:val="009347C4"/>
    <w:rsid w:val="0093646D"/>
    <w:rsid w:val="0093682B"/>
    <w:rsid w:val="009370EB"/>
    <w:rsid w:val="0094018F"/>
    <w:rsid w:val="009429C7"/>
    <w:rsid w:val="00943666"/>
    <w:rsid w:val="00943A41"/>
    <w:rsid w:val="00944E56"/>
    <w:rsid w:val="00944EEA"/>
    <w:rsid w:val="00945BFD"/>
    <w:rsid w:val="00945F5F"/>
    <w:rsid w:val="009472CB"/>
    <w:rsid w:val="00947DFB"/>
    <w:rsid w:val="00950122"/>
    <w:rsid w:val="00951C43"/>
    <w:rsid w:val="00952B80"/>
    <w:rsid w:val="009536E2"/>
    <w:rsid w:val="00955099"/>
    <w:rsid w:val="009550FB"/>
    <w:rsid w:val="00956889"/>
    <w:rsid w:val="0096013A"/>
    <w:rsid w:val="00961A10"/>
    <w:rsid w:val="00961A65"/>
    <w:rsid w:val="00961DA3"/>
    <w:rsid w:val="00962A3C"/>
    <w:rsid w:val="00962E28"/>
    <w:rsid w:val="00963533"/>
    <w:rsid w:val="00964802"/>
    <w:rsid w:val="00965C86"/>
    <w:rsid w:val="00967E14"/>
    <w:rsid w:val="0097183D"/>
    <w:rsid w:val="00973173"/>
    <w:rsid w:val="0097505C"/>
    <w:rsid w:val="009755A9"/>
    <w:rsid w:val="0097565F"/>
    <w:rsid w:val="009759BE"/>
    <w:rsid w:val="00976DCF"/>
    <w:rsid w:val="00977526"/>
    <w:rsid w:val="00977A82"/>
    <w:rsid w:val="009801F7"/>
    <w:rsid w:val="0098078E"/>
    <w:rsid w:val="0098083B"/>
    <w:rsid w:val="00981215"/>
    <w:rsid w:val="00981625"/>
    <w:rsid w:val="00981EB6"/>
    <w:rsid w:val="00982270"/>
    <w:rsid w:val="009822CC"/>
    <w:rsid w:val="009826B1"/>
    <w:rsid w:val="00982C3C"/>
    <w:rsid w:val="00982E46"/>
    <w:rsid w:val="00982F66"/>
    <w:rsid w:val="00983590"/>
    <w:rsid w:val="00983BBE"/>
    <w:rsid w:val="0098497F"/>
    <w:rsid w:val="0098566A"/>
    <w:rsid w:val="0098649A"/>
    <w:rsid w:val="009875CF"/>
    <w:rsid w:val="00987713"/>
    <w:rsid w:val="00987923"/>
    <w:rsid w:val="00987BD3"/>
    <w:rsid w:val="00990356"/>
    <w:rsid w:val="00992877"/>
    <w:rsid w:val="009934D0"/>
    <w:rsid w:val="00997B60"/>
    <w:rsid w:val="009A15A8"/>
    <w:rsid w:val="009A28A4"/>
    <w:rsid w:val="009A2AE9"/>
    <w:rsid w:val="009A2D22"/>
    <w:rsid w:val="009A35AF"/>
    <w:rsid w:val="009A374D"/>
    <w:rsid w:val="009A6BAE"/>
    <w:rsid w:val="009B121A"/>
    <w:rsid w:val="009B1411"/>
    <w:rsid w:val="009B22AF"/>
    <w:rsid w:val="009B29AC"/>
    <w:rsid w:val="009B4F1E"/>
    <w:rsid w:val="009B5057"/>
    <w:rsid w:val="009B56F4"/>
    <w:rsid w:val="009B5BD8"/>
    <w:rsid w:val="009B5FBE"/>
    <w:rsid w:val="009B60D8"/>
    <w:rsid w:val="009B60FB"/>
    <w:rsid w:val="009B6983"/>
    <w:rsid w:val="009B6DCB"/>
    <w:rsid w:val="009B6E36"/>
    <w:rsid w:val="009B74FE"/>
    <w:rsid w:val="009B7D41"/>
    <w:rsid w:val="009C01AF"/>
    <w:rsid w:val="009C1290"/>
    <w:rsid w:val="009C3BD8"/>
    <w:rsid w:val="009C542B"/>
    <w:rsid w:val="009C6AA5"/>
    <w:rsid w:val="009C6E80"/>
    <w:rsid w:val="009C78F7"/>
    <w:rsid w:val="009C7C29"/>
    <w:rsid w:val="009D010B"/>
    <w:rsid w:val="009D10E7"/>
    <w:rsid w:val="009D2944"/>
    <w:rsid w:val="009D29BD"/>
    <w:rsid w:val="009D2F01"/>
    <w:rsid w:val="009D3E79"/>
    <w:rsid w:val="009D4044"/>
    <w:rsid w:val="009D5229"/>
    <w:rsid w:val="009D54A5"/>
    <w:rsid w:val="009D5F58"/>
    <w:rsid w:val="009D7378"/>
    <w:rsid w:val="009D7C6D"/>
    <w:rsid w:val="009DA124"/>
    <w:rsid w:val="009E0FCF"/>
    <w:rsid w:val="009E14BD"/>
    <w:rsid w:val="009E1531"/>
    <w:rsid w:val="009E1D94"/>
    <w:rsid w:val="009E6E7C"/>
    <w:rsid w:val="009E77B9"/>
    <w:rsid w:val="009E7E14"/>
    <w:rsid w:val="009F01F6"/>
    <w:rsid w:val="009F117C"/>
    <w:rsid w:val="009F1FA1"/>
    <w:rsid w:val="009F2F90"/>
    <w:rsid w:val="009F316E"/>
    <w:rsid w:val="009F343B"/>
    <w:rsid w:val="009F4C9A"/>
    <w:rsid w:val="009F4FB2"/>
    <w:rsid w:val="009F5056"/>
    <w:rsid w:val="009F577A"/>
    <w:rsid w:val="009F6003"/>
    <w:rsid w:val="009F63FD"/>
    <w:rsid w:val="009F6491"/>
    <w:rsid w:val="009F6B78"/>
    <w:rsid w:val="009F7118"/>
    <w:rsid w:val="009F7A6B"/>
    <w:rsid w:val="00A00AA6"/>
    <w:rsid w:val="00A01C35"/>
    <w:rsid w:val="00A02F01"/>
    <w:rsid w:val="00A02F50"/>
    <w:rsid w:val="00A0352B"/>
    <w:rsid w:val="00A03DCE"/>
    <w:rsid w:val="00A0454D"/>
    <w:rsid w:val="00A04A46"/>
    <w:rsid w:val="00A04CE0"/>
    <w:rsid w:val="00A061BE"/>
    <w:rsid w:val="00A06208"/>
    <w:rsid w:val="00A06295"/>
    <w:rsid w:val="00A07564"/>
    <w:rsid w:val="00A076E8"/>
    <w:rsid w:val="00A100D9"/>
    <w:rsid w:val="00A100E4"/>
    <w:rsid w:val="00A115B9"/>
    <w:rsid w:val="00A11E20"/>
    <w:rsid w:val="00A1223A"/>
    <w:rsid w:val="00A12992"/>
    <w:rsid w:val="00A12CAD"/>
    <w:rsid w:val="00A13CA2"/>
    <w:rsid w:val="00A14CC7"/>
    <w:rsid w:val="00A1579D"/>
    <w:rsid w:val="00A15E8E"/>
    <w:rsid w:val="00A16900"/>
    <w:rsid w:val="00A16EA5"/>
    <w:rsid w:val="00A17A49"/>
    <w:rsid w:val="00A17A8E"/>
    <w:rsid w:val="00A17C78"/>
    <w:rsid w:val="00A2118A"/>
    <w:rsid w:val="00A211A1"/>
    <w:rsid w:val="00A2146F"/>
    <w:rsid w:val="00A215FF"/>
    <w:rsid w:val="00A22ACE"/>
    <w:rsid w:val="00A230CE"/>
    <w:rsid w:val="00A238AF"/>
    <w:rsid w:val="00A24714"/>
    <w:rsid w:val="00A24739"/>
    <w:rsid w:val="00A2485C"/>
    <w:rsid w:val="00A25E88"/>
    <w:rsid w:val="00A26507"/>
    <w:rsid w:val="00A27F29"/>
    <w:rsid w:val="00A31534"/>
    <w:rsid w:val="00A325DE"/>
    <w:rsid w:val="00A32F2D"/>
    <w:rsid w:val="00A33EFA"/>
    <w:rsid w:val="00A3551D"/>
    <w:rsid w:val="00A37A29"/>
    <w:rsid w:val="00A37CFB"/>
    <w:rsid w:val="00A37E7E"/>
    <w:rsid w:val="00A4152E"/>
    <w:rsid w:val="00A41ABA"/>
    <w:rsid w:val="00A42613"/>
    <w:rsid w:val="00A42C20"/>
    <w:rsid w:val="00A43CEE"/>
    <w:rsid w:val="00A45341"/>
    <w:rsid w:val="00A45534"/>
    <w:rsid w:val="00A459DD"/>
    <w:rsid w:val="00A4757B"/>
    <w:rsid w:val="00A47DBC"/>
    <w:rsid w:val="00A50124"/>
    <w:rsid w:val="00A501E7"/>
    <w:rsid w:val="00A50F09"/>
    <w:rsid w:val="00A51B5C"/>
    <w:rsid w:val="00A53D15"/>
    <w:rsid w:val="00A5453C"/>
    <w:rsid w:val="00A556D0"/>
    <w:rsid w:val="00A57045"/>
    <w:rsid w:val="00A570C1"/>
    <w:rsid w:val="00A57353"/>
    <w:rsid w:val="00A5760C"/>
    <w:rsid w:val="00A57829"/>
    <w:rsid w:val="00A57BA4"/>
    <w:rsid w:val="00A62ECE"/>
    <w:rsid w:val="00A63796"/>
    <w:rsid w:val="00A6420B"/>
    <w:rsid w:val="00A6493B"/>
    <w:rsid w:val="00A6559F"/>
    <w:rsid w:val="00A66305"/>
    <w:rsid w:val="00A664FA"/>
    <w:rsid w:val="00A6665F"/>
    <w:rsid w:val="00A66B7B"/>
    <w:rsid w:val="00A66CFE"/>
    <w:rsid w:val="00A701FD"/>
    <w:rsid w:val="00A709B7"/>
    <w:rsid w:val="00A70A02"/>
    <w:rsid w:val="00A710FB"/>
    <w:rsid w:val="00A71697"/>
    <w:rsid w:val="00A717CD"/>
    <w:rsid w:val="00A71BBA"/>
    <w:rsid w:val="00A723C8"/>
    <w:rsid w:val="00A723C9"/>
    <w:rsid w:val="00A7281A"/>
    <w:rsid w:val="00A7337A"/>
    <w:rsid w:val="00A73BBD"/>
    <w:rsid w:val="00A73C97"/>
    <w:rsid w:val="00A7403E"/>
    <w:rsid w:val="00A76148"/>
    <w:rsid w:val="00A76CDD"/>
    <w:rsid w:val="00A77BD5"/>
    <w:rsid w:val="00A8082E"/>
    <w:rsid w:val="00A80DA6"/>
    <w:rsid w:val="00A816CE"/>
    <w:rsid w:val="00A81D5C"/>
    <w:rsid w:val="00A81DFD"/>
    <w:rsid w:val="00A83975"/>
    <w:rsid w:val="00A839FC"/>
    <w:rsid w:val="00A85233"/>
    <w:rsid w:val="00A92368"/>
    <w:rsid w:val="00A93506"/>
    <w:rsid w:val="00A93F72"/>
    <w:rsid w:val="00A9487F"/>
    <w:rsid w:val="00A9607C"/>
    <w:rsid w:val="00A96C1A"/>
    <w:rsid w:val="00A97285"/>
    <w:rsid w:val="00A974E9"/>
    <w:rsid w:val="00A97E76"/>
    <w:rsid w:val="00AA0E5C"/>
    <w:rsid w:val="00AA222C"/>
    <w:rsid w:val="00AA27DD"/>
    <w:rsid w:val="00AA2B3F"/>
    <w:rsid w:val="00AA4B60"/>
    <w:rsid w:val="00AA5930"/>
    <w:rsid w:val="00AA6B6F"/>
    <w:rsid w:val="00AB036D"/>
    <w:rsid w:val="00AB139B"/>
    <w:rsid w:val="00AB2553"/>
    <w:rsid w:val="00AB2D77"/>
    <w:rsid w:val="00AB3187"/>
    <w:rsid w:val="00AB33C0"/>
    <w:rsid w:val="00AB3952"/>
    <w:rsid w:val="00AB5CCA"/>
    <w:rsid w:val="00AB7993"/>
    <w:rsid w:val="00AC1FED"/>
    <w:rsid w:val="00AC2202"/>
    <w:rsid w:val="00AC22E6"/>
    <w:rsid w:val="00AC24C2"/>
    <w:rsid w:val="00AC262E"/>
    <w:rsid w:val="00AC2E0B"/>
    <w:rsid w:val="00AC3116"/>
    <w:rsid w:val="00AC36D8"/>
    <w:rsid w:val="00AC3B09"/>
    <w:rsid w:val="00AC3B25"/>
    <w:rsid w:val="00AC3B4E"/>
    <w:rsid w:val="00AC3BD2"/>
    <w:rsid w:val="00AC4005"/>
    <w:rsid w:val="00AC46FB"/>
    <w:rsid w:val="00AC52D2"/>
    <w:rsid w:val="00AC650D"/>
    <w:rsid w:val="00AC7071"/>
    <w:rsid w:val="00AC71A9"/>
    <w:rsid w:val="00AD1E56"/>
    <w:rsid w:val="00AD2DEF"/>
    <w:rsid w:val="00AD4728"/>
    <w:rsid w:val="00AD4CD3"/>
    <w:rsid w:val="00AD5AC0"/>
    <w:rsid w:val="00AD623B"/>
    <w:rsid w:val="00AD6F1C"/>
    <w:rsid w:val="00AD6FD1"/>
    <w:rsid w:val="00AD7F9F"/>
    <w:rsid w:val="00AE02C1"/>
    <w:rsid w:val="00AE0ADB"/>
    <w:rsid w:val="00AE12A6"/>
    <w:rsid w:val="00AE223F"/>
    <w:rsid w:val="00AE44C3"/>
    <w:rsid w:val="00AE5503"/>
    <w:rsid w:val="00AE712A"/>
    <w:rsid w:val="00AE7DE4"/>
    <w:rsid w:val="00AF01BA"/>
    <w:rsid w:val="00AF05B9"/>
    <w:rsid w:val="00AF1870"/>
    <w:rsid w:val="00AF1F7C"/>
    <w:rsid w:val="00AF2E68"/>
    <w:rsid w:val="00AF36DE"/>
    <w:rsid w:val="00AF36E3"/>
    <w:rsid w:val="00AF4739"/>
    <w:rsid w:val="00AF484D"/>
    <w:rsid w:val="00AF486B"/>
    <w:rsid w:val="00AF554F"/>
    <w:rsid w:val="00AF61A4"/>
    <w:rsid w:val="00AF6F8E"/>
    <w:rsid w:val="00AF72DB"/>
    <w:rsid w:val="00B002F6"/>
    <w:rsid w:val="00B006A7"/>
    <w:rsid w:val="00B008AE"/>
    <w:rsid w:val="00B013AB"/>
    <w:rsid w:val="00B0251B"/>
    <w:rsid w:val="00B043FB"/>
    <w:rsid w:val="00B04714"/>
    <w:rsid w:val="00B047AD"/>
    <w:rsid w:val="00B0491A"/>
    <w:rsid w:val="00B04978"/>
    <w:rsid w:val="00B05518"/>
    <w:rsid w:val="00B057B4"/>
    <w:rsid w:val="00B0591D"/>
    <w:rsid w:val="00B05A61"/>
    <w:rsid w:val="00B072D1"/>
    <w:rsid w:val="00B131A0"/>
    <w:rsid w:val="00B13887"/>
    <w:rsid w:val="00B138F7"/>
    <w:rsid w:val="00B13AB3"/>
    <w:rsid w:val="00B22B4B"/>
    <w:rsid w:val="00B22D1D"/>
    <w:rsid w:val="00B246C1"/>
    <w:rsid w:val="00B264A7"/>
    <w:rsid w:val="00B26D08"/>
    <w:rsid w:val="00B270C4"/>
    <w:rsid w:val="00B30E06"/>
    <w:rsid w:val="00B310BB"/>
    <w:rsid w:val="00B32052"/>
    <w:rsid w:val="00B32CF7"/>
    <w:rsid w:val="00B34306"/>
    <w:rsid w:val="00B34436"/>
    <w:rsid w:val="00B368BE"/>
    <w:rsid w:val="00B40598"/>
    <w:rsid w:val="00B4061D"/>
    <w:rsid w:val="00B43AC2"/>
    <w:rsid w:val="00B448CB"/>
    <w:rsid w:val="00B46401"/>
    <w:rsid w:val="00B51CD1"/>
    <w:rsid w:val="00B5267F"/>
    <w:rsid w:val="00B52BC1"/>
    <w:rsid w:val="00B53648"/>
    <w:rsid w:val="00B536E6"/>
    <w:rsid w:val="00B53D1E"/>
    <w:rsid w:val="00B546D5"/>
    <w:rsid w:val="00B54F2F"/>
    <w:rsid w:val="00B56610"/>
    <w:rsid w:val="00B56775"/>
    <w:rsid w:val="00B5679E"/>
    <w:rsid w:val="00B60F92"/>
    <w:rsid w:val="00B61D96"/>
    <w:rsid w:val="00B62932"/>
    <w:rsid w:val="00B62C90"/>
    <w:rsid w:val="00B62CA9"/>
    <w:rsid w:val="00B64285"/>
    <w:rsid w:val="00B64CFC"/>
    <w:rsid w:val="00B65044"/>
    <w:rsid w:val="00B65775"/>
    <w:rsid w:val="00B65F81"/>
    <w:rsid w:val="00B66AD6"/>
    <w:rsid w:val="00B67FE5"/>
    <w:rsid w:val="00B7028D"/>
    <w:rsid w:val="00B70971"/>
    <w:rsid w:val="00B71108"/>
    <w:rsid w:val="00B71196"/>
    <w:rsid w:val="00B7194E"/>
    <w:rsid w:val="00B71A59"/>
    <w:rsid w:val="00B7251E"/>
    <w:rsid w:val="00B7278C"/>
    <w:rsid w:val="00B729A5"/>
    <w:rsid w:val="00B72C63"/>
    <w:rsid w:val="00B733BB"/>
    <w:rsid w:val="00B73ADC"/>
    <w:rsid w:val="00B74D91"/>
    <w:rsid w:val="00B74FFA"/>
    <w:rsid w:val="00B756CD"/>
    <w:rsid w:val="00B75794"/>
    <w:rsid w:val="00B763C3"/>
    <w:rsid w:val="00B8050D"/>
    <w:rsid w:val="00B81617"/>
    <w:rsid w:val="00B82791"/>
    <w:rsid w:val="00B83566"/>
    <w:rsid w:val="00B84D6B"/>
    <w:rsid w:val="00B85E08"/>
    <w:rsid w:val="00B86550"/>
    <w:rsid w:val="00B871CB"/>
    <w:rsid w:val="00B902BC"/>
    <w:rsid w:val="00B9140C"/>
    <w:rsid w:val="00B9169E"/>
    <w:rsid w:val="00B92292"/>
    <w:rsid w:val="00B92AFC"/>
    <w:rsid w:val="00B933C0"/>
    <w:rsid w:val="00B9457C"/>
    <w:rsid w:val="00B94F81"/>
    <w:rsid w:val="00B94FEB"/>
    <w:rsid w:val="00B9623D"/>
    <w:rsid w:val="00B969FE"/>
    <w:rsid w:val="00B979B5"/>
    <w:rsid w:val="00B97CCE"/>
    <w:rsid w:val="00BA1194"/>
    <w:rsid w:val="00BA1567"/>
    <w:rsid w:val="00BA25CE"/>
    <w:rsid w:val="00BA4869"/>
    <w:rsid w:val="00BA4EF1"/>
    <w:rsid w:val="00BA4F94"/>
    <w:rsid w:val="00BA56E8"/>
    <w:rsid w:val="00BA5C3A"/>
    <w:rsid w:val="00BA6943"/>
    <w:rsid w:val="00BA6F48"/>
    <w:rsid w:val="00BA7202"/>
    <w:rsid w:val="00BA728A"/>
    <w:rsid w:val="00BB075E"/>
    <w:rsid w:val="00BB09BE"/>
    <w:rsid w:val="00BB2A46"/>
    <w:rsid w:val="00BB34BF"/>
    <w:rsid w:val="00BB3831"/>
    <w:rsid w:val="00BB3D3A"/>
    <w:rsid w:val="00BC0FCA"/>
    <w:rsid w:val="00BC2977"/>
    <w:rsid w:val="00BC2D14"/>
    <w:rsid w:val="00BC330F"/>
    <w:rsid w:val="00BC4942"/>
    <w:rsid w:val="00BC4BB5"/>
    <w:rsid w:val="00BC4FC8"/>
    <w:rsid w:val="00BC6B93"/>
    <w:rsid w:val="00BC6D2A"/>
    <w:rsid w:val="00BCA5C0"/>
    <w:rsid w:val="00BD031D"/>
    <w:rsid w:val="00BD1A00"/>
    <w:rsid w:val="00BD3286"/>
    <w:rsid w:val="00BD3A33"/>
    <w:rsid w:val="00BD520F"/>
    <w:rsid w:val="00BD56A2"/>
    <w:rsid w:val="00BD5957"/>
    <w:rsid w:val="00BD5E36"/>
    <w:rsid w:val="00BD636D"/>
    <w:rsid w:val="00BD7823"/>
    <w:rsid w:val="00BD8093"/>
    <w:rsid w:val="00BE08BC"/>
    <w:rsid w:val="00BE1351"/>
    <w:rsid w:val="00BE19F9"/>
    <w:rsid w:val="00BE499E"/>
    <w:rsid w:val="00BE5839"/>
    <w:rsid w:val="00BE6991"/>
    <w:rsid w:val="00BE6DC2"/>
    <w:rsid w:val="00BE746D"/>
    <w:rsid w:val="00BE794C"/>
    <w:rsid w:val="00BF1AF5"/>
    <w:rsid w:val="00BF1FD0"/>
    <w:rsid w:val="00BF2A3A"/>
    <w:rsid w:val="00BF3480"/>
    <w:rsid w:val="00BF356E"/>
    <w:rsid w:val="00BF5937"/>
    <w:rsid w:val="00BF6C46"/>
    <w:rsid w:val="00BF6DFA"/>
    <w:rsid w:val="00BF7A4C"/>
    <w:rsid w:val="00C0081A"/>
    <w:rsid w:val="00C00AF5"/>
    <w:rsid w:val="00C00EF2"/>
    <w:rsid w:val="00C0123F"/>
    <w:rsid w:val="00C0178E"/>
    <w:rsid w:val="00C0284F"/>
    <w:rsid w:val="00C03F73"/>
    <w:rsid w:val="00C04FCC"/>
    <w:rsid w:val="00C069F3"/>
    <w:rsid w:val="00C06D8F"/>
    <w:rsid w:val="00C07E6D"/>
    <w:rsid w:val="00C1077F"/>
    <w:rsid w:val="00C1126A"/>
    <w:rsid w:val="00C1193A"/>
    <w:rsid w:val="00C11F3E"/>
    <w:rsid w:val="00C126C4"/>
    <w:rsid w:val="00C12C6B"/>
    <w:rsid w:val="00C132F7"/>
    <w:rsid w:val="00C13C1B"/>
    <w:rsid w:val="00C13DA7"/>
    <w:rsid w:val="00C13EAD"/>
    <w:rsid w:val="00C146B6"/>
    <w:rsid w:val="00C149C2"/>
    <w:rsid w:val="00C14F89"/>
    <w:rsid w:val="00C15328"/>
    <w:rsid w:val="00C15401"/>
    <w:rsid w:val="00C15794"/>
    <w:rsid w:val="00C16B85"/>
    <w:rsid w:val="00C2010D"/>
    <w:rsid w:val="00C21FAD"/>
    <w:rsid w:val="00C221DE"/>
    <w:rsid w:val="00C233F6"/>
    <w:rsid w:val="00C24A83"/>
    <w:rsid w:val="00C25F9A"/>
    <w:rsid w:val="00C27BE6"/>
    <w:rsid w:val="00C3084D"/>
    <w:rsid w:val="00C33508"/>
    <w:rsid w:val="00C33724"/>
    <w:rsid w:val="00C33F19"/>
    <w:rsid w:val="00C3426D"/>
    <w:rsid w:val="00C344BD"/>
    <w:rsid w:val="00C3488A"/>
    <w:rsid w:val="00C353EE"/>
    <w:rsid w:val="00C35CA3"/>
    <w:rsid w:val="00C35E1E"/>
    <w:rsid w:val="00C3626F"/>
    <w:rsid w:val="00C37450"/>
    <w:rsid w:val="00C4229B"/>
    <w:rsid w:val="00C435DE"/>
    <w:rsid w:val="00C440F1"/>
    <w:rsid w:val="00C4583A"/>
    <w:rsid w:val="00C473DC"/>
    <w:rsid w:val="00C504F8"/>
    <w:rsid w:val="00C50695"/>
    <w:rsid w:val="00C50EE0"/>
    <w:rsid w:val="00C53C69"/>
    <w:rsid w:val="00C54F09"/>
    <w:rsid w:val="00C56332"/>
    <w:rsid w:val="00C56479"/>
    <w:rsid w:val="00C615FB"/>
    <w:rsid w:val="00C61BF7"/>
    <w:rsid w:val="00C62045"/>
    <w:rsid w:val="00C63944"/>
    <w:rsid w:val="00C65D32"/>
    <w:rsid w:val="00C66C77"/>
    <w:rsid w:val="00C674FC"/>
    <w:rsid w:val="00C6777F"/>
    <w:rsid w:val="00C7009A"/>
    <w:rsid w:val="00C701D5"/>
    <w:rsid w:val="00C723BC"/>
    <w:rsid w:val="00C74D16"/>
    <w:rsid w:val="00C7543E"/>
    <w:rsid w:val="00C75614"/>
    <w:rsid w:val="00C76BC9"/>
    <w:rsid w:val="00C76F1A"/>
    <w:rsid w:val="00C775EF"/>
    <w:rsid w:val="00C777FD"/>
    <w:rsid w:val="00C77941"/>
    <w:rsid w:val="00C80887"/>
    <w:rsid w:val="00C80D7B"/>
    <w:rsid w:val="00C80E90"/>
    <w:rsid w:val="00C8159A"/>
    <w:rsid w:val="00C83361"/>
    <w:rsid w:val="00C84195"/>
    <w:rsid w:val="00C84C20"/>
    <w:rsid w:val="00C85CDA"/>
    <w:rsid w:val="00C86F3D"/>
    <w:rsid w:val="00C87A73"/>
    <w:rsid w:val="00C91AAF"/>
    <w:rsid w:val="00C92981"/>
    <w:rsid w:val="00C931A1"/>
    <w:rsid w:val="00C93484"/>
    <w:rsid w:val="00C942FC"/>
    <w:rsid w:val="00C945C5"/>
    <w:rsid w:val="00C94DF4"/>
    <w:rsid w:val="00C959A6"/>
    <w:rsid w:val="00C95E17"/>
    <w:rsid w:val="00C972BE"/>
    <w:rsid w:val="00C97473"/>
    <w:rsid w:val="00CA1589"/>
    <w:rsid w:val="00CA1D44"/>
    <w:rsid w:val="00CA1EF5"/>
    <w:rsid w:val="00CA2616"/>
    <w:rsid w:val="00CA307B"/>
    <w:rsid w:val="00CA4D65"/>
    <w:rsid w:val="00CA59AE"/>
    <w:rsid w:val="00CA5C6F"/>
    <w:rsid w:val="00CB0545"/>
    <w:rsid w:val="00CB0923"/>
    <w:rsid w:val="00CB2CD6"/>
    <w:rsid w:val="00CB3CF7"/>
    <w:rsid w:val="00CB56F2"/>
    <w:rsid w:val="00CB5EB1"/>
    <w:rsid w:val="00CB6B40"/>
    <w:rsid w:val="00CB6C47"/>
    <w:rsid w:val="00CB7B43"/>
    <w:rsid w:val="00CB7DFC"/>
    <w:rsid w:val="00CC1359"/>
    <w:rsid w:val="00CC2CBB"/>
    <w:rsid w:val="00CC3496"/>
    <w:rsid w:val="00CC36D8"/>
    <w:rsid w:val="00CC3A75"/>
    <w:rsid w:val="00CC59CC"/>
    <w:rsid w:val="00CC5B53"/>
    <w:rsid w:val="00CC5B93"/>
    <w:rsid w:val="00CC5D53"/>
    <w:rsid w:val="00CC660C"/>
    <w:rsid w:val="00CC66A1"/>
    <w:rsid w:val="00CC6F3C"/>
    <w:rsid w:val="00CC79D7"/>
    <w:rsid w:val="00CC7FE5"/>
    <w:rsid w:val="00CD261D"/>
    <w:rsid w:val="00CD2BEF"/>
    <w:rsid w:val="00CD3415"/>
    <w:rsid w:val="00CD4D1A"/>
    <w:rsid w:val="00CD54C2"/>
    <w:rsid w:val="00CD5726"/>
    <w:rsid w:val="00CD7285"/>
    <w:rsid w:val="00CD7334"/>
    <w:rsid w:val="00CE05E2"/>
    <w:rsid w:val="00CE2EEE"/>
    <w:rsid w:val="00CE2F77"/>
    <w:rsid w:val="00CE3AD7"/>
    <w:rsid w:val="00CE4997"/>
    <w:rsid w:val="00CE4B44"/>
    <w:rsid w:val="00CE4B73"/>
    <w:rsid w:val="00CE4E07"/>
    <w:rsid w:val="00CE5048"/>
    <w:rsid w:val="00CE5956"/>
    <w:rsid w:val="00CE6A6F"/>
    <w:rsid w:val="00CE6B4C"/>
    <w:rsid w:val="00CE7793"/>
    <w:rsid w:val="00CF08DE"/>
    <w:rsid w:val="00CF0F4D"/>
    <w:rsid w:val="00CF23DD"/>
    <w:rsid w:val="00CF2B14"/>
    <w:rsid w:val="00CF69B6"/>
    <w:rsid w:val="00D019AD"/>
    <w:rsid w:val="00D01AE3"/>
    <w:rsid w:val="00D01DF8"/>
    <w:rsid w:val="00D042C9"/>
    <w:rsid w:val="00D06144"/>
    <w:rsid w:val="00D065AC"/>
    <w:rsid w:val="00D07BAE"/>
    <w:rsid w:val="00D118F7"/>
    <w:rsid w:val="00D1278A"/>
    <w:rsid w:val="00D13BBE"/>
    <w:rsid w:val="00D150FC"/>
    <w:rsid w:val="00D15459"/>
    <w:rsid w:val="00D15A91"/>
    <w:rsid w:val="00D15E66"/>
    <w:rsid w:val="00D16416"/>
    <w:rsid w:val="00D169F5"/>
    <w:rsid w:val="00D175CF"/>
    <w:rsid w:val="00D2234B"/>
    <w:rsid w:val="00D232C9"/>
    <w:rsid w:val="00D256F8"/>
    <w:rsid w:val="00D26F8E"/>
    <w:rsid w:val="00D30C01"/>
    <w:rsid w:val="00D31941"/>
    <w:rsid w:val="00D31D60"/>
    <w:rsid w:val="00D32633"/>
    <w:rsid w:val="00D340D7"/>
    <w:rsid w:val="00D345BC"/>
    <w:rsid w:val="00D35919"/>
    <w:rsid w:val="00D35D87"/>
    <w:rsid w:val="00D40889"/>
    <w:rsid w:val="00D419B3"/>
    <w:rsid w:val="00D42E2C"/>
    <w:rsid w:val="00D44A73"/>
    <w:rsid w:val="00D44A96"/>
    <w:rsid w:val="00D458F1"/>
    <w:rsid w:val="00D45DC4"/>
    <w:rsid w:val="00D46193"/>
    <w:rsid w:val="00D46396"/>
    <w:rsid w:val="00D463BD"/>
    <w:rsid w:val="00D47B9B"/>
    <w:rsid w:val="00D503C5"/>
    <w:rsid w:val="00D50E6B"/>
    <w:rsid w:val="00D5149B"/>
    <w:rsid w:val="00D51AD9"/>
    <w:rsid w:val="00D51DC3"/>
    <w:rsid w:val="00D52CE4"/>
    <w:rsid w:val="00D55535"/>
    <w:rsid w:val="00D55CAF"/>
    <w:rsid w:val="00D56DF7"/>
    <w:rsid w:val="00D576ED"/>
    <w:rsid w:val="00D57B57"/>
    <w:rsid w:val="00D57F62"/>
    <w:rsid w:val="00D629E2"/>
    <w:rsid w:val="00D6319B"/>
    <w:rsid w:val="00D631FA"/>
    <w:rsid w:val="00D655B8"/>
    <w:rsid w:val="00D656A0"/>
    <w:rsid w:val="00D66C3C"/>
    <w:rsid w:val="00D66F17"/>
    <w:rsid w:val="00D66F3B"/>
    <w:rsid w:val="00D67C6B"/>
    <w:rsid w:val="00D67FE0"/>
    <w:rsid w:val="00D70343"/>
    <w:rsid w:val="00D70544"/>
    <w:rsid w:val="00D70B13"/>
    <w:rsid w:val="00D721C7"/>
    <w:rsid w:val="00D73475"/>
    <w:rsid w:val="00D7445E"/>
    <w:rsid w:val="00D749F6"/>
    <w:rsid w:val="00D74A75"/>
    <w:rsid w:val="00D75066"/>
    <w:rsid w:val="00D75F16"/>
    <w:rsid w:val="00D762A8"/>
    <w:rsid w:val="00D76384"/>
    <w:rsid w:val="00D77765"/>
    <w:rsid w:val="00D801E6"/>
    <w:rsid w:val="00D80C5F"/>
    <w:rsid w:val="00D81411"/>
    <w:rsid w:val="00D815A6"/>
    <w:rsid w:val="00D81EDB"/>
    <w:rsid w:val="00D823C9"/>
    <w:rsid w:val="00D829AD"/>
    <w:rsid w:val="00D82D76"/>
    <w:rsid w:val="00D8312A"/>
    <w:rsid w:val="00D84488"/>
    <w:rsid w:val="00D85620"/>
    <w:rsid w:val="00D857B4"/>
    <w:rsid w:val="00D85915"/>
    <w:rsid w:val="00D862B8"/>
    <w:rsid w:val="00D86A91"/>
    <w:rsid w:val="00D87DEB"/>
    <w:rsid w:val="00D91039"/>
    <w:rsid w:val="00D91903"/>
    <w:rsid w:val="00D937B7"/>
    <w:rsid w:val="00D93AEF"/>
    <w:rsid w:val="00D93EB7"/>
    <w:rsid w:val="00D93F3D"/>
    <w:rsid w:val="00D94418"/>
    <w:rsid w:val="00D97AEE"/>
    <w:rsid w:val="00D97E66"/>
    <w:rsid w:val="00DA006F"/>
    <w:rsid w:val="00DA03D4"/>
    <w:rsid w:val="00DA2392"/>
    <w:rsid w:val="00DA28D5"/>
    <w:rsid w:val="00DA4F2C"/>
    <w:rsid w:val="00DA5AA8"/>
    <w:rsid w:val="00DA65AB"/>
    <w:rsid w:val="00DA72D8"/>
    <w:rsid w:val="00DA7CF1"/>
    <w:rsid w:val="00DA7F1A"/>
    <w:rsid w:val="00DB0766"/>
    <w:rsid w:val="00DB29D5"/>
    <w:rsid w:val="00DB3494"/>
    <w:rsid w:val="00DB4BD8"/>
    <w:rsid w:val="00DB5299"/>
    <w:rsid w:val="00DB5C90"/>
    <w:rsid w:val="00DB69C9"/>
    <w:rsid w:val="00DB7DD0"/>
    <w:rsid w:val="00DC196E"/>
    <w:rsid w:val="00DC1984"/>
    <w:rsid w:val="00DC3CA0"/>
    <w:rsid w:val="00DC5791"/>
    <w:rsid w:val="00DC5AC9"/>
    <w:rsid w:val="00DC721E"/>
    <w:rsid w:val="00DC7242"/>
    <w:rsid w:val="00DC769C"/>
    <w:rsid w:val="00DC77D1"/>
    <w:rsid w:val="00DCA8E1"/>
    <w:rsid w:val="00DD1F66"/>
    <w:rsid w:val="00DD2748"/>
    <w:rsid w:val="00DD3734"/>
    <w:rsid w:val="00DD3B28"/>
    <w:rsid w:val="00DD42AF"/>
    <w:rsid w:val="00DD5168"/>
    <w:rsid w:val="00DD5420"/>
    <w:rsid w:val="00DD6CC8"/>
    <w:rsid w:val="00DD6EEB"/>
    <w:rsid w:val="00DD7889"/>
    <w:rsid w:val="00DD7C41"/>
    <w:rsid w:val="00DD7DEA"/>
    <w:rsid w:val="00DE012F"/>
    <w:rsid w:val="00DE082F"/>
    <w:rsid w:val="00DE0ABD"/>
    <w:rsid w:val="00DE0FB3"/>
    <w:rsid w:val="00DE1845"/>
    <w:rsid w:val="00DE234B"/>
    <w:rsid w:val="00DE2777"/>
    <w:rsid w:val="00DE44EB"/>
    <w:rsid w:val="00DE44F3"/>
    <w:rsid w:val="00DE5F96"/>
    <w:rsid w:val="00DF0353"/>
    <w:rsid w:val="00DF08D1"/>
    <w:rsid w:val="00DF0BD6"/>
    <w:rsid w:val="00DF1DBE"/>
    <w:rsid w:val="00DF1E94"/>
    <w:rsid w:val="00DF282F"/>
    <w:rsid w:val="00DF29A6"/>
    <w:rsid w:val="00DF29CE"/>
    <w:rsid w:val="00DF3020"/>
    <w:rsid w:val="00DF47F8"/>
    <w:rsid w:val="00DF4B51"/>
    <w:rsid w:val="00DF58A6"/>
    <w:rsid w:val="00DF74D7"/>
    <w:rsid w:val="00E001C2"/>
    <w:rsid w:val="00E008BD"/>
    <w:rsid w:val="00E00CA9"/>
    <w:rsid w:val="00E0151A"/>
    <w:rsid w:val="00E01754"/>
    <w:rsid w:val="00E02EE1"/>
    <w:rsid w:val="00E10F73"/>
    <w:rsid w:val="00E11696"/>
    <w:rsid w:val="00E12D0F"/>
    <w:rsid w:val="00E12E2E"/>
    <w:rsid w:val="00E12E7C"/>
    <w:rsid w:val="00E13B95"/>
    <w:rsid w:val="00E1464F"/>
    <w:rsid w:val="00E16B75"/>
    <w:rsid w:val="00E2126B"/>
    <w:rsid w:val="00E216B6"/>
    <w:rsid w:val="00E21E15"/>
    <w:rsid w:val="00E22049"/>
    <w:rsid w:val="00E22184"/>
    <w:rsid w:val="00E23788"/>
    <w:rsid w:val="00E2483D"/>
    <w:rsid w:val="00E259F1"/>
    <w:rsid w:val="00E262FD"/>
    <w:rsid w:val="00E264EC"/>
    <w:rsid w:val="00E3059A"/>
    <w:rsid w:val="00E32527"/>
    <w:rsid w:val="00E32703"/>
    <w:rsid w:val="00E328AB"/>
    <w:rsid w:val="00E33284"/>
    <w:rsid w:val="00E340ED"/>
    <w:rsid w:val="00E3560A"/>
    <w:rsid w:val="00E356F6"/>
    <w:rsid w:val="00E35CD3"/>
    <w:rsid w:val="00E3723A"/>
    <w:rsid w:val="00E40F42"/>
    <w:rsid w:val="00E42F57"/>
    <w:rsid w:val="00E4360D"/>
    <w:rsid w:val="00E43CC5"/>
    <w:rsid w:val="00E43DF8"/>
    <w:rsid w:val="00E43FE9"/>
    <w:rsid w:val="00E442A4"/>
    <w:rsid w:val="00E45BF1"/>
    <w:rsid w:val="00E45CF5"/>
    <w:rsid w:val="00E46097"/>
    <w:rsid w:val="00E47D8E"/>
    <w:rsid w:val="00E50301"/>
    <w:rsid w:val="00E50446"/>
    <w:rsid w:val="00E50CA2"/>
    <w:rsid w:val="00E5128C"/>
    <w:rsid w:val="00E51CA3"/>
    <w:rsid w:val="00E5353A"/>
    <w:rsid w:val="00E538F1"/>
    <w:rsid w:val="00E54FFF"/>
    <w:rsid w:val="00E56209"/>
    <w:rsid w:val="00E563FD"/>
    <w:rsid w:val="00E566E0"/>
    <w:rsid w:val="00E570B4"/>
    <w:rsid w:val="00E5722D"/>
    <w:rsid w:val="00E6051C"/>
    <w:rsid w:val="00E63B59"/>
    <w:rsid w:val="00E64408"/>
    <w:rsid w:val="00E64CB5"/>
    <w:rsid w:val="00E668D6"/>
    <w:rsid w:val="00E70E32"/>
    <w:rsid w:val="00E725E4"/>
    <w:rsid w:val="00E73C3E"/>
    <w:rsid w:val="00E74049"/>
    <w:rsid w:val="00E74673"/>
    <w:rsid w:val="00E75A2F"/>
    <w:rsid w:val="00E764AB"/>
    <w:rsid w:val="00E77597"/>
    <w:rsid w:val="00E77A36"/>
    <w:rsid w:val="00E80666"/>
    <w:rsid w:val="00E811A4"/>
    <w:rsid w:val="00E831A1"/>
    <w:rsid w:val="00E834A2"/>
    <w:rsid w:val="00E83E26"/>
    <w:rsid w:val="00E84CC6"/>
    <w:rsid w:val="00E85784"/>
    <w:rsid w:val="00E86A51"/>
    <w:rsid w:val="00E919A7"/>
    <w:rsid w:val="00E94E5D"/>
    <w:rsid w:val="00E94EDA"/>
    <w:rsid w:val="00E956F0"/>
    <w:rsid w:val="00E95810"/>
    <w:rsid w:val="00E95E94"/>
    <w:rsid w:val="00E95EC8"/>
    <w:rsid w:val="00E95FC1"/>
    <w:rsid w:val="00E961B0"/>
    <w:rsid w:val="00E96752"/>
    <w:rsid w:val="00E96E98"/>
    <w:rsid w:val="00E96EB8"/>
    <w:rsid w:val="00E970BD"/>
    <w:rsid w:val="00E97F6A"/>
    <w:rsid w:val="00E97FC2"/>
    <w:rsid w:val="00EA04FD"/>
    <w:rsid w:val="00EA16D7"/>
    <w:rsid w:val="00EA2F51"/>
    <w:rsid w:val="00EA3AAA"/>
    <w:rsid w:val="00EA4232"/>
    <w:rsid w:val="00EA44D7"/>
    <w:rsid w:val="00EA459A"/>
    <w:rsid w:val="00EA565B"/>
    <w:rsid w:val="00EA62DB"/>
    <w:rsid w:val="00EA6633"/>
    <w:rsid w:val="00EA77FB"/>
    <w:rsid w:val="00EB07A9"/>
    <w:rsid w:val="00EB0AE1"/>
    <w:rsid w:val="00EB29D9"/>
    <w:rsid w:val="00EB3053"/>
    <w:rsid w:val="00EB3A35"/>
    <w:rsid w:val="00EB4270"/>
    <w:rsid w:val="00EB5268"/>
    <w:rsid w:val="00EB6465"/>
    <w:rsid w:val="00EB6702"/>
    <w:rsid w:val="00EB71B3"/>
    <w:rsid w:val="00EB7C64"/>
    <w:rsid w:val="00EC0562"/>
    <w:rsid w:val="00EC07EB"/>
    <w:rsid w:val="00EC177E"/>
    <w:rsid w:val="00EC1B6D"/>
    <w:rsid w:val="00EC2628"/>
    <w:rsid w:val="00EC2788"/>
    <w:rsid w:val="00EC3F22"/>
    <w:rsid w:val="00EC62DC"/>
    <w:rsid w:val="00EC70A4"/>
    <w:rsid w:val="00EC721A"/>
    <w:rsid w:val="00EC7DA8"/>
    <w:rsid w:val="00ED1096"/>
    <w:rsid w:val="00ED16A9"/>
    <w:rsid w:val="00ED1DF1"/>
    <w:rsid w:val="00ED2062"/>
    <w:rsid w:val="00ED25C5"/>
    <w:rsid w:val="00ED28ED"/>
    <w:rsid w:val="00ED2E06"/>
    <w:rsid w:val="00ED46A6"/>
    <w:rsid w:val="00ED5204"/>
    <w:rsid w:val="00ED705F"/>
    <w:rsid w:val="00EE0CFA"/>
    <w:rsid w:val="00EE1190"/>
    <w:rsid w:val="00EE1E36"/>
    <w:rsid w:val="00EE2DBD"/>
    <w:rsid w:val="00EE320B"/>
    <w:rsid w:val="00EE362A"/>
    <w:rsid w:val="00EE4B61"/>
    <w:rsid w:val="00EE4C33"/>
    <w:rsid w:val="00EE5432"/>
    <w:rsid w:val="00EE58F2"/>
    <w:rsid w:val="00EE5E76"/>
    <w:rsid w:val="00EE7570"/>
    <w:rsid w:val="00EE7579"/>
    <w:rsid w:val="00EF23EE"/>
    <w:rsid w:val="00EF2D4E"/>
    <w:rsid w:val="00EF364D"/>
    <w:rsid w:val="00EF3C05"/>
    <w:rsid w:val="00EF53A4"/>
    <w:rsid w:val="00EF54F2"/>
    <w:rsid w:val="00EF55B6"/>
    <w:rsid w:val="00EF67E7"/>
    <w:rsid w:val="00EF7595"/>
    <w:rsid w:val="00F00A88"/>
    <w:rsid w:val="00F00D43"/>
    <w:rsid w:val="00F031F9"/>
    <w:rsid w:val="00F03A65"/>
    <w:rsid w:val="00F04770"/>
    <w:rsid w:val="00F0522A"/>
    <w:rsid w:val="00F05276"/>
    <w:rsid w:val="00F05D67"/>
    <w:rsid w:val="00F0672C"/>
    <w:rsid w:val="00F0784E"/>
    <w:rsid w:val="00F07F8D"/>
    <w:rsid w:val="00F0A63F"/>
    <w:rsid w:val="00F1028A"/>
    <w:rsid w:val="00F10610"/>
    <w:rsid w:val="00F114CA"/>
    <w:rsid w:val="00F11A50"/>
    <w:rsid w:val="00F12A00"/>
    <w:rsid w:val="00F139E2"/>
    <w:rsid w:val="00F14007"/>
    <w:rsid w:val="00F14F7C"/>
    <w:rsid w:val="00F15F40"/>
    <w:rsid w:val="00F167DA"/>
    <w:rsid w:val="00F175C4"/>
    <w:rsid w:val="00F21ABF"/>
    <w:rsid w:val="00F21E52"/>
    <w:rsid w:val="00F21F59"/>
    <w:rsid w:val="00F230F1"/>
    <w:rsid w:val="00F233CB"/>
    <w:rsid w:val="00F24A6B"/>
    <w:rsid w:val="00F2666F"/>
    <w:rsid w:val="00F271A6"/>
    <w:rsid w:val="00F27642"/>
    <w:rsid w:val="00F2774B"/>
    <w:rsid w:val="00F30A55"/>
    <w:rsid w:val="00F31584"/>
    <w:rsid w:val="00F3183B"/>
    <w:rsid w:val="00F31BF6"/>
    <w:rsid w:val="00F31F3F"/>
    <w:rsid w:val="00F3203D"/>
    <w:rsid w:val="00F32054"/>
    <w:rsid w:val="00F32983"/>
    <w:rsid w:val="00F3348E"/>
    <w:rsid w:val="00F34D2F"/>
    <w:rsid w:val="00F35C34"/>
    <w:rsid w:val="00F36F7E"/>
    <w:rsid w:val="00F402EE"/>
    <w:rsid w:val="00F41369"/>
    <w:rsid w:val="00F415C1"/>
    <w:rsid w:val="00F421A1"/>
    <w:rsid w:val="00F43A00"/>
    <w:rsid w:val="00F44B9A"/>
    <w:rsid w:val="00F453DB"/>
    <w:rsid w:val="00F45D0E"/>
    <w:rsid w:val="00F460B4"/>
    <w:rsid w:val="00F475BE"/>
    <w:rsid w:val="00F50543"/>
    <w:rsid w:val="00F536BE"/>
    <w:rsid w:val="00F54937"/>
    <w:rsid w:val="00F5493F"/>
    <w:rsid w:val="00F56FE7"/>
    <w:rsid w:val="00F60310"/>
    <w:rsid w:val="00F6183A"/>
    <w:rsid w:val="00F62E39"/>
    <w:rsid w:val="00F63FCB"/>
    <w:rsid w:val="00F65FFA"/>
    <w:rsid w:val="00F66F7D"/>
    <w:rsid w:val="00F67B1C"/>
    <w:rsid w:val="00F707B0"/>
    <w:rsid w:val="00F708E0"/>
    <w:rsid w:val="00F7181E"/>
    <w:rsid w:val="00F729ED"/>
    <w:rsid w:val="00F7354D"/>
    <w:rsid w:val="00F75003"/>
    <w:rsid w:val="00F77E78"/>
    <w:rsid w:val="00F82547"/>
    <w:rsid w:val="00F82936"/>
    <w:rsid w:val="00F83797"/>
    <w:rsid w:val="00F83A70"/>
    <w:rsid w:val="00F84036"/>
    <w:rsid w:val="00F84684"/>
    <w:rsid w:val="00F84A1D"/>
    <w:rsid w:val="00F8606B"/>
    <w:rsid w:val="00F86C07"/>
    <w:rsid w:val="00F86C8C"/>
    <w:rsid w:val="00F87182"/>
    <w:rsid w:val="00F9004F"/>
    <w:rsid w:val="00F90E63"/>
    <w:rsid w:val="00F9109A"/>
    <w:rsid w:val="00F9130D"/>
    <w:rsid w:val="00F91325"/>
    <w:rsid w:val="00F94367"/>
    <w:rsid w:val="00F94570"/>
    <w:rsid w:val="00F9603F"/>
    <w:rsid w:val="00F9646C"/>
    <w:rsid w:val="00F977BA"/>
    <w:rsid w:val="00FA0474"/>
    <w:rsid w:val="00FA04EA"/>
    <w:rsid w:val="00FA23CA"/>
    <w:rsid w:val="00FA2710"/>
    <w:rsid w:val="00FA445F"/>
    <w:rsid w:val="00FA4526"/>
    <w:rsid w:val="00FA7129"/>
    <w:rsid w:val="00FA7FE9"/>
    <w:rsid w:val="00FB07DE"/>
    <w:rsid w:val="00FB120F"/>
    <w:rsid w:val="00FB12C8"/>
    <w:rsid w:val="00FB1420"/>
    <w:rsid w:val="00FB1934"/>
    <w:rsid w:val="00FB232E"/>
    <w:rsid w:val="00FB3224"/>
    <w:rsid w:val="00FB3C45"/>
    <w:rsid w:val="00FB492B"/>
    <w:rsid w:val="00FB75BA"/>
    <w:rsid w:val="00FC0318"/>
    <w:rsid w:val="00FC19B6"/>
    <w:rsid w:val="00FC234E"/>
    <w:rsid w:val="00FC4B36"/>
    <w:rsid w:val="00FC5292"/>
    <w:rsid w:val="00FC6053"/>
    <w:rsid w:val="00FC7E79"/>
    <w:rsid w:val="00FC7FFE"/>
    <w:rsid w:val="00FD1006"/>
    <w:rsid w:val="00FD1EA8"/>
    <w:rsid w:val="00FD2746"/>
    <w:rsid w:val="00FD2C94"/>
    <w:rsid w:val="00FD33CE"/>
    <w:rsid w:val="00FD36B4"/>
    <w:rsid w:val="00FD3C8E"/>
    <w:rsid w:val="00FD5EBF"/>
    <w:rsid w:val="00FD6684"/>
    <w:rsid w:val="00FD6ADB"/>
    <w:rsid w:val="00FD6F34"/>
    <w:rsid w:val="00FD7D76"/>
    <w:rsid w:val="00FE2001"/>
    <w:rsid w:val="00FE5334"/>
    <w:rsid w:val="00FE58E3"/>
    <w:rsid w:val="00FE5A70"/>
    <w:rsid w:val="00FE7271"/>
    <w:rsid w:val="00FE7E3A"/>
    <w:rsid w:val="00FF0128"/>
    <w:rsid w:val="00FF09C1"/>
    <w:rsid w:val="00FF0D40"/>
    <w:rsid w:val="00FF0E07"/>
    <w:rsid w:val="00FF10D2"/>
    <w:rsid w:val="00FF1500"/>
    <w:rsid w:val="00FF30AB"/>
    <w:rsid w:val="00FF37A1"/>
    <w:rsid w:val="00FF4AFA"/>
    <w:rsid w:val="00FF53DB"/>
    <w:rsid w:val="00FF5448"/>
    <w:rsid w:val="00FF6410"/>
    <w:rsid w:val="00FF6BD2"/>
    <w:rsid w:val="00FF77CF"/>
    <w:rsid w:val="01002641"/>
    <w:rsid w:val="010F52AF"/>
    <w:rsid w:val="0134E247"/>
    <w:rsid w:val="0189E14E"/>
    <w:rsid w:val="01900D1F"/>
    <w:rsid w:val="01966160"/>
    <w:rsid w:val="019785B8"/>
    <w:rsid w:val="01A41062"/>
    <w:rsid w:val="01AC89CD"/>
    <w:rsid w:val="01B3A272"/>
    <w:rsid w:val="01C98743"/>
    <w:rsid w:val="01CBCCA9"/>
    <w:rsid w:val="01DB6BF1"/>
    <w:rsid w:val="01E09FF4"/>
    <w:rsid w:val="01E5BF60"/>
    <w:rsid w:val="020AA4B6"/>
    <w:rsid w:val="021B5710"/>
    <w:rsid w:val="024B49EA"/>
    <w:rsid w:val="024CFDBA"/>
    <w:rsid w:val="02531DFC"/>
    <w:rsid w:val="0257B3D1"/>
    <w:rsid w:val="0260F486"/>
    <w:rsid w:val="02AFC12F"/>
    <w:rsid w:val="02B92523"/>
    <w:rsid w:val="02EC35BB"/>
    <w:rsid w:val="030C2555"/>
    <w:rsid w:val="030D70AC"/>
    <w:rsid w:val="030F7412"/>
    <w:rsid w:val="0322FA38"/>
    <w:rsid w:val="03284C75"/>
    <w:rsid w:val="034BBEC5"/>
    <w:rsid w:val="03586710"/>
    <w:rsid w:val="036801B1"/>
    <w:rsid w:val="036E3473"/>
    <w:rsid w:val="038660B1"/>
    <w:rsid w:val="039D3D27"/>
    <w:rsid w:val="03A24A9A"/>
    <w:rsid w:val="03BD3864"/>
    <w:rsid w:val="03C97E89"/>
    <w:rsid w:val="03CA2F17"/>
    <w:rsid w:val="03D1BB2C"/>
    <w:rsid w:val="03D2A10F"/>
    <w:rsid w:val="03DFD65E"/>
    <w:rsid w:val="03E3825E"/>
    <w:rsid w:val="040A64DA"/>
    <w:rsid w:val="040EC50D"/>
    <w:rsid w:val="0411A3B1"/>
    <w:rsid w:val="041A5A96"/>
    <w:rsid w:val="043A24E3"/>
    <w:rsid w:val="04465BF9"/>
    <w:rsid w:val="0450C6A4"/>
    <w:rsid w:val="045CFFC4"/>
    <w:rsid w:val="047C8C44"/>
    <w:rsid w:val="0493892E"/>
    <w:rsid w:val="04BBDA8C"/>
    <w:rsid w:val="04BDDF04"/>
    <w:rsid w:val="04C0A297"/>
    <w:rsid w:val="04D54D98"/>
    <w:rsid w:val="04DD6055"/>
    <w:rsid w:val="04DF4181"/>
    <w:rsid w:val="04E12215"/>
    <w:rsid w:val="04FFAFD1"/>
    <w:rsid w:val="050D9C3C"/>
    <w:rsid w:val="050E5682"/>
    <w:rsid w:val="0517DC0F"/>
    <w:rsid w:val="051DC4C9"/>
    <w:rsid w:val="0534F4E8"/>
    <w:rsid w:val="055AF5CE"/>
    <w:rsid w:val="05740CBA"/>
    <w:rsid w:val="05970F48"/>
    <w:rsid w:val="05A91F00"/>
    <w:rsid w:val="05DB8873"/>
    <w:rsid w:val="05EDE31E"/>
    <w:rsid w:val="0610C906"/>
    <w:rsid w:val="06304C6B"/>
    <w:rsid w:val="063DC688"/>
    <w:rsid w:val="0644BAEA"/>
    <w:rsid w:val="0657611C"/>
    <w:rsid w:val="0663394A"/>
    <w:rsid w:val="0692274E"/>
    <w:rsid w:val="06D8D214"/>
    <w:rsid w:val="06D8E6F3"/>
    <w:rsid w:val="06EA34AC"/>
    <w:rsid w:val="0709E8CE"/>
    <w:rsid w:val="073B63AC"/>
    <w:rsid w:val="073D5171"/>
    <w:rsid w:val="0758C37A"/>
    <w:rsid w:val="07AA5DF3"/>
    <w:rsid w:val="07B2B4F2"/>
    <w:rsid w:val="07BEFADD"/>
    <w:rsid w:val="07C72D22"/>
    <w:rsid w:val="07DCBE17"/>
    <w:rsid w:val="07DCC7E6"/>
    <w:rsid w:val="07EEF401"/>
    <w:rsid w:val="07F07D78"/>
    <w:rsid w:val="07FEA7E0"/>
    <w:rsid w:val="080EDB05"/>
    <w:rsid w:val="0822E32D"/>
    <w:rsid w:val="08254C6E"/>
    <w:rsid w:val="084C172E"/>
    <w:rsid w:val="08566D3D"/>
    <w:rsid w:val="0865D016"/>
    <w:rsid w:val="087F6542"/>
    <w:rsid w:val="0888754C"/>
    <w:rsid w:val="08D17291"/>
    <w:rsid w:val="08DE1DCB"/>
    <w:rsid w:val="09134157"/>
    <w:rsid w:val="091ADF66"/>
    <w:rsid w:val="093C8BC6"/>
    <w:rsid w:val="0969BC19"/>
    <w:rsid w:val="096D151D"/>
    <w:rsid w:val="09789847"/>
    <w:rsid w:val="098C8BD6"/>
    <w:rsid w:val="099486E3"/>
    <w:rsid w:val="09A58B31"/>
    <w:rsid w:val="09A92369"/>
    <w:rsid w:val="09CE3459"/>
    <w:rsid w:val="0A094584"/>
    <w:rsid w:val="0A11A22D"/>
    <w:rsid w:val="0A2D7607"/>
    <w:rsid w:val="0A8A0C54"/>
    <w:rsid w:val="0AA1D2F0"/>
    <w:rsid w:val="0AB9CB51"/>
    <w:rsid w:val="0AD422AF"/>
    <w:rsid w:val="0B0388A9"/>
    <w:rsid w:val="0B09BA5F"/>
    <w:rsid w:val="0B0B9D6D"/>
    <w:rsid w:val="0B0E8034"/>
    <w:rsid w:val="0B112C07"/>
    <w:rsid w:val="0B1468A8"/>
    <w:rsid w:val="0B4278BA"/>
    <w:rsid w:val="0B458F6C"/>
    <w:rsid w:val="0B6565A0"/>
    <w:rsid w:val="0B6D4095"/>
    <w:rsid w:val="0B783FA1"/>
    <w:rsid w:val="0B8BE2F0"/>
    <w:rsid w:val="0BCD2B26"/>
    <w:rsid w:val="0BD4D5EE"/>
    <w:rsid w:val="0BD5D20D"/>
    <w:rsid w:val="0BDEA979"/>
    <w:rsid w:val="0BE4708F"/>
    <w:rsid w:val="0BF6FD61"/>
    <w:rsid w:val="0C02CF8F"/>
    <w:rsid w:val="0C07FF21"/>
    <w:rsid w:val="0C0D19FA"/>
    <w:rsid w:val="0C0F07A0"/>
    <w:rsid w:val="0C50F7A1"/>
    <w:rsid w:val="0C637D66"/>
    <w:rsid w:val="0C63E338"/>
    <w:rsid w:val="0C9406DC"/>
    <w:rsid w:val="0C9492B1"/>
    <w:rsid w:val="0C95CD55"/>
    <w:rsid w:val="0CADF993"/>
    <w:rsid w:val="0CB36100"/>
    <w:rsid w:val="0CB693C1"/>
    <w:rsid w:val="0CDD2BF3"/>
    <w:rsid w:val="0CED1165"/>
    <w:rsid w:val="0CF52629"/>
    <w:rsid w:val="0CF65450"/>
    <w:rsid w:val="0CF66CF6"/>
    <w:rsid w:val="0D0BE8C8"/>
    <w:rsid w:val="0D228852"/>
    <w:rsid w:val="0D37B671"/>
    <w:rsid w:val="0D3A4DE2"/>
    <w:rsid w:val="0D3D1175"/>
    <w:rsid w:val="0D544099"/>
    <w:rsid w:val="0D6001F5"/>
    <w:rsid w:val="0D6033FD"/>
    <w:rsid w:val="0D6B4502"/>
    <w:rsid w:val="0D704E18"/>
    <w:rsid w:val="0D8D0072"/>
    <w:rsid w:val="0D8D028B"/>
    <w:rsid w:val="0DBE9C03"/>
    <w:rsid w:val="0DDC67FE"/>
    <w:rsid w:val="0DF59B04"/>
    <w:rsid w:val="0DF5EC91"/>
    <w:rsid w:val="0E037176"/>
    <w:rsid w:val="0E1902D8"/>
    <w:rsid w:val="0E3D874B"/>
    <w:rsid w:val="0E42A6B7"/>
    <w:rsid w:val="0E45EE28"/>
    <w:rsid w:val="0E587515"/>
    <w:rsid w:val="0E5AEDB5"/>
    <w:rsid w:val="0E6A51FC"/>
    <w:rsid w:val="0E6A9A11"/>
    <w:rsid w:val="0E6D2AAE"/>
    <w:rsid w:val="0E858F43"/>
    <w:rsid w:val="0E96F56F"/>
    <w:rsid w:val="0EAFBA06"/>
    <w:rsid w:val="0EE3CC0D"/>
    <w:rsid w:val="0EF2DF14"/>
    <w:rsid w:val="0EF4E1EA"/>
    <w:rsid w:val="0EF73437"/>
    <w:rsid w:val="0F0119FB"/>
    <w:rsid w:val="0F1900D7"/>
    <w:rsid w:val="0F1E6F31"/>
    <w:rsid w:val="0F1FDC96"/>
    <w:rsid w:val="0F214182"/>
    <w:rsid w:val="0F29CB1D"/>
    <w:rsid w:val="0F3C688F"/>
    <w:rsid w:val="0F6ADC0F"/>
    <w:rsid w:val="0F7094E1"/>
    <w:rsid w:val="0F904459"/>
    <w:rsid w:val="0F9A5FA2"/>
    <w:rsid w:val="0FCA527C"/>
    <w:rsid w:val="0FCD3823"/>
    <w:rsid w:val="0FCE7F6E"/>
    <w:rsid w:val="0FED550A"/>
    <w:rsid w:val="0FF1E68A"/>
    <w:rsid w:val="0FF57956"/>
    <w:rsid w:val="0FFA1C4E"/>
    <w:rsid w:val="1014CCB5"/>
    <w:rsid w:val="101BC4DD"/>
    <w:rsid w:val="103181B0"/>
    <w:rsid w:val="10413388"/>
    <w:rsid w:val="106F3E36"/>
    <w:rsid w:val="1090261D"/>
    <w:rsid w:val="109416E2"/>
    <w:rsid w:val="109B888A"/>
    <w:rsid w:val="10ABDD7E"/>
    <w:rsid w:val="11059081"/>
    <w:rsid w:val="110D7CFB"/>
    <w:rsid w:val="111AB864"/>
    <w:rsid w:val="1152BCF7"/>
    <w:rsid w:val="1162B2B3"/>
    <w:rsid w:val="1172CD5B"/>
    <w:rsid w:val="119C1419"/>
    <w:rsid w:val="11A9118D"/>
    <w:rsid w:val="11AEDC67"/>
    <w:rsid w:val="11D2F230"/>
    <w:rsid w:val="11EA117D"/>
    <w:rsid w:val="11F13EB0"/>
    <w:rsid w:val="1225B872"/>
    <w:rsid w:val="124531E0"/>
    <w:rsid w:val="12473951"/>
    <w:rsid w:val="124D7056"/>
    <w:rsid w:val="126699AC"/>
    <w:rsid w:val="12766731"/>
    <w:rsid w:val="129AB877"/>
    <w:rsid w:val="12B38CD1"/>
    <w:rsid w:val="1321361A"/>
    <w:rsid w:val="13283A07"/>
    <w:rsid w:val="134F065A"/>
    <w:rsid w:val="1395887C"/>
    <w:rsid w:val="13C001DB"/>
    <w:rsid w:val="13CD033A"/>
    <w:rsid w:val="13D25F03"/>
    <w:rsid w:val="13F370C7"/>
    <w:rsid w:val="13FF8F56"/>
    <w:rsid w:val="142EB688"/>
    <w:rsid w:val="144E717D"/>
    <w:rsid w:val="144FC048"/>
    <w:rsid w:val="145E0EBB"/>
    <w:rsid w:val="1467869C"/>
    <w:rsid w:val="147F0B9C"/>
    <w:rsid w:val="14AA3919"/>
    <w:rsid w:val="14B67AB6"/>
    <w:rsid w:val="14B78E0C"/>
    <w:rsid w:val="15546AA5"/>
    <w:rsid w:val="15556CA9"/>
    <w:rsid w:val="156DA48B"/>
    <w:rsid w:val="158E9B4F"/>
    <w:rsid w:val="15946F4B"/>
    <w:rsid w:val="15A4C43F"/>
    <w:rsid w:val="15B15371"/>
    <w:rsid w:val="15C53AFD"/>
    <w:rsid w:val="15FF48AE"/>
    <w:rsid w:val="16137C52"/>
    <w:rsid w:val="16146FC2"/>
    <w:rsid w:val="1627F387"/>
    <w:rsid w:val="164E336E"/>
    <w:rsid w:val="16531571"/>
    <w:rsid w:val="166E367C"/>
    <w:rsid w:val="167A1EA6"/>
    <w:rsid w:val="16840E39"/>
    <w:rsid w:val="1688F1DC"/>
    <w:rsid w:val="168948D7"/>
    <w:rsid w:val="16AE6081"/>
    <w:rsid w:val="16BA265D"/>
    <w:rsid w:val="16C05AB0"/>
    <w:rsid w:val="16C33158"/>
    <w:rsid w:val="16C663AA"/>
    <w:rsid w:val="16C73E7D"/>
    <w:rsid w:val="16D15A81"/>
    <w:rsid w:val="170212C5"/>
    <w:rsid w:val="1729FE74"/>
    <w:rsid w:val="1730D735"/>
    <w:rsid w:val="17320625"/>
    <w:rsid w:val="174D0183"/>
    <w:rsid w:val="17E3609E"/>
    <w:rsid w:val="17EF7D4A"/>
    <w:rsid w:val="17F16191"/>
    <w:rsid w:val="182FD034"/>
    <w:rsid w:val="1847B162"/>
    <w:rsid w:val="187E952C"/>
    <w:rsid w:val="188BB849"/>
    <w:rsid w:val="18996F9F"/>
    <w:rsid w:val="18A11561"/>
    <w:rsid w:val="18CFF341"/>
    <w:rsid w:val="18DBCB0A"/>
    <w:rsid w:val="18E3E053"/>
    <w:rsid w:val="18FD8393"/>
    <w:rsid w:val="1904E266"/>
    <w:rsid w:val="193DB613"/>
    <w:rsid w:val="195C3957"/>
    <w:rsid w:val="19613A97"/>
    <w:rsid w:val="19952853"/>
    <w:rsid w:val="19AC0884"/>
    <w:rsid w:val="19BBAEFB"/>
    <w:rsid w:val="19C38021"/>
    <w:rsid w:val="19DC5EF9"/>
    <w:rsid w:val="19E33775"/>
    <w:rsid w:val="1A1B619B"/>
    <w:rsid w:val="1A241880"/>
    <w:rsid w:val="1A356982"/>
    <w:rsid w:val="1A3665A1"/>
    <w:rsid w:val="1A40B00C"/>
    <w:rsid w:val="1A90C832"/>
    <w:rsid w:val="1AC476CC"/>
    <w:rsid w:val="1ACA6081"/>
    <w:rsid w:val="1ADB140B"/>
    <w:rsid w:val="1AEB4E2B"/>
    <w:rsid w:val="1AF3B505"/>
    <w:rsid w:val="1B14826F"/>
    <w:rsid w:val="1B264A8B"/>
    <w:rsid w:val="1B4BF2ED"/>
    <w:rsid w:val="1B577F5C"/>
    <w:rsid w:val="1B786536"/>
    <w:rsid w:val="1B9327BC"/>
    <w:rsid w:val="1BA0CD32"/>
    <w:rsid w:val="1BA5F2E4"/>
    <w:rsid w:val="1BB03D1F"/>
    <w:rsid w:val="1BB2AA19"/>
    <w:rsid w:val="1BB2DCEA"/>
    <w:rsid w:val="1BBDD3FD"/>
    <w:rsid w:val="1BDF4D8C"/>
    <w:rsid w:val="1BE32FDD"/>
    <w:rsid w:val="1BFCF345"/>
    <w:rsid w:val="1C0F2A0D"/>
    <w:rsid w:val="1C0F7337"/>
    <w:rsid w:val="1C12C23E"/>
    <w:rsid w:val="1CB5E06F"/>
    <w:rsid w:val="1CE3FA0A"/>
    <w:rsid w:val="1CF1310A"/>
    <w:rsid w:val="1CF34FBD"/>
    <w:rsid w:val="1CFE3D01"/>
    <w:rsid w:val="1D0143E1"/>
    <w:rsid w:val="1D056FF2"/>
    <w:rsid w:val="1D13A6B8"/>
    <w:rsid w:val="1D20F113"/>
    <w:rsid w:val="1D3E8751"/>
    <w:rsid w:val="1D8C80FD"/>
    <w:rsid w:val="1D9DD783"/>
    <w:rsid w:val="1DACB5FE"/>
    <w:rsid w:val="1DB6102E"/>
    <w:rsid w:val="1DBAA15C"/>
    <w:rsid w:val="1DBB4223"/>
    <w:rsid w:val="1DBF83DB"/>
    <w:rsid w:val="1E0169CB"/>
    <w:rsid w:val="1E053D8C"/>
    <w:rsid w:val="1E17B9A4"/>
    <w:rsid w:val="1E1A6629"/>
    <w:rsid w:val="1E3DA8DA"/>
    <w:rsid w:val="1E412D88"/>
    <w:rsid w:val="1E4DE89E"/>
    <w:rsid w:val="1E55D518"/>
    <w:rsid w:val="1E6D9BB4"/>
    <w:rsid w:val="1E72FC0C"/>
    <w:rsid w:val="1E8CF5D8"/>
    <w:rsid w:val="1E9B1E58"/>
    <w:rsid w:val="1EA20580"/>
    <w:rsid w:val="1EAA0EB1"/>
    <w:rsid w:val="1EC55FAA"/>
    <w:rsid w:val="1ED13826"/>
    <w:rsid w:val="1EDB307B"/>
    <w:rsid w:val="1EEA8E02"/>
    <w:rsid w:val="1EFD56B2"/>
    <w:rsid w:val="1F2210B5"/>
    <w:rsid w:val="1F249D50"/>
    <w:rsid w:val="1F36C9AE"/>
    <w:rsid w:val="1F393C1C"/>
    <w:rsid w:val="1F3CECAB"/>
    <w:rsid w:val="1F6201C3"/>
    <w:rsid w:val="1F7181C5"/>
    <w:rsid w:val="1F8685DA"/>
    <w:rsid w:val="1FA826A7"/>
    <w:rsid w:val="2023E80C"/>
    <w:rsid w:val="2027BF82"/>
    <w:rsid w:val="202AF07F"/>
    <w:rsid w:val="2041273D"/>
    <w:rsid w:val="2066CCBC"/>
    <w:rsid w:val="206BEC28"/>
    <w:rsid w:val="20A1D34F"/>
    <w:rsid w:val="20B0E317"/>
    <w:rsid w:val="20C33038"/>
    <w:rsid w:val="20D5CB4F"/>
    <w:rsid w:val="20DCE68E"/>
    <w:rsid w:val="20DFB753"/>
    <w:rsid w:val="20E3C58D"/>
    <w:rsid w:val="215516D7"/>
    <w:rsid w:val="215B261B"/>
    <w:rsid w:val="2181C9AE"/>
    <w:rsid w:val="218E9701"/>
    <w:rsid w:val="21A1BB7C"/>
    <w:rsid w:val="21A42895"/>
    <w:rsid w:val="21A92700"/>
    <w:rsid w:val="21C763B9"/>
    <w:rsid w:val="21CC13E6"/>
    <w:rsid w:val="21D98A9C"/>
    <w:rsid w:val="220B6D23"/>
    <w:rsid w:val="221219EA"/>
    <w:rsid w:val="22460C99"/>
    <w:rsid w:val="2258365F"/>
    <w:rsid w:val="22933344"/>
    <w:rsid w:val="22968F1A"/>
    <w:rsid w:val="229CD44B"/>
    <w:rsid w:val="22A40220"/>
    <w:rsid w:val="22DCC768"/>
    <w:rsid w:val="22DDD9C3"/>
    <w:rsid w:val="22E74F4D"/>
    <w:rsid w:val="22ED1C5C"/>
    <w:rsid w:val="22FC4D8F"/>
    <w:rsid w:val="2316DC4C"/>
    <w:rsid w:val="232BE195"/>
    <w:rsid w:val="232D89E1"/>
    <w:rsid w:val="233C5212"/>
    <w:rsid w:val="235DFE83"/>
    <w:rsid w:val="23629141"/>
    <w:rsid w:val="2363C460"/>
    <w:rsid w:val="23887C8E"/>
    <w:rsid w:val="23AECB27"/>
    <w:rsid w:val="23BB21B0"/>
    <w:rsid w:val="23CD6ED1"/>
    <w:rsid w:val="23CE381F"/>
    <w:rsid w:val="23E53FBA"/>
    <w:rsid w:val="24022342"/>
    <w:rsid w:val="241AFFC2"/>
    <w:rsid w:val="2431CAE4"/>
    <w:rsid w:val="243D2BD7"/>
    <w:rsid w:val="2476E898"/>
    <w:rsid w:val="249191D9"/>
    <w:rsid w:val="2496F5CE"/>
    <w:rsid w:val="24A7C3EC"/>
    <w:rsid w:val="24BF5531"/>
    <w:rsid w:val="24DDC7D2"/>
    <w:rsid w:val="2509DBC6"/>
    <w:rsid w:val="250E292B"/>
    <w:rsid w:val="25299A80"/>
    <w:rsid w:val="252FC0A3"/>
    <w:rsid w:val="25368A02"/>
    <w:rsid w:val="2555A67B"/>
    <w:rsid w:val="257BA324"/>
    <w:rsid w:val="258CA073"/>
    <w:rsid w:val="25D3600D"/>
    <w:rsid w:val="25DB78E0"/>
    <w:rsid w:val="260B3B2A"/>
    <w:rsid w:val="260F15ED"/>
    <w:rsid w:val="262E646D"/>
    <w:rsid w:val="2632ED6D"/>
    <w:rsid w:val="267A8A3D"/>
    <w:rsid w:val="267FDD7D"/>
    <w:rsid w:val="26AC0FE5"/>
    <w:rsid w:val="26DFF404"/>
    <w:rsid w:val="2701AE87"/>
    <w:rsid w:val="273A1388"/>
    <w:rsid w:val="275C7AE1"/>
    <w:rsid w:val="2760DB14"/>
    <w:rsid w:val="2763B9B8"/>
    <w:rsid w:val="278502A6"/>
    <w:rsid w:val="27B2AD3E"/>
    <w:rsid w:val="27B7F351"/>
    <w:rsid w:val="27B9059B"/>
    <w:rsid w:val="27BAA347"/>
    <w:rsid w:val="27E8F875"/>
    <w:rsid w:val="282413B5"/>
    <w:rsid w:val="282DEF64"/>
    <w:rsid w:val="282F765C"/>
    <w:rsid w:val="2838D458"/>
    <w:rsid w:val="283BB048"/>
    <w:rsid w:val="286EBDA9"/>
    <w:rsid w:val="288227F1"/>
    <w:rsid w:val="288F6801"/>
    <w:rsid w:val="288F724C"/>
    <w:rsid w:val="28962486"/>
    <w:rsid w:val="28B670E9"/>
    <w:rsid w:val="28DF6600"/>
    <w:rsid w:val="28E1CF41"/>
    <w:rsid w:val="290012BD"/>
    <w:rsid w:val="290FE07D"/>
    <w:rsid w:val="2927A5A9"/>
    <w:rsid w:val="2930474D"/>
    <w:rsid w:val="295A9873"/>
    <w:rsid w:val="29682C9F"/>
    <w:rsid w:val="296C74D7"/>
    <w:rsid w:val="296F5A94"/>
    <w:rsid w:val="2991680E"/>
    <w:rsid w:val="2992DC7F"/>
    <w:rsid w:val="299F4666"/>
    <w:rsid w:val="29C8D444"/>
    <w:rsid w:val="29D8F2F3"/>
    <w:rsid w:val="29DC1CED"/>
    <w:rsid w:val="29DEE855"/>
    <w:rsid w:val="29E672FC"/>
    <w:rsid w:val="2A21C28B"/>
    <w:rsid w:val="2A318671"/>
    <w:rsid w:val="2A48930A"/>
    <w:rsid w:val="2A49B1B4"/>
    <w:rsid w:val="2A6589B3"/>
    <w:rsid w:val="2A7B8ABE"/>
    <w:rsid w:val="2AAAD981"/>
    <w:rsid w:val="2ACA9F6C"/>
    <w:rsid w:val="2AD4D91A"/>
    <w:rsid w:val="2AE28B77"/>
    <w:rsid w:val="2AE48AF2"/>
    <w:rsid w:val="2AF3CBB4"/>
    <w:rsid w:val="2B01D69C"/>
    <w:rsid w:val="2B02096D"/>
    <w:rsid w:val="2B0728D9"/>
    <w:rsid w:val="2B3A592A"/>
    <w:rsid w:val="2B5385D4"/>
    <w:rsid w:val="2B6CA7D0"/>
    <w:rsid w:val="2B759B44"/>
    <w:rsid w:val="2B791D4A"/>
    <w:rsid w:val="2B8184A7"/>
    <w:rsid w:val="2BA5E46B"/>
    <w:rsid w:val="2BA88344"/>
    <w:rsid w:val="2BB5F3D1"/>
    <w:rsid w:val="2BEA2034"/>
    <w:rsid w:val="2C0FBC04"/>
    <w:rsid w:val="2C2FD413"/>
    <w:rsid w:val="2C3BDEB3"/>
    <w:rsid w:val="2C4463B1"/>
    <w:rsid w:val="2C5A63E5"/>
    <w:rsid w:val="2C606B88"/>
    <w:rsid w:val="2C67285E"/>
    <w:rsid w:val="2C83DC90"/>
    <w:rsid w:val="2C84EEDA"/>
    <w:rsid w:val="2CA29F2B"/>
    <w:rsid w:val="2CBF2B24"/>
    <w:rsid w:val="2D1364AC"/>
    <w:rsid w:val="2D2381E0"/>
    <w:rsid w:val="2D4063F4"/>
    <w:rsid w:val="2D43621E"/>
    <w:rsid w:val="2D4D1511"/>
    <w:rsid w:val="2D60DF6F"/>
    <w:rsid w:val="2D620A36"/>
    <w:rsid w:val="2D8901A7"/>
    <w:rsid w:val="2D9360CA"/>
    <w:rsid w:val="2DACBC61"/>
    <w:rsid w:val="2DB44445"/>
    <w:rsid w:val="2DC71E46"/>
    <w:rsid w:val="2DF93B34"/>
    <w:rsid w:val="2E0C1535"/>
    <w:rsid w:val="2E20CDAB"/>
    <w:rsid w:val="2E32F631"/>
    <w:rsid w:val="2E69225F"/>
    <w:rsid w:val="2E7BDD8B"/>
    <w:rsid w:val="2E885316"/>
    <w:rsid w:val="2E9A62CE"/>
    <w:rsid w:val="2EAF4E17"/>
    <w:rsid w:val="2EB77BA7"/>
    <w:rsid w:val="2ECFA7E5"/>
    <w:rsid w:val="2EDFC9F7"/>
    <w:rsid w:val="2F1D9C6C"/>
    <w:rsid w:val="2F371543"/>
    <w:rsid w:val="2F5C987A"/>
    <w:rsid w:val="2F6D2EF5"/>
    <w:rsid w:val="2FB86C4F"/>
    <w:rsid w:val="2FD8A0B2"/>
    <w:rsid w:val="2FDFA39D"/>
    <w:rsid w:val="2FE569D1"/>
    <w:rsid w:val="2FE61CE3"/>
    <w:rsid w:val="2FF0E32C"/>
    <w:rsid w:val="30057707"/>
    <w:rsid w:val="30251F85"/>
    <w:rsid w:val="304DA0B7"/>
    <w:rsid w:val="3051EA36"/>
    <w:rsid w:val="305F6667"/>
    <w:rsid w:val="30A9B3EE"/>
    <w:rsid w:val="30AA5E42"/>
    <w:rsid w:val="30C59269"/>
    <w:rsid w:val="30CE34B6"/>
    <w:rsid w:val="30F056C4"/>
    <w:rsid w:val="3120E53F"/>
    <w:rsid w:val="3153E1CD"/>
    <w:rsid w:val="315713E4"/>
    <w:rsid w:val="31BC6803"/>
    <w:rsid w:val="31C28B30"/>
    <w:rsid w:val="31D00B52"/>
    <w:rsid w:val="31DB8B76"/>
    <w:rsid w:val="31E90B76"/>
    <w:rsid w:val="31EEB7C2"/>
    <w:rsid w:val="31F9226D"/>
    <w:rsid w:val="32055069"/>
    <w:rsid w:val="3218FE50"/>
    <w:rsid w:val="3219AD0C"/>
    <w:rsid w:val="323A6E1B"/>
    <w:rsid w:val="325403D7"/>
    <w:rsid w:val="3255DFF8"/>
    <w:rsid w:val="325B59F6"/>
    <w:rsid w:val="325DF53F"/>
    <w:rsid w:val="326FFCDD"/>
    <w:rsid w:val="3271F29D"/>
    <w:rsid w:val="3288F6BF"/>
    <w:rsid w:val="3335E9F4"/>
    <w:rsid w:val="334909EC"/>
    <w:rsid w:val="3387D1C8"/>
    <w:rsid w:val="33963EE7"/>
    <w:rsid w:val="33A792D8"/>
    <w:rsid w:val="33B18AC7"/>
    <w:rsid w:val="33DEF0D3"/>
    <w:rsid w:val="33E08813"/>
    <w:rsid w:val="33E18432"/>
    <w:rsid w:val="33F58C28"/>
    <w:rsid w:val="34026FD5"/>
    <w:rsid w:val="341499CC"/>
    <w:rsid w:val="3424F222"/>
    <w:rsid w:val="343A8317"/>
    <w:rsid w:val="3457580C"/>
    <w:rsid w:val="345F9302"/>
    <w:rsid w:val="34692A5B"/>
    <w:rsid w:val="347F6845"/>
    <w:rsid w:val="3490EB6E"/>
    <w:rsid w:val="349EC886"/>
    <w:rsid w:val="34A4D2FE"/>
    <w:rsid w:val="34AABCB3"/>
    <w:rsid w:val="34C84650"/>
    <w:rsid w:val="34FAFE88"/>
    <w:rsid w:val="35015DB8"/>
    <w:rsid w:val="3509D441"/>
    <w:rsid w:val="351D0A38"/>
    <w:rsid w:val="35471294"/>
    <w:rsid w:val="354A9E26"/>
    <w:rsid w:val="356E5C4B"/>
    <w:rsid w:val="358C5A57"/>
    <w:rsid w:val="35B736CE"/>
    <w:rsid w:val="360CB602"/>
    <w:rsid w:val="366D3283"/>
    <w:rsid w:val="36708AA6"/>
    <w:rsid w:val="367A1284"/>
    <w:rsid w:val="36A74DA4"/>
    <w:rsid w:val="36D71B64"/>
    <w:rsid w:val="36DD0519"/>
    <w:rsid w:val="36E0EB80"/>
    <w:rsid w:val="36EC95E8"/>
    <w:rsid w:val="36F2092E"/>
    <w:rsid w:val="36F83AA8"/>
    <w:rsid w:val="371217E2"/>
    <w:rsid w:val="37138B35"/>
    <w:rsid w:val="3717047D"/>
    <w:rsid w:val="371F1941"/>
    <w:rsid w:val="3764434A"/>
    <w:rsid w:val="378BBB75"/>
    <w:rsid w:val="37AEA15D"/>
    <w:rsid w:val="37B85EE8"/>
    <w:rsid w:val="37BB2C07"/>
    <w:rsid w:val="37CEAD70"/>
    <w:rsid w:val="37E64981"/>
    <w:rsid w:val="37E851C2"/>
    <w:rsid w:val="37EA17B1"/>
    <w:rsid w:val="37F14732"/>
    <w:rsid w:val="37FC4F20"/>
    <w:rsid w:val="3803FE42"/>
    <w:rsid w:val="380890BD"/>
    <w:rsid w:val="380D6CCE"/>
    <w:rsid w:val="3818E419"/>
    <w:rsid w:val="381B0182"/>
    <w:rsid w:val="382A5359"/>
    <w:rsid w:val="3838288D"/>
    <w:rsid w:val="3861E984"/>
    <w:rsid w:val="38788FA8"/>
    <w:rsid w:val="38A782B0"/>
    <w:rsid w:val="38B09C86"/>
    <w:rsid w:val="38E68552"/>
    <w:rsid w:val="38F6DA46"/>
    <w:rsid w:val="38F7027F"/>
    <w:rsid w:val="39285890"/>
    <w:rsid w:val="3930DE16"/>
    <w:rsid w:val="3949EC17"/>
    <w:rsid w:val="394AA394"/>
    <w:rsid w:val="3971DF21"/>
    <w:rsid w:val="39765F96"/>
    <w:rsid w:val="397A6291"/>
    <w:rsid w:val="39823CFF"/>
    <w:rsid w:val="39841E3B"/>
    <w:rsid w:val="398FE37B"/>
    <w:rsid w:val="39BA135F"/>
    <w:rsid w:val="39C17105"/>
    <w:rsid w:val="39CFBD46"/>
    <w:rsid w:val="3A135CF2"/>
    <w:rsid w:val="3A168765"/>
    <w:rsid w:val="3A292509"/>
    <w:rsid w:val="3A33532B"/>
    <w:rsid w:val="3A6C2E52"/>
    <w:rsid w:val="3A82E503"/>
    <w:rsid w:val="3A924F4C"/>
    <w:rsid w:val="3A96694D"/>
    <w:rsid w:val="3AA3B3A8"/>
    <w:rsid w:val="3AA576D5"/>
    <w:rsid w:val="3AC29125"/>
    <w:rsid w:val="3AD0B12A"/>
    <w:rsid w:val="3ADB05EC"/>
    <w:rsid w:val="3ADD1B11"/>
    <w:rsid w:val="3B5F6465"/>
    <w:rsid w:val="3BAB9A2B"/>
    <w:rsid w:val="3BE22F06"/>
    <w:rsid w:val="3BF32B68"/>
    <w:rsid w:val="3BFAE729"/>
    <w:rsid w:val="3C097FB9"/>
    <w:rsid w:val="3C18DF7B"/>
    <w:rsid w:val="3C388552"/>
    <w:rsid w:val="3C44FD84"/>
    <w:rsid w:val="3C5CF6F1"/>
    <w:rsid w:val="3C6B4803"/>
    <w:rsid w:val="3C704031"/>
    <w:rsid w:val="3C78C894"/>
    <w:rsid w:val="3C8C7EED"/>
    <w:rsid w:val="3C8F05DC"/>
    <w:rsid w:val="3CB145A9"/>
    <w:rsid w:val="3CBCB774"/>
    <w:rsid w:val="3CBE4708"/>
    <w:rsid w:val="3CC6A3CD"/>
    <w:rsid w:val="3CD6D97C"/>
    <w:rsid w:val="3CD9560D"/>
    <w:rsid w:val="3CEDAA6F"/>
    <w:rsid w:val="3CFE1E8B"/>
    <w:rsid w:val="3D00C46C"/>
    <w:rsid w:val="3D01777E"/>
    <w:rsid w:val="3D2D8F1D"/>
    <w:rsid w:val="3D2E7500"/>
    <w:rsid w:val="3D303B79"/>
    <w:rsid w:val="3D3FDE1F"/>
    <w:rsid w:val="3D51A54E"/>
    <w:rsid w:val="3D6D77A2"/>
    <w:rsid w:val="3D82AC58"/>
    <w:rsid w:val="3D83A0F7"/>
    <w:rsid w:val="3D8BAD6A"/>
    <w:rsid w:val="3D9252DD"/>
    <w:rsid w:val="3D997268"/>
    <w:rsid w:val="3DAED148"/>
    <w:rsid w:val="3DBFFDD4"/>
    <w:rsid w:val="3DE98F51"/>
    <w:rsid w:val="3DF83E1D"/>
    <w:rsid w:val="3E0F6F21"/>
    <w:rsid w:val="3E2C1DC8"/>
    <w:rsid w:val="3E393446"/>
    <w:rsid w:val="3E46B077"/>
    <w:rsid w:val="3E669876"/>
    <w:rsid w:val="3E77C67C"/>
    <w:rsid w:val="3E7F84E0"/>
    <w:rsid w:val="3EA38320"/>
    <w:rsid w:val="3EC61A5D"/>
    <w:rsid w:val="3EDD14DB"/>
    <w:rsid w:val="3F316393"/>
    <w:rsid w:val="3F70E084"/>
    <w:rsid w:val="3F88D647"/>
    <w:rsid w:val="3F99A511"/>
    <w:rsid w:val="3F9B881F"/>
    <w:rsid w:val="3F9C9A69"/>
    <w:rsid w:val="3F9DEFCE"/>
    <w:rsid w:val="3FBA4ABA"/>
    <w:rsid w:val="3FDE9AF8"/>
    <w:rsid w:val="3FEE8FAD"/>
    <w:rsid w:val="3FF389D9"/>
    <w:rsid w:val="4007F676"/>
    <w:rsid w:val="40135437"/>
    <w:rsid w:val="40225E25"/>
    <w:rsid w:val="4049DF2F"/>
    <w:rsid w:val="40519970"/>
    <w:rsid w:val="40C6D068"/>
    <w:rsid w:val="40D95181"/>
    <w:rsid w:val="40E72E2F"/>
    <w:rsid w:val="41201F6B"/>
    <w:rsid w:val="4133180A"/>
    <w:rsid w:val="41373142"/>
    <w:rsid w:val="414E024E"/>
    <w:rsid w:val="4163FEB4"/>
    <w:rsid w:val="41658F8A"/>
    <w:rsid w:val="4165C25B"/>
    <w:rsid w:val="4167B3FF"/>
    <w:rsid w:val="41725815"/>
    <w:rsid w:val="41737BF5"/>
    <w:rsid w:val="41952855"/>
    <w:rsid w:val="41A7EB1F"/>
    <w:rsid w:val="41ACA6BB"/>
    <w:rsid w:val="41D482FF"/>
    <w:rsid w:val="41DF0BDF"/>
    <w:rsid w:val="41E832ED"/>
    <w:rsid w:val="41F5A486"/>
    <w:rsid w:val="422D4682"/>
    <w:rsid w:val="4241AF08"/>
    <w:rsid w:val="424217C6"/>
    <w:rsid w:val="424E3225"/>
    <w:rsid w:val="42539B99"/>
    <w:rsid w:val="42876733"/>
    <w:rsid w:val="428F62A5"/>
    <w:rsid w:val="4292EDD6"/>
    <w:rsid w:val="42ADAFA2"/>
    <w:rsid w:val="42BA1004"/>
    <w:rsid w:val="42C5900A"/>
    <w:rsid w:val="42C8E90E"/>
    <w:rsid w:val="430F80EB"/>
    <w:rsid w:val="43274533"/>
    <w:rsid w:val="433F339D"/>
    <w:rsid w:val="4340C137"/>
    <w:rsid w:val="434D52D9"/>
    <w:rsid w:val="436E236D"/>
    <w:rsid w:val="436FFC19"/>
    <w:rsid w:val="4379AC0D"/>
    <w:rsid w:val="438949F8"/>
    <w:rsid w:val="439D3F81"/>
    <w:rsid w:val="439FB11B"/>
    <w:rsid w:val="43BE85F5"/>
    <w:rsid w:val="43C26D65"/>
    <w:rsid w:val="43C7BF04"/>
    <w:rsid w:val="43D06854"/>
    <w:rsid w:val="43D0DC30"/>
    <w:rsid w:val="43E036A7"/>
    <w:rsid w:val="43FD4CD2"/>
    <w:rsid w:val="4415136E"/>
    <w:rsid w:val="4419656C"/>
    <w:rsid w:val="44463538"/>
    <w:rsid w:val="44545379"/>
    <w:rsid w:val="448EC294"/>
    <w:rsid w:val="449F8BE0"/>
    <w:rsid w:val="44B9E47E"/>
    <w:rsid w:val="44C236AB"/>
    <w:rsid w:val="44DF3D76"/>
    <w:rsid w:val="44E0CAFE"/>
    <w:rsid w:val="4502EAFC"/>
    <w:rsid w:val="45210679"/>
    <w:rsid w:val="45404480"/>
    <w:rsid w:val="4572AB76"/>
    <w:rsid w:val="45799081"/>
    <w:rsid w:val="45EFDACD"/>
    <w:rsid w:val="45F266EE"/>
    <w:rsid w:val="461CE103"/>
    <w:rsid w:val="461E542D"/>
    <w:rsid w:val="463CB1F0"/>
    <w:rsid w:val="464EE9FE"/>
    <w:rsid w:val="464F7C7D"/>
    <w:rsid w:val="46692451"/>
    <w:rsid w:val="467DF79C"/>
    <w:rsid w:val="4685B731"/>
    <w:rsid w:val="469B4346"/>
    <w:rsid w:val="46D5E10C"/>
    <w:rsid w:val="47050BD4"/>
    <w:rsid w:val="47081644"/>
    <w:rsid w:val="470D37B7"/>
    <w:rsid w:val="470E4A01"/>
    <w:rsid w:val="471560E2"/>
    <w:rsid w:val="474718E6"/>
    <w:rsid w:val="47800109"/>
    <w:rsid w:val="478CF0C7"/>
    <w:rsid w:val="47AE9222"/>
    <w:rsid w:val="47DDF81C"/>
    <w:rsid w:val="48106F19"/>
    <w:rsid w:val="481AA6F3"/>
    <w:rsid w:val="4822EF0B"/>
    <w:rsid w:val="4850B5DB"/>
    <w:rsid w:val="485CEDEC"/>
    <w:rsid w:val="48617FF3"/>
    <w:rsid w:val="4868286B"/>
    <w:rsid w:val="48882A8C"/>
    <w:rsid w:val="48919392"/>
    <w:rsid w:val="48A7BC82"/>
    <w:rsid w:val="48B55559"/>
    <w:rsid w:val="48C90E50"/>
    <w:rsid w:val="48CF7173"/>
    <w:rsid w:val="48D208B7"/>
    <w:rsid w:val="48ED2B06"/>
    <w:rsid w:val="48F14675"/>
    <w:rsid w:val="4908CFA5"/>
    <w:rsid w:val="4950E2E0"/>
    <w:rsid w:val="4966EE7C"/>
    <w:rsid w:val="498AF7C1"/>
    <w:rsid w:val="498D55A1"/>
    <w:rsid w:val="49A2A2B2"/>
    <w:rsid w:val="49A2F12E"/>
    <w:rsid w:val="49DAE6BE"/>
    <w:rsid w:val="49F5E065"/>
    <w:rsid w:val="49FC931E"/>
    <w:rsid w:val="49FF4A12"/>
    <w:rsid w:val="4A092C85"/>
    <w:rsid w:val="4A188F7D"/>
    <w:rsid w:val="4A320A0B"/>
    <w:rsid w:val="4A36C4D0"/>
    <w:rsid w:val="4A392B41"/>
    <w:rsid w:val="4A6950EC"/>
    <w:rsid w:val="4A789396"/>
    <w:rsid w:val="4A8A0BC5"/>
    <w:rsid w:val="4A962741"/>
    <w:rsid w:val="4AAF7455"/>
    <w:rsid w:val="4AB5CFBF"/>
    <w:rsid w:val="4ABD8A85"/>
    <w:rsid w:val="4ADE736F"/>
    <w:rsid w:val="4AFD2F37"/>
    <w:rsid w:val="4B00BC07"/>
    <w:rsid w:val="4B0B1BA2"/>
    <w:rsid w:val="4B126A0D"/>
    <w:rsid w:val="4B28CBF3"/>
    <w:rsid w:val="4B3B0E7C"/>
    <w:rsid w:val="4B500323"/>
    <w:rsid w:val="4B50EEE0"/>
    <w:rsid w:val="4B620B12"/>
    <w:rsid w:val="4B64CEA5"/>
    <w:rsid w:val="4B672C85"/>
    <w:rsid w:val="4B7629BC"/>
    <w:rsid w:val="4B7AD9C3"/>
    <w:rsid w:val="4B818C63"/>
    <w:rsid w:val="4B8F0894"/>
    <w:rsid w:val="4B9A347F"/>
    <w:rsid w:val="4BACE0BC"/>
    <w:rsid w:val="4BBA7486"/>
    <w:rsid w:val="4BE18853"/>
    <w:rsid w:val="4BF1023F"/>
    <w:rsid w:val="4BFCA1DF"/>
    <w:rsid w:val="4C06926E"/>
    <w:rsid w:val="4C22BFAE"/>
    <w:rsid w:val="4C345C0C"/>
    <w:rsid w:val="4C351ED0"/>
    <w:rsid w:val="4C3551A1"/>
    <w:rsid w:val="4C4D183D"/>
    <w:rsid w:val="4C5D1773"/>
    <w:rsid w:val="4C6D3AD5"/>
    <w:rsid w:val="4C72AF60"/>
    <w:rsid w:val="4C8AA7C5"/>
    <w:rsid w:val="4CC45EEB"/>
    <w:rsid w:val="4CE96ED6"/>
    <w:rsid w:val="4CF33245"/>
    <w:rsid w:val="4CFBA088"/>
    <w:rsid w:val="4CFCEBF3"/>
    <w:rsid w:val="4CFD4F78"/>
    <w:rsid w:val="4D090008"/>
    <w:rsid w:val="4D203420"/>
    <w:rsid w:val="4D2E32F4"/>
    <w:rsid w:val="4D388903"/>
    <w:rsid w:val="4D405B24"/>
    <w:rsid w:val="4D643702"/>
    <w:rsid w:val="4D658685"/>
    <w:rsid w:val="4D9BC7BB"/>
    <w:rsid w:val="4DA7FFC4"/>
    <w:rsid w:val="4DAA39EC"/>
    <w:rsid w:val="4DC5AAC9"/>
    <w:rsid w:val="4DDADF8D"/>
    <w:rsid w:val="4E53ECA3"/>
    <w:rsid w:val="4E718ABD"/>
    <w:rsid w:val="4E740B26"/>
    <w:rsid w:val="4E834EC6"/>
    <w:rsid w:val="4E98E392"/>
    <w:rsid w:val="4EA8C96C"/>
    <w:rsid w:val="4EBBD412"/>
    <w:rsid w:val="4EC9787C"/>
    <w:rsid w:val="4ED052C8"/>
    <w:rsid w:val="4ED9152A"/>
    <w:rsid w:val="4EDBB79D"/>
    <w:rsid w:val="4F0AD6F7"/>
    <w:rsid w:val="4F1DE311"/>
    <w:rsid w:val="4F29FF45"/>
    <w:rsid w:val="4F4D00C7"/>
    <w:rsid w:val="4F55B7E8"/>
    <w:rsid w:val="4F6F5043"/>
    <w:rsid w:val="4F7A4756"/>
    <w:rsid w:val="4F97C4D6"/>
    <w:rsid w:val="4FC39FBF"/>
    <w:rsid w:val="4FF2E770"/>
    <w:rsid w:val="4FF9E031"/>
    <w:rsid w:val="4FFC6FE7"/>
    <w:rsid w:val="50087EB3"/>
    <w:rsid w:val="5030B7E4"/>
    <w:rsid w:val="5032E2F3"/>
    <w:rsid w:val="505E25A0"/>
    <w:rsid w:val="50639411"/>
    <w:rsid w:val="508CDDF7"/>
    <w:rsid w:val="509813BE"/>
    <w:rsid w:val="50B1EDE2"/>
    <w:rsid w:val="50CFB46F"/>
    <w:rsid w:val="510FD589"/>
    <w:rsid w:val="511024CD"/>
    <w:rsid w:val="51271B6B"/>
    <w:rsid w:val="51719BBA"/>
    <w:rsid w:val="5184368E"/>
    <w:rsid w:val="51B55815"/>
    <w:rsid w:val="51C0465B"/>
    <w:rsid w:val="51F0DD8D"/>
    <w:rsid w:val="51FCE952"/>
    <w:rsid w:val="52300EFE"/>
    <w:rsid w:val="52507D94"/>
    <w:rsid w:val="5267B0FA"/>
    <w:rsid w:val="5279FE1B"/>
    <w:rsid w:val="5286239B"/>
    <w:rsid w:val="529B077D"/>
    <w:rsid w:val="52A775EC"/>
    <w:rsid w:val="52ABABCA"/>
    <w:rsid w:val="52B333AE"/>
    <w:rsid w:val="52CD8302"/>
    <w:rsid w:val="52E9922F"/>
    <w:rsid w:val="530A8256"/>
    <w:rsid w:val="531A385A"/>
    <w:rsid w:val="531F5412"/>
    <w:rsid w:val="532E6D97"/>
    <w:rsid w:val="5350920A"/>
    <w:rsid w:val="5357CA77"/>
    <w:rsid w:val="53644294"/>
    <w:rsid w:val="5364E599"/>
    <w:rsid w:val="5377358C"/>
    <w:rsid w:val="538749FD"/>
    <w:rsid w:val="53B17C6E"/>
    <w:rsid w:val="53B44001"/>
    <w:rsid w:val="53C6B460"/>
    <w:rsid w:val="53EA31C0"/>
    <w:rsid w:val="53F789DD"/>
    <w:rsid w:val="53FFFCFC"/>
    <w:rsid w:val="54016C77"/>
    <w:rsid w:val="54234015"/>
    <w:rsid w:val="543E5FB5"/>
    <w:rsid w:val="54551A24"/>
    <w:rsid w:val="54C9ECBD"/>
    <w:rsid w:val="54DEDB05"/>
    <w:rsid w:val="54E1B359"/>
    <w:rsid w:val="54FCA123"/>
    <w:rsid w:val="551123EB"/>
    <w:rsid w:val="551EF030"/>
    <w:rsid w:val="553B217D"/>
    <w:rsid w:val="55499AC8"/>
    <w:rsid w:val="554B3874"/>
    <w:rsid w:val="556B4728"/>
    <w:rsid w:val="55705FD4"/>
    <w:rsid w:val="55C408A4"/>
    <w:rsid w:val="55E0949D"/>
    <w:rsid w:val="56023665"/>
    <w:rsid w:val="563E8BB0"/>
    <w:rsid w:val="565A10F2"/>
    <w:rsid w:val="566750B5"/>
    <w:rsid w:val="56726DE1"/>
    <w:rsid w:val="56769D8B"/>
    <w:rsid w:val="56A3D1E8"/>
    <w:rsid w:val="56B86214"/>
    <w:rsid w:val="56D5ADBE"/>
    <w:rsid w:val="56DE2500"/>
    <w:rsid w:val="56E6EE44"/>
    <w:rsid w:val="56EDA72B"/>
    <w:rsid w:val="56EE86A4"/>
    <w:rsid w:val="56F8F3DD"/>
    <w:rsid w:val="5714D0A0"/>
    <w:rsid w:val="572A57B5"/>
    <w:rsid w:val="572CFC66"/>
    <w:rsid w:val="5730403A"/>
    <w:rsid w:val="5750098C"/>
    <w:rsid w:val="575EC99F"/>
    <w:rsid w:val="575F4133"/>
    <w:rsid w:val="576B2B8A"/>
    <w:rsid w:val="57770829"/>
    <w:rsid w:val="5786EC01"/>
    <w:rsid w:val="57A96E13"/>
    <w:rsid w:val="57B1A909"/>
    <w:rsid w:val="57EBBF21"/>
    <w:rsid w:val="581E0EE0"/>
    <w:rsid w:val="5842CE80"/>
    <w:rsid w:val="587F1920"/>
    <w:rsid w:val="58CE146C"/>
    <w:rsid w:val="58D2A6F8"/>
    <w:rsid w:val="58E00404"/>
    <w:rsid w:val="591384AF"/>
    <w:rsid w:val="59179DE7"/>
    <w:rsid w:val="59217913"/>
    <w:rsid w:val="5938907E"/>
    <w:rsid w:val="59396124"/>
    <w:rsid w:val="59618D04"/>
    <w:rsid w:val="599907C2"/>
    <w:rsid w:val="599BA210"/>
    <w:rsid w:val="59B2BC04"/>
    <w:rsid w:val="59B817CD"/>
    <w:rsid w:val="59B9E414"/>
    <w:rsid w:val="59BF7F4C"/>
    <w:rsid w:val="59C7B41F"/>
    <w:rsid w:val="5A069E48"/>
    <w:rsid w:val="5A2BA1A6"/>
    <w:rsid w:val="5A39B48A"/>
    <w:rsid w:val="5A4EB8D1"/>
    <w:rsid w:val="5A4F5017"/>
    <w:rsid w:val="5A860E62"/>
    <w:rsid w:val="5A9BCEEA"/>
    <w:rsid w:val="5ACBF495"/>
    <w:rsid w:val="5AE323B9"/>
    <w:rsid w:val="5AE8FB60"/>
    <w:rsid w:val="5B0086BC"/>
    <w:rsid w:val="5B0D420E"/>
    <w:rsid w:val="5B45861A"/>
    <w:rsid w:val="5B45B8EB"/>
    <w:rsid w:val="5B4E6527"/>
    <w:rsid w:val="5B561449"/>
    <w:rsid w:val="5B8A3E94"/>
    <w:rsid w:val="5BC97513"/>
    <w:rsid w:val="5BD160D5"/>
    <w:rsid w:val="5BF93410"/>
    <w:rsid w:val="5C351AC3"/>
    <w:rsid w:val="5C3BFE4B"/>
    <w:rsid w:val="5C42F168"/>
    <w:rsid w:val="5C525441"/>
    <w:rsid w:val="5C55C19A"/>
    <w:rsid w:val="5C6595F0"/>
    <w:rsid w:val="5C9C4082"/>
    <w:rsid w:val="5C9F275F"/>
    <w:rsid w:val="5CA50130"/>
    <w:rsid w:val="5CB7A860"/>
    <w:rsid w:val="5CE10518"/>
    <w:rsid w:val="5D084CA5"/>
    <w:rsid w:val="5D56546B"/>
    <w:rsid w:val="5D5B2CDF"/>
    <w:rsid w:val="5D6A44DB"/>
    <w:rsid w:val="5DA31926"/>
    <w:rsid w:val="5DA65584"/>
    <w:rsid w:val="5DBE4459"/>
    <w:rsid w:val="5DC609A6"/>
    <w:rsid w:val="5DF5C9AF"/>
    <w:rsid w:val="5E0370FA"/>
    <w:rsid w:val="5E0BE691"/>
    <w:rsid w:val="5E271C86"/>
    <w:rsid w:val="5E37CB46"/>
    <w:rsid w:val="5E5B7B88"/>
    <w:rsid w:val="5E618C6A"/>
    <w:rsid w:val="5E61F111"/>
    <w:rsid w:val="5E676684"/>
    <w:rsid w:val="5E6F72F7"/>
    <w:rsid w:val="5E79B6A1"/>
    <w:rsid w:val="5E93A958"/>
    <w:rsid w:val="5EA60111"/>
    <w:rsid w:val="5EBEB934"/>
    <w:rsid w:val="5EF1E64B"/>
    <w:rsid w:val="5EF90468"/>
    <w:rsid w:val="5F128176"/>
    <w:rsid w:val="5F31841B"/>
    <w:rsid w:val="5F512918"/>
    <w:rsid w:val="5F62CAC5"/>
    <w:rsid w:val="5F670F1B"/>
    <w:rsid w:val="5F68CA73"/>
    <w:rsid w:val="5F6AF582"/>
    <w:rsid w:val="5F6FEDB0"/>
    <w:rsid w:val="5F7FC6D8"/>
    <w:rsid w:val="5F8F9576"/>
    <w:rsid w:val="5F910E2E"/>
    <w:rsid w:val="5F915858"/>
    <w:rsid w:val="5FA4DF8B"/>
    <w:rsid w:val="5FB00917"/>
    <w:rsid w:val="5FC25638"/>
    <w:rsid w:val="5FE55DC9"/>
    <w:rsid w:val="5FF477A6"/>
    <w:rsid w:val="60035BB0"/>
    <w:rsid w:val="601A2DBA"/>
    <w:rsid w:val="60344AA9"/>
    <w:rsid w:val="604082BA"/>
    <w:rsid w:val="605841D4"/>
    <w:rsid w:val="6066D4B2"/>
    <w:rsid w:val="606E5FB5"/>
    <w:rsid w:val="607FA524"/>
    <w:rsid w:val="60980779"/>
    <w:rsid w:val="60B84ED2"/>
    <w:rsid w:val="60B9B9AD"/>
    <w:rsid w:val="60BF8DA9"/>
    <w:rsid w:val="60D99590"/>
    <w:rsid w:val="60DF74AD"/>
    <w:rsid w:val="60FE9B26"/>
    <w:rsid w:val="610AB75A"/>
    <w:rsid w:val="612CD2F9"/>
    <w:rsid w:val="61314F49"/>
    <w:rsid w:val="6146FAE8"/>
    <w:rsid w:val="616AA7CC"/>
    <w:rsid w:val="616BC8FC"/>
    <w:rsid w:val="618F6DF7"/>
    <w:rsid w:val="61A1A4C7"/>
    <w:rsid w:val="61BD928E"/>
    <w:rsid w:val="61C3F507"/>
    <w:rsid w:val="61D37FA1"/>
    <w:rsid w:val="61E37334"/>
    <w:rsid w:val="61FF4CE1"/>
    <w:rsid w:val="62072311"/>
    <w:rsid w:val="6221F6B2"/>
    <w:rsid w:val="622F2AE2"/>
    <w:rsid w:val="6244F940"/>
    <w:rsid w:val="62483699"/>
    <w:rsid w:val="6256D627"/>
    <w:rsid w:val="625C2864"/>
    <w:rsid w:val="625D07DD"/>
    <w:rsid w:val="62717968"/>
    <w:rsid w:val="62772C90"/>
    <w:rsid w:val="629A6B87"/>
    <w:rsid w:val="62A21B72"/>
    <w:rsid w:val="62A661EA"/>
    <w:rsid w:val="62B39F45"/>
    <w:rsid w:val="62BCA605"/>
    <w:rsid w:val="62D69AE0"/>
    <w:rsid w:val="62D6B015"/>
    <w:rsid w:val="62E8E361"/>
    <w:rsid w:val="62EBB080"/>
    <w:rsid w:val="62ED9E26"/>
    <w:rsid w:val="630C60C1"/>
    <w:rsid w:val="63265D04"/>
    <w:rsid w:val="6346E087"/>
    <w:rsid w:val="635A0C7D"/>
    <w:rsid w:val="636DE3A9"/>
    <w:rsid w:val="6390415A"/>
    <w:rsid w:val="63AEA59B"/>
    <w:rsid w:val="63B7D2C6"/>
    <w:rsid w:val="63BB2080"/>
    <w:rsid w:val="63CFF724"/>
    <w:rsid w:val="63DA2136"/>
    <w:rsid w:val="63EF254B"/>
    <w:rsid w:val="6406AD72"/>
    <w:rsid w:val="641F78E8"/>
    <w:rsid w:val="645DAA8D"/>
    <w:rsid w:val="647549EB"/>
    <w:rsid w:val="647AF637"/>
    <w:rsid w:val="6490017E"/>
    <w:rsid w:val="64FDEBB0"/>
    <w:rsid w:val="652FCBB8"/>
    <w:rsid w:val="653F4122"/>
    <w:rsid w:val="6541C75C"/>
    <w:rsid w:val="6543A155"/>
    <w:rsid w:val="6556BB95"/>
    <w:rsid w:val="657F5C89"/>
    <w:rsid w:val="658BF1CB"/>
    <w:rsid w:val="65AC5A0B"/>
    <w:rsid w:val="65B2A06E"/>
    <w:rsid w:val="65C2FC4F"/>
    <w:rsid w:val="65C8C95E"/>
    <w:rsid w:val="65CBF87C"/>
    <w:rsid w:val="65DFCFFF"/>
    <w:rsid w:val="66131E5B"/>
    <w:rsid w:val="661339C8"/>
    <w:rsid w:val="667620BC"/>
    <w:rsid w:val="6678CE67"/>
    <w:rsid w:val="6678F297"/>
    <w:rsid w:val="667EA274"/>
    <w:rsid w:val="668F744C"/>
    <w:rsid w:val="66969BE1"/>
    <w:rsid w:val="669F68E0"/>
    <w:rsid w:val="66C463AC"/>
    <w:rsid w:val="66CBEB90"/>
    <w:rsid w:val="66E5F8D3"/>
    <w:rsid w:val="66F6152A"/>
    <w:rsid w:val="6717230A"/>
    <w:rsid w:val="672527DE"/>
    <w:rsid w:val="672FBBBA"/>
    <w:rsid w:val="67504396"/>
    <w:rsid w:val="6777733D"/>
    <w:rsid w:val="67820CA7"/>
    <w:rsid w:val="679F70AF"/>
    <w:rsid w:val="67B172A1"/>
    <w:rsid w:val="67B98765"/>
    <w:rsid w:val="67BC6A2C"/>
    <w:rsid w:val="67BF2BA4"/>
    <w:rsid w:val="67C44CA2"/>
    <w:rsid w:val="67CF6AF3"/>
    <w:rsid w:val="67D48776"/>
    <w:rsid w:val="67D79895"/>
    <w:rsid w:val="67E22A07"/>
    <w:rsid w:val="67E5DAC9"/>
    <w:rsid w:val="67F66990"/>
    <w:rsid w:val="6809CCB2"/>
    <w:rsid w:val="6864270F"/>
    <w:rsid w:val="686DC669"/>
    <w:rsid w:val="68716EE4"/>
    <w:rsid w:val="6872C66A"/>
    <w:rsid w:val="6879A4C9"/>
    <w:rsid w:val="68925A87"/>
    <w:rsid w:val="68B9EAAA"/>
    <w:rsid w:val="68DB3FAE"/>
    <w:rsid w:val="68E9BC49"/>
    <w:rsid w:val="69056B06"/>
    <w:rsid w:val="6911CD30"/>
    <w:rsid w:val="692911FC"/>
    <w:rsid w:val="692939BD"/>
    <w:rsid w:val="6941F0D4"/>
    <w:rsid w:val="6943B74D"/>
    <w:rsid w:val="6962A863"/>
    <w:rsid w:val="6962F0EA"/>
    <w:rsid w:val="697814F8"/>
    <w:rsid w:val="6980F376"/>
    <w:rsid w:val="69855F74"/>
    <w:rsid w:val="698B4985"/>
    <w:rsid w:val="6991486A"/>
    <w:rsid w:val="69A31021"/>
    <w:rsid w:val="69D00DA3"/>
    <w:rsid w:val="69E837DA"/>
    <w:rsid w:val="69EAF74C"/>
    <w:rsid w:val="69F1925E"/>
    <w:rsid w:val="69F4342E"/>
    <w:rsid w:val="69FD0B25"/>
    <w:rsid w:val="6A00007D"/>
    <w:rsid w:val="6A02F4DA"/>
    <w:rsid w:val="6A3AEA6A"/>
    <w:rsid w:val="6A3E1C30"/>
    <w:rsid w:val="6A77801B"/>
    <w:rsid w:val="6A7D1ED2"/>
    <w:rsid w:val="6ACA0488"/>
    <w:rsid w:val="6AF7DEC4"/>
    <w:rsid w:val="6B021A41"/>
    <w:rsid w:val="6B3D298E"/>
    <w:rsid w:val="6B602740"/>
    <w:rsid w:val="6B6B1F4E"/>
    <w:rsid w:val="6B719D9F"/>
    <w:rsid w:val="6BA3CFE0"/>
    <w:rsid w:val="6BC454DB"/>
    <w:rsid w:val="6BE21DE0"/>
    <w:rsid w:val="6BE79000"/>
    <w:rsid w:val="6BEA5287"/>
    <w:rsid w:val="6C0705AD"/>
    <w:rsid w:val="6C1ED7ED"/>
    <w:rsid w:val="6C40AD68"/>
    <w:rsid w:val="6C71A332"/>
    <w:rsid w:val="6C95227C"/>
    <w:rsid w:val="6C9D1309"/>
    <w:rsid w:val="6C9FD082"/>
    <w:rsid w:val="6CF119FB"/>
    <w:rsid w:val="6CF1B8C9"/>
    <w:rsid w:val="6CF8448E"/>
    <w:rsid w:val="6D2A076D"/>
    <w:rsid w:val="6D4200DA"/>
    <w:rsid w:val="6D625782"/>
    <w:rsid w:val="6D6AA957"/>
    <w:rsid w:val="6D7CA2C6"/>
    <w:rsid w:val="6D842012"/>
    <w:rsid w:val="6D86ED31"/>
    <w:rsid w:val="6DB79E3B"/>
    <w:rsid w:val="6DBB66F3"/>
    <w:rsid w:val="6DCAA99D"/>
    <w:rsid w:val="6DD187FA"/>
    <w:rsid w:val="6DE5E696"/>
    <w:rsid w:val="6DE66216"/>
    <w:rsid w:val="6DE83D48"/>
    <w:rsid w:val="6DEBF2CA"/>
    <w:rsid w:val="6E07E5C6"/>
    <w:rsid w:val="6E109CAB"/>
    <w:rsid w:val="6E21FAF7"/>
    <w:rsid w:val="6E2570B5"/>
    <w:rsid w:val="6E351E6E"/>
    <w:rsid w:val="6E3B41F1"/>
    <w:rsid w:val="6E3DA5C0"/>
    <w:rsid w:val="6E5A44B3"/>
    <w:rsid w:val="6E5D31A9"/>
    <w:rsid w:val="6E829CAF"/>
    <w:rsid w:val="6EB42119"/>
    <w:rsid w:val="6EBE2C99"/>
    <w:rsid w:val="6EC83FC3"/>
    <w:rsid w:val="6ED3A26A"/>
    <w:rsid w:val="6ED76CB4"/>
    <w:rsid w:val="6EF53D45"/>
    <w:rsid w:val="6EF8B361"/>
    <w:rsid w:val="6F058F0D"/>
    <w:rsid w:val="6F25B066"/>
    <w:rsid w:val="6F3A53B5"/>
    <w:rsid w:val="6F5EAB0C"/>
    <w:rsid w:val="6FB4652A"/>
    <w:rsid w:val="6FCF2012"/>
    <w:rsid w:val="6FE42533"/>
    <w:rsid w:val="7028C213"/>
    <w:rsid w:val="703B0110"/>
    <w:rsid w:val="703CBF71"/>
    <w:rsid w:val="7044694B"/>
    <w:rsid w:val="7064060F"/>
    <w:rsid w:val="7069B9C2"/>
    <w:rsid w:val="707AED32"/>
    <w:rsid w:val="70A32FEF"/>
    <w:rsid w:val="70B1DA17"/>
    <w:rsid w:val="70B6FDCB"/>
    <w:rsid w:val="70ECAED2"/>
    <w:rsid w:val="711432D9"/>
    <w:rsid w:val="7116FFF8"/>
    <w:rsid w:val="712CF594"/>
    <w:rsid w:val="712D2865"/>
    <w:rsid w:val="712D4503"/>
    <w:rsid w:val="713A72C0"/>
    <w:rsid w:val="716464AE"/>
    <w:rsid w:val="716FE759"/>
    <w:rsid w:val="719C5206"/>
    <w:rsid w:val="71AB54E7"/>
    <w:rsid w:val="722A5DD6"/>
    <w:rsid w:val="725CECFE"/>
    <w:rsid w:val="728BFDD0"/>
    <w:rsid w:val="72AC613A"/>
    <w:rsid w:val="72F0D6DC"/>
    <w:rsid w:val="7328089E"/>
    <w:rsid w:val="733F26D8"/>
    <w:rsid w:val="734BF638"/>
    <w:rsid w:val="737F7F7F"/>
    <w:rsid w:val="73833381"/>
    <w:rsid w:val="7384F8FA"/>
    <w:rsid w:val="739FD4B6"/>
    <w:rsid w:val="73A434E9"/>
    <w:rsid w:val="73A8520D"/>
    <w:rsid w:val="73B8BEE1"/>
    <w:rsid w:val="73D3B39E"/>
    <w:rsid w:val="74064534"/>
    <w:rsid w:val="740BF180"/>
    <w:rsid w:val="74578903"/>
    <w:rsid w:val="74804E69"/>
    <w:rsid w:val="74FDEC1E"/>
    <w:rsid w:val="7507409F"/>
    <w:rsid w:val="75076E1C"/>
    <w:rsid w:val="75092D97"/>
    <w:rsid w:val="751CED3F"/>
    <w:rsid w:val="75ACBC66"/>
    <w:rsid w:val="75B9C701"/>
    <w:rsid w:val="75BD0EF2"/>
    <w:rsid w:val="75DBFA95"/>
    <w:rsid w:val="75EBA00B"/>
    <w:rsid w:val="75F1299A"/>
    <w:rsid w:val="76716A19"/>
    <w:rsid w:val="7674E046"/>
    <w:rsid w:val="767CCCC0"/>
    <w:rsid w:val="7680E2AC"/>
    <w:rsid w:val="768A48F1"/>
    <w:rsid w:val="768D5CB1"/>
    <w:rsid w:val="76C94B93"/>
    <w:rsid w:val="76CBB41C"/>
    <w:rsid w:val="76E3864B"/>
    <w:rsid w:val="76FC4906"/>
    <w:rsid w:val="7708F94F"/>
    <w:rsid w:val="771E9776"/>
    <w:rsid w:val="772166BD"/>
    <w:rsid w:val="77305F2D"/>
    <w:rsid w:val="7753827E"/>
    <w:rsid w:val="7787F1B9"/>
    <w:rsid w:val="77931BB5"/>
    <w:rsid w:val="779B3AF9"/>
    <w:rsid w:val="77AA4320"/>
    <w:rsid w:val="77DD3D8B"/>
    <w:rsid w:val="77E1870A"/>
    <w:rsid w:val="77F3BA25"/>
    <w:rsid w:val="7833C960"/>
    <w:rsid w:val="7851F483"/>
    <w:rsid w:val="786A315D"/>
    <w:rsid w:val="7880B1DB"/>
    <w:rsid w:val="7883B5C5"/>
    <w:rsid w:val="789BB0CF"/>
    <w:rsid w:val="78A1FD5D"/>
    <w:rsid w:val="78BD2A5E"/>
    <w:rsid w:val="78BD5D2F"/>
    <w:rsid w:val="78C031FF"/>
    <w:rsid w:val="78CEC359"/>
    <w:rsid w:val="78DC3BDD"/>
    <w:rsid w:val="78E074ED"/>
    <w:rsid w:val="78ECDA78"/>
    <w:rsid w:val="78F0A90D"/>
    <w:rsid w:val="79259EAD"/>
    <w:rsid w:val="79373393"/>
    <w:rsid w:val="7993F012"/>
    <w:rsid w:val="79AA7B36"/>
    <w:rsid w:val="79C190B0"/>
    <w:rsid w:val="7A2565E5"/>
    <w:rsid w:val="7A27C3C5"/>
    <w:rsid w:val="7A3FBD32"/>
    <w:rsid w:val="7A66E6A7"/>
    <w:rsid w:val="7A6CBAB4"/>
    <w:rsid w:val="7A735111"/>
    <w:rsid w:val="7A930533"/>
    <w:rsid w:val="7AB2D322"/>
    <w:rsid w:val="7AEDDF2D"/>
    <w:rsid w:val="7B0C51D5"/>
    <w:rsid w:val="7B45E60B"/>
    <w:rsid w:val="7B80794B"/>
    <w:rsid w:val="7B899DC1"/>
    <w:rsid w:val="7BAB40AA"/>
    <w:rsid w:val="7BB617F5"/>
    <w:rsid w:val="7BBAF37D"/>
    <w:rsid w:val="7BBEC6D0"/>
    <w:rsid w:val="7BC33A17"/>
    <w:rsid w:val="7BD2BA19"/>
    <w:rsid w:val="7BF65DEE"/>
    <w:rsid w:val="7C1F6BBD"/>
    <w:rsid w:val="7C3D05ED"/>
    <w:rsid w:val="7C4E1A14"/>
    <w:rsid w:val="7C5A3C52"/>
    <w:rsid w:val="7C659AB6"/>
    <w:rsid w:val="7C73CBBA"/>
    <w:rsid w:val="7CD5A97A"/>
    <w:rsid w:val="7CF75C83"/>
    <w:rsid w:val="7CF7824A"/>
    <w:rsid w:val="7D0A2DD4"/>
    <w:rsid w:val="7D230D12"/>
    <w:rsid w:val="7D383CE9"/>
    <w:rsid w:val="7D585A44"/>
    <w:rsid w:val="7D813127"/>
    <w:rsid w:val="7D8A0FBC"/>
    <w:rsid w:val="7DC56D6C"/>
    <w:rsid w:val="7DEDE4F1"/>
    <w:rsid w:val="7DF6A0B5"/>
    <w:rsid w:val="7E043EBC"/>
    <w:rsid w:val="7E08A490"/>
    <w:rsid w:val="7E0D9807"/>
    <w:rsid w:val="7E21F691"/>
    <w:rsid w:val="7E5C6335"/>
    <w:rsid w:val="7E8C7DD0"/>
    <w:rsid w:val="7E926571"/>
    <w:rsid w:val="7EA07B2E"/>
    <w:rsid w:val="7EAA4A3A"/>
    <w:rsid w:val="7F07A59A"/>
    <w:rsid w:val="7F1B8B1A"/>
    <w:rsid w:val="7F3736D1"/>
    <w:rsid w:val="7F4BAEBE"/>
    <w:rsid w:val="7F4D7537"/>
    <w:rsid w:val="7F6B08E2"/>
    <w:rsid w:val="7F6E08D2"/>
    <w:rsid w:val="7F728522"/>
    <w:rsid w:val="7F8AB160"/>
    <w:rsid w:val="7F95076F"/>
    <w:rsid w:val="7F953945"/>
    <w:rsid w:val="7F99D4AC"/>
    <w:rsid w:val="7FA46A48"/>
    <w:rsid w:val="7FAD00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F6DF4"/>
  <w15:chartTrackingRefBased/>
  <w15:docId w15:val="{53A939D9-FDB3-4DEE-A712-774C060F7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247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37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F1D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93E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93EB7"/>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224759"/>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FF1500"/>
    <w:rPr>
      <w:b/>
      <w:bCs/>
    </w:rPr>
  </w:style>
  <w:style w:type="character" w:customStyle="1" w:styleId="fontstyle01">
    <w:name w:val="fontstyle01"/>
    <w:basedOn w:val="Fuentedeprrafopredeter"/>
    <w:rsid w:val="00FC0318"/>
    <w:rPr>
      <w:rFonts w:ascii="SFRM1095" w:hAnsi="SFRM1095" w:hint="default"/>
      <w:b w:val="0"/>
      <w:bCs w:val="0"/>
      <w:i w:val="0"/>
      <w:iCs w:val="0"/>
      <w:color w:val="000000"/>
      <w:sz w:val="22"/>
      <w:szCs w:val="22"/>
    </w:rPr>
  </w:style>
  <w:style w:type="paragraph" w:styleId="Prrafodelista">
    <w:name w:val="List Paragraph"/>
    <w:basedOn w:val="Normal"/>
    <w:uiPriority w:val="34"/>
    <w:qFormat/>
    <w:rsid w:val="00A07564"/>
    <w:pPr>
      <w:ind w:left="720"/>
      <w:contextualSpacing/>
    </w:pPr>
  </w:style>
  <w:style w:type="table" w:styleId="Tablaconcuadrcula">
    <w:name w:val="Table Grid"/>
    <w:basedOn w:val="Tablanormal"/>
    <w:uiPriority w:val="39"/>
    <w:rsid w:val="004C56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A41ABA"/>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41ABA"/>
    <w:pPr>
      <w:widowControl w:val="0"/>
      <w:autoSpaceDE w:val="0"/>
      <w:autoSpaceDN w:val="0"/>
      <w:spacing w:after="0" w:line="240" w:lineRule="auto"/>
    </w:pPr>
    <w:rPr>
      <w:rFonts w:ascii="Times New Roman" w:eastAsia="Times New Roman" w:hAnsi="Times New Roman" w:cs="Times New Roman"/>
    </w:rPr>
  </w:style>
  <w:style w:type="character" w:customStyle="1" w:styleId="Ttulo2Car">
    <w:name w:val="Título 2 Car"/>
    <w:basedOn w:val="Fuentedeprrafopredeter"/>
    <w:link w:val="Ttulo2"/>
    <w:uiPriority w:val="9"/>
    <w:rsid w:val="004371A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F1D34"/>
    <w:rPr>
      <w:rFonts w:asciiTheme="majorHAnsi" w:eastAsiaTheme="majorEastAsia" w:hAnsiTheme="majorHAnsi" w:cstheme="majorBidi"/>
      <w:color w:val="1F3763" w:themeColor="accent1" w:themeShade="7F"/>
      <w:sz w:val="24"/>
      <w:szCs w:val="24"/>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sid w:val="00A2485C"/>
    <w:rPr>
      <w:b/>
      <w:bCs/>
    </w:rPr>
  </w:style>
  <w:style w:type="character" w:customStyle="1" w:styleId="AsuntodelcomentarioCar">
    <w:name w:val="Asunto del comentario Car"/>
    <w:basedOn w:val="TextocomentarioCar"/>
    <w:link w:val="Asuntodelcomentario"/>
    <w:uiPriority w:val="99"/>
    <w:semiHidden/>
    <w:rsid w:val="00A2485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10</Pages>
  <Words>3255</Words>
  <Characters>17907</Characters>
  <Application>Microsoft Office Word</Application>
  <DocSecurity>0</DocSecurity>
  <Lines>149</Lines>
  <Paragraphs>42</Paragraphs>
  <ScaleCrop>false</ScaleCrop>
  <Company/>
  <LinksUpToDate>false</LinksUpToDate>
  <CharactersWithSpaces>21120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V</dc:creator>
  <cp:keywords/>
  <dc:description/>
  <cp:lastModifiedBy>BOGDAN V</cp:lastModifiedBy>
  <cp:revision>534</cp:revision>
  <dcterms:created xsi:type="dcterms:W3CDTF">2022-10-05T09:01:00Z</dcterms:created>
  <dcterms:modified xsi:type="dcterms:W3CDTF">2022-10-12T14:48:00Z</dcterms:modified>
</cp:coreProperties>
</file>