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BC2BA" w14:textId="4011A36E" w:rsidR="002B3595" w:rsidRDefault="00D93EB7" w:rsidP="007233EF">
      <w:pPr>
        <w:pStyle w:val="Ttulo"/>
        <w:jc w:val="both"/>
      </w:pPr>
      <w:r>
        <w:t>Informe de auditoría de</w:t>
      </w:r>
      <w:r w:rsidR="00541110">
        <w:t xml:space="preserve">l Proyecto </w:t>
      </w:r>
      <w:r w:rsidR="00855C0B">
        <w:t>AU &amp; AG S.A.</w:t>
      </w:r>
    </w:p>
    <w:p w14:paraId="6F3E069C" w14:textId="48D7BC33" w:rsidR="00C233F6" w:rsidRDefault="00C233F6" w:rsidP="007233EF">
      <w:pPr>
        <w:jc w:val="both"/>
      </w:pPr>
      <w:r>
        <w:t>Auditoría, Calidad y Fiabilidad Informáticas</w:t>
      </w:r>
    </w:p>
    <w:p w14:paraId="4DDEE4A3" w14:textId="27AFC7EE" w:rsidR="00481611" w:rsidRDefault="00615798" w:rsidP="007233EF">
      <w:pPr>
        <w:jc w:val="both"/>
      </w:pPr>
      <w:r>
        <w:t>Universidad Complutense de Madrid Curso 2022/2023</w:t>
      </w:r>
    </w:p>
    <w:p w14:paraId="6479E7BC" w14:textId="77777777" w:rsidR="002C13E4" w:rsidRDefault="002C13E4" w:rsidP="007233EF">
      <w:pPr>
        <w:jc w:val="both"/>
      </w:pPr>
    </w:p>
    <w:p w14:paraId="52126B6B" w14:textId="032FEA45" w:rsidR="00615798" w:rsidRDefault="478CF0C7" w:rsidP="007233EF">
      <w:pPr>
        <w:pStyle w:val="Ttulo1"/>
        <w:jc w:val="both"/>
      </w:pPr>
      <w:r>
        <w:t>Destinatario</w:t>
      </w:r>
    </w:p>
    <w:p w14:paraId="28429CAF" w14:textId="71DAE661" w:rsidR="00B763C3" w:rsidRPr="002E49E0" w:rsidRDefault="002C13E4" w:rsidP="007233EF">
      <w:pPr>
        <w:jc w:val="both"/>
        <w:rPr>
          <w:b/>
          <w:bCs/>
          <w:color w:val="000009"/>
          <w:sz w:val="23"/>
          <w:szCs w:val="23"/>
        </w:rPr>
      </w:pPr>
      <w:r>
        <w:t>El destinatario del presente informe es</w:t>
      </w:r>
      <w:r w:rsidR="00847859">
        <w:t xml:space="preserve"> </w:t>
      </w:r>
      <w:r w:rsidR="00F167DA">
        <w:rPr>
          <w:b/>
          <w:bCs/>
          <w:color w:val="000009"/>
          <w:sz w:val="23"/>
          <w:szCs w:val="23"/>
        </w:rPr>
        <w:t>Adrián Riesco Rodríguez</w:t>
      </w:r>
    </w:p>
    <w:p w14:paraId="5DFA0CC4" w14:textId="271CFFC6" w:rsidR="478CF0C7" w:rsidRDefault="478CF0C7" w:rsidP="007233EF">
      <w:pPr>
        <w:pStyle w:val="Ttulo1"/>
        <w:jc w:val="both"/>
      </w:pPr>
      <w:r>
        <w:t>Entidad Auditada</w:t>
      </w:r>
    </w:p>
    <w:p w14:paraId="1E8D1CB5" w14:textId="010EE22A" w:rsidR="007A1830" w:rsidRPr="007A1830" w:rsidRDefault="007A1830" w:rsidP="007A1830">
      <w:pPr>
        <w:jc w:val="both"/>
        <w:rPr>
          <w:b/>
          <w:bCs/>
          <w:color w:val="000009"/>
          <w:sz w:val="23"/>
          <w:szCs w:val="23"/>
        </w:rPr>
      </w:pPr>
      <w:r>
        <w:t xml:space="preserve">La entidad auditada es </w:t>
      </w:r>
      <w:r>
        <w:rPr>
          <w:b/>
          <w:bCs/>
        </w:rPr>
        <w:t>DAIV S.A</w:t>
      </w:r>
      <w:r>
        <w:t xml:space="preserve">, empresa de desarrollo software especializada en la creación de aplicaciones de escritorio y web. Se auditará el proyecto </w:t>
      </w:r>
      <w:r>
        <w:rPr>
          <w:b/>
          <w:bCs/>
        </w:rPr>
        <w:t>AU &amp; AG S.A</w:t>
      </w:r>
      <w:r>
        <w:t xml:space="preserve">, desarrollado para el cliente </w:t>
      </w:r>
      <w:r>
        <w:rPr>
          <w:b/>
          <w:bCs/>
          <w:color w:val="000009"/>
          <w:sz w:val="23"/>
          <w:szCs w:val="23"/>
        </w:rPr>
        <w:t>Adrián Riesco Rodríguez.</w:t>
      </w:r>
    </w:p>
    <w:p w14:paraId="5FFD1DF2" w14:textId="260E24A2" w:rsidR="478CF0C7" w:rsidRDefault="478CF0C7" w:rsidP="007233EF">
      <w:pPr>
        <w:pStyle w:val="Ttulo1"/>
        <w:jc w:val="both"/>
      </w:pPr>
      <w:r>
        <w:t>Alcance</w:t>
      </w:r>
    </w:p>
    <w:p w14:paraId="08E6CA5D" w14:textId="59CA4588" w:rsidR="00A07564" w:rsidRDefault="00F9130D" w:rsidP="007233EF">
      <w:pPr>
        <w:jc w:val="both"/>
        <w:rPr>
          <w:rStyle w:val="fontstyle01"/>
        </w:rPr>
      </w:pPr>
      <w:r>
        <w:rPr>
          <w:rStyle w:val="fontstyle01"/>
        </w:rPr>
        <w:t>Como veremos en la sección de</w:t>
      </w:r>
      <w:r w:rsidR="008A1507">
        <w:rPr>
          <w:rStyle w:val="fontstyle01"/>
        </w:rPr>
        <w:t xml:space="preserve"> </w:t>
      </w:r>
      <w:r w:rsidR="00E50446">
        <w:rPr>
          <w:rStyle w:val="fontstyle01"/>
        </w:rPr>
        <w:t>incumplimientos</w:t>
      </w:r>
      <w:r>
        <w:rPr>
          <w:rStyle w:val="fontstyle01"/>
        </w:rPr>
        <w:t>, en esta auditoría vamos a analizar los siguientes puntos:</w:t>
      </w:r>
    </w:p>
    <w:p w14:paraId="6119B8CF" w14:textId="61D96C83" w:rsidR="00E12E7C" w:rsidRPr="00855C0B" w:rsidRDefault="00855C0B" w:rsidP="007233EF">
      <w:pPr>
        <w:pStyle w:val="Prrafodelista"/>
        <w:numPr>
          <w:ilvl w:val="0"/>
          <w:numId w:val="1"/>
        </w:numPr>
        <w:ind w:left="714" w:hanging="357"/>
        <w:jc w:val="both"/>
      </w:pPr>
      <w:r>
        <w:rPr>
          <w:rFonts w:ascii="SFRM1095" w:hAnsi="SFRM1095"/>
          <w:b/>
          <w:bCs/>
          <w:color w:val="000000"/>
        </w:rPr>
        <w:t>Estudio de la adecuación:</w:t>
      </w:r>
      <w:r>
        <w:rPr>
          <w:rFonts w:ascii="SFRM1095" w:hAnsi="SFRM1095"/>
          <w:color w:val="000000"/>
        </w:rPr>
        <w:t xml:space="preserve"> Análisis del proceso llevado a cabo por la empresa desarrolladora antes de comenzar el desarrollo del proyecto y con vistas a la buena realización de este</w:t>
      </w:r>
      <w:r w:rsidR="00013381">
        <w:rPr>
          <w:rFonts w:ascii="SFRM1095" w:hAnsi="SFRM1095"/>
          <w:color w:val="000000"/>
        </w:rPr>
        <w:t>.</w:t>
      </w:r>
    </w:p>
    <w:p w14:paraId="6D24BBEC" w14:textId="614967D6" w:rsidR="00855C0B" w:rsidRPr="00E12E7C" w:rsidRDefault="00855C0B" w:rsidP="007233EF">
      <w:pPr>
        <w:pStyle w:val="Prrafodelista"/>
        <w:numPr>
          <w:ilvl w:val="0"/>
          <w:numId w:val="1"/>
        </w:numPr>
        <w:ind w:left="714" w:hanging="357"/>
        <w:jc w:val="both"/>
      </w:pPr>
      <w:r>
        <w:rPr>
          <w:rFonts w:ascii="SFRM1095" w:hAnsi="SFRM1095"/>
          <w:b/>
          <w:bCs/>
          <w:color w:val="000000"/>
        </w:rPr>
        <w:t>Plan de desarrollo:</w:t>
      </w:r>
      <w:r>
        <w:rPr>
          <w:rFonts w:ascii="SFRM1095" w:hAnsi="SFRM1095"/>
          <w:color w:val="000000"/>
        </w:rPr>
        <w:t xml:space="preserve"> </w:t>
      </w:r>
      <w:r w:rsidR="009D7440">
        <w:rPr>
          <w:rFonts w:ascii="SFRM1095" w:hAnsi="SFRM1095"/>
          <w:color w:val="000000"/>
        </w:rPr>
        <w:t>Examen del plan de desarrollo realizado por la empresa proveedora con el fin de realzar un buen proceso de desarrollo del proyecto. Se analizarán los puntos más importantes del mismo, como la planificación de las tareas críticas y los hitos establecidos.</w:t>
      </w:r>
    </w:p>
    <w:p w14:paraId="4D015F99" w14:textId="7A0A77AE" w:rsidR="00045834" w:rsidRPr="00045834" w:rsidRDefault="00045834" w:rsidP="007233EF">
      <w:pPr>
        <w:pStyle w:val="Prrafodelista"/>
        <w:numPr>
          <w:ilvl w:val="0"/>
          <w:numId w:val="1"/>
        </w:numPr>
        <w:ind w:left="714" w:hanging="357"/>
        <w:jc w:val="both"/>
      </w:pPr>
      <w:r>
        <w:rPr>
          <w:rFonts w:ascii="SFRM1095" w:hAnsi="SFRM1095"/>
          <w:b/>
          <w:bCs/>
          <w:color w:val="000000"/>
        </w:rPr>
        <w:t>Requisitos.</w:t>
      </w:r>
      <w:r w:rsidR="008C2247">
        <w:rPr>
          <w:rFonts w:ascii="SFRM1095" w:hAnsi="SFRM1095"/>
          <w:color w:val="000000"/>
        </w:rPr>
        <w:t xml:space="preserve"> Detalle de los requisitos establecidos por </w:t>
      </w:r>
      <w:r w:rsidR="00101BA0">
        <w:rPr>
          <w:rFonts w:ascii="SFRM1095" w:hAnsi="SFRM1095"/>
          <w:color w:val="000000"/>
        </w:rPr>
        <w:t>la empresa desarrolladora</w:t>
      </w:r>
      <w:r w:rsidR="002C4F87">
        <w:rPr>
          <w:rFonts w:ascii="SFRM1095" w:hAnsi="SFRM1095"/>
          <w:color w:val="000000"/>
        </w:rPr>
        <w:t xml:space="preserve"> y su correcta documentación</w:t>
      </w:r>
      <w:r w:rsidR="007A1830">
        <w:rPr>
          <w:rFonts w:ascii="SFRM1095" w:hAnsi="SFRM1095"/>
          <w:color w:val="000000"/>
        </w:rPr>
        <w:t>. Se abarcan tanto requisitos de funcionalidad como requisitos de usabilidad y no funcionales.</w:t>
      </w:r>
    </w:p>
    <w:p w14:paraId="4E5CDF7C" w14:textId="52C3E56E" w:rsidR="00AA4B60" w:rsidRPr="00AA4B60" w:rsidRDefault="00AA4B60" w:rsidP="007233EF">
      <w:pPr>
        <w:pStyle w:val="Prrafodelista"/>
        <w:numPr>
          <w:ilvl w:val="0"/>
          <w:numId w:val="1"/>
        </w:numPr>
        <w:ind w:left="714" w:hanging="357"/>
        <w:jc w:val="both"/>
      </w:pPr>
      <w:r>
        <w:rPr>
          <w:rFonts w:ascii="SFRM1095" w:hAnsi="SFRM1095"/>
          <w:b/>
          <w:bCs/>
          <w:color w:val="000000"/>
        </w:rPr>
        <w:t>Diseño.</w:t>
      </w:r>
      <w:r w:rsidR="002840F4">
        <w:rPr>
          <w:rFonts w:ascii="SFRM1095" w:hAnsi="SFRM1095"/>
          <w:color w:val="000000"/>
        </w:rPr>
        <w:t xml:space="preserve"> </w:t>
      </w:r>
      <w:r w:rsidR="009E14BD">
        <w:rPr>
          <w:rFonts w:ascii="SFRM1095" w:hAnsi="SFRM1095"/>
          <w:color w:val="000000"/>
        </w:rPr>
        <w:t>Análisis detallado</w:t>
      </w:r>
      <w:r w:rsidR="00BB3D3A">
        <w:rPr>
          <w:rFonts w:ascii="SFRM1095" w:hAnsi="SFRM1095"/>
          <w:color w:val="000000"/>
        </w:rPr>
        <w:t xml:space="preserve"> sobre </w:t>
      </w:r>
      <w:r w:rsidR="009E14BD">
        <w:rPr>
          <w:rFonts w:ascii="SFRM1095" w:hAnsi="SFRM1095"/>
          <w:color w:val="000000"/>
        </w:rPr>
        <w:t xml:space="preserve">la documentación del deseño </w:t>
      </w:r>
      <w:r w:rsidR="00BB3D3A">
        <w:rPr>
          <w:rFonts w:ascii="SFRM1095" w:hAnsi="SFRM1095"/>
          <w:color w:val="000000"/>
        </w:rPr>
        <w:t>definido por la empresa desarrolladora</w:t>
      </w:r>
      <w:r w:rsidR="0067405F">
        <w:rPr>
          <w:rFonts w:ascii="SFRM1095" w:hAnsi="SFRM1095"/>
          <w:color w:val="000000"/>
        </w:rPr>
        <w:t xml:space="preserve"> y de las</w:t>
      </w:r>
      <w:r w:rsidR="006778AC">
        <w:rPr>
          <w:rFonts w:ascii="SFRM1095" w:hAnsi="SFRM1095"/>
          <w:color w:val="000000"/>
        </w:rPr>
        <w:t xml:space="preserve"> diferentes revisiones llevadas a cabo sobre el mismo, incluyendo revisiones formales</w:t>
      </w:r>
      <w:r w:rsidR="009A28A4">
        <w:rPr>
          <w:rFonts w:ascii="SFRM1095" w:hAnsi="SFRM1095"/>
          <w:color w:val="000000"/>
        </w:rPr>
        <w:t xml:space="preserve"> y las realizadas</w:t>
      </w:r>
      <w:r w:rsidR="006778AC">
        <w:rPr>
          <w:rFonts w:ascii="SFRM1095" w:hAnsi="SFRM1095"/>
          <w:color w:val="000000"/>
        </w:rPr>
        <w:t xml:space="preserve"> por pares</w:t>
      </w:r>
      <w:r w:rsidR="009A28A4">
        <w:rPr>
          <w:rFonts w:ascii="SFRM1095" w:hAnsi="SFRM1095"/>
          <w:color w:val="000000"/>
        </w:rPr>
        <w:t>.</w:t>
      </w:r>
    </w:p>
    <w:p w14:paraId="0F66CD4A" w14:textId="6947FAC5" w:rsidR="00E01754" w:rsidRPr="00E01754" w:rsidRDefault="00E01754" w:rsidP="007233EF">
      <w:pPr>
        <w:pStyle w:val="Prrafodelista"/>
        <w:numPr>
          <w:ilvl w:val="0"/>
          <w:numId w:val="1"/>
        </w:numPr>
        <w:ind w:left="714" w:hanging="357"/>
        <w:jc w:val="both"/>
      </w:pPr>
      <w:r>
        <w:rPr>
          <w:rFonts w:ascii="SFRM1095" w:hAnsi="SFRM1095"/>
          <w:b/>
          <w:bCs/>
          <w:color w:val="000000"/>
        </w:rPr>
        <w:t>Implementación.</w:t>
      </w:r>
      <w:r w:rsidR="00821CC7">
        <w:rPr>
          <w:rFonts w:ascii="SFRM1095" w:hAnsi="SFRM1095"/>
          <w:color w:val="000000"/>
        </w:rPr>
        <w:t xml:space="preserve"> </w:t>
      </w:r>
      <w:r w:rsidR="007A1830">
        <w:rPr>
          <w:rFonts w:ascii="SFRM1095" w:hAnsi="SFRM1095"/>
          <w:color w:val="000000"/>
        </w:rPr>
        <w:t xml:space="preserve">Análisis </w:t>
      </w:r>
      <w:r w:rsidR="00821CC7">
        <w:rPr>
          <w:rFonts w:ascii="SFRM1095" w:hAnsi="SFRM1095"/>
          <w:color w:val="000000"/>
        </w:rPr>
        <w:t xml:space="preserve">sobre la implementación del proyecto, analizando las pruebas unitarias desarrolladas y </w:t>
      </w:r>
      <w:r w:rsidR="00C1193A">
        <w:rPr>
          <w:rFonts w:ascii="SFRM1095" w:hAnsi="SFRM1095"/>
          <w:color w:val="000000"/>
        </w:rPr>
        <w:t>aplicadas</w:t>
      </w:r>
      <w:r w:rsidR="00821CC7">
        <w:rPr>
          <w:rFonts w:ascii="SFRM1095" w:hAnsi="SFRM1095"/>
          <w:color w:val="000000"/>
        </w:rPr>
        <w:t xml:space="preserve"> sobre el </w:t>
      </w:r>
      <w:r w:rsidR="00C83361">
        <w:rPr>
          <w:rFonts w:ascii="SFRM1095" w:hAnsi="SFRM1095"/>
          <w:color w:val="000000"/>
        </w:rPr>
        <w:t>mismo, la</w:t>
      </w:r>
      <w:r w:rsidR="00C1193A">
        <w:rPr>
          <w:rFonts w:ascii="SFRM1095" w:hAnsi="SFRM1095"/>
          <w:color w:val="000000"/>
        </w:rPr>
        <w:t xml:space="preserve"> documentación sobre el testeo llevado a cabo por la empresa </w:t>
      </w:r>
      <w:r w:rsidR="00E64CB5">
        <w:rPr>
          <w:rFonts w:ascii="SFRM1095" w:hAnsi="SFRM1095"/>
          <w:color w:val="000000"/>
        </w:rPr>
        <w:t xml:space="preserve">y los resultados de las diversas revisiones </w:t>
      </w:r>
      <w:r w:rsidR="00C83361">
        <w:rPr>
          <w:rFonts w:ascii="SFRM1095" w:hAnsi="SFRM1095"/>
          <w:color w:val="000000"/>
        </w:rPr>
        <w:t>por pares.</w:t>
      </w:r>
    </w:p>
    <w:p w14:paraId="5CB61F15" w14:textId="565FB3BE" w:rsidR="00E01754" w:rsidRPr="00E01754" w:rsidRDefault="00E01754" w:rsidP="007233EF">
      <w:pPr>
        <w:pStyle w:val="Prrafodelista"/>
        <w:numPr>
          <w:ilvl w:val="0"/>
          <w:numId w:val="1"/>
        </w:numPr>
        <w:ind w:left="714" w:hanging="357"/>
        <w:jc w:val="both"/>
      </w:pPr>
      <w:r>
        <w:rPr>
          <w:rFonts w:ascii="SFRM1095" w:hAnsi="SFRM1095"/>
          <w:b/>
          <w:bCs/>
          <w:color w:val="000000"/>
        </w:rPr>
        <w:t>Seguimiento.</w:t>
      </w:r>
      <w:r w:rsidR="004639D7">
        <w:rPr>
          <w:rFonts w:ascii="SFRM1095" w:hAnsi="SFRM1095"/>
          <w:color w:val="000000"/>
        </w:rPr>
        <w:t xml:space="preserve"> Análisis sobre el seguimiento llevado a cabo por la </w:t>
      </w:r>
      <w:r w:rsidR="00190767">
        <w:rPr>
          <w:rFonts w:ascii="SFRM1095" w:hAnsi="SFRM1095"/>
          <w:color w:val="000000"/>
        </w:rPr>
        <w:t xml:space="preserve">empresa tanto de los hitos establecidos como de los riesgos potenciales para el desarrollo. También se examina el efecto que han tenido sobre el proyecto aquellos riesgos que se han producido y </w:t>
      </w:r>
      <w:r w:rsidR="00727938">
        <w:rPr>
          <w:rFonts w:ascii="SFRM1095" w:hAnsi="SFRM1095"/>
          <w:color w:val="000000"/>
        </w:rPr>
        <w:t>la eficacia de la respuesta hacia los mismos.</w:t>
      </w:r>
    </w:p>
    <w:p w14:paraId="4DDFA7D5" w14:textId="5B368116" w:rsidR="00F9130D" w:rsidRPr="00855C0B" w:rsidRDefault="009E77B9" w:rsidP="007233EF">
      <w:pPr>
        <w:pStyle w:val="Prrafodelista"/>
        <w:numPr>
          <w:ilvl w:val="0"/>
          <w:numId w:val="1"/>
        </w:numPr>
        <w:ind w:left="714" w:hanging="357"/>
        <w:jc w:val="both"/>
      </w:pPr>
      <w:r>
        <w:rPr>
          <w:rFonts w:ascii="SFRM1095" w:hAnsi="SFRM1095"/>
          <w:b/>
          <w:bCs/>
          <w:color w:val="000000"/>
        </w:rPr>
        <w:t>Documentación.</w:t>
      </w:r>
      <w:r w:rsidR="00B047AD">
        <w:rPr>
          <w:rFonts w:ascii="SFRM1095" w:hAnsi="SFRM1095"/>
          <w:color w:val="000000"/>
        </w:rPr>
        <w:t xml:space="preserve"> </w:t>
      </w:r>
      <w:r w:rsidR="007F484B">
        <w:rPr>
          <w:rFonts w:ascii="SFRM1095" w:hAnsi="SFRM1095"/>
          <w:color w:val="000000"/>
        </w:rPr>
        <w:t>Comprobación de la distinta documentación ll</w:t>
      </w:r>
      <w:r w:rsidR="007B3F53">
        <w:rPr>
          <w:rFonts w:ascii="SFRM1095" w:hAnsi="SFRM1095"/>
          <w:color w:val="000000"/>
        </w:rPr>
        <w:t>e</w:t>
      </w:r>
      <w:r w:rsidR="007F484B">
        <w:rPr>
          <w:rFonts w:ascii="SFRM1095" w:hAnsi="SFRM1095"/>
          <w:color w:val="000000"/>
        </w:rPr>
        <w:t xml:space="preserve">vada a cabo por el equipo y de los responsables de </w:t>
      </w:r>
      <w:r w:rsidR="000218DE">
        <w:rPr>
          <w:rFonts w:ascii="SFRM1095" w:hAnsi="SFRM1095"/>
          <w:color w:val="000000"/>
        </w:rPr>
        <w:t>esta</w:t>
      </w:r>
      <w:r w:rsidR="007F484B">
        <w:rPr>
          <w:rFonts w:ascii="SFRM1095" w:hAnsi="SFRM1095"/>
          <w:color w:val="000000"/>
        </w:rPr>
        <w:t xml:space="preserve">, </w:t>
      </w:r>
      <w:r w:rsidR="007B3F53">
        <w:rPr>
          <w:rFonts w:ascii="SFRM1095" w:hAnsi="SFRM1095"/>
          <w:color w:val="000000"/>
        </w:rPr>
        <w:t>incluyendo aquellos documentos que detallan las pruebas llevadas a cabo y los manuales de uso e implementación.</w:t>
      </w:r>
    </w:p>
    <w:p w14:paraId="55030E12" w14:textId="34A13078" w:rsidR="00855C0B" w:rsidRPr="00855C0B" w:rsidRDefault="00855C0B" w:rsidP="007233EF">
      <w:pPr>
        <w:pStyle w:val="Prrafodelista"/>
        <w:numPr>
          <w:ilvl w:val="0"/>
          <w:numId w:val="1"/>
        </w:numPr>
        <w:ind w:left="714" w:hanging="357"/>
        <w:jc w:val="both"/>
      </w:pPr>
      <w:r>
        <w:rPr>
          <w:rFonts w:ascii="SFRM1095" w:hAnsi="SFRM1095"/>
          <w:b/>
          <w:bCs/>
          <w:color w:val="000000"/>
        </w:rPr>
        <w:t>Métricas:</w:t>
      </w:r>
      <w:r>
        <w:rPr>
          <w:rFonts w:ascii="SFRM1095" w:hAnsi="SFRM1095"/>
          <w:color w:val="000000"/>
        </w:rPr>
        <w:t xml:space="preserve"> Análisis sobre las métricas utilizadas para las distintas mediciones a lo largo del desarrollo del proyecto y la correcta documentación de las mismas.</w:t>
      </w:r>
    </w:p>
    <w:p w14:paraId="557DF243" w14:textId="77777777" w:rsidR="00855C0B" w:rsidRPr="00E12E7C" w:rsidRDefault="00855C0B" w:rsidP="00855C0B">
      <w:pPr>
        <w:pStyle w:val="Prrafodelista"/>
        <w:numPr>
          <w:ilvl w:val="0"/>
          <w:numId w:val="1"/>
        </w:numPr>
        <w:ind w:left="714" w:hanging="357"/>
        <w:jc w:val="both"/>
      </w:pPr>
      <w:r>
        <w:rPr>
          <w:rFonts w:ascii="SFRM1095" w:hAnsi="SFRM1095"/>
          <w:b/>
          <w:bCs/>
          <w:color w:val="000000"/>
        </w:rPr>
        <w:lastRenderedPageBreak/>
        <w:t>Contrato.</w:t>
      </w:r>
      <w:r>
        <w:rPr>
          <w:rFonts w:ascii="SFRM1095" w:hAnsi="SFRM1095"/>
          <w:color w:val="000000"/>
        </w:rPr>
        <w:t xml:space="preserve"> Especificación de las cláusulas referentes al contrato a realizar entre ambas partes. También se incluye la gestión los requisitos acordados y el tratamiento de los posibles riesgos que puedan acontecer durante el proceso de desarrollo. </w:t>
      </w:r>
    </w:p>
    <w:p w14:paraId="26CD35A0" w14:textId="79066A35" w:rsidR="00855C0B" w:rsidRPr="00F9130D" w:rsidRDefault="00D76E55" w:rsidP="007233EF">
      <w:pPr>
        <w:pStyle w:val="Prrafodelista"/>
        <w:numPr>
          <w:ilvl w:val="0"/>
          <w:numId w:val="1"/>
        </w:numPr>
        <w:ind w:left="714" w:hanging="357"/>
        <w:jc w:val="both"/>
      </w:pPr>
      <w:r>
        <w:rPr>
          <w:b/>
          <w:bCs/>
        </w:rPr>
        <w:t>Estándares:</w:t>
      </w:r>
      <w:r>
        <w:t xml:space="preserve"> Análisis del correcto uso y documentación de los estándares utilizados por la empresa desarrolladora a lo largo del desarrollo del proyecto.</w:t>
      </w:r>
    </w:p>
    <w:p w14:paraId="21D1AB7A" w14:textId="54701485" w:rsidR="478CF0C7" w:rsidRDefault="478CF0C7" w:rsidP="007233EF">
      <w:pPr>
        <w:pStyle w:val="Ttulo1"/>
        <w:jc w:val="both"/>
      </w:pPr>
      <w:r>
        <w:t>Comparabilidad</w:t>
      </w:r>
    </w:p>
    <w:p w14:paraId="3CC057A5" w14:textId="4A1D0EC0" w:rsidR="00204C53" w:rsidRPr="00204C53" w:rsidRDefault="003D2C98" w:rsidP="007233EF">
      <w:pPr>
        <w:jc w:val="both"/>
      </w:pPr>
      <w:r>
        <w:t xml:space="preserve">No se dispone </w:t>
      </w:r>
      <w:r w:rsidR="62072311">
        <w:t>de</w:t>
      </w:r>
      <w:r>
        <w:t xml:space="preserve"> información sobre informes de auditoría anteriores.</w:t>
      </w:r>
    </w:p>
    <w:p w14:paraId="290039CA" w14:textId="050ED468" w:rsidR="478CF0C7" w:rsidRDefault="478CF0C7" w:rsidP="007233EF">
      <w:pPr>
        <w:pStyle w:val="Ttulo1"/>
        <w:jc w:val="both"/>
      </w:pPr>
      <w:r>
        <w:t>Salvedades</w:t>
      </w:r>
    </w:p>
    <w:p w14:paraId="2CFB595F" w14:textId="0BD8EA85" w:rsidR="003D2C98" w:rsidRDefault="00027B1E" w:rsidP="007233EF">
      <w:pPr>
        <w:jc w:val="both"/>
      </w:pPr>
      <w:r>
        <w:t>Se han detectado las siguientes salvedades:</w:t>
      </w:r>
    </w:p>
    <w:p w14:paraId="4ACBAAA6" w14:textId="2BDC5904" w:rsidR="0FCE7F6E" w:rsidRDefault="00B62932" w:rsidP="007233EF">
      <w:pPr>
        <w:pStyle w:val="Prrafodelista"/>
        <w:numPr>
          <w:ilvl w:val="0"/>
          <w:numId w:val="2"/>
        </w:numPr>
        <w:jc w:val="both"/>
      </w:pPr>
      <w:r>
        <w:t xml:space="preserve">No se pudo contactar con los desarrolladores, </w:t>
      </w:r>
      <w:r w:rsidR="00F9646C">
        <w:t xml:space="preserve">por lo que no se pudieron confirmar ciertos aspectos </w:t>
      </w:r>
      <w:r w:rsidR="005615FC">
        <w:t>de la memoria.</w:t>
      </w:r>
    </w:p>
    <w:p w14:paraId="4ABE223D" w14:textId="01BC1975" w:rsidR="00390FC1" w:rsidRDefault="005E2E19" w:rsidP="007233EF">
      <w:pPr>
        <w:pStyle w:val="Ttulo1"/>
        <w:spacing w:after="240" w:line="276" w:lineRule="auto"/>
        <w:jc w:val="both"/>
      </w:pPr>
      <w:r>
        <w:t>Incumplimientos</w:t>
      </w:r>
    </w:p>
    <w:tbl>
      <w:tblPr>
        <w:tblStyle w:val="TableNormal1"/>
        <w:tblW w:w="8475" w:type="dxa"/>
        <w:tblInd w:w="12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1E0" w:firstRow="1" w:lastRow="1" w:firstColumn="1" w:lastColumn="1" w:noHBand="0" w:noVBand="0"/>
      </w:tblPr>
      <w:tblGrid>
        <w:gridCol w:w="698"/>
        <w:gridCol w:w="5273"/>
        <w:gridCol w:w="425"/>
        <w:gridCol w:w="425"/>
        <w:gridCol w:w="992"/>
        <w:gridCol w:w="662"/>
      </w:tblGrid>
      <w:tr w:rsidR="00DF0353" w14:paraId="2F96E752" w14:textId="77777777" w:rsidTr="00C93159">
        <w:trPr>
          <w:trHeight w:val="268"/>
        </w:trPr>
        <w:tc>
          <w:tcPr>
            <w:tcW w:w="698" w:type="dxa"/>
            <w:shd w:val="clear" w:color="auto" w:fill="8EAADB" w:themeFill="accent1" w:themeFillTint="99"/>
          </w:tcPr>
          <w:p w14:paraId="610196C5" w14:textId="77777777" w:rsidR="00DF0353" w:rsidRPr="001C1990" w:rsidRDefault="00DF0353" w:rsidP="007233EF">
            <w:pPr>
              <w:jc w:val="center"/>
              <w:rPr>
                <w:b/>
                <w:bCs/>
                <w:lang w:val="es-ES"/>
              </w:rPr>
            </w:pPr>
            <w:r w:rsidRPr="001C1990">
              <w:rPr>
                <w:b/>
                <w:bCs/>
                <w:w w:val="105"/>
                <w:lang w:val="es-ES"/>
              </w:rPr>
              <w:t>Item</w:t>
            </w:r>
          </w:p>
        </w:tc>
        <w:tc>
          <w:tcPr>
            <w:tcW w:w="5273" w:type="dxa"/>
            <w:shd w:val="clear" w:color="auto" w:fill="8EAADB" w:themeFill="accent1" w:themeFillTint="99"/>
          </w:tcPr>
          <w:p w14:paraId="1501F636" w14:textId="77777777" w:rsidR="00DF0353" w:rsidRPr="001C1990" w:rsidRDefault="00DF0353" w:rsidP="007233EF">
            <w:pPr>
              <w:jc w:val="center"/>
              <w:rPr>
                <w:b/>
                <w:bCs/>
                <w:lang w:val="es-ES"/>
              </w:rPr>
            </w:pPr>
            <w:r w:rsidRPr="001C1990">
              <w:rPr>
                <w:b/>
                <w:bCs/>
                <w:w w:val="105"/>
                <w:lang w:val="es-ES"/>
              </w:rPr>
              <w:t>Objetivo</w:t>
            </w:r>
          </w:p>
        </w:tc>
        <w:tc>
          <w:tcPr>
            <w:tcW w:w="425" w:type="dxa"/>
            <w:shd w:val="clear" w:color="auto" w:fill="8EAADB" w:themeFill="accent1" w:themeFillTint="99"/>
          </w:tcPr>
          <w:p w14:paraId="074F25A6" w14:textId="77777777" w:rsidR="00DF0353" w:rsidRPr="001C1990" w:rsidRDefault="00DF0353" w:rsidP="007233EF">
            <w:pPr>
              <w:jc w:val="center"/>
              <w:rPr>
                <w:rFonts w:hAnsi="SimSun"/>
                <w:b/>
                <w:bCs/>
                <w:lang w:val="es-ES"/>
              </w:rPr>
            </w:pPr>
            <w:r w:rsidRPr="001C1990">
              <w:rPr>
                <w:rFonts w:hAnsi="SimSun"/>
                <w:b/>
                <w:bCs/>
                <w:w w:val="105"/>
                <w:lang w:val="es-ES"/>
              </w:rPr>
              <w:t>S</w:t>
            </w:r>
            <w:r w:rsidRPr="001C1990">
              <w:rPr>
                <w:rFonts w:hAnsi="SimSun"/>
                <w:b/>
                <w:bCs/>
                <w:w w:val="105"/>
                <w:lang w:val="es-ES"/>
              </w:rPr>
              <w:t>í</w:t>
            </w:r>
          </w:p>
        </w:tc>
        <w:tc>
          <w:tcPr>
            <w:tcW w:w="425" w:type="dxa"/>
            <w:shd w:val="clear" w:color="auto" w:fill="8EAADB" w:themeFill="accent1" w:themeFillTint="99"/>
          </w:tcPr>
          <w:p w14:paraId="02641558" w14:textId="77777777" w:rsidR="00DF0353" w:rsidRPr="001C1990" w:rsidRDefault="00DF0353" w:rsidP="007233EF">
            <w:pPr>
              <w:jc w:val="center"/>
              <w:rPr>
                <w:b/>
                <w:bCs/>
                <w:lang w:val="es-ES"/>
              </w:rPr>
            </w:pPr>
            <w:r w:rsidRPr="001C1990">
              <w:rPr>
                <w:b/>
                <w:bCs/>
                <w:w w:val="105"/>
                <w:lang w:val="es-ES"/>
              </w:rPr>
              <w:t>No</w:t>
            </w:r>
          </w:p>
        </w:tc>
        <w:tc>
          <w:tcPr>
            <w:tcW w:w="992" w:type="dxa"/>
            <w:shd w:val="clear" w:color="auto" w:fill="8EAADB" w:themeFill="accent1" w:themeFillTint="99"/>
          </w:tcPr>
          <w:p w14:paraId="549381BF" w14:textId="77777777" w:rsidR="00DF0353" w:rsidRPr="001C1990" w:rsidRDefault="00DF0353" w:rsidP="007233EF">
            <w:pPr>
              <w:jc w:val="center"/>
              <w:rPr>
                <w:b/>
                <w:bCs/>
                <w:lang w:val="es-ES"/>
              </w:rPr>
            </w:pPr>
            <w:r w:rsidRPr="001C1990">
              <w:rPr>
                <w:b/>
                <w:bCs/>
                <w:w w:val="105"/>
                <w:lang w:val="es-ES"/>
              </w:rPr>
              <w:t>Parcial</w:t>
            </w:r>
          </w:p>
        </w:tc>
        <w:tc>
          <w:tcPr>
            <w:tcW w:w="662" w:type="dxa"/>
            <w:shd w:val="clear" w:color="auto" w:fill="8EAADB" w:themeFill="accent1" w:themeFillTint="99"/>
          </w:tcPr>
          <w:p w14:paraId="39E55FBF" w14:textId="77777777" w:rsidR="00DF0353" w:rsidRPr="001C1990" w:rsidRDefault="00DF0353" w:rsidP="007233EF">
            <w:pPr>
              <w:jc w:val="center"/>
              <w:rPr>
                <w:b/>
                <w:bCs/>
                <w:lang w:val="es-ES"/>
              </w:rPr>
            </w:pPr>
            <w:r w:rsidRPr="001C1990">
              <w:rPr>
                <w:b/>
                <w:bCs/>
                <w:w w:val="105"/>
                <w:lang w:val="es-ES"/>
              </w:rPr>
              <w:t>N.A.</w:t>
            </w:r>
          </w:p>
        </w:tc>
      </w:tr>
      <w:tr w:rsidR="00DF0353" w14:paraId="72134E9D" w14:textId="77777777" w:rsidTr="00C93159">
        <w:trPr>
          <w:trHeight w:val="268"/>
        </w:trPr>
        <w:tc>
          <w:tcPr>
            <w:tcW w:w="698" w:type="dxa"/>
            <w:shd w:val="clear" w:color="auto" w:fill="D8D8D8"/>
          </w:tcPr>
          <w:p w14:paraId="4B3512D3" w14:textId="77777777" w:rsidR="00DF0353" w:rsidRPr="001C1990" w:rsidRDefault="00DF0353" w:rsidP="007233EF">
            <w:pPr>
              <w:jc w:val="center"/>
              <w:rPr>
                <w:b/>
                <w:bCs/>
                <w:lang w:val="es-ES"/>
              </w:rPr>
            </w:pPr>
            <w:r w:rsidRPr="001C1990">
              <w:rPr>
                <w:b/>
                <w:bCs/>
                <w:lang w:val="es-ES"/>
              </w:rPr>
              <w:t>1.</w:t>
            </w:r>
          </w:p>
        </w:tc>
        <w:tc>
          <w:tcPr>
            <w:tcW w:w="5273" w:type="dxa"/>
            <w:shd w:val="clear" w:color="auto" w:fill="D8D8D8"/>
          </w:tcPr>
          <w:p w14:paraId="4E2000EB" w14:textId="656F7C44" w:rsidR="00DF0353" w:rsidRPr="001C1990" w:rsidRDefault="00C93159" w:rsidP="007233EF">
            <w:pPr>
              <w:jc w:val="center"/>
              <w:rPr>
                <w:b/>
                <w:bCs/>
                <w:lang w:val="es-ES"/>
              </w:rPr>
            </w:pPr>
            <w:r w:rsidRPr="001C1990">
              <w:rPr>
                <w:b/>
                <w:bCs/>
                <w:w w:val="105"/>
                <w:lang w:val="es-ES"/>
              </w:rPr>
              <w:t>Estudio de la adecuación</w:t>
            </w:r>
          </w:p>
        </w:tc>
        <w:tc>
          <w:tcPr>
            <w:tcW w:w="425" w:type="dxa"/>
            <w:shd w:val="clear" w:color="auto" w:fill="D8D8D8"/>
          </w:tcPr>
          <w:p w14:paraId="3CD01029" w14:textId="77777777" w:rsidR="00DF0353" w:rsidRPr="001C1990" w:rsidRDefault="00DF0353" w:rsidP="007233EF">
            <w:pPr>
              <w:jc w:val="center"/>
              <w:rPr>
                <w:b/>
                <w:bCs/>
                <w:sz w:val="18"/>
                <w:lang w:val="es-ES"/>
              </w:rPr>
            </w:pPr>
          </w:p>
        </w:tc>
        <w:tc>
          <w:tcPr>
            <w:tcW w:w="425" w:type="dxa"/>
            <w:shd w:val="clear" w:color="auto" w:fill="D8D8D8"/>
          </w:tcPr>
          <w:p w14:paraId="1508D81A" w14:textId="77777777" w:rsidR="00DF0353" w:rsidRPr="001C1990" w:rsidRDefault="00DF0353" w:rsidP="007233EF">
            <w:pPr>
              <w:jc w:val="center"/>
              <w:rPr>
                <w:b/>
                <w:bCs/>
                <w:sz w:val="18"/>
                <w:lang w:val="es-ES"/>
              </w:rPr>
            </w:pPr>
          </w:p>
        </w:tc>
        <w:tc>
          <w:tcPr>
            <w:tcW w:w="992" w:type="dxa"/>
            <w:shd w:val="clear" w:color="auto" w:fill="D8D8D8"/>
          </w:tcPr>
          <w:p w14:paraId="0F5723CE" w14:textId="77777777" w:rsidR="00DF0353" w:rsidRPr="001C1990" w:rsidRDefault="00DF0353" w:rsidP="007233EF">
            <w:pPr>
              <w:jc w:val="center"/>
              <w:rPr>
                <w:b/>
                <w:bCs/>
                <w:sz w:val="18"/>
                <w:lang w:val="es-ES"/>
              </w:rPr>
            </w:pPr>
          </w:p>
        </w:tc>
        <w:tc>
          <w:tcPr>
            <w:tcW w:w="662" w:type="dxa"/>
            <w:shd w:val="clear" w:color="auto" w:fill="D8D8D8"/>
          </w:tcPr>
          <w:p w14:paraId="1D055ED2" w14:textId="77777777" w:rsidR="00DF0353" w:rsidRPr="001C1990" w:rsidRDefault="00DF0353" w:rsidP="007233EF">
            <w:pPr>
              <w:jc w:val="center"/>
              <w:rPr>
                <w:b/>
                <w:bCs/>
                <w:sz w:val="18"/>
                <w:lang w:val="es-ES"/>
              </w:rPr>
            </w:pPr>
          </w:p>
        </w:tc>
      </w:tr>
      <w:tr w:rsidR="00DF0353" w14:paraId="212EFFB7" w14:textId="77777777" w:rsidTr="00C93159">
        <w:trPr>
          <w:trHeight w:val="268"/>
        </w:trPr>
        <w:tc>
          <w:tcPr>
            <w:tcW w:w="698" w:type="dxa"/>
          </w:tcPr>
          <w:p w14:paraId="69BBE34E" w14:textId="77777777" w:rsidR="00DF0353" w:rsidRPr="00271736" w:rsidRDefault="00DF0353" w:rsidP="007233EF">
            <w:pPr>
              <w:jc w:val="center"/>
              <w:rPr>
                <w:lang w:val="es-ES"/>
              </w:rPr>
            </w:pPr>
            <w:r w:rsidRPr="00271736">
              <w:rPr>
                <w:lang w:val="es-ES"/>
              </w:rPr>
              <w:t>1.1.</w:t>
            </w:r>
          </w:p>
        </w:tc>
        <w:tc>
          <w:tcPr>
            <w:tcW w:w="5273" w:type="dxa"/>
          </w:tcPr>
          <w:p w14:paraId="680C145B" w14:textId="2F5DECDC" w:rsidR="00DF0353" w:rsidRPr="00373DF3" w:rsidRDefault="00C93159" w:rsidP="007233EF">
            <w:pPr>
              <w:jc w:val="center"/>
              <w:rPr>
                <w:lang w:val="es-ES"/>
              </w:rPr>
            </w:pPr>
            <w:r>
              <w:rPr>
                <w:w w:val="105"/>
                <w:lang w:val="es-ES"/>
              </w:rPr>
              <w:t>Estudio detallado de la tecnología a utilizar</w:t>
            </w:r>
          </w:p>
        </w:tc>
        <w:tc>
          <w:tcPr>
            <w:tcW w:w="425" w:type="dxa"/>
          </w:tcPr>
          <w:p w14:paraId="3275CBEA" w14:textId="039E07D0" w:rsidR="00DF0353" w:rsidRPr="00DD6CC8" w:rsidRDefault="00DF0353" w:rsidP="007233EF">
            <w:pPr>
              <w:jc w:val="center"/>
              <w:rPr>
                <w:sz w:val="18"/>
                <w:lang w:val="es-ES"/>
              </w:rPr>
            </w:pPr>
          </w:p>
        </w:tc>
        <w:tc>
          <w:tcPr>
            <w:tcW w:w="425" w:type="dxa"/>
          </w:tcPr>
          <w:p w14:paraId="6C1C9637" w14:textId="2911AD81" w:rsidR="00DF0353" w:rsidRPr="002A01B2" w:rsidRDefault="002A01B2" w:rsidP="007233EF">
            <w:pPr>
              <w:jc w:val="center"/>
              <w:rPr>
                <w:b/>
                <w:bCs/>
                <w:sz w:val="18"/>
                <w:lang w:val="es-ES"/>
              </w:rPr>
            </w:pPr>
            <w:r>
              <w:rPr>
                <w:b/>
                <w:bCs/>
                <w:sz w:val="18"/>
                <w:lang w:val="es-ES"/>
              </w:rPr>
              <w:t>X</w:t>
            </w:r>
          </w:p>
        </w:tc>
        <w:tc>
          <w:tcPr>
            <w:tcW w:w="992" w:type="dxa"/>
          </w:tcPr>
          <w:p w14:paraId="1FBB9D64" w14:textId="500244C4" w:rsidR="00DF0353" w:rsidRPr="00271736" w:rsidRDefault="00DF0353" w:rsidP="007233EF">
            <w:pPr>
              <w:jc w:val="center"/>
              <w:rPr>
                <w:sz w:val="18"/>
                <w:szCs w:val="18"/>
                <w:lang w:val="es-ES"/>
              </w:rPr>
            </w:pPr>
          </w:p>
        </w:tc>
        <w:tc>
          <w:tcPr>
            <w:tcW w:w="662" w:type="dxa"/>
          </w:tcPr>
          <w:p w14:paraId="7B91BDE5" w14:textId="77777777" w:rsidR="00DF0353" w:rsidRPr="00DD6CC8" w:rsidRDefault="00DF0353" w:rsidP="007233EF">
            <w:pPr>
              <w:jc w:val="center"/>
              <w:rPr>
                <w:sz w:val="18"/>
                <w:lang w:val="es-ES"/>
              </w:rPr>
            </w:pPr>
          </w:p>
        </w:tc>
      </w:tr>
      <w:tr w:rsidR="00DF0353" w14:paraId="3C5EA8BE" w14:textId="77777777" w:rsidTr="00C93159">
        <w:trPr>
          <w:trHeight w:val="268"/>
        </w:trPr>
        <w:tc>
          <w:tcPr>
            <w:tcW w:w="698" w:type="dxa"/>
          </w:tcPr>
          <w:p w14:paraId="2314DD55" w14:textId="77777777" w:rsidR="00DF0353" w:rsidRPr="00271736" w:rsidRDefault="00DF0353" w:rsidP="007233EF">
            <w:pPr>
              <w:jc w:val="center"/>
              <w:rPr>
                <w:lang w:val="es-ES"/>
              </w:rPr>
            </w:pPr>
            <w:r w:rsidRPr="00271736">
              <w:rPr>
                <w:lang w:val="es-ES"/>
              </w:rPr>
              <w:t>1.2.</w:t>
            </w:r>
          </w:p>
        </w:tc>
        <w:tc>
          <w:tcPr>
            <w:tcW w:w="5273" w:type="dxa"/>
          </w:tcPr>
          <w:p w14:paraId="727BD526" w14:textId="71354B66" w:rsidR="00DF0353" w:rsidRPr="00373DF3" w:rsidRDefault="00C93159" w:rsidP="007233EF">
            <w:pPr>
              <w:jc w:val="center"/>
              <w:rPr>
                <w:lang w:val="es-ES"/>
              </w:rPr>
            </w:pPr>
            <w:r>
              <w:rPr>
                <w:w w:val="105"/>
                <w:lang w:val="es-ES"/>
              </w:rPr>
              <w:t>La elección se tomó de manera adecuada</w:t>
            </w:r>
          </w:p>
        </w:tc>
        <w:tc>
          <w:tcPr>
            <w:tcW w:w="425" w:type="dxa"/>
          </w:tcPr>
          <w:p w14:paraId="13AD19C1" w14:textId="78CF2FBF" w:rsidR="00DF0353" w:rsidRPr="00332D9B" w:rsidRDefault="00332D9B" w:rsidP="007233EF">
            <w:pPr>
              <w:jc w:val="center"/>
              <w:rPr>
                <w:b/>
                <w:bCs/>
                <w:sz w:val="18"/>
                <w:lang w:val="es-ES"/>
              </w:rPr>
            </w:pPr>
            <w:r>
              <w:rPr>
                <w:b/>
                <w:bCs/>
                <w:sz w:val="18"/>
                <w:lang w:val="es-ES"/>
              </w:rPr>
              <w:t>X</w:t>
            </w:r>
          </w:p>
        </w:tc>
        <w:tc>
          <w:tcPr>
            <w:tcW w:w="425" w:type="dxa"/>
          </w:tcPr>
          <w:p w14:paraId="72C1B9D5" w14:textId="0214FF7B" w:rsidR="00DF0353" w:rsidRPr="00271736" w:rsidRDefault="00DF0353" w:rsidP="007233EF">
            <w:pPr>
              <w:jc w:val="center"/>
              <w:rPr>
                <w:sz w:val="18"/>
                <w:szCs w:val="18"/>
                <w:lang w:val="es-ES"/>
              </w:rPr>
            </w:pPr>
          </w:p>
        </w:tc>
        <w:tc>
          <w:tcPr>
            <w:tcW w:w="992" w:type="dxa"/>
          </w:tcPr>
          <w:p w14:paraId="0D030D7A" w14:textId="77777777" w:rsidR="00DF0353" w:rsidRPr="000D42A7" w:rsidRDefault="00DF0353" w:rsidP="007233EF">
            <w:pPr>
              <w:jc w:val="center"/>
              <w:rPr>
                <w:sz w:val="18"/>
                <w:lang w:val="es-ES"/>
              </w:rPr>
            </w:pPr>
          </w:p>
        </w:tc>
        <w:tc>
          <w:tcPr>
            <w:tcW w:w="662" w:type="dxa"/>
          </w:tcPr>
          <w:p w14:paraId="4928C6C7" w14:textId="77777777" w:rsidR="00DF0353" w:rsidRPr="000D42A7" w:rsidRDefault="00DF0353" w:rsidP="007233EF">
            <w:pPr>
              <w:jc w:val="center"/>
              <w:rPr>
                <w:sz w:val="18"/>
                <w:lang w:val="es-ES"/>
              </w:rPr>
            </w:pPr>
          </w:p>
        </w:tc>
      </w:tr>
      <w:tr w:rsidR="00DF0353" w14:paraId="2F340834" w14:textId="77777777" w:rsidTr="00C93159">
        <w:trPr>
          <w:trHeight w:val="268"/>
        </w:trPr>
        <w:tc>
          <w:tcPr>
            <w:tcW w:w="698" w:type="dxa"/>
          </w:tcPr>
          <w:p w14:paraId="167C62CF" w14:textId="77777777" w:rsidR="00DF0353" w:rsidRPr="00271736" w:rsidRDefault="00DF0353" w:rsidP="007233EF">
            <w:pPr>
              <w:jc w:val="center"/>
              <w:rPr>
                <w:lang w:val="es-ES"/>
              </w:rPr>
            </w:pPr>
            <w:r w:rsidRPr="00271736">
              <w:rPr>
                <w:lang w:val="es-ES"/>
              </w:rPr>
              <w:t>1.3.</w:t>
            </w:r>
          </w:p>
        </w:tc>
        <w:tc>
          <w:tcPr>
            <w:tcW w:w="5273" w:type="dxa"/>
          </w:tcPr>
          <w:p w14:paraId="3CE75440" w14:textId="282C1F43" w:rsidR="00DF0353" w:rsidRPr="00373DF3" w:rsidRDefault="00C93159" w:rsidP="007233EF">
            <w:pPr>
              <w:jc w:val="center"/>
              <w:rPr>
                <w:lang w:val="es-ES"/>
              </w:rPr>
            </w:pPr>
            <w:r>
              <w:rPr>
                <w:lang w:val="es-ES"/>
              </w:rPr>
              <w:t>Proceso documentado</w:t>
            </w:r>
          </w:p>
        </w:tc>
        <w:tc>
          <w:tcPr>
            <w:tcW w:w="425" w:type="dxa"/>
          </w:tcPr>
          <w:p w14:paraId="1197E5CF" w14:textId="6E5110D1" w:rsidR="00DF0353" w:rsidRPr="007B4DBC" w:rsidRDefault="007B4DBC" w:rsidP="007233EF">
            <w:pPr>
              <w:jc w:val="center"/>
              <w:rPr>
                <w:b/>
                <w:bCs/>
                <w:sz w:val="18"/>
                <w:lang w:val="es-ES"/>
              </w:rPr>
            </w:pPr>
            <w:r>
              <w:rPr>
                <w:b/>
                <w:bCs/>
                <w:sz w:val="18"/>
                <w:lang w:val="es-ES"/>
              </w:rPr>
              <w:t>X</w:t>
            </w:r>
          </w:p>
        </w:tc>
        <w:tc>
          <w:tcPr>
            <w:tcW w:w="425" w:type="dxa"/>
          </w:tcPr>
          <w:p w14:paraId="0B57DF6A" w14:textId="0BAB4053" w:rsidR="00DF0353" w:rsidRPr="00271736" w:rsidRDefault="00DF0353" w:rsidP="007233EF">
            <w:pPr>
              <w:jc w:val="center"/>
              <w:rPr>
                <w:sz w:val="18"/>
                <w:szCs w:val="18"/>
                <w:lang w:val="es-ES"/>
              </w:rPr>
            </w:pPr>
          </w:p>
        </w:tc>
        <w:tc>
          <w:tcPr>
            <w:tcW w:w="992" w:type="dxa"/>
          </w:tcPr>
          <w:p w14:paraId="4522953D" w14:textId="7A99B0DA" w:rsidR="00DF0353" w:rsidRPr="00271736" w:rsidRDefault="00DF0353" w:rsidP="007233EF">
            <w:pPr>
              <w:jc w:val="center"/>
              <w:rPr>
                <w:sz w:val="18"/>
                <w:szCs w:val="18"/>
                <w:lang w:val="es-ES"/>
              </w:rPr>
            </w:pPr>
          </w:p>
        </w:tc>
        <w:tc>
          <w:tcPr>
            <w:tcW w:w="662" w:type="dxa"/>
          </w:tcPr>
          <w:p w14:paraId="5AC413AF" w14:textId="77777777" w:rsidR="00DF0353" w:rsidRPr="00271736" w:rsidRDefault="00DF0353" w:rsidP="007233EF">
            <w:pPr>
              <w:jc w:val="center"/>
              <w:rPr>
                <w:sz w:val="18"/>
                <w:lang w:val="es-ES"/>
              </w:rPr>
            </w:pPr>
          </w:p>
        </w:tc>
      </w:tr>
      <w:tr w:rsidR="00C93159" w14:paraId="32F12933" w14:textId="77777777" w:rsidTr="00C93159">
        <w:trPr>
          <w:trHeight w:val="268"/>
        </w:trPr>
        <w:tc>
          <w:tcPr>
            <w:tcW w:w="698" w:type="dxa"/>
          </w:tcPr>
          <w:p w14:paraId="352EF896" w14:textId="34304623" w:rsidR="00C93159" w:rsidRPr="00271736" w:rsidRDefault="00C93159" w:rsidP="007233EF">
            <w:pPr>
              <w:jc w:val="center"/>
            </w:pPr>
            <w:r>
              <w:t>1.4.</w:t>
            </w:r>
          </w:p>
        </w:tc>
        <w:tc>
          <w:tcPr>
            <w:tcW w:w="5273" w:type="dxa"/>
          </w:tcPr>
          <w:p w14:paraId="660360B7" w14:textId="7D7A1847" w:rsidR="00C93159" w:rsidRDefault="00C93159" w:rsidP="007233EF">
            <w:pPr>
              <w:jc w:val="center"/>
            </w:pPr>
            <w:r>
              <w:t>Estudio detallado de los protocolos disponibles</w:t>
            </w:r>
          </w:p>
        </w:tc>
        <w:tc>
          <w:tcPr>
            <w:tcW w:w="425" w:type="dxa"/>
          </w:tcPr>
          <w:p w14:paraId="2AA23E99" w14:textId="77777777" w:rsidR="00C93159" w:rsidRPr="00271736" w:rsidRDefault="00C93159" w:rsidP="007233EF">
            <w:pPr>
              <w:jc w:val="center"/>
              <w:rPr>
                <w:sz w:val="18"/>
              </w:rPr>
            </w:pPr>
          </w:p>
        </w:tc>
        <w:tc>
          <w:tcPr>
            <w:tcW w:w="425" w:type="dxa"/>
          </w:tcPr>
          <w:p w14:paraId="2D483F90" w14:textId="4FAC9AC4" w:rsidR="00C93159" w:rsidRPr="00DB32BE" w:rsidRDefault="00DB32BE" w:rsidP="007233EF">
            <w:pPr>
              <w:jc w:val="center"/>
              <w:rPr>
                <w:b/>
                <w:bCs/>
                <w:sz w:val="18"/>
                <w:szCs w:val="18"/>
              </w:rPr>
            </w:pPr>
            <w:r>
              <w:rPr>
                <w:b/>
                <w:bCs/>
                <w:sz w:val="18"/>
                <w:szCs w:val="18"/>
              </w:rPr>
              <w:t>X</w:t>
            </w:r>
          </w:p>
        </w:tc>
        <w:tc>
          <w:tcPr>
            <w:tcW w:w="992" w:type="dxa"/>
          </w:tcPr>
          <w:p w14:paraId="47BB31D5" w14:textId="77777777" w:rsidR="00C93159" w:rsidRPr="35B736CE" w:rsidRDefault="00C93159" w:rsidP="007233EF">
            <w:pPr>
              <w:jc w:val="center"/>
              <w:rPr>
                <w:sz w:val="18"/>
                <w:szCs w:val="18"/>
              </w:rPr>
            </w:pPr>
          </w:p>
        </w:tc>
        <w:tc>
          <w:tcPr>
            <w:tcW w:w="662" w:type="dxa"/>
          </w:tcPr>
          <w:p w14:paraId="73738CE5" w14:textId="77777777" w:rsidR="00C93159" w:rsidRPr="00271736" w:rsidRDefault="00C93159" w:rsidP="007233EF">
            <w:pPr>
              <w:jc w:val="center"/>
              <w:rPr>
                <w:sz w:val="18"/>
              </w:rPr>
            </w:pPr>
          </w:p>
        </w:tc>
      </w:tr>
      <w:tr w:rsidR="00C93159" w14:paraId="53686E9F" w14:textId="77777777" w:rsidTr="00C93159">
        <w:trPr>
          <w:trHeight w:val="268"/>
        </w:trPr>
        <w:tc>
          <w:tcPr>
            <w:tcW w:w="698" w:type="dxa"/>
          </w:tcPr>
          <w:p w14:paraId="65900667" w14:textId="19558B70" w:rsidR="00C93159" w:rsidRDefault="00C93159" w:rsidP="007233EF">
            <w:pPr>
              <w:jc w:val="center"/>
            </w:pPr>
            <w:r>
              <w:t>1.5.</w:t>
            </w:r>
          </w:p>
        </w:tc>
        <w:tc>
          <w:tcPr>
            <w:tcW w:w="5273" w:type="dxa"/>
          </w:tcPr>
          <w:p w14:paraId="61528A10" w14:textId="1269FEF7" w:rsidR="00C93159" w:rsidRDefault="00C93159" w:rsidP="007233EF">
            <w:pPr>
              <w:jc w:val="center"/>
            </w:pPr>
            <w:r>
              <w:t>La elección se tomó de manera adecuada</w:t>
            </w:r>
          </w:p>
        </w:tc>
        <w:tc>
          <w:tcPr>
            <w:tcW w:w="425" w:type="dxa"/>
          </w:tcPr>
          <w:p w14:paraId="36877030" w14:textId="77777777" w:rsidR="00C93159" w:rsidRPr="00271736" w:rsidRDefault="00C93159" w:rsidP="007233EF">
            <w:pPr>
              <w:jc w:val="center"/>
              <w:rPr>
                <w:sz w:val="18"/>
              </w:rPr>
            </w:pPr>
          </w:p>
        </w:tc>
        <w:tc>
          <w:tcPr>
            <w:tcW w:w="425" w:type="dxa"/>
          </w:tcPr>
          <w:p w14:paraId="04E7BC41" w14:textId="4180616E" w:rsidR="00C93159" w:rsidRPr="00DB32BE" w:rsidRDefault="00C93159" w:rsidP="007233EF">
            <w:pPr>
              <w:jc w:val="center"/>
              <w:rPr>
                <w:b/>
                <w:bCs/>
                <w:sz w:val="18"/>
                <w:szCs w:val="18"/>
              </w:rPr>
            </w:pPr>
          </w:p>
        </w:tc>
        <w:tc>
          <w:tcPr>
            <w:tcW w:w="992" w:type="dxa"/>
          </w:tcPr>
          <w:p w14:paraId="492DC2C9" w14:textId="77777777" w:rsidR="00C93159" w:rsidRPr="35B736CE" w:rsidRDefault="00C93159" w:rsidP="007233EF">
            <w:pPr>
              <w:jc w:val="center"/>
              <w:rPr>
                <w:sz w:val="18"/>
                <w:szCs w:val="18"/>
              </w:rPr>
            </w:pPr>
          </w:p>
        </w:tc>
        <w:tc>
          <w:tcPr>
            <w:tcW w:w="662" w:type="dxa"/>
          </w:tcPr>
          <w:p w14:paraId="7B966332" w14:textId="75268276" w:rsidR="00C93159" w:rsidRPr="00163079" w:rsidRDefault="00163079" w:rsidP="007233EF">
            <w:pPr>
              <w:jc w:val="center"/>
              <w:rPr>
                <w:b/>
                <w:bCs/>
                <w:sz w:val="18"/>
              </w:rPr>
            </w:pPr>
            <w:r>
              <w:rPr>
                <w:b/>
                <w:bCs/>
                <w:sz w:val="18"/>
              </w:rPr>
              <w:t>X</w:t>
            </w:r>
          </w:p>
        </w:tc>
      </w:tr>
      <w:tr w:rsidR="00DF0353" w14:paraId="63565B5E" w14:textId="77777777" w:rsidTr="00C93159">
        <w:trPr>
          <w:trHeight w:val="268"/>
        </w:trPr>
        <w:tc>
          <w:tcPr>
            <w:tcW w:w="698" w:type="dxa"/>
            <w:shd w:val="clear" w:color="auto" w:fill="D8D8D8"/>
          </w:tcPr>
          <w:p w14:paraId="16CE68D3" w14:textId="77777777" w:rsidR="00DF0353" w:rsidRPr="001C1990" w:rsidRDefault="00DF0353" w:rsidP="007233EF">
            <w:pPr>
              <w:jc w:val="center"/>
              <w:rPr>
                <w:b/>
                <w:bCs/>
                <w:lang w:val="es-ES"/>
              </w:rPr>
            </w:pPr>
            <w:r w:rsidRPr="001C1990">
              <w:rPr>
                <w:b/>
                <w:bCs/>
                <w:lang w:val="es-ES"/>
              </w:rPr>
              <w:t>2.</w:t>
            </w:r>
          </w:p>
        </w:tc>
        <w:tc>
          <w:tcPr>
            <w:tcW w:w="5273" w:type="dxa"/>
            <w:shd w:val="clear" w:color="auto" w:fill="D8D8D8"/>
          </w:tcPr>
          <w:p w14:paraId="0798230C" w14:textId="77777777" w:rsidR="00DF0353" w:rsidRPr="001C1990" w:rsidRDefault="00DF0353" w:rsidP="007233EF">
            <w:pPr>
              <w:jc w:val="center"/>
              <w:rPr>
                <w:b/>
                <w:bCs/>
                <w:lang w:val="es-ES"/>
              </w:rPr>
            </w:pPr>
            <w:r w:rsidRPr="001C1990">
              <w:rPr>
                <w:b/>
                <w:bCs/>
                <w:w w:val="105"/>
                <w:lang w:val="es-ES"/>
              </w:rPr>
              <w:t>Plan</w:t>
            </w:r>
            <w:r w:rsidRPr="001C1990">
              <w:rPr>
                <w:b/>
                <w:bCs/>
                <w:spacing w:val="20"/>
                <w:w w:val="105"/>
                <w:lang w:val="es-ES"/>
              </w:rPr>
              <w:t xml:space="preserve"> </w:t>
            </w:r>
            <w:r w:rsidRPr="001C1990">
              <w:rPr>
                <w:b/>
                <w:bCs/>
                <w:w w:val="105"/>
                <w:lang w:val="es-ES"/>
              </w:rPr>
              <w:t>de</w:t>
            </w:r>
            <w:r w:rsidRPr="001C1990">
              <w:rPr>
                <w:b/>
                <w:bCs/>
                <w:spacing w:val="20"/>
                <w:w w:val="105"/>
                <w:lang w:val="es-ES"/>
              </w:rPr>
              <w:t xml:space="preserve"> </w:t>
            </w:r>
            <w:r w:rsidRPr="001C1990">
              <w:rPr>
                <w:b/>
                <w:bCs/>
                <w:w w:val="105"/>
                <w:lang w:val="es-ES"/>
              </w:rPr>
              <w:t>desarrollo</w:t>
            </w:r>
          </w:p>
        </w:tc>
        <w:tc>
          <w:tcPr>
            <w:tcW w:w="425" w:type="dxa"/>
            <w:shd w:val="clear" w:color="auto" w:fill="D8D8D8"/>
          </w:tcPr>
          <w:p w14:paraId="72854645" w14:textId="77777777" w:rsidR="00DF0353" w:rsidRPr="001C1990" w:rsidRDefault="00DF0353" w:rsidP="007233EF">
            <w:pPr>
              <w:jc w:val="center"/>
              <w:rPr>
                <w:b/>
                <w:bCs/>
                <w:sz w:val="18"/>
                <w:lang w:val="es-ES"/>
              </w:rPr>
            </w:pPr>
          </w:p>
        </w:tc>
        <w:tc>
          <w:tcPr>
            <w:tcW w:w="425" w:type="dxa"/>
            <w:shd w:val="clear" w:color="auto" w:fill="D8D8D8"/>
          </w:tcPr>
          <w:p w14:paraId="7DE5A6C5" w14:textId="77777777" w:rsidR="00DF0353" w:rsidRPr="001C1990" w:rsidRDefault="00DF0353" w:rsidP="007233EF">
            <w:pPr>
              <w:jc w:val="center"/>
              <w:rPr>
                <w:b/>
                <w:bCs/>
                <w:sz w:val="18"/>
                <w:lang w:val="es-ES"/>
              </w:rPr>
            </w:pPr>
          </w:p>
        </w:tc>
        <w:tc>
          <w:tcPr>
            <w:tcW w:w="992" w:type="dxa"/>
            <w:shd w:val="clear" w:color="auto" w:fill="D8D8D8"/>
          </w:tcPr>
          <w:p w14:paraId="6E3BCE5F" w14:textId="77777777" w:rsidR="00DF0353" w:rsidRPr="001C1990" w:rsidRDefault="00DF0353" w:rsidP="007233EF">
            <w:pPr>
              <w:jc w:val="center"/>
              <w:rPr>
                <w:b/>
                <w:bCs/>
                <w:sz w:val="18"/>
                <w:lang w:val="es-ES"/>
              </w:rPr>
            </w:pPr>
          </w:p>
        </w:tc>
        <w:tc>
          <w:tcPr>
            <w:tcW w:w="662" w:type="dxa"/>
            <w:shd w:val="clear" w:color="auto" w:fill="D8D8D8"/>
          </w:tcPr>
          <w:p w14:paraId="076907A1" w14:textId="77777777" w:rsidR="00DF0353" w:rsidRPr="001C1990" w:rsidRDefault="00DF0353" w:rsidP="007233EF">
            <w:pPr>
              <w:jc w:val="center"/>
              <w:rPr>
                <w:b/>
                <w:bCs/>
                <w:sz w:val="18"/>
                <w:lang w:val="es-ES"/>
              </w:rPr>
            </w:pPr>
          </w:p>
        </w:tc>
      </w:tr>
      <w:tr w:rsidR="00DF0353" w14:paraId="6FF4C689" w14:textId="77777777" w:rsidTr="00C93159">
        <w:trPr>
          <w:trHeight w:val="268"/>
        </w:trPr>
        <w:tc>
          <w:tcPr>
            <w:tcW w:w="698" w:type="dxa"/>
          </w:tcPr>
          <w:p w14:paraId="02FC019D" w14:textId="77777777" w:rsidR="00DF0353" w:rsidRPr="00271736" w:rsidRDefault="00DF0353" w:rsidP="007233EF">
            <w:pPr>
              <w:jc w:val="center"/>
              <w:rPr>
                <w:lang w:val="es-ES"/>
              </w:rPr>
            </w:pPr>
            <w:r w:rsidRPr="00271736">
              <w:rPr>
                <w:lang w:val="es-ES"/>
              </w:rPr>
              <w:t>2.1.</w:t>
            </w:r>
          </w:p>
        </w:tc>
        <w:tc>
          <w:tcPr>
            <w:tcW w:w="5273" w:type="dxa"/>
          </w:tcPr>
          <w:p w14:paraId="18D69D0F" w14:textId="77777777" w:rsidR="00DF0353" w:rsidRPr="00373DF3" w:rsidRDefault="00DF0353" w:rsidP="007233EF">
            <w:pPr>
              <w:jc w:val="center"/>
              <w:rPr>
                <w:lang w:val="es-ES"/>
              </w:rPr>
            </w:pPr>
            <w:r w:rsidRPr="00373DF3">
              <w:rPr>
                <w:w w:val="105"/>
                <w:lang w:val="es-ES"/>
              </w:rPr>
              <w:t>Plan</w:t>
            </w:r>
            <w:r w:rsidRPr="00373DF3">
              <w:rPr>
                <w:spacing w:val="13"/>
                <w:w w:val="105"/>
                <w:lang w:val="es-ES"/>
              </w:rPr>
              <w:t xml:space="preserve"> </w:t>
            </w:r>
            <w:r w:rsidRPr="00373DF3">
              <w:rPr>
                <w:w w:val="105"/>
                <w:lang w:val="es-ES"/>
              </w:rPr>
              <w:t>de</w:t>
            </w:r>
            <w:r w:rsidRPr="00373DF3">
              <w:rPr>
                <w:spacing w:val="13"/>
                <w:w w:val="105"/>
                <w:lang w:val="es-ES"/>
              </w:rPr>
              <w:t xml:space="preserve"> </w:t>
            </w:r>
            <w:r w:rsidRPr="00373DF3">
              <w:rPr>
                <w:w w:val="105"/>
                <w:lang w:val="es-ES"/>
              </w:rPr>
              <w:t>desarrollo</w:t>
            </w:r>
            <w:r w:rsidRPr="00373DF3">
              <w:rPr>
                <w:spacing w:val="13"/>
                <w:w w:val="105"/>
                <w:lang w:val="es-ES"/>
              </w:rPr>
              <w:t xml:space="preserve"> </w:t>
            </w:r>
            <w:r w:rsidRPr="00373DF3">
              <w:rPr>
                <w:w w:val="105"/>
                <w:lang w:val="es-ES"/>
              </w:rPr>
              <w:t>definido</w:t>
            </w:r>
          </w:p>
        </w:tc>
        <w:tc>
          <w:tcPr>
            <w:tcW w:w="425" w:type="dxa"/>
          </w:tcPr>
          <w:p w14:paraId="7C5404B1" w14:textId="03EE64D8" w:rsidR="00DF0353" w:rsidRPr="00A92DD7" w:rsidRDefault="00A92DD7" w:rsidP="007233EF">
            <w:pPr>
              <w:jc w:val="center"/>
              <w:rPr>
                <w:b/>
                <w:bCs/>
                <w:sz w:val="18"/>
                <w:lang w:val="es-ES"/>
              </w:rPr>
            </w:pPr>
            <w:r>
              <w:rPr>
                <w:b/>
                <w:bCs/>
                <w:sz w:val="18"/>
                <w:lang w:val="es-ES"/>
              </w:rPr>
              <w:t>X</w:t>
            </w:r>
          </w:p>
        </w:tc>
        <w:tc>
          <w:tcPr>
            <w:tcW w:w="425" w:type="dxa"/>
          </w:tcPr>
          <w:p w14:paraId="3E44ECA4" w14:textId="77777777" w:rsidR="00DF0353" w:rsidRPr="00271736" w:rsidRDefault="00DF0353" w:rsidP="007233EF">
            <w:pPr>
              <w:jc w:val="center"/>
              <w:rPr>
                <w:sz w:val="18"/>
                <w:lang w:val="es-ES"/>
              </w:rPr>
            </w:pPr>
          </w:p>
        </w:tc>
        <w:tc>
          <w:tcPr>
            <w:tcW w:w="992" w:type="dxa"/>
          </w:tcPr>
          <w:p w14:paraId="7537309B" w14:textId="77777777" w:rsidR="00DF0353" w:rsidRPr="00271736" w:rsidRDefault="00DF0353" w:rsidP="007233EF">
            <w:pPr>
              <w:jc w:val="center"/>
              <w:rPr>
                <w:sz w:val="18"/>
                <w:lang w:val="es-ES"/>
              </w:rPr>
            </w:pPr>
          </w:p>
        </w:tc>
        <w:tc>
          <w:tcPr>
            <w:tcW w:w="662" w:type="dxa"/>
          </w:tcPr>
          <w:p w14:paraId="6150B320" w14:textId="77777777" w:rsidR="00DF0353" w:rsidRPr="00271736" w:rsidRDefault="00DF0353" w:rsidP="007233EF">
            <w:pPr>
              <w:jc w:val="center"/>
              <w:rPr>
                <w:sz w:val="18"/>
                <w:lang w:val="es-ES"/>
              </w:rPr>
            </w:pPr>
          </w:p>
        </w:tc>
      </w:tr>
      <w:tr w:rsidR="00DF0353" w14:paraId="6ED6A338" w14:textId="77777777" w:rsidTr="00C93159">
        <w:trPr>
          <w:trHeight w:val="268"/>
        </w:trPr>
        <w:tc>
          <w:tcPr>
            <w:tcW w:w="698" w:type="dxa"/>
          </w:tcPr>
          <w:p w14:paraId="1C7175E6" w14:textId="77777777" w:rsidR="00DF0353" w:rsidRPr="00271736" w:rsidRDefault="00DF0353" w:rsidP="007233EF">
            <w:pPr>
              <w:jc w:val="center"/>
              <w:rPr>
                <w:lang w:val="es-ES"/>
              </w:rPr>
            </w:pPr>
            <w:r w:rsidRPr="00271736">
              <w:rPr>
                <w:lang w:val="es-ES"/>
              </w:rPr>
              <w:t>2.2.</w:t>
            </w:r>
          </w:p>
        </w:tc>
        <w:tc>
          <w:tcPr>
            <w:tcW w:w="5273" w:type="dxa"/>
          </w:tcPr>
          <w:p w14:paraId="47C4C368" w14:textId="77777777" w:rsidR="00DF0353" w:rsidRPr="00373DF3" w:rsidRDefault="00DF0353" w:rsidP="007233EF">
            <w:pPr>
              <w:jc w:val="center"/>
              <w:rPr>
                <w:lang w:val="es-ES"/>
              </w:rPr>
            </w:pPr>
            <w:r w:rsidRPr="00373DF3">
              <w:rPr>
                <w:w w:val="105"/>
                <w:lang w:val="es-ES"/>
              </w:rPr>
              <w:t>Plan</w:t>
            </w:r>
            <w:r w:rsidRPr="00373DF3">
              <w:rPr>
                <w:spacing w:val="22"/>
                <w:w w:val="105"/>
                <w:lang w:val="es-ES"/>
              </w:rPr>
              <w:t xml:space="preserve"> </w:t>
            </w:r>
            <w:r w:rsidRPr="00373DF3">
              <w:rPr>
                <w:w w:val="105"/>
                <w:lang w:val="es-ES"/>
              </w:rPr>
              <w:t>de</w:t>
            </w:r>
            <w:r w:rsidRPr="00373DF3">
              <w:rPr>
                <w:spacing w:val="23"/>
                <w:w w:val="105"/>
                <w:lang w:val="es-ES"/>
              </w:rPr>
              <w:t xml:space="preserve"> </w:t>
            </w:r>
            <w:r w:rsidRPr="00373DF3">
              <w:rPr>
                <w:w w:val="105"/>
                <w:lang w:val="es-ES"/>
              </w:rPr>
              <w:t>desarrollo</w:t>
            </w:r>
            <w:r w:rsidRPr="00373DF3">
              <w:rPr>
                <w:spacing w:val="22"/>
                <w:w w:val="105"/>
                <w:lang w:val="es-ES"/>
              </w:rPr>
              <w:t xml:space="preserve"> </w:t>
            </w:r>
            <w:r w:rsidRPr="00373DF3">
              <w:rPr>
                <w:w w:val="105"/>
                <w:lang w:val="es-ES"/>
              </w:rPr>
              <w:t>documentado</w:t>
            </w:r>
          </w:p>
        </w:tc>
        <w:tc>
          <w:tcPr>
            <w:tcW w:w="425" w:type="dxa"/>
          </w:tcPr>
          <w:p w14:paraId="6289583A" w14:textId="2D10B390" w:rsidR="00DF0353" w:rsidRPr="008A512E" w:rsidRDefault="008A512E" w:rsidP="007233EF">
            <w:pPr>
              <w:jc w:val="center"/>
              <w:rPr>
                <w:b/>
                <w:bCs/>
                <w:sz w:val="18"/>
                <w:lang w:val="es-ES"/>
              </w:rPr>
            </w:pPr>
            <w:r>
              <w:rPr>
                <w:b/>
                <w:bCs/>
                <w:sz w:val="18"/>
                <w:lang w:val="es-ES"/>
              </w:rPr>
              <w:t>X</w:t>
            </w:r>
          </w:p>
        </w:tc>
        <w:tc>
          <w:tcPr>
            <w:tcW w:w="425" w:type="dxa"/>
          </w:tcPr>
          <w:p w14:paraId="4A0A950B" w14:textId="2581F569" w:rsidR="00DF0353" w:rsidRPr="00271736" w:rsidRDefault="00DF0353" w:rsidP="007233EF">
            <w:pPr>
              <w:jc w:val="center"/>
              <w:rPr>
                <w:sz w:val="18"/>
                <w:lang w:val="es-ES"/>
              </w:rPr>
            </w:pPr>
          </w:p>
        </w:tc>
        <w:tc>
          <w:tcPr>
            <w:tcW w:w="992" w:type="dxa"/>
          </w:tcPr>
          <w:p w14:paraId="13049706" w14:textId="77777777" w:rsidR="00DF0353" w:rsidRPr="00271736" w:rsidRDefault="00DF0353" w:rsidP="007233EF">
            <w:pPr>
              <w:jc w:val="center"/>
              <w:rPr>
                <w:sz w:val="18"/>
                <w:lang w:val="es-ES"/>
              </w:rPr>
            </w:pPr>
          </w:p>
        </w:tc>
        <w:tc>
          <w:tcPr>
            <w:tcW w:w="662" w:type="dxa"/>
          </w:tcPr>
          <w:p w14:paraId="3222745B" w14:textId="77777777" w:rsidR="00DF0353" w:rsidRPr="00271736" w:rsidRDefault="00DF0353" w:rsidP="007233EF">
            <w:pPr>
              <w:jc w:val="center"/>
              <w:rPr>
                <w:sz w:val="18"/>
                <w:lang w:val="es-ES"/>
              </w:rPr>
            </w:pPr>
          </w:p>
        </w:tc>
      </w:tr>
      <w:tr w:rsidR="00DF0353" w14:paraId="43C4F7B0" w14:textId="77777777" w:rsidTr="00C93159">
        <w:trPr>
          <w:trHeight w:val="268"/>
        </w:trPr>
        <w:tc>
          <w:tcPr>
            <w:tcW w:w="698" w:type="dxa"/>
          </w:tcPr>
          <w:p w14:paraId="3B408538" w14:textId="77777777" w:rsidR="00DF0353" w:rsidRPr="00271736" w:rsidRDefault="00DF0353" w:rsidP="007233EF">
            <w:pPr>
              <w:jc w:val="center"/>
              <w:rPr>
                <w:lang w:val="es-ES"/>
              </w:rPr>
            </w:pPr>
            <w:r w:rsidRPr="00271736">
              <w:rPr>
                <w:lang w:val="es-ES"/>
              </w:rPr>
              <w:t>2.3.</w:t>
            </w:r>
          </w:p>
        </w:tc>
        <w:tc>
          <w:tcPr>
            <w:tcW w:w="5273" w:type="dxa"/>
          </w:tcPr>
          <w:p w14:paraId="35438225" w14:textId="77777777" w:rsidR="00DF0353" w:rsidRPr="00373DF3" w:rsidRDefault="00DF0353" w:rsidP="007233EF">
            <w:pPr>
              <w:jc w:val="center"/>
              <w:rPr>
                <w:lang w:val="es-ES"/>
              </w:rPr>
            </w:pPr>
            <w:r w:rsidRPr="00373DF3">
              <w:rPr>
                <w:w w:val="105"/>
                <w:lang w:val="es-ES"/>
              </w:rPr>
              <w:t>Tareas</w:t>
            </w:r>
            <w:r w:rsidRPr="00373DF3">
              <w:rPr>
                <w:spacing w:val="20"/>
                <w:w w:val="105"/>
                <w:lang w:val="es-ES"/>
              </w:rPr>
              <w:t xml:space="preserve"> </w:t>
            </w:r>
            <w:r w:rsidRPr="00373DF3">
              <w:rPr>
                <w:w w:val="105"/>
                <w:lang w:val="es-ES"/>
              </w:rPr>
              <w:t>críticas</w:t>
            </w:r>
            <w:r w:rsidRPr="00373DF3">
              <w:rPr>
                <w:spacing w:val="21"/>
                <w:w w:val="105"/>
                <w:lang w:val="es-ES"/>
              </w:rPr>
              <w:t xml:space="preserve"> </w:t>
            </w:r>
            <w:r w:rsidRPr="00373DF3">
              <w:rPr>
                <w:w w:val="105"/>
                <w:lang w:val="es-ES"/>
              </w:rPr>
              <w:t>establecidas</w:t>
            </w:r>
          </w:p>
        </w:tc>
        <w:tc>
          <w:tcPr>
            <w:tcW w:w="425" w:type="dxa"/>
          </w:tcPr>
          <w:p w14:paraId="79E4A63F" w14:textId="4D9522CF" w:rsidR="00DF0353" w:rsidRPr="00ED2791" w:rsidRDefault="00ED2791" w:rsidP="007233EF">
            <w:pPr>
              <w:jc w:val="center"/>
              <w:rPr>
                <w:b/>
                <w:bCs/>
                <w:sz w:val="18"/>
                <w:lang w:val="es-ES"/>
              </w:rPr>
            </w:pPr>
            <w:r>
              <w:rPr>
                <w:b/>
                <w:bCs/>
                <w:sz w:val="18"/>
                <w:lang w:val="es-ES"/>
              </w:rPr>
              <w:t>X</w:t>
            </w:r>
          </w:p>
        </w:tc>
        <w:tc>
          <w:tcPr>
            <w:tcW w:w="425" w:type="dxa"/>
          </w:tcPr>
          <w:p w14:paraId="53CAB2CD" w14:textId="05B0962A" w:rsidR="00DF0353" w:rsidRPr="00271736" w:rsidRDefault="00DF0353" w:rsidP="007233EF">
            <w:pPr>
              <w:jc w:val="center"/>
              <w:rPr>
                <w:sz w:val="18"/>
                <w:lang w:val="es-ES"/>
              </w:rPr>
            </w:pPr>
          </w:p>
        </w:tc>
        <w:tc>
          <w:tcPr>
            <w:tcW w:w="992" w:type="dxa"/>
          </w:tcPr>
          <w:p w14:paraId="223A3C50" w14:textId="77777777" w:rsidR="00DF0353" w:rsidRPr="00271736" w:rsidRDefault="00DF0353" w:rsidP="007233EF">
            <w:pPr>
              <w:jc w:val="center"/>
              <w:rPr>
                <w:sz w:val="18"/>
                <w:lang w:val="es-ES"/>
              </w:rPr>
            </w:pPr>
          </w:p>
        </w:tc>
        <w:tc>
          <w:tcPr>
            <w:tcW w:w="662" w:type="dxa"/>
          </w:tcPr>
          <w:p w14:paraId="2F289ABC" w14:textId="77777777" w:rsidR="00DF0353" w:rsidRPr="00271736" w:rsidRDefault="00DF0353" w:rsidP="007233EF">
            <w:pPr>
              <w:jc w:val="center"/>
              <w:rPr>
                <w:sz w:val="18"/>
                <w:lang w:val="es-ES"/>
              </w:rPr>
            </w:pPr>
          </w:p>
        </w:tc>
      </w:tr>
      <w:tr w:rsidR="00DF0353" w14:paraId="226E1F1C" w14:textId="77777777" w:rsidTr="00C93159">
        <w:trPr>
          <w:trHeight w:val="268"/>
        </w:trPr>
        <w:tc>
          <w:tcPr>
            <w:tcW w:w="698" w:type="dxa"/>
          </w:tcPr>
          <w:p w14:paraId="765EE929" w14:textId="77777777" w:rsidR="00DF0353" w:rsidRPr="00271736" w:rsidRDefault="00DF0353" w:rsidP="007233EF">
            <w:pPr>
              <w:jc w:val="center"/>
              <w:rPr>
                <w:lang w:val="es-ES"/>
              </w:rPr>
            </w:pPr>
            <w:r w:rsidRPr="00271736">
              <w:rPr>
                <w:lang w:val="es-ES"/>
              </w:rPr>
              <w:t>2.4.</w:t>
            </w:r>
          </w:p>
        </w:tc>
        <w:tc>
          <w:tcPr>
            <w:tcW w:w="5273" w:type="dxa"/>
          </w:tcPr>
          <w:p w14:paraId="3223BC03" w14:textId="77777777" w:rsidR="00DF0353" w:rsidRPr="00373DF3" w:rsidRDefault="00DF0353" w:rsidP="007233EF">
            <w:pPr>
              <w:jc w:val="center"/>
              <w:rPr>
                <w:lang w:val="es-ES"/>
              </w:rPr>
            </w:pPr>
            <w:r w:rsidRPr="00373DF3">
              <w:rPr>
                <w:w w:val="105"/>
                <w:lang w:val="es-ES"/>
              </w:rPr>
              <w:t>Hitos</w:t>
            </w:r>
            <w:r w:rsidRPr="00373DF3">
              <w:rPr>
                <w:spacing w:val="11"/>
                <w:w w:val="105"/>
                <w:lang w:val="es-ES"/>
              </w:rPr>
              <w:t xml:space="preserve"> </w:t>
            </w:r>
            <w:r w:rsidRPr="00373DF3">
              <w:rPr>
                <w:w w:val="105"/>
                <w:lang w:val="es-ES"/>
              </w:rPr>
              <w:t>establecidos</w:t>
            </w:r>
          </w:p>
        </w:tc>
        <w:tc>
          <w:tcPr>
            <w:tcW w:w="425" w:type="dxa"/>
          </w:tcPr>
          <w:p w14:paraId="1FF08B25" w14:textId="6C1FF665" w:rsidR="00DF0353" w:rsidRPr="00C52224" w:rsidRDefault="00C52224" w:rsidP="007233EF">
            <w:pPr>
              <w:jc w:val="center"/>
              <w:rPr>
                <w:b/>
                <w:bCs/>
                <w:sz w:val="18"/>
                <w:lang w:val="es-ES"/>
              </w:rPr>
            </w:pPr>
            <w:r>
              <w:rPr>
                <w:b/>
                <w:bCs/>
                <w:sz w:val="18"/>
                <w:lang w:val="es-ES"/>
              </w:rPr>
              <w:t>X</w:t>
            </w:r>
          </w:p>
        </w:tc>
        <w:tc>
          <w:tcPr>
            <w:tcW w:w="425" w:type="dxa"/>
          </w:tcPr>
          <w:p w14:paraId="6A16CBED" w14:textId="77777777" w:rsidR="00DF0353" w:rsidRPr="00271736" w:rsidRDefault="00DF0353" w:rsidP="007233EF">
            <w:pPr>
              <w:jc w:val="center"/>
              <w:rPr>
                <w:sz w:val="18"/>
                <w:lang w:val="es-ES"/>
              </w:rPr>
            </w:pPr>
          </w:p>
        </w:tc>
        <w:tc>
          <w:tcPr>
            <w:tcW w:w="992" w:type="dxa"/>
          </w:tcPr>
          <w:p w14:paraId="079A39DD" w14:textId="77777777" w:rsidR="00DF0353" w:rsidRPr="00271736" w:rsidRDefault="00DF0353" w:rsidP="007233EF">
            <w:pPr>
              <w:jc w:val="center"/>
              <w:rPr>
                <w:sz w:val="18"/>
                <w:lang w:val="es-ES"/>
              </w:rPr>
            </w:pPr>
          </w:p>
        </w:tc>
        <w:tc>
          <w:tcPr>
            <w:tcW w:w="662" w:type="dxa"/>
          </w:tcPr>
          <w:p w14:paraId="42AA82F1" w14:textId="77777777" w:rsidR="00DF0353" w:rsidRPr="00271736" w:rsidRDefault="00DF0353" w:rsidP="007233EF">
            <w:pPr>
              <w:jc w:val="center"/>
              <w:rPr>
                <w:sz w:val="18"/>
                <w:lang w:val="es-ES"/>
              </w:rPr>
            </w:pPr>
          </w:p>
        </w:tc>
      </w:tr>
      <w:tr w:rsidR="00981422" w14:paraId="2B61EA04" w14:textId="77777777" w:rsidTr="00C93159">
        <w:trPr>
          <w:trHeight w:val="268"/>
        </w:trPr>
        <w:tc>
          <w:tcPr>
            <w:tcW w:w="698" w:type="dxa"/>
          </w:tcPr>
          <w:p w14:paraId="3A3EA7BC" w14:textId="3F868BF8" w:rsidR="00981422" w:rsidRPr="00271736" w:rsidRDefault="00981422" w:rsidP="007233EF">
            <w:pPr>
              <w:jc w:val="center"/>
            </w:pPr>
            <w:r>
              <w:t>2.5.</w:t>
            </w:r>
          </w:p>
        </w:tc>
        <w:tc>
          <w:tcPr>
            <w:tcW w:w="5273" w:type="dxa"/>
          </w:tcPr>
          <w:p w14:paraId="10B59D6F" w14:textId="08ABE2EC" w:rsidR="00981422" w:rsidRPr="00373DF3" w:rsidRDefault="00981422" w:rsidP="007233EF">
            <w:pPr>
              <w:jc w:val="center"/>
              <w:rPr>
                <w:w w:val="105"/>
              </w:rPr>
            </w:pPr>
            <w:r>
              <w:rPr>
                <w:w w:val="105"/>
              </w:rPr>
              <w:t>Riesgos establecidos</w:t>
            </w:r>
          </w:p>
        </w:tc>
        <w:tc>
          <w:tcPr>
            <w:tcW w:w="425" w:type="dxa"/>
          </w:tcPr>
          <w:p w14:paraId="22655F67" w14:textId="01F731BC" w:rsidR="00981422" w:rsidRPr="00ED2791" w:rsidRDefault="00ED2791" w:rsidP="007233EF">
            <w:pPr>
              <w:jc w:val="center"/>
              <w:rPr>
                <w:b/>
                <w:bCs/>
                <w:sz w:val="18"/>
              </w:rPr>
            </w:pPr>
            <w:r>
              <w:rPr>
                <w:b/>
                <w:bCs/>
                <w:sz w:val="18"/>
              </w:rPr>
              <w:t>X</w:t>
            </w:r>
          </w:p>
        </w:tc>
        <w:tc>
          <w:tcPr>
            <w:tcW w:w="425" w:type="dxa"/>
          </w:tcPr>
          <w:p w14:paraId="2609AF1D" w14:textId="77777777" w:rsidR="00981422" w:rsidRPr="00271736" w:rsidRDefault="00981422" w:rsidP="007233EF">
            <w:pPr>
              <w:jc w:val="center"/>
              <w:rPr>
                <w:sz w:val="18"/>
              </w:rPr>
            </w:pPr>
          </w:p>
        </w:tc>
        <w:tc>
          <w:tcPr>
            <w:tcW w:w="992" w:type="dxa"/>
          </w:tcPr>
          <w:p w14:paraId="5C8FA3F4" w14:textId="77777777" w:rsidR="00981422" w:rsidRPr="00271736" w:rsidRDefault="00981422" w:rsidP="007233EF">
            <w:pPr>
              <w:jc w:val="center"/>
              <w:rPr>
                <w:sz w:val="18"/>
              </w:rPr>
            </w:pPr>
          </w:p>
        </w:tc>
        <w:tc>
          <w:tcPr>
            <w:tcW w:w="662" w:type="dxa"/>
          </w:tcPr>
          <w:p w14:paraId="0D91BF3B" w14:textId="77777777" w:rsidR="00981422" w:rsidRPr="00271736" w:rsidRDefault="00981422" w:rsidP="007233EF">
            <w:pPr>
              <w:jc w:val="center"/>
              <w:rPr>
                <w:sz w:val="18"/>
              </w:rPr>
            </w:pPr>
          </w:p>
        </w:tc>
      </w:tr>
      <w:tr w:rsidR="00DF0353" w:rsidRPr="001C1990" w14:paraId="63B34789" w14:textId="77777777" w:rsidTr="00C93159">
        <w:trPr>
          <w:trHeight w:val="268"/>
        </w:trPr>
        <w:tc>
          <w:tcPr>
            <w:tcW w:w="698" w:type="dxa"/>
            <w:shd w:val="clear" w:color="auto" w:fill="D8D8D8"/>
          </w:tcPr>
          <w:p w14:paraId="6D4447EB" w14:textId="77777777" w:rsidR="00DF0353" w:rsidRPr="001C1990" w:rsidRDefault="00DF0353" w:rsidP="007233EF">
            <w:pPr>
              <w:jc w:val="center"/>
              <w:rPr>
                <w:b/>
                <w:bCs/>
                <w:lang w:val="es-ES"/>
              </w:rPr>
            </w:pPr>
            <w:r w:rsidRPr="001C1990">
              <w:rPr>
                <w:b/>
                <w:bCs/>
                <w:lang w:val="es-ES"/>
              </w:rPr>
              <w:t>3.</w:t>
            </w:r>
          </w:p>
        </w:tc>
        <w:tc>
          <w:tcPr>
            <w:tcW w:w="5273" w:type="dxa"/>
            <w:shd w:val="clear" w:color="auto" w:fill="D8D8D8"/>
          </w:tcPr>
          <w:p w14:paraId="6F87F190" w14:textId="1F8FFD46" w:rsidR="00DF0353" w:rsidRPr="001C1990" w:rsidRDefault="00DF0353" w:rsidP="007233EF">
            <w:pPr>
              <w:jc w:val="center"/>
              <w:rPr>
                <w:b/>
                <w:bCs/>
                <w:lang w:val="es-ES"/>
              </w:rPr>
            </w:pPr>
            <w:r w:rsidRPr="001C1990">
              <w:rPr>
                <w:b/>
                <w:bCs/>
                <w:w w:val="105"/>
                <w:lang w:val="es-ES"/>
              </w:rPr>
              <w:t>Requisitos</w:t>
            </w:r>
          </w:p>
        </w:tc>
        <w:tc>
          <w:tcPr>
            <w:tcW w:w="425" w:type="dxa"/>
            <w:shd w:val="clear" w:color="auto" w:fill="D8D8D8"/>
          </w:tcPr>
          <w:p w14:paraId="4D4B106E" w14:textId="77777777" w:rsidR="00DF0353" w:rsidRPr="001C1990" w:rsidRDefault="00DF0353" w:rsidP="007233EF">
            <w:pPr>
              <w:jc w:val="center"/>
              <w:rPr>
                <w:b/>
                <w:bCs/>
                <w:sz w:val="18"/>
                <w:lang w:val="es-ES"/>
              </w:rPr>
            </w:pPr>
          </w:p>
        </w:tc>
        <w:tc>
          <w:tcPr>
            <w:tcW w:w="425" w:type="dxa"/>
            <w:shd w:val="clear" w:color="auto" w:fill="D8D8D8"/>
          </w:tcPr>
          <w:p w14:paraId="53C2342F" w14:textId="77777777" w:rsidR="00DF0353" w:rsidRPr="001C1990" w:rsidRDefault="00DF0353" w:rsidP="007233EF">
            <w:pPr>
              <w:jc w:val="center"/>
              <w:rPr>
                <w:b/>
                <w:bCs/>
                <w:sz w:val="18"/>
                <w:lang w:val="es-ES"/>
              </w:rPr>
            </w:pPr>
          </w:p>
        </w:tc>
        <w:tc>
          <w:tcPr>
            <w:tcW w:w="992" w:type="dxa"/>
            <w:shd w:val="clear" w:color="auto" w:fill="D8D8D8"/>
          </w:tcPr>
          <w:p w14:paraId="5C58E250" w14:textId="77777777" w:rsidR="00DF0353" w:rsidRPr="001C1990" w:rsidRDefault="00DF0353" w:rsidP="007233EF">
            <w:pPr>
              <w:jc w:val="center"/>
              <w:rPr>
                <w:b/>
                <w:bCs/>
                <w:sz w:val="18"/>
                <w:lang w:val="es-ES"/>
              </w:rPr>
            </w:pPr>
          </w:p>
        </w:tc>
        <w:tc>
          <w:tcPr>
            <w:tcW w:w="662" w:type="dxa"/>
            <w:shd w:val="clear" w:color="auto" w:fill="D8D8D8"/>
          </w:tcPr>
          <w:p w14:paraId="58EEFED6" w14:textId="77777777" w:rsidR="00DF0353" w:rsidRPr="001C1990" w:rsidRDefault="00DF0353" w:rsidP="007233EF">
            <w:pPr>
              <w:jc w:val="center"/>
              <w:rPr>
                <w:b/>
                <w:bCs/>
                <w:sz w:val="18"/>
                <w:lang w:val="es-ES"/>
              </w:rPr>
            </w:pPr>
          </w:p>
        </w:tc>
      </w:tr>
      <w:tr w:rsidR="00DF0353" w14:paraId="71A2D2D5" w14:textId="77777777" w:rsidTr="00C93159">
        <w:trPr>
          <w:trHeight w:val="268"/>
        </w:trPr>
        <w:tc>
          <w:tcPr>
            <w:tcW w:w="698" w:type="dxa"/>
          </w:tcPr>
          <w:p w14:paraId="6FCC2CE8" w14:textId="77777777" w:rsidR="00DF0353" w:rsidRPr="00271736" w:rsidRDefault="00DF0353" w:rsidP="007233EF">
            <w:pPr>
              <w:jc w:val="center"/>
              <w:rPr>
                <w:lang w:val="es-ES"/>
              </w:rPr>
            </w:pPr>
            <w:r w:rsidRPr="00271736">
              <w:rPr>
                <w:lang w:val="es-ES"/>
              </w:rPr>
              <w:t>3.1.</w:t>
            </w:r>
          </w:p>
        </w:tc>
        <w:tc>
          <w:tcPr>
            <w:tcW w:w="5273" w:type="dxa"/>
            <w:shd w:val="clear" w:color="auto" w:fill="FFFFFF" w:themeFill="background1"/>
          </w:tcPr>
          <w:p w14:paraId="06E3ADD5" w14:textId="77777777" w:rsidR="00DF0353" w:rsidRPr="00373DF3" w:rsidRDefault="00DF0353" w:rsidP="007233EF">
            <w:pPr>
              <w:jc w:val="center"/>
              <w:rPr>
                <w:lang w:val="es-ES"/>
              </w:rPr>
            </w:pPr>
            <w:r w:rsidRPr="00373DF3">
              <w:rPr>
                <w:w w:val="105"/>
                <w:lang w:val="es-ES"/>
              </w:rPr>
              <w:t>Requisitos</w:t>
            </w:r>
            <w:r w:rsidRPr="00373DF3">
              <w:rPr>
                <w:spacing w:val="7"/>
                <w:w w:val="105"/>
                <w:lang w:val="es-ES"/>
              </w:rPr>
              <w:t xml:space="preserve"> </w:t>
            </w:r>
            <w:r w:rsidRPr="00373DF3">
              <w:rPr>
                <w:w w:val="105"/>
                <w:lang w:val="es-ES"/>
              </w:rPr>
              <w:t>claramente</w:t>
            </w:r>
            <w:r w:rsidRPr="00373DF3">
              <w:rPr>
                <w:spacing w:val="7"/>
                <w:w w:val="105"/>
                <w:lang w:val="es-ES"/>
              </w:rPr>
              <w:t xml:space="preserve"> </w:t>
            </w:r>
            <w:r w:rsidRPr="00373DF3">
              <w:rPr>
                <w:w w:val="105"/>
                <w:lang w:val="es-ES"/>
              </w:rPr>
              <w:t>definidos</w:t>
            </w:r>
          </w:p>
        </w:tc>
        <w:tc>
          <w:tcPr>
            <w:tcW w:w="425" w:type="dxa"/>
          </w:tcPr>
          <w:p w14:paraId="67906712" w14:textId="2BF196D4" w:rsidR="00DF0353" w:rsidRPr="00DE2137" w:rsidRDefault="00DE2137" w:rsidP="007233EF">
            <w:pPr>
              <w:jc w:val="center"/>
              <w:rPr>
                <w:b/>
                <w:bCs/>
                <w:sz w:val="18"/>
                <w:szCs w:val="18"/>
                <w:lang w:val="es-ES"/>
              </w:rPr>
            </w:pPr>
            <w:r>
              <w:rPr>
                <w:b/>
                <w:bCs/>
                <w:sz w:val="18"/>
                <w:szCs w:val="18"/>
                <w:lang w:val="es-ES"/>
              </w:rPr>
              <w:t>X</w:t>
            </w:r>
          </w:p>
        </w:tc>
        <w:tc>
          <w:tcPr>
            <w:tcW w:w="425" w:type="dxa"/>
          </w:tcPr>
          <w:p w14:paraId="29CEFB33" w14:textId="77777777" w:rsidR="00DF0353" w:rsidRPr="00271736" w:rsidRDefault="00DF0353" w:rsidP="007233EF">
            <w:pPr>
              <w:jc w:val="center"/>
              <w:rPr>
                <w:sz w:val="18"/>
                <w:lang w:val="es-ES"/>
              </w:rPr>
            </w:pPr>
          </w:p>
        </w:tc>
        <w:tc>
          <w:tcPr>
            <w:tcW w:w="992" w:type="dxa"/>
          </w:tcPr>
          <w:p w14:paraId="0487AF52" w14:textId="77777777" w:rsidR="00DF0353" w:rsidRPr="00271736" w:rsidRDefault="00DF0353" w:rsidP="007233EF">
            <w:pPr>
              <w:jc w:val="center"/>
              <w:rPr>
                <w:sz w:val="18"/>
                <w:lang w:val="es-ES"/>
              </w:rPr>
            </w:pPr>
          </w:p>
        </w:tc>
        <w:tc>
          <w:tcPr>
            <w:tcW w:w="662" w:type="dxa"/>
          </w:tcPr>
          <w:p w14:paraId="645D7D75" w14:textId="77777777" w:rsidR="00DF0353" w:rsidRPr="00271736" w:rsidRDefault="00DF0353" w:rsidP="007233EF">
            <w:pPr>
              <w:jc w:val="center"/>
              <w:rPr>
                <w:sz w:val="18"/>
                <w:lang w:val="es-ES"/>
              </w:rPr>
            </w:pPr>
          </w:p>
        </w:tc>
      </w:tr>
      <w:tr w:rsidR="00DF0353" w14:paraId="0FF715D3" w14:textId="77777777" w:rsidTr="00C93159">
        <w:trPr>
          <w:trHeight w:val="268"/>
        </w:trPr>
        <w:tc>
          <w:tcPr>
            <w:tcW w:w="698" w:type="dxa"/>
          </w:tcPr>
          <w:p w14:paraId="0E7F33B6" w14:textId="77777777" w:rsidR="00DF0353" w:rsidRPr="00271736" w:rsidRDefault="00DF0353" w:rsidP="007233EF">
            <w:pPr>
              <w:jc w:val="center"/>
              <w:rPr>
                <w:lang w:val="es-ES"/>
              </w:rPr>
            </w:pPr>
            <w:r w:rsidRPr="00271736">
              <w:rPr>
                <w:lang w:val="es-ES"/>
              </w:rPr>
              <w:t>3.2.</w:t>
            </w:r>
          </w:p>
        </w:tc>
        <w:tc>
          <w:tcPr>
            <w:tcW w:w="5273" w:type="dxa"/>
            <w:shd w:val="clear" w:color="auto" w:fill="FFFFFF" w:themeFill="background1"/>
          </w:tcPr>
          <w:p w14:paraId="40EF8A2F" w14:textId="77777777" w:rsidR="00DF0353" w:rsidRPr="00373DF3" w:rsidRDefault="00DF0353" w:rsidP="007233EF">
            <w:pPr>
              <w:jc w:val="center"/>
              <w:rPr>
                <w:lang w:val="es-ES"/>
              </w:rPr>
            </w:pPr>
            <w:r w:rsidRPr="00373DF3">
              <w:rPr>
                <w:w w:val="105"/>
                <w:lang w:val="es-ES"/>
              </w:rPr>
              <w:t>Requisitos</w:t>
            </w:r>
            <w:r w:rsidRPr="00373DF3">
              <w:rPr>
                <w:spacing w:val="20"/>
                <w:w w:val="105"/>
                <w:lang w:val="es-ES"/>
              </w:rPr>
              <w:t xml:space="preserve"> </w:t>
            </w:r>
            <w:r w:rsidRPr="00373DF3">
              <w:rPr>
                <w:w w:val="105"/>
                <w:lang w:val="es-ES"/>
              </w:rPr>
              <w:t>claramente</w:t>
            </w:r>
            <w:r w:rsidRPr="00373DF3">
              <w:rPr>
                <w:spacing w:val="20"/>
                <w:w w:val="105"/>
                <w:lang w:val="es-ES"/>
              </w:rPr>
              <w:t xml:space="preserve"> </w:t>
            </w:r>
            <w:r w:rsidRPr="00373DF3">
              <w:rPr>
                <w:w w:val="105"/>
                <w:lang w:val="es-ES"/>
              </w:rPr>
              <w:t>documentados</w:t>
            </w:r>
          </w:p>
        </w:tc>
        <w:tc>
          <w:tcPr>
            <w:tcW w:w="425" w:type="dxa"/>
          </w:tcPr>
          <w:p w14:paraId="40950856" w14:textId="7227C612" w:rsidR="00DF0353" w:rsidRPr="00293DCE" w:rsidRDefault="00DF0353" w:rsidP="007233EF">
            <w:pPr>
              <w:jc w:val="center"/>
              <w:rPr>
                <w:b/>
                <w:bCs/>
                <w:sz w:val="18"/>
                <w:szCs w:val="18"/>
                <w:lang w:val="es-ES"/>
              </w:rPr>
            </w:pPr>
          </w:p>
        </w:tc>
        <w:tc>
          <w:tcPr>
            <w:tcW w:w="425" w:type="dxa"/>
          </w:tcPr>
          <w:p w14:paraId="306DAE39" w14:textId="74C26D59" w:rsidR="00DF0353" w:rsidRPr="00293DCE" w:rsidRDefault="00DF0353" w:rsidP="007233EF">
            <w:pPr>
              <w:jc w:val="center"/>
              <w:rPr>
                <w:b/>
                <w:bCs/>
                <w:sz w:val="18"/>
                <w:lang w:val="es-ES"/>
              </w:rPr>
            </w:pPr>
          </w:p>
        </w:tc>
        <w:tc>
          <w:tcPr>
            <w:tcW w:w="992" w:type="dxa"/>
          </w:tcPr>
          <w:p w14:paraId="7AC19885" w14:textId="31F08F9E" w:rsidR="00DF0353" w:rsidRPr="00293DCE" w:rsidRDefault="00293DCE" w:rsidP="007233EF">
            <w:pPr>
              <w:jc w:val="center"/>
              <w:rPr>
                <w:b/>
                <w:bCs/>
                <w:sz w:val="18"/>
                <w:lang w:val="es-ES"/>
              </w:rPr>
            </w:pPr>
            <w:r>
              <w:rPr>
                <w:b/>
                <w:bCs/>
                <w:sz w:val="18"/>
                <w:lang w:val="es-ES"/>
              </w:rPr>
              <w:t>X</w:t>
            </w:r>
          </w:p>
        </w:tc>
        <w:tc>
          <w:tcPr>
            <w:tcW w:w="662" w:type="dxa"/>
          </w:tcPr>
          <w:p w14:paraId="70052205" w14:textId="77777777" w:rsidR="00DF0353" w:rsidRPr="00271736" w:rsidRDefault="00DF0353" w:rsidP="007233EF">
            <w:pPr>
              <w:jc w:val="center"/>
              <w:rPr>
                <w:sz w:val="18"/>
                <w:lang w:val="es-ES"/>
              </w:rPr>
            </w:pPr>
          </w:p>
        </w:tc>
      </w:tr>
      <w:tr w:rsidR="00981422" w14:paraId="215C027D" w14:textId="77777777" w:rsidTr="00C93159">
        <w:trPr>
          <w:trHeight w:val="268"/>
        </w:trPr>
        <w:tc>
          <w:tcPr>
            <w:tcW w:w="698" w:type="dxa"/>
          </w:tcPr>
          <w:p w14:paraId="1B377958" w14:textId="0CFDFD6C" w:rsidR="00981422" w:rsidRPr="00271736" w:rsidRDefault="00981422" w:rsidP="007233EF">
            <w:pPr>
              <w:jc w:val="center"/>
            </w:pPr>
            <w:r>
              <w:t>3.3.</w:t>
            </w:r>
          </w:p>
        </w:tc>
        <w:tc>
          <w:tcPr>
            <w:tcW w:w="5273" w:type="dxa"/>
            <w:shd w:val="clear" w:color="auto" w:fill="FFFFFF" w:themeFill="background1"/>
          </w:tcPr>
          <w:p w14:paraId="3A36DD17" w14:textId="321468EF" w:rsidR="00981422" w:rsidRPr="00373DF3" w:rsidRDefault="00981422" w:rsidP="007233EF">
            <w:pPr>
              <w:jc w:val="center"/>
              <w:rPr>
                <w:w w:val="105"/>
              </w:rPr>
            </w:pPr>
            <w:r>
              <w:rPr>
                <w:w w:val="105"/>
              </w:rPr>
              <w:t>Los cambios se llevan a cabo de manera controlada</w:t>
            </w:r>
          </w:p>
        </w:tc>
        <w:tc>
          <w:tcPr>
            <w:tcW w:w="425" w:type="dxa"/>
          </w:tcPr>
          <w:p w14:paraId="65CC9711" w14:textId="754A699B" w:rsidR="00981422" w:rsidRPr="00125924" w:rsidRDefault="00125924" w:rsidP="007233EF">
            <w:pPr>
              <w:jc w:val="center"/>
              <w:rPr>
                <w:b/>
                <w:bCs/>
                <w:sz w:val="18"/>
                <w:szCs w:val="18"/>
              </w:rPr>
            </w:pPr>
            <w:r>
              <w:rPr>
                <w:b/>
                <w:bCs/>
                <w:sz w:val="18"/>
                <w:szCs w:val="18"/>
              </w:rPr>
              <w:t>X</w:t>
            </w:r>
          </w:p>
        </w:tc>
        <w:tc>
          <w:tcPr>
            <w:tcW w:w="425" w:type="dxa"/>
          </w:tcPr>
          <w:p w14:paraId="74CC4D9A" w14:textId="77777777" w:rsidR="00981422" w:rsidRPr="00271736" w:rsidRDefault="00981422" w:rsidP="007233EF">
            <w:pPr>
              <w:jc w:val="center"/>
              <w:rPr>
                <w:sz w:val="18"/>
              </w:rPr>
            </w:pPr>
          </w:p>
        </w:tc>
        <w:tc>
          <w:tcPr>
            <w:tcW w:w="992" w:type="dxa"/>
          </w:tcPr>
          <w:p w14:paraId="5CC9F266" w14:textId="77777777" w:rsidR="00981422" w:rsidRPr="00271736" w:rsidRDefault="00981422" w:rsidP="007233EF">
            <w:pPr>
              <w:jc w:val="center"/>
              <w:rPr>
                <w:sz w:val="18"/>
              </w:rPr>
            </w:pPr>
          </w:p>
        </w:tc>
        <w:tc>
          <w:tcPr>
            <w:tcW w:w="662" w:type="dxa"/>
          </w:tcPr>
          <w:p w14:paraId="4A650ACC" w14:textId="77777777" w:rsidR="00981422" w:rsidRPr="00271736" w:rsidRDefault="00981422" w:rsidP="007233EF">
            <w:pPr>
              <w:jc w:val="center"/>
              <w:rPr>
                <w:sz w:val="18"/>
              </w:rPr>
            </w:pPr>
          </w:p>
        </w:tc>
      </w:tr>
      <w:tr w:rsidR="00DF0353" w14:paraId="5393F202" w14:textId="77777777" w:rsidTr="00C93159">
        <w:trPr>
          <w:trHeight w:val="268"/>
        </w:trPr>
        <w:tc>
          <w:tcPr>
            <w:tcW w:w="698" w:type="dxa"/>
          </w:tcPr>
          <w:p w14:paraId="13E0C1D1" w14:textId="77777777" w:rsidR="00DF0353" w:rsidRPr="00271736" w:rsidRDefault="00DF0353" w:rsidP="007233EF">
            <w:pPr>
              <w:jc w:val="center"/>
              <w:rPr>
                <w:lang w:val="es-ES"/>
              </w:rPr>
            </w:pPr>
            <w:r w:rsidRPr="00271736">
              <w:rPr>
                <w:lang w:val="es-ES"/>
              </w:rPr>
              <w:t>3.4.</w:t>
            </w:r>
          </w:p>
        </w:tc>
        <w:tc>
          <w:tcPr>
            <w:tcW w:w="5273" w:type="dxa"/>
            <w:shd w:val="clear" w:color="auto" w:fill="FFFFFF" w:themeFill="background1"/>
          </w:tcPr>
          <w:p w14:paraId="30782C4B" w14:textId="77777777" w:rsidR="00DF0353" w:rsidRPr="00373DF3" w:rsidRDefault="00DF0353" w:rsidP="007233EF">
            <w:pPr>
              <w:jc w:val="center"/>
              <w:rPr>
                <w:lang w:val="es-ES"/>
              </w:rPr>
            </w:pPr>
            <w:r w:rsidRPr="00373DF3">
              <w:rPr>
                <w:w w:val="105"/>
                <w:lang w:val="es-ES"/>
              </w:rPr>
              <w:t>Existen</w:t>
            </w:r>
            <w:r w:rsidRPr="00373DF3">
              <w:rPr>
                <w:spacing w:val="20"/>
                <w:w w:val="105"/>
                <w:lang w:val="es-ES"/>
              </w:rPr>
              <w:t xml:space="preserve"> </w:t>
            </w:r>
            <w:r w:rsidRPr="00373DF3">
              <w:rPr>
                <w:w w:val="105"/>
                <w:lang w:val="es-ES"/>
              </w:rPr>
              <w:t>requisitos</w:t>
            </w:r>
            <w:r w:rsidRPr="00373DF3">
              <w:rPr>
                <w:spacing w:val="21"/>
                <w:w w:val="105"/>
                <w:lang w:val="es-ES"/>
              </w:rPr>
              <w:t xml:space="preserve"> </w:t>
            </w:r>
            <w:r w:rsidRPr="00373DF3">
              <w:rPr>
                <w:w w:val="105"/>
                <w:lang w:val="es-ES"/>
              </w:rPr>
              <w:t>de</w:t>
            </w:r>
            <w:r w:rsidRPr="00373DF3">
              <w:rPr>
                <w:spacing w:val="21"/>
                <w:w w:val="105"/>
                <w:lang w:val="es-ES"/>
              </w:rPr>
              <w:t xml:space="preserve"> </w:t>
            </w:r>
            <w:r w:rsidRPr="00373DF3">
              <w:rPr>
                <w:w w:val="105"/>
                <w:lang w:val="es-ES"/>
              </w:rPr>
              <w:t>mantenibilidad</w:t>
            </w:r>
          </w:p>
        </w:tc>
        <w:tc>
          <w:tcPr>
            <w:tcW w:w="425" w:type="dxa"/>
          </w:tcPr>
          <w:p w14:paraId="0D480A06" w14:textId="529A49A6" w:rsidR="00DF0353" w:rsidRPr="00271736" w:rsidRDefault="00DF0353" w:rsidP="007233EF">
            <w:pPr>
              <w:jc w:val="center"/>
              <w:rPr>
                <w:sz w:val="18"/>
                <w:szCs w:val="18"/>
                <w:lang w:val="es-ES"/>
              </w:rPr>
            </w:pPr>
          </w:p>
        </w:tc>
        <w:tc>
          <w:tcPr>
            <w:tcW w:w="425" w:type="dxa"/>
          </w:tcPr>
          <w:p w14:paraId="1FB53451" w14:textId="408657EE" w:rsidR="00DF0353" w:rsidRPr="00293DCE" w:rsidRDefault="00293DCE" w:rsidP="007233EF">
            <w:pPr>
              <w:jc w:val="center"/>
              <w:rPr>
                <w:b/>
                <w:bCs/>
                <w:sz w:val="18"/>
                <w:lang w:val="es-ES"/>
              </w:rPr>
            </w:pPr>
            <w:r>
              <w:rPr>
                <w:b/>
                <w:bCs/>
                <w:sz w:val="18"/>
                <w:lang w:val="es-ES"/>
              </w:rPr>
              <w:t>X</w:t>
            </w:r>
          </w:p>
        </w:tc>
        <w:tc>
          <w:tcPr>
            <w:tcW w:w="992" w:type="dxa"/>
          </w:tcPr>
          <w:p w14:paraId="05A4BA62" w14:textId="7C80EE47" w:rsidR="00DF0353" w:rsidRPr="00293DCE" w:rsidRDefault="00DF0353" w:rsidP="007233EF">
            <w:pPr>
              <w:jc w:val="center"/>
              <w:rPr>
                <w:b/>
                <w:bCs/>
                <w:sz w:val="18"/>
                <w:lang w:val="es-ES"/>
              </w:rPr>
            </w:pPr>
          </w:p>
        </w:tc>
        <w:tc>
          <w:tcPr>
            <w:tcW w:w="662" w:type="dxa"/>
          </w:tcPr>
          <w:p w14:paraId="1B8EE27F" w14:textId="77777777" w:rsidR="00DF0353" w:rsidRPr="00271736" w:rsidRDefault="00DF0353" w:rsidP="007233EF">
            <w:pPr>
              <w:jc w:val="center"/>
              <w:rPr>
                <w:sz w:val="18"/>
                <w:lang w:val="es-ES"/>
              </w:rPr>
            </w:pPr>
          </w:p>
        </w:tc>
      </w:tr>
      <w:tr w:rsidR="00981422" w14:paraId="428B4E41" w14:textId="77777777" w:rsidTr="00C93159">
        <w:trPr>
          <w:trHeight w:val="268"/>
        </w:trPr>
        <w:tc>
          <w:tcPr>
            <w:tcW w:w="698" w:type="dxa"/>
          </w:tcPr>
          <w:p w14:paraId="28615F50" w14:textId="1A9384FD" w:rsidR="00981422" w:rsidRPr="00271736" w:rsidRDefault="00981422" w:rsidP="007233EF">
            <w:pPr>
              <w:jc w:val="center"/>
            </w:pPr>
            <w:r>
              <w:t>3.5.</w:t>
            </w:r>
          </w:p>
        </w:tc>
        <w:tc>
          <w:tcPr>
            <w:tcW w:w="5273" w:type="dxa"/>
            <w:shd w:val="clear" w:color="auto" w:fill="FFFFFF" w:themeFill="background1"/>
          </w:tcPr>
          <w:p w14:paraId="3A925256" w14:textId="2C0A09C4" w:rsidR="00981422" w:rsidRPr="00373DF3" w:rsidRDefault="00981422" w:rsidP="007233EF">
            <w:pPr>
              <w:jc w:val="center"/>
              <w:rPr>
                <w:w w:val="105"/>
              </w:rPr>
            </w:pPr>
            <w:r>
              <w:rPr>
                <w:w w:val="105"/>
              </w:rPr>
              <w:t>Existen requisites de extensibilidad</w:t>
            </w:r>
          </w:p>
        </w:tc>
        <w:tc>
          <w:tcPr>
            <w:tcW w:w="425" w:type="dxa"/>
          </w:tcPr>
          <w:p w14:paraId="1A6D71A8" w14:textId="77777777" w:rsidR="00981422" w:rsidRPr="00271736" w:rsidRDefault="00981422" w:rsidP="007233EF">
            <w:pPr>
              <w:jc w:val="center"/>
              <w:rPr>
                <w:sz w:val="18"/>
                <w:szCs w:val="18"/>
              </w:rPr>
            </w:pPr>
          </w:p>
        </w:tc>
        <w:tc>
          <w:tcPr>
            <w:tcW w:w="425" w:type="dxa"/>
          </w:tcPr>
          <w:p w14:paraId="73ADE749" w14:textId="615EE7D6" w:rsidR="00981422" w:rsidRPr="001B11A7" w:rsidRDefault="001B11A7" w:rsidP="007233EF">
            <w:pPr>
              <w:jc w:val="center"/>
              <w:rPr>
                <w:b/>
                <w:bCs/>
                <w:sz w:val="18"/>
              </w:rPr>
            </w:pPr>
            <w:r>
              <w:rPr>
                <w:b/>
                <w:bCs/>
                <w:sz w:val="18"/>
              </w:rPr>
              <w:t>X</w:t>
            </w:r>
          </w:p>
        </w:tc>
        <w:tc>
          <w:tcPr>
            <w:tcW w:w="992" w:type="dxa"/>
          </w:tcPr>
          <w:p w14:paraId="718ED0A1" w14:textId="77777777" w:rsidR="00981422" w:rsidRPr="00271736" w:rsidRDefault="00981422" w:rsidP="007233EF">
            <w:pPr>
              <w:jc w:val="center"/>
              <w:rPr>
                <w:sz w:val="18"/>
              </w:rPr>
            </w:pPr>
          </w:p>
        </w:tc>
        <w:tc>
          <w:tcPr>
            <w:tcW w:w="662" w:type="dxa"/>
          </w:tcPr>
          <w:p w14:paraId="0EE6AD19" w14:textId="77777777" w:rsidR="00981422" w:rsidRPr="00271736" w:rsidRDefault="00981422" w:rsidP="007233EF">
            <w:pPr>
              <w:jc w:val="center"/>
              <w:rPr>
                <w:sz w:val="18"/>
              </w:rPr>
            </w:pPr>
          </w:p>
        </w:tc>
      </w:tr>
      <w:tr w:rsidR="00DF0353" w14:paraId="1887AA9A" w14:textId="77777777" w:rsidTr="00C93159">
        <w:trPr>
          <w:trHeight w:val="268"/>
        </w:trPr>
        <w:tc>
          <w:tcPr>
            <w:tcW w:w="698" w:type="dxa"/>
            <w:shd w:val="clear" w:color="auto" w:fill="D8D8D8"/>
          </w:tcPr>
          <w:p w14:paraId="125DC98B" w14:textId="77777777" w:rsidR="00DF0353" w:rsidRPr="001C1990" w:rsidRDefault="00DF0353" w:rsidP="007233EF">
            <w:pPr>
              <w:jc w:val="center"/>
              <w:rPr>
                <w:b/>
                <w:bCs/>
                <w:lang w:val="es-ES"/>
              </w:rPr>
            </w:pPr>
            <w:r w:rsidRPr="001C1990">
              <w:rPr>
                <w:b/>
                <w:bCs/>
                <w:lang w:val="es-ES"/>
              </w:rPr>
              <w:t>4.</w:t>
            </w:r>
          </w:p>
        </w:tc>
        <w:tc>
          <w:tcPr>
            <w:tcW w:w="5273" w:type="dxa"/>
            <w:shd w:val="clear" w:color="auto" w:fill="D8D8D8"/>
          </w:tcPr>
          <w:p w14:paraId="33099285" w14:textId="223A5135" w:rsidR="00DF0353" w:rsidRPr="001C1990" w:rsidRDefault="00DF0353" w:rsidP="007233EF">
            <w:pPr>
              <w:jc w:val="center"/>
              <w:rPr>
                <w:b/>
                <w:bCs/>
                <w:lang w:val="es-ES"/>
              </w:rPr>
            </w:pPr>
            <w:r w:rsidRPr="001C1990">
              <w:rPr>
                <w:b/>
                <w:bCs/>
                <w:lang w:val="es-ES"/>
              </w:rPr>
              <w:t>Diseño</w:t>
            </w:r>
          </w:p>
        </w:tc>
        <w:tc>
          <w:tcPr>
            <w:tcW w:w="425" w:type="dxa"/>
            <w:shd w:val="clear" w:color="auto" w:fill="D8D8D8"/>
          </w:tcPr>
          <w:p w14:paraId="1146B490" w14:textId="77777777" w:rsidR="00DF0353" w:rsidRPr="001C1990" w:rsidRDefault="00DF0353" w:rsidP="007233EF">
            <w:pPr>
              <w:jc w:val="center"/>
              <w:rPr>
                <w:b/>
                <w:bCs/>
                <w:sz w:val="18"/>
                <w:lang w:val="es-ES"/>
              </w:rPr>
            </w:pPr>
          </w:p>
        </w:tc>
        <w:tc>
          <w:tcPr>
            <w:tcW w:w="425" w:type="dxa"/>
            <w:shd w:val="clear" w:color="auto" w:fill="D8D8D8"/>
          </w:tcPr>
          <w:p w14:paraId="6089AD49" w14:textId="77777777" w:rsidR="00DF0353" w:rsidRPr="001C1990" w:rsidRDefault="00DF0353" w:rsidP="007233EF">
            <w:pPr>
              <w:jc w:val="center"/>
              <w:rPr>
                <w:b/>
                <w:bCs/>
                <w:sz w:val="18"/>
                <w:lang w:val="es-ES"/>
              </w:rPr>
            </w:pPr>
          </w:p>
        </w:tc>
        <w:tc>
          <w:tcPr>
            <w:tcW w:w="992" w:type="dxa"/>
            <w:shd w:val="clear" w:color="auto" w:fill="D8D8D8"/>
          </w:tcPr>
          <w:p w14:paraId="1CC9B378" w14:textId="77777777" w:rsidR="00DF0353" w:rsidRPr="001C1990" w:rsidRDefault="00DF0353" w:rsidP="007233EF">
            <w:pPr>
              <w:jc w:val="center"/>
              <w:rPr>
                <w:b/>
                <w:bCs/>
                <w:sz w:val="18"/>
                <w:lang w:val="es-ES"/>
              </w:rPr>
            </w:pPr>
          </w:p>
        </w:tc>
        <w:tc>
          <w:tcPr>
            <w:tcW w:w="662" w:type="dxa"/>
            <w:shd w:val="clear" w:color="auto" w:fill="D8D8D8"/>
          </w:tcPr>
          <w:p w14:paraId="00F6D64B" w14:textId="77777777" w:rsidR="00DF0353" w:rsidRPr="001C1990" w:rsidRDefault="00DF0353" w:rsidP="007233EF">
            <w:pPr>
              <w:jc w:val="center"/>
              <w:rPr>
                <w:b/>
                <w:bCs/>
                <w:sz w:val="18"/>
                <w:lang w:val="es-ES"/>
              </w:rPr>
            </w:pPr>
          </w:p>
        </w:tc>
      </w:tr>
      <w:tr w:rsidR="00DF0353" w14:paraId="4B521BBF" w14:textId="77777777" w:rsidTr="00C93159">
        <w:trPr>
          <w:trHeight w:val="268"/>
        </w:trPr>
        <w:tc>
          <w:tcPr>
            <w:tcW w:w="698" w:type="dxa"/>
          </w:tcPr>
          <w:p w14:paraId="27A8A7FF" w14:textId="77777777" w:rsidR="00DF0353" w:rsidRPr="00271736" w:rsidRDefault="00DF0353" w:rsidP="007233EF">
            <w:pPr>
              <w:jc w:val="center"/>
              <w:rPr>
                <w:lang w:val="es-ES"/>
              </w:rPr>
            </w:pPr>
            <w:r w:rsidRPr="00271736">
              <w:rPr>
                <w:lang w:val="es-ES"/>
              </w:rPr>
              <w:t>4.1.</w:t>
            </w:r>
          </w:p>
        </w:tc>
        <w:tc>
          <w:tcPr>
            <w:tcW w:w="5273" w:type="dxa"/>
          </w:tcPr>
          <w:p w14:paraId="0C419CA5" w14:textId="77777777" w:rsidR="00DF0353" w:rsidRPr="00373DF3" w:rsidRDefault="00DF0353" w:rsidP="007233EF">
            <w:pPr>
              <w:jc w:val="center"/>
              <w:rPr>
                <w:lang w:val="es-ES"/>
              </w:rPr>
            </w:pPr>
            <w:r w:rsidRPr="00373DF3">
              <w:rPr>
                <w:w w:val="105"/>
                <w:lang w:val="es-ES"/>
              </w:rPr>
              <w:t>Diseño</w:t>
            </w:r>
            <w:r w:rsidRPr="00373DF3">
              <w:rPr>
                <w:spacing w:val="18"/>
                <w:w w:val="105"/>
                <w:lang w:val="es-ES"/>
              </w:rPr>
              <w:t xml:space="preserve"> </w:t>
            </w:r>
            <w:r w:rsidRPr="00373DF3">
              <w:rPr>
                <w:w w:val="105"/>
                <w:lang w:val="es-ES"/>
              </w:rPr>
              <w:t>claramente</w:t>
            </w:r>
            <w:r w:rsidRPr="00373DF3">
              <w:rPr>
                <w:spacing w:val="19"/>
                <w:w w:val="105"/>
                <w:lang w:val="es-ES"/>
              </w:rPr>
              <w:t xml:space="preserve"> </w:t>
            </w:r>
            <w:r w:rsidRPr="00373DF3">
              <w:rPr>
                <w:w w:val="105"/>
                <w:lang w:val="es-ES"/>
              </w:rPr>
              <w:t>documentado</w:t>
            </w:r>
          </w:p>
        </w:tc>
        <w:tc>
          <w:tcPr>
            <w:tcW w:w="425" w:type="dxa"/>
          </w:tcPr>
          <w:p w14:paraId="4C232E36" w14:textId="4A3A8C51" w:rsidR="00DF0353" w:rsidRPr="00C446AA" w:rsidRDefault="00C446AA" w:rsidP="007233EF">
            <w:pPr>
              <w:jc w:val="center"/>
              <w:rPr>
                <w:b/>
                <w:bCs/>
                <w:sz w:val="18"/>
                <w:lang w:val="es-ES"/>
              </w:rPr>
            </w:pPr>
            <w:r>
              <w:rPr>
                <w:b/>
                <w:bCs/>
                <w:sz w:val="18"/>
                <w:lang w:val="es-ES"/>
              </w:rPr>
              <w:t>X</w:t>
            </w:r>
          </w:p>
        </w:tc>
        <w:tc>
          <w:tcPr>
            <w:tcW w:w="425" w:type="dxa"/>
          </w:tcPr>
          <w:p w14:paraId="7CB09BA7" w14:textId="77777777" w:rsidR="00DF0353" w:rsidRPr="00271736" w:rsidRDefault="00DF0353" w:rsidP="007233EF">
            <w:pPr>
              <w:jc w:val="center"/>
              <w:rPr>
                <w:sz w:val="18"/>
                <w:lang w:val="es-ES"/>
              </w:rPr>
            </w:pPr>
          </w:p>
        </w:tc>
        <w:tc>
          <w:tcPr>
            <w:tcW w:w="992" w:type="dxa"/>
          </w:tcPr>
          <w:p w14:paraId="1E504982" w14:textId="3D6118A6" w:rsidR="00DF0353" w:rsidRPr="00271736" w:rsidRDefault="00DF0353" w:rsidP="007233EF">
            <w:pPr>
              <w:jc w:val="center"/>
              <w:rPr>
                <w:sz w:val="18"/>
                <w:lang w:val="es-ES"/>
              </w:rPr>
            </w:pPr>
          </w:p>
        </w:tc>
        <w:tc>
          <w:tcPr>
            <w:tcW w:w="662" w:type="dxa"/>
          </w:tcPr>
          <w:p w14:paraId="0920D32D" w14:textId="77777777" w:rsidR="00DF0353" w:rsidRPr="00271736" w:rsidRDefault="00DF0353" w:rsidP="007233EF">
            <w:pPr>
              <w:jc w:val="center"/>
              <w:rPr>
                <w:sz w:val="18"/>
                <w:lang w:val="es-ES"/>
              </w:rPr>
            </w:pPr>
          </w:p>
        </w:tc>
      </w:tr>
      <w:tr w:rsidR="00DF0353" w14:paraId="013B8B97" w14:textId="77777777" w:rsidTr="00C93159">
        <w:trPr>
          <w:trHeight w:val="268"/>
        </w:trPr>
        <w:tc>
          <w:tcPr>
            <w:tcW w:w="698" w:type="dxa"/>
          </w:tcPr>
          <w:p w14:paraId="27FF4348" w14:textId="77777777" w:rsidR="00DF0353" w:rsidRPr="00271736" w:rsidRDefault="00DF0353" w:rsidP="007233EF">
            <w:pPr>
              <w:jc w:val="center"/>
              <w:rPr>
                <w:lang w:val="es-ES"/>
              </w:rPr>
            </w:pPr>
            <w:r w:rsidRPr="00271736">
              <w:rPr>
                <w:lang w:val="es-ES"/>
              </w:rPr>
              <w:t>4.2.</w:t>
            </w:r>
          </w:p>
        </w:tc>
        <w:tc>
          <w:tcPr>
            <w:tcW w:w="5273" w:type="dxa"/>
          </w:tcPr>
          <w:p w14:paraId="06C4F348" w14:textId="77777777" w:rsidR="00DF0353" w:rsidRPr="00373DF3" w:rsidRDefault="00DF0353" w:rsidP="007233EF">
            <w:pPr>
              <w:jc w:val="center"/>
              <w:rPr>
                <w:lang w:val="es-ES"/>
              </w:rPr>
            </w:pPr>
            <w:r w:rsidRPr="00373DF3">
              <w:rPr>
                <w:w w:val="105"/>
                <w:lang w:val="es-ES"/>
              </w:rPr>
              <w:t>Revisiones</w:t>
            </w:r>
            <w:r w:rsidRPr="00373DF3">
              <w:rPr>
                <w:spacing w:val="-3"/>
                <w:w w:val="105"/>
                <w:lang w:val="es-ES"/>
              </w:rPr>
              <w:t xml:space="preserve"> </w:t>
            </w:r>
            <w:r w:rsidRPr="00373DF3">
              <w:rPr>
                <w:w w:val="105"/>
                <w:lang w:val="es-ES"/>
              </w:rPr>
              <w:t>formales</w:t>
            </w:r>
            <w:r w:rsidRPr="00373DF3">
              <w:rPr>
                <w:spacing w:val="-2"/>
                <w:w w:val="105"/>
                <w:lang w:val="es-ES"/>
              </w:rPr>
              <w:t xml:space="preserve"> </w:t>
            </w:r>
            <w:r w:rsidRPr="00373DF3">
              <w:rPr>
                <w:w w:val="105"/>
                <w:lang w:val="es-ES"/>
              </w:rPr>
              <w:t>de</w:t>
            </w:r>
            <w:r w:rsidRPr="00373DF3">
              <w:rPr>
                <w:spacing w:val="-2"/>
                <w:w w:val="105"/>
                <w:lang w:val="es-ES"/>
              </w:rPr>
              <w:t xml:space="preserve"> </w:t>
            </w:r>
            <w:r w:rsidRPr="00373DF3">
              <w:rPr>
                <w:w w:val="105"/>
                <w:lang w:val="es-ES"/>
              </w:rPr>
              <w:t>diseño</w:t>
            </w:r>
          </w:p>
        </w:tc>
        <w:tc>
          <w:tcPr>
            <w:tcW w:w="425" w:type="dxa"/>
          </w:tcPr>
          <w:p w14:paraId="4CB5C7A1" w14:textId="2656A0AD" w:rsidR="00DF0353" w:rsidRPr="00B82525" w:rsidRDefault="00B82525" w:rsidP="007233EF">
            <w:pPr>
              <w:jc w:val="center"/>
              <w:rPr>
                <w:b/>
                <w:bCs/>
                <w:sz w:val="18"/>
                <w:lang w:val="es-ES"/>
              </w:rPr>
            </w:pPr>
            <w:r>
              <w:rPr>
                <w:b/>
                <w:bCs/>
                <w:sz w:val="18"/>
                <w:lang w:val="es-ES"/>
              </w:rPr>
              <w:t>X</w:t>
            </w:r>
          </w:p>
        </w:tc>
        <w:tc>
          <w:tcPr>
            <w:tcW w:w="425" w:type="dxa"/>
          </w:tcPr>
          <w:p w14:paraId="74B84759" w14:textId="77777777" w:rsidR="00DF0353" w:rsidRPr="00271736" w:rsidRDefault="00DF0353" w:rsidP="007233EF">
            <w:pPr>
              <w:jc w:val="center"/>
              <w:rPr>
                <w:sz w:val="18"/>
                <w:lang w:val="es-ES"/>
              </w:rPr>
            </w:pPr>
          </w:p>
        </w:tc>
        <w:tc>
          <w:tcPr>
            <w:tcW w:w="992" w:type="dxa"/>
          </w:tcPr>
          <w:p w14:paraId="5C9615B2" w14:textId="50FB78BD" w:rsidR="00DF0353" w:rsidRPr="00271736" w:rsidRDefault="00DF0353" w:rsidP="007233EF">
            <w:pPr>
              <w:jc w:val="center"/>
              <w:rPr>
                <w:sz w:val="18"/>
                <w:lang w:val="es-ES"/>
              </w:rPr>
            </w:pPr>
          </w:p>
        </w:tc>
        <w:tc>
          <w:tcPr>
            <w:tcW w:w="662" w:type="dxa"/>
          </w:tcPr>
          <w:p w14:paraId="04CB2AF4" w14:textId="77777777" w:rsidR="00DF0353" w:rsidRPr="00271736" w:rsidRDefault="00DF0353" w:rsidP="007233EF">
            <w:pPr>
              <w:jc w:val="center"/>
              <w:rPr>
                <w:sz w:val="18"/>
                <w:lang w:val="es-ES"/>
              </w:rPr>
            </w:pPr>
          </w:p>
        </w:tc>
      </w:tr>
      <w:tr w:rsidR="00DF0353" w14:paraId="0CCE76B7" w14:textId="77777777" w:rsidTr="00C93159">
        <w:trPr>
          <w:trHeight w:val="268"/>
        </w:trPr>
        <w:tc>
          <w:tcPr>
            <w:tcW w:w="698" w:type="dxa"/>
          </w:tcPr>
          <w:p w14:paraId="6466D521" w14:textId="77777777" w:rsidR="00DF0353" w:rsidRPr="00271736" w:rsidRDefault="00DF0353" w:rsidP="007233EF">
            <w:pPr>
              <w:jc w:val="center"/>
              <w:rPr>
                <w:lang w:val="es-ES"/>
              </w:rPr>
            </w:pPr>
            <w:r w:rsidRPr="00271736">
              <w:rPr>
                <w:lang w:val="es-ES"/>
              </w:rPr>
              <w:t>4.3.</w:t>
            </w:r>
          </w:p>
        </w:tc>
        <w:tc>
          <w:tcPr>
            <w:tcW w:w="5273" w:type="dxa"/>
          </w:tcPr>
          <w:p w14:paraId="580B3272" w14:textId="77777777" w:rsidR="00DF0353" w:rsidRPr="00373DF3" w:rsidRDefault="00DF0353" w:rsidP="007233EF">
            <w:pPr>
              <w:jc w:val="center"/>
              <w:rPr>
                <w:lang w:val="es-ES"/>
              </w:rPr>
            </w:pPr>
            <w:r w:rsidRPr="00373DF3">
              <w:rPr>
                <w:w w:val="105"/>
                <w:lang w:val="es-ES"/>
              </w:rPr>
              <w:t>Revisiones</w:t>
            </w:r>
            <w:r w:rsidRPr="00373DF3">
              <w:rPr>
                <w:spacing w:val="8"/>
                <w:w w:val="105"/>
                <w:lang w:val="es-ES"/>
              </w:rPr>
              <w:t xml:space="preserve"> </w:t>
            </w:r>
            <w:r w:rsidRPr="00373DF3">
              <w:rPr>
                <w:w w:val="105"/>
                <w:lang w:val="es-ES"/>
              </w:rPr>
              <w:t>por</w:t>
            </w:r>
            <w:r w:rsidRPr="00373DF3">
              <w:rPr>
                <w:spacing w:val="9"/>
                <w:w w:val="105"/>
                <w:lang w:val="es-ES"/>
              </w:rPr>
              <w:t xml:space="preserve"> </w:t>
            </w:r>
            <w:r w:rsidRPr="00373DF3">
              <w:rPr>
                <w:w w:val="105"/>
                <w:lang w:val="es-ES"/>
              </w:rPr>
              <w:t>pares</w:t>
            </w:r>
          </w:p>
        </w:tc>
        <w:tc>
          <w:tcPr>
            <w:tcW w:w="425" w:type="dxa"/>
          </w:tcPr>
          <w:p w14:paraId="409B3474" w14:textId="77777777" w:rsidR="00DF0353" w:rsidRPr="00271736" w:rsidRDefault="00DF0353" w:rsidP="007233EF">
            <w:pPr>
              <w:jc w:val="center"/>
              <w:rPr>
                <w:sz w:val="18"/>
                <w:lang w:val="es-ES"/>
              </w:rPr>
            </w:pPr>
          </w:p>
        </w:tc>
        <w:tc>
          <w:tcPr>
            <w:tcW w:w="425" w:type="dxa"/>
          </w:tcPr>
          <w:p w14:paraId="1D381558" w14:textId="5A8FBF4A" w:rsidR="00DF0353" w:rsidRPr="00E604D1" w:rsidRDefault="00E604D1" w:rsidP="007233EF">
            <w:pPr>
              <w:jc w:val="center"/>
              <w:rPr>
                <w:b/>
                <w:bCs/>
                <w:sz w:val="18"/>
                <w:lang w:val="es-ES"/>
              </w:rPr>
            </w:pPr>
            <w:r>
              <w:rPr>
                <w:b/>
                <w:bCs/>
                <w:sz w:val="18"/>
                <w:lang w:val="es-ES"/>
              </w:rPr>
              <w:t>X</w:t>
            </w:r>
          </w:p>
        </w:tc>
        <w:tc>
          <w:tcPr>
            <w:tcW w:w="992" w:type="dxa"/>
          </w:tcPr>
          <w:p w14:paraId="0B978439" w14:textId="77777777" w:rsidR="00DF0353" w:rsidRPr="00271736" w:rsidRDefault="00DF0353" w:rsidP="007233EF">
            <w:pPr>
              <w:jc w:val="center"/>
              <w:rPr>
                <w:sz w:val="18"/>
                <w:lang w:val="es-ES"/>
              </w:rPr>
            </w:pPr>
          </w:p>
        </w:tc>
        <w:tc>
          <w:tcPr>
            <w:tcW w:w="662" w:type="dxa"/>
          </w:tcPr>
          <w:p w14:paraId="4EB83B79" w14:textId="77777777" w:rsidR="00DF0353" w:rsidRPr="00271736" w:rsidRDefault="00DF0353" w:rsidP="007233EF">
            <w:pPr>
              <w:jc w:val="center"/>
              <w:rPr>
                <w:sz w:val="18"/>
                <w:lang w:val="es-ES"/>
              </w:rPr>
            </w:pPr>
          </w:p>
        </w:tc>
      </w:tr>
      <w:tr w:rsidR="00981422" w14:paraId="3A100FA3" w14:textId="77777777" w:rsidTr="00C93159">
        <w:trPr>
          <w:trHeight w:val="268"/>
        </w:trPr>
        <w:tc>
          <w:tcPr>
            <w:tcW w:w="698" w:type="dxa"/>
          </w:tcPr>
          <w:p w14:paraId="53A3B281" w14:textId="2A11D5E4" w:rsidR="00981422" w:rsidRPr="00271736" w:rsidRDefault="00981422" w:rsidP="007233EF">
            <w:pPr>
              <w:jc w:val="center"/>
            </w:pPr>
            <w:r>
              <w:t>4.4.</w:t>
            </w:r>
          </w:p>
        </w:tc>
        <w:tc>
          <w:tcPr>
            <w:tcW w:w="5273" w:type="dxa"/>
          </w:tcPr>
          <w:p w14:paraId="4A03D0C2" w14:textId="750E3701" w:rsidR="00981422" w:rsidRPr="00373DF3" w:rsidRDefault="00981422" w:rsidP="007233EF">
            <w:pPr>
              <w:jc w:val="center"/>
              <w:rPr>
                <w:w w:val="105"/>
              </w:rPr>
            </w:pPr>
            <w:r>
              <w:rPr>
                <w:w w:val="105"/>
              </w:rPr>
              <w:t>Revisiones por expertos</w:t>
            </w:r>
          </w:p>
        </w:tc>
        <w:tc>
          <w:tcPr>
            <w:tcW w:w="425" w:type="dxa"/>
          </w:tcPr>
          <w:p w14:paraId="0F6C90C6" w14:textId="77777777" w:rsidR="00981422" w:rsidRPr="00271736" w:rsidRDefault="00981422" w:rsidP="007233EF">
            <w:pPr>
              <w:jc w:val="center"/>
              <w:rPr>
                <w:sz w:val="18"/>
              </w:rPr>
            </w:pPr>
          </w:p>
        </w:tc>
        <w:tc>
          <w:tcPr>
            <w:tcW w:w="425" w:type="dxa"/>
          </w:tcPr>
          <w:p w14:paraId="52FABDCA" w14:textId="57AA6721" w:rsidR="00981422" w:rsidRPr="00E604D1" w:rsidRDefault="00E604D1" w:rsidP="007233EF">
            <w:pPr>
              <w:jc w:val="center"/>
              <w:rPr>
                <w:b/>
                <w:bCs/>
                <w:sz w:val="18"/>
              </w:rPr>
            </w:pPr>
            <w:r>
              <w:rPr>
                <w:b/>
                <w:bCs/>
                <w:sz w:val="18"/>
              </w:rPr>
              <w:t>X</w:t>
            </w:r>
          </w:p>
        </w:tc>
        <w:tc>
          <w:tcPr>
            <w:tcW w:w="992" w:type="dxa"/>
          </w:tcPr>
          <w:p w14:paraId="784FE19F" w14:textId="77777777" w:rsidR="00981422" w:rsidRPr="00271736" w:rsidRDefault="00981422" w:rsidP="007233EF">
            <w:pPr>
              <w:jc w:val="center"/>
              <w:rPr>
                <w:sz w:val="18"/>
              </w:rPr>
            </w:pPr>
          </w:p>
        </w:tc>
        <w:tc>
          <w:tcPr>
            <w:tcW w:w="662" w:type="dxa"/>
          </w:tcPr>
          <w:p w14:paraId="2B8F788A" w14:textId="77777777" w:rsidR="00981422" w:rsidRPr="00271736" w:rsidRDefault="00981422" w:rsidP="007233EF">
            <w:pPr>
              <w:jc w:val="center"/>
              <w:rPr>
                <w:sz w:val="18"/>
              </w:rPr>
            </w:pPr>
          </w:p>
        </w:tc>
      </w:tr>
      <w:tr w:rsidR="00DF0353" w14:paraId="392AB631" w14:textId="77777777" w:rsidTr="00C93159">
        <w:trPr>
          <w:trHeight w:val="268"/>
        </w:trPr>
        <w:tc>
          <w:tcPr>
            <w:tcW w:w="698" w:type="dxa"/>
            <w:shd w:val="clear" w:color="auto" w:fill="D8D8D8"/>
          </w:tcPr>
          <w:p w14:paraId="2683F026" w14:textId="77777777" w:rsidR="00DF0353" w:rsidRPr="001C1990" w:rsidRDefault="00DF0353" w:rsidP="007233EF">
            <w:pPr>
              <w:jc w:val="center"/>
              <w:rPr>
                <w:b/>
                <w:bCs/>
                <w:lang w:val="es-ES"/>
              </w:rPr>
            </w:pPr>
            <w:r w:rsidRPr="001C1990">
              <w:rPr>
                <w:b/>
                <w:bCs/>
                <w:lang w:val="es-ES"/>
              </w:rPr>
              <w:t>5.</w:t>
            </w:r>
          </w:p>
        </w:tc>
        <w:tc>
          <w:tcPr>
            <w:tcW w:w="5273" w:type="dxa"/>
            <w:shd w:val="clear" w:color="auto" w:fill="D8D8D8"/>
          </w:tcPr>
          <w:p w14:paraId="2EA0B427" w14:textId="3E01AE6A" w:rsidR="00DF0353" w:rsidRPr="001C1990" w:rsidRDefault="00DF0353" w:rsidP="007233EF">
            <w:pPr>
              <w:jc w:val="center"/>
              <w:rPr>
                <w:b/>
                <w:bCs/>
                <w:lang w:val="es-ES"/>
              </w:rPr>
            </w:pPr>
            <w:r w:rsidRPr="001C1990">
              <w:rPr>
                <w:b/>
                <w:bCs/>
                <w:w w:val="105"/>
                <w:lang w:val="es-ES"/>
              </w:rPr>
              <w:t>Implementación</w:t>
            </w:r>
          </w:p>
        </w:tc>
        <w:tc>
          <w:tcPr>
            <w:tcW w:w="425" w:type="dxa"/>
            <w:shd w:val="clear" w:color="auto" w:fill="D8D8D8"/>
          </w:tcPr>
          <w:p w14:paraId="662C078B" w14:textId="77777777" w:rsidR="00DF0353" w:rsidRPr="001C1990" w:rsidRDefault="00DF0353" w:rsidP="007233EF">
            <w:pPr>
              <w:jc w:val="center"/>
              <w:rPr>
                <w:b/>
                <w:bCs/>
                <w:sz w:val="18"/>
                <w:lang w:val="es-ES"/>
              </w:rPr>
            </w:pPr>
          </w:p>
        </w:tc>
        <w:tc>
          <w:tcPr>
            <w:tcW w:w="425" w:type="dxa"/>
            <w:shd w:val="clear" w:color="auto" w:fill="D8D8D8"/>
          </w:tcPr>
          <w:p w14:paraId="422A555C" w14:textId="77777777" w:rsidR="00DF0353" w:rsidRPr="001C1990" w:rsidRDefault="00DF0353" w:rsidP="007233EF">
            <w:pPr>
              <w:jc w:val="center"/>
              <w:rPr>
                <w:b/>
                <w:bCs/>
                <w:sz w:val="18"/>
                <w:lang w:val="es-ES"/>
              </w:rPr>
            </w:pPr>
          </w:p>
        </w:tc>
        <w:tc>
          <w:tcPr>
            <w:tcW w:w="992" w:type="dxa"/>
            <w:shd w:val="clear" w:color="auto" w:fill="D8D8D8"/>
          </w:tcPr>
          <w:p w14:paraId="6D19798B" w14:textId="77777777" w:rsidR="00DF0353" w:rsidRPr="001C1990" w:rsidRDefault="00DF0353" w:rsidP="007233EF">
            <w:pPr>
              <w:jc w:val="center"/>
              <w:rPr>
                <w:b/>
                <w:bCs/>
                <w:sz w:val="18"/>
                <w:lang w:val="es-ES"/>
              </w:rPr>
            </w:pPr>
          </w:p>
        </w:tc>
        <w:tc>
          <w:tcPr>
            <w:tcW w:w="662" w:type="dxa"/>
            <w:shd w:val="clear" w:color="auto" w:fill="D8D8D8"/>
          </w:tcPr>
          <w:p w14:paraId="0558C282" w14:textId="77777777" w:rsidR="00DF0353" w:rsidRPr="001C1990" w:rsidRDefault="00DF0353" w:rsidP="007233EF">
            <w:pPr>
              <w:jc w:val="center"/>
              <w:rPr>
                <w:b/>
                <w:bCs/>
                <w:sz w:val="18"/>
                <w:lang w:val="es-ES"/>
              </w:rPr>
            </w:pPr>
          </w:p>
        </w:tc>
      </w:tr>
      <w:tr w:rsidR="00DF0353" w14:paraId="298AE613" w14:textId="77777777" w:rsidTr="00C93159">
        <w:trPr>
          <w:trHeight w:val="268"/>
        </w:trPr>
        <w:tc>
          <w:tcPr>
            <w:tcW w:w="698" w:type="dxa"/>
          </w:tcPr>
          <w:p w14:paraId="369C3BC9" w14:textId="77777777" w:rsidR="00DF0353" w:rsidRPr="00271736" w:rsidRDefault="00DF0353" w:rsidP="007233EF">
            <w:pPr>
              <w:jc w:val="center"/>
              <w:rPr>
                <w:lang w:val="es-ES"/>
              </w:rPr>
            </w:pPr>
            <w:r w:rsidRPr="00271736">
              <w:rPr>
                <w:lang w:val="es-ES"/>
              </w:rPr>
              <w:t>5.1.</w:t>
            </w:r>
          </w:p>
        </w:tc>
        <w:tc>
          <w:tcPr>
            <w:tcW w:w="5273" w:type="dxa"/>
          </w:tcPr>
          <w:p w14:paraId="22AE5A86" w14:textId="77777777" w:rsidR="00DF0353" w:rsidRPr="00373DF3" w:rsidRDefault="00DF0353" w:rsidP="007233EF">
            <w:pPr>
              <w:jc w:val="center"/>
              <w:rPr>
                <w:lang w:val="es-ES"/>
              </w:rPr>
            </w:pPr>
            <w:r w:rsidRPr="00373DF3">
              <w:rPr>
                <w:w w:val="110"/>
                <w:lang w:val="es-ES"/>
              </w:rPr>
              <w:t>Pruebas</w:t>
            </w:r>
            <w:r w:rsidRPr="00373DF3">
              <w:rPr>
                <w:spacing w:val="3"/>
                <w:w w:val="110"/>
                <w:lang w:val="es-ES"/>
              </w:rPr>
              <w:t xml:space="preserve"> </w:t>
            </w:r>
            <w:r w:rsidRPr="00373DF3">
              <w:rPr>
                <w:w w:val="110"/>
                <w:lang w:val="es-ES"/>
              </w:rPr>
              <w:t>de</w:t>
            </w:r>
            <w:r w:rsidRPr="00373DF3">
              <w:rPr>
                <w:spacing w:val="4"/>
                <w:w w:val="110"/>
                <w:lang w:val="es-ES"/>
              </w:rPr>
              <w:t xml:space="preserve"> </w:t>
            </w:r>
            <w:r w:rsidRPr="00373DF3">
              <w:rPr>
                <w:w w:val="110"/>
                <w:lang w:val="es-ES"/>
              </w:rPr>
              <w:t>unidad</w:t>
            </w:r>
          </w:p>
        </w:tc>
        <w:tc>
          <w:tcPr>
            <w:tcW w:w="425" w:type="dxa"/>
          </w:tcPr>
          <w:p w14:paraId="15D38B9E" w14:textId="62EB59F9" w:rsidR="00DF0353" w:rsidRPr="00271736" w:rsidRDefault="00DF0353" w:rsidP="007233EF">
            <w:pPr>
              <w:jc w:val="center"/>
              <w:rPr>
                <w:sz w:val="18"/>
                <w:lang w:val="es-ES"/>
              </w:rPr>
            </w:pPr>
          </w:p>
        </w:tc>
        <w:tc>
          <w:tcPr>
            <w:tcW w:w="425" w:type="dxa"/>
          </w:tcPr>
          <w:p w14:paraId="6F9FE411" w14:textId="4586DDCD" w:rsidR="00DF0353" w:rsidRPr="00BB1F63" w:rsidRDefault="00BB1F63" w:rsidP="007233EF">
            <w:pPr>
              <w:jc w:val="center"/>
              <w:rPr>
                <w:b/>
                <w:bCs/>
                <w:sz w:val="18"/>
                <w:lang w:val="es-ES"/>
              </w:rPr>
            </w:pPr>
            <w:r>
              <w:rPr>
                <w:b/>
                <w:bCs/>
                <w:sz w:val="18"/>
                <w:lang w:val="es-ES"/>
              </w:rPr>
              <w:t>X</w:t>
            </w:r>
          </w:p>
        </w:tc>
        <w:tc>
          <w:tcPr>
            <w:tcW w:w="992" w:type="dxa"/>
          </w:tcPr>
          <w:p w14:paraId="63FD5ECE" w14:textId="699EC875" w:rsidR="00DF0353" w:rsidRPr="00271736" w:rsidRDefault="00DF0353" w:rsidP="007233EF">
            <w:pPr>
              <w:jc w:val="center"/>
              <w:rPr>
                <w:sz w:val="18"/>
                <w:lang w:val="es-ES"/>
              </w:rPr>
            </w:pPr>
          </w:p>
        </w:tc>
        <w:tc>
          <w:tcPr>
            <w:tcW w:w="662" w:type="dxa"/>
          </w:tcPr>
          <w:p w14:paraId="0A2ADDC8" w14:textId="77777777" w:rsidR="00DF0353" w:rsidRPr="00271736" w:rsidRDefault="00DF0353" w:rsidP="007233EF">
            <w:pPr>
              <w:jc w:val="center"/>
              <w:rPr>
                <w:sz w:val="18"/>
                <w:lang w:val="es-ES"/>
              </w:rPr>
            </w:pPr>
          </w:p>
        </w:tc>
      </w:tr>
      <w:tr w:rsidR="00DF0353" w14:paraId="37AD01A7" w14:textId="77777777" w:rsidTr="00C93159">
        <w:trPr>
          <w:trHeight w:val="268"/>
        </w:trPr>
        <w:tc>
          <w:tcPr>
            <w:tcW w:w="698" w:type="dxa"/>
          </w:tcPr>
          <w:p w14:paraId="50A92504" w14:textId="77777777" w:rsidR="00DF0353" w:rsidRPr="00271736" w:rsidRDefault="00DF0353" w:rsidP="007233EF">
            <w:pPr>
              <w:jc w:val="center"/>
              <w:rPr>
                <w:lang w:val="es-ES"/>
              </w:rPr>
            </w:pPr>
            <w:r w:rsidRPr="00271736">
              <w:rPr>
                <w:lang w:val="es-ES"/>
              </w:rPr>
              <w:t>5.2.</w:t>
            </w:r>
          </w:p>
        </w:tc>
        <w:tc>
          <w:tcPr>
            <w:tcW w:w="5273" w:type="dxa"/>
          </w:tcPr>
          <w:p w14:paraId="03FDFA8D" w14:textId="77777777" w:rsidR="00DF0353" w:rsidRPr="00373DF3" w:rsidRDefault="00DF0353" w:rsidP="007233EF">
            <w:pPr>
              <w:jc w:val="center"/>
              <w:rPr>
                <w:lang w:val="es-ES"/>
              </w:rPr>
            </w:pPr>
            <w:r w:rsidRPr="00373DF3">
              <w:rPr>
                <w:w w:val="105"/>
                <w:lang w:val="es-ES"/>
              </w:rPr>
              <w:t>Testing</w:t>
            </w:r>
            <w:r w:rsidRPr="00373DF3">
              <w:rPr>
                <w:spacing w:val="21"/>
                <w:w w:val="105"/>
                <w:lang w:val="es-ES"/>
              </w:rPr>
              <w:t xml:space="preserve"> </w:t>
            </w:r>
            <w:r w:rsidRPr="00373DF3">
              <w:rPr>
                <w:w w:val="105"/>
                <w:lang w:val="es-ES"/>
              </w:rPr>
              <w:t>documentado</w:t>
            </w:r>
          </w:p>
        </w:tc>
        <w:tc>
          <w:tcPr>
            <w:tcW w:w="425" w:type="dxa"/>
          </w:tcPr>
          <w:p w14:paraId="41819C82" w14:textId="42D7ABEB" w:rsidR="00DF0353" w:rsidRPr="002449D8" w:rsidRDefault="002449D8" w:rsidP="007233EF">
            <w:pPr>
              <w:jc w:val="center"/>
              <w:rPr>
                <w:b/>
                <w:bCs/>
                <w:sz w:val="18"/>
                <w:lang w:val="es-ES"/>
              </w:rPr>
            </w:pPr>
            <w:r>
              <w:rPr>
                <w:b/>
                <w:bCs/>
                <w:sz w:val="18"/>
                <w:lang w:val="es-ES"/>
              </w:rPr>
              <w:t>X</w:t>
            </w:r>
          </w:p>
        </w:tc>
        <w:tc>
          <w:tcPr>
            <w:tcW w:w="425" w:type="dxa"/>
          </w:tcPr>
          <w:p w14:paraId="245E044A" w14:textId="0B7D0F5E" w:rsidR="00DF0353" w:rsidRPr="00271736" w:rsidRDefault="00DF0353" w:rsidP="007233EF">
            <w:pPr>
              <w:jc w:val="center"/>
              <w:rPr>
                <w:sz w:val="18"/>
                <w:lang w:val="es-ES"/>
              </w:rPr>
            </w:pPr>
          </w:p>
        </w:tc>
        <w:tc>
          <w:tcPr>
            <w:tcW w:w="992" w:type="dxa"/>
          </w:tcPr>
          <w:p w14:paraId="45D75549" w14:textId="77777777" w:rsidR="00DF0353" w:rsidRPr="00271736" w:rsidRDefault="00DF0353" w:rsidP="007233EF">
            <w:pPr>
              <w:jc w:val="center"/>
              <w:rPr>
                <w:sz w:val="18"/>
                <w:lang w:val="es-ES"/>
              </w:rPr>
            </w:pPr>
          </w:p>
        </w:tc>
        <w:tc>
          <w:tcPr>
            <w:tcW w:w="662" w:type="dxa"/>
          </w:tcPr>
          <w:p w14:paraId="70EFB984" w14:textId="77777777" w:rsidR="00DF0353" w:rsidRPr="00271736" w:rsidRDefault="00DF0353" w:rsidP="007233EF">
            <w:pPr>
              <w:jc w:val="center"/>
              <w:rPr>
                <w:sz w:val="18"/>
                <w:lang w:val="es-ES"/>
              </w:rPr>
            </w:pPr>
          </w:p>
        </w:tc>
      </w:tr>
      <w:tr w:rsidR="00DF0353" w14:paraId="5085BF7A" w14:textId="77777777" w:rsidTr="00C93159">
        <w:trPr>
          <w:trHeight w:val="268"/>
        </w:trPr>
        <w:tc>
          <w:tcPr>
            <w:tcW w:w="698" w:type="dxa"/>
          </w:tcPr>
          <w:p w14:paraId="03253186" w14:textId="77777777" w:rsidR="00DF0353" w:rsidRPr="00271736" w:rsidRDefault="00DF0353" w:rsidP="007233EF">
            <w:pPr>
              <w:jc w:val="center"/>
              <w:rPr>
                <w:lang w:val="es-ES"/>
              </w:rPr>
            </w:pPr>
            <w:r w:rsidRPr="00271736">
              <w:rPr>
                <w:lang w:val="es-ES"/>
              </w:rPr>
              <w:t>5.3.</w:t>
            </w:r>
          </w:p>
        </w:tc>
        <w:tc>
          <w:tcPr>
            <w:tcW w:w="5273" w:type="dxa"/>
          </w:tcPr>
          <w:p w14:paraId="44E98A97" w14:textId="77777777" w:rsidR="00DF0353" w:rsidRPr="00373DF3" w:rsidRDefault="00DF0353" w:rsidP="007233EF">
            <w:pPr>
              <w:jc w:val="center"/>
              <w:rPr>
                <w:lang w:val="es-ES"/>
              </w:rPr>
            </w:pPr>
            <w:r w:rsidRPr="00373DF3">
              <w:rPr>
                <w:w w:val="105"/>
                <w:lang w:val="es-ES"/>
              </w:rPr>
              <w:t>Revisiones</w:t>
            </w:r>
            <w:r w:rsidRPr="00373DF3">
              <w:rPr>
                <w:spacing w:val="8"/>
                <w:w w:val="105"/>
                <w:lang w:val="es-ES"/>
              </w:rPr>
              <w:t xml:space="preserve"> </w:t>
            </w:r>
            <w:r w:rsidRPr="00373DF3">
              <w:rPr>
                <w:w w:val="105"/>
                <w:lang w:val="es-ES"/>
              </w:rPr>
              <w:t>por</w:t>
            </w:r>
            <w:r w:rsidRPr="00373DF3">
              <w:rPr>
                <w:spacing w:val="9"/>
                <w:w w:val="105"/>
                <w:lang w:val="es-ES"/>
              </w:rPr>
              <w:t xml:space="preserve"> </w:t>
            </w:r>
            <w:r w:rsidRPr="00373DF3">
              <w:rPr>
                <w:w w:val="105"/>
                <w:lang w:val="es-ES"/>
              </w:rPr>
              <w:t>pares</w:t>
            </w:r>
          </w:p>
        </w:tc>
        <w:tc>
          <w:tcPr>
            <w:tcW w:w="425" w:type="dxa"/>
          </w:tcPr>
          <w:p w14:paraId="4E76A371" w14:textId="77777777" w:rsidR="00DF0353" w:rsidRPr="00271736" w:rsidRDefault="00DF0353" w:rsidP="007233EF">
            <w:pPr>
              <w:jc w:val="center"/>
              <w:rPr>
                <w:sz w:val="18"/>
                <w:lang w:val="es-ES"/>
              </w:rPr>
            </w:pPr>
          </w:p>
        </w:tc>
        <w:tc>
          <w:tcPr>
            <w:tcW w:w="425" w:type="dxa"/>
          </w:tcPr>
          <w:p w14:paraId="3868F5B3" w14:textId="62A8E6A3" w:rsidR="00DF0353" w:rsidRPr="006F4582" w:rsidRDefault="006F4582" w:rsidP="007233EF">
            <w:pPr>
              <w:jc w:val="center"/>
              <w:rPr>
                <w:b/>
                <w:bCs/>
                <w:sz w:val="18"/>
                <w:lang w:val="es-ES"/>
              </w:rPr>
            </w:pPr>
            <w:r>
              <w:rPr>
                <w:b/>
                <w:bCs/>
                <w:sz w:val="18"/>
                <w:lang w:val="es-ES"/>
              </w:rPr>
              <w:t>X</w:t>
            </w:r>
          </w:p>
        </w:tc>
        <w:tc>
          <w:tcPr>
            <w:tcW w:w="992" w:type="dxa"/>
          </w:tcPr>
          <w:p w14:paraId="2DA6B117" w14:textId="57C33AFA" w:rsidR="00DF0353" w:rsidRPr="00271736" w:rsidRDefault="00DF0353" w:rsidP="007233EF">
            <w:pPr>
              <w:jc w:val="center"/>
              <w:rPr>
                <w:sz w:val="18"/>
                <w:lang w:val="es-ES"/>
              </w:rPr>
            </w:pPr>
          </w:p>
        </w:tc>
        <w:tc>
          <w:tcPr>
            <w:tcW w:w="662" w:type="dxa"/>
          </w:tcPr>
          <w:p w14:paraId="6EE489C2" w14:textId="77777777" w:rsidR="00DF0353" w:rsidRPr="00271736" w:rsidRDefault="00DF0353" w:rsidP="007233EF">
            <w:pPr>
              <w:jc w:val="center"/>
              <w:rPr>
                <w:sz w:val="18"/>
                <w:lang w:val="es-ES"/>
              </w:rPr>
            </w:pPr>
          </w:p>
        </w:tc>
      </w:tr>
      <w:tr w:rsidR="00981422" w14:paraId="7F2BA579" w14:textId="77777777" w:rsidTr="00C93159">
        <w:trPr>
          <w:trHeight w:val="268"/>
        </w:trPr>
        <w:tc>
          <w:tcPr>
            <w:tcW w:w="698" w:type="dxa"/>
          </w:tcPr>
          <w:p w14:paraId="6AD597D5" w14:textId="41C4B8D3" w:rsidR="00981422" w:rsidRPr="00271736" w:rsidRDefault="00981422" w:rsidP="007233EF">
            <w:pPr>
              <w:jc w:val="center"/>
            </w:pPr>
            <w:r>
              <w:t>5.4.</w:t>
            </w:r>
          </w:p>
        </w:tc>
        <w:tc>
          <w:tcPr>
            <w:tcW w:w="5273" w:type="dxa"/>
          </w:tcPr>
          <w:p w14:paraId="1F2EB2BA" w14:textId="592D1211" w:rsidR="00981422" w:rsidRPr="00373DF3" w:rsidRDefault="00981422" w:rsidP="007233EF">
            <w:pPr>
              <w:jc w:val="center"/>
              <w:rPr>
                <w:w w:val="105"/>
              </w:rPr>
            </w:pPr>
            <w:r>
              <w:rPr>
                <w:w w:val="105"/>
              </w:rPr>
              <w:t>Uso de patrones</w:t>
            </w:r>
          </w:p>
        </w:tc>
        <w:tc>
          <w:tcPr>
            <w:tcW w:w="425" w:type="dxa"/>
          </w:tcPr>
          <w:p w14:paraId="5D8B5638" w14:textId="77777777" w:rsidR="00981422" w:rsidRPr="00271736" w:rsidRDefault="00981422" w:rsidP="007233EF">
            <w:pPr>
              <w:jc w:val="center"/>
              <w:rPr>
                <w:sz w:val="18"/>
              </w:rPr>
            </w:pPr>
          </w:p>
        </w:tc>
        <w:tc>
          <w:tcPr>
            <w:tcW w:w="425" w:type="dxa"/>
          </w:tcPr>
          <w:p w14:paraId="45779B94" w14:textId="77777777" w:rsidR="00981422" w:rsidRPr="00271736" w:rsidRDefault="00981422" w:rsidP="007233EF">
            <w:pPr>
              <w:jc w:val="center"/>
              <w:rPr>
                <w:sz w:val="18"/>
              </w:rPr>
            </w:pPr>
          </w:p>
        </w:tc>
        <w:tc>
          <w:tcPr>
            <w:tcW w:w="992" w:type="dxa"/>
          </w:tcPr>
          <w:p w14:paraId="18985290" w14:textId="2211AEBD" w:rsidR="00981422" w:rsidRPr="00B46EE1" w:rsidRDefault="00B46EE1" w:rsidP="007233EF">
            <w:pPr>
              <w:jc w:val="center"/>
              <w:rPr>
                <w:b/>
                <w:bCs/>
                <w:sz w:val="18"/>
              </w:rPr>
            </w:pPr>
            <w:r>
              <w:rPr>
                <w:b/>
                <w:bCs/>
                <w:sz w:val="18"/>
              </w:rPr>
              <w:t>X</w:t>
            </w:r>
          </w:p>
        </w:tc>
        <w:tc>
          <w:tcPr>
            <w:tcW w:w="662" w:type="dxa"/>
          </w:tcPr>
          <w:p w14:paraId="26A410F7" w14:textId="77777777" w:rsidR="00981422" w:rsidRPr="00271736" w:rsidRDefault="00981422" w:rsidP="007233EF">
            <w:pPr>
              <w:jc w:val="center"/>
              <w:rPr>
                <w:sz w:val="18"/>
              </w:rPr>
            </w:pPr>
          </w:p>
        </w:tc>
      </w:tr>
      <w:tr w:rsidR="00981422" w14:paraId="63939DDE" w14:textId="77777777" w:rsidTr="00C93159">
        <w:trPr>
          <w:trHeight w:val="268"/>
        </w:trPr>
        <w:tc>
          <w:tcPr>
            <w:tcW w:w="698" w:type="dxa"/>
          </w:tcPr>
          <w:p w14:paraId="23BA3DF9" w14:textId="6FD8F46A" w:rsidR="00981422" w:rsidRDefault="00981422" w:rsidP="007233EF">
            <w:pPr>
              <w:jc w:val="center"/>
            </w:pPr>
            <w:r>
              <w:t>5.5.</w:t>
            </w:r>
          </w:p>
        </w:tc>
        <w:tc>
          <w:tcPr>
            <w:tcW w:w="5273" w:type="dxa"/>
          </w:tcPr>
          <w:p w14:paraId="3AE84ECD" w14:textId="20A95EB9" w:rsidR="00981422" w:rsidRDefault="00981422" w:rsidP="007233EF">
            <w:pPr>
              <w:jc w:val="center"/>
              <w:rPr>
                <w:w w:val="105"/>
              </w:rPr>
            </w:pPr>
            <w:r>
              <w:rPr>
                <w:w w:val="105"/>
              </w:rPr>
              <w:t xml:space="preserve">Código adecuadamente </w:t>
            </w:r>
            <w:r w:rsidR="00A42197">
              <w:rPr>
                <w:w w:val="105"/>
              </w:rPr>
              <w:t>co</w:t>
            </w:r>
            <w:r>
              <w:rPr>
                <w:w w:val="105"/>
              </w:rPr>
              <w:t>mentado</w:t>
            </w:r>
          </w:p>
        </w:tc>
        <w:tc>
          <w:tcPr>
            <w:tcW w:w="425" w:type="dxa"/>
          </w:tcPr>
          <w:p w14:paraId="7D23E40A" w14:textId="77777777" w:rsidR="00981422" w:rsidRPr="00271736" w:rsidRDefault="00981422" w:rsidP="007233EF">
            <w:pPr>
              <w:jc w:val="center"/>
              <w:rPr>
                <w:sz w:val="18"/>
              </w:rPr>
            </w:pPr>
          </w:p>
        </w:tc>
        <w:tc>
          <w:tcPr>
            <w:tcW w:w="425" w:type="dxa"/>
          </w:tcPr>
          <w:p w14:paraId="64F03E1B" w14:textId="77777777" w:rsidR="00981422" w:rsidRPr="00271736" w:rsidRDefault="00981422" w:rsidP="007233EF">
            <w:pPr>
              <w:jc w:val="center"/>
              <w:rPr>
                <w:sz w:val="18"/>
              </w:rPr>
            </w:pPr>
          </w:p>
        </w:tc>
        <w:tc>
          <w:tcPr>
            <w:tcW w:w="992" w:type="dxa"/>
          </w:tcPr>
          <w:p w14:paraId="6F8B6FFE" w14:textId="232F160E" w:rsidR="00981422" w:rsidRPr="00091844" w:rsidRDefault="00091844" w:rsidP="007233EF">
            <w:pPr>
              <w:jc w:val="center"/>
              <w:rPr>
                <w:b/>
                <w:bCs/>
                <w:sz w:val="18"/>
              </w:rPr>
            </w:pPr>
            <w:r>
              <w:rPr>
                <w:b/>
                <w:bCs/>
                <w:sz w:val="18"/>
              </w:rPr>
              <w:t>X</w:t>
            </w:r>
          </w:p>
        </w:tc>
        <w:tc>
          <w:tcPr>
            <w:tcW w:w="662" w:type="dxa"/>
          </w:tcPr>
          <w:p w14:paraId="5354497A" w14:textId="77777777" w:rsidR="00981422" w:rsidRPr="00271736" w:rsidRDefault="00981422" w:rsidP="007233EF">
            <w:pPr>
              <w:jc w:val="center"/>
              <w:rPr>
                <w:sz w:val="18"/>
              </w:rPr>
            </w:pPr>
          </w:p>
        </w:tc>
      </w:tr>
      <w:tr w:rsidR="00DF0353" w14:paraId="68DAD056" w14:textId="77777777" w:rsidTr="00C93159">
        <w:trPr>
          <w:trHeight w:val="268"/>
        </w:trPr>
        <w:tc>
          <w:tcPr>
            <w:tcW w:w="698" w:type="dxa"/>
            <w:shd w:val="clear" w:color="auto" w:fill="D8D8D8"/>
          </w:tcPr>
          <w:p w14:paraId="15C93A13" w14:textId="77777777" w:rsidR="00DF0353" w:rsidRPr="001C1990" w:rsidRDefault="00DF0353" w:rsidP="007233EF">
            <w:pPr>
              <w:jc w:val="center"/>
              <w:rPr>
                <w:b/>
                <w:bCs/>
                <w:lang w:val="es-ES"/>
              </w:rPr>
            </w:pPr>
            <w:r w:rsidRPr="001C1990">
              <w:rPr>
                <w:b/>
                <w:bCs/>
                <w:lang w:val="es-ES"/>
              </w:rPr>
              <w:t>6.</w:t>
            </w:r>
          </w:p>
        </w:tc>
        <w:tc>
          <w:tcPr>
            <w:tcW w:w="5273" w:type="dxa"/>
            <w:shd w:val="clear" w:color="auto" w:fill="D8D8D8"/>
          </w:tcPr>
          <w:p w14:paraId="63C5AB90" w14:textId="618CF63E" w:rsidR="00DF0353" w:rsidRPr="001C1990" w:rsidRDefault="00DF0353" w:rsidP="007233EF">
            <w:pPr>
              <w:jc w:val="center"/>
              <w:rPr>
                <w:b/>
                <w:bCs/>
                <w:lang w:val="es-ES"/>
              </w:rPr>
            </w:pPr>
            <w:r w:rsidRPr="001C1990">
              <w:rPr>
                <w:b/>
                <w:bCs/>
                <w:w w:val="105"/>
                <w:lang w:val="es-ES"/>
              </w:rPr>
              <w:t>Seguimiento</w:t>
            </w:r>
          </w:p>
        </w:tc>
        <w:tc>
          <w:tcPr>
            <w:tcW w:w="425" w:type="dxa"/>
            <w:shd w:val="clear" w:color="auto" w:fill="D8D8D8"/>
          </w:tcPr>
          <w:p w14:paraId="3153AA26" w14:textId="77777777" w:rsidR="00DF0353" w:rsidRPr="001C1990" w:rsidRDefault="00DF0353" w:rsidP="007233EF">
            <w:pPr>
              <w:jc w:val="center"/>
              <w:rPr>
                <w:b/>
                <w:bCs/>
                <w:sz w:val="18"/>
                <w:lang w:val="es-ES"/>
              </w:rPr>
            </w:pPr>
          </w:p>
        </w:tc>
        <w:tc>
          <w:tcPr>
            <w:tcW w:w="425" w:type="dxa"/>
            <w:shd w:val="clear" w:color="auto" w:fill="D8D8D8"/>
          </w:tcPr>
          <w:p w14:paraId="71B350CA" w14:textId="77777777" w:rsidR="00DF0353" w:rsidRPr="001C1990" w:rsidRDefault="00DF0353" w:rsidP="007233EF">
            <w:pPr>
              <w:jc w:val="center"/>
              <w:rPr>
                <w:b/>
                <w:bCs/>
                <w:sz w:val="18"/>
                <w:lang w:val="es-ES"/>
              </w:rPr>
            </w:pPr>
          </w:p>
        </w:tc>
        <w:tc>
          <w:tcPr>
            <w:tcW w:w="992" w:type="dxa"/>
            <w:shd w:val="clear" w:color="auto" w:fill="D8D8D8"/>
          </w:tcPr>
          <w:p w14:paraId="072F3F2F" w14:textId="77777777" w:rsidR="00DF0353" w:rsidRPr="001C1990" w:rsidRDefault="00DF0353" w:rsidP="007233EF">
            <w:pPr>
              <w:jc w:val="center"/>
              <w:rPr>
                <w:b/>
                <w:bCs/>
                <w:sz w:val="18"/>
                <w:lang w:val="es-ES"/>
              </w:rPr>
            </w:pPr>
          </w:p>
        </w:tc>
        <w:tc>
          <w:tcPr>
            <w:tcW w:w="662" w:type="dxa"/>
            <w:shd w:val="clear" w:color="auto" w:fill="D8D8D8"/>
          </w:tcPr>
          <w:p w14:paraId="3A97B3D5" w14:textId="77777777" w:rsidR="00DF0353" w:rsidRPr="001C1990" w:rsidRDefault="00DF0353" w:rsidP="007233EF">
            <w:pPr>
              <w:jc w:val="center"/>
              <w:rPr>
                <w:b/>
                <w:bCs/>
                <w:sz w:val="18"/>
                <w:lang w:val="es-ES"/>
              </w:rPr>
            </w:pPr>
          </w:p>
        </w:tc>
      </w:tr>
      <w:tr w:rsidR="00DF0353" w14:paraId="09D3308E" w14:textId="77777777" w:rsidTr="00C93159">
        <w:trPr>
          <w:trHeight w:val="268"/>
        </w:trPr>
        <w:tc>
          <w:tcPr>
            <w:tcW w:w="698" w:type="dxa"/>
          </w:tcPr>
          <w:p w14:paraId="2D776AE7" w14:textId="77777777" w:rsidR="00DF0353" w:rsidRPr="00271736" w:rsidRDefault="00DF0353" w:rsidP="007233EF">
            <w:pPr>
              <w:jc w:val="center"/>
              <w:rPr>
                <w:lang w:val="es-ES"/>
              </w:rPr>
            </w:pPr>
            <w:r w:rsidRPr="00271736">
              <w:rPr>
                <w:lang w:val="es-ES"/>
              </w:rPr>
              <w:lastRenderedPageBreak/>
              <w:t>6.1.</w:t>
            </w:r>
          </w:p>
        </w:tc>
        <w:tc>
          <w:tcPr>
            <w:tcW w:w="5273" w:type="dxa"/>
          </w:tcPr>
          <w:p w14:paraId="594CFCD4" w14:textId="77777777" w:rsidR="00DF0353" w:rsidRPr="00373DF3" w:rsidRDefault="00DF0353" w:rsidP="007233EF">
            <w:pPr>
              <w:jc w:val="center"/>
              <w:rPr>
                <w:lang w:val="es-ES"/>
              </w:rPr>
            </w:pPr>
            <w:r w:rsidRPr="00373DF3">
              <w:rPr>
                <w:w w:val="105"/>
                <w:lang w:val="es-ES"/>
              </w:rPr>
              <w:t>Hitos</w:t>
            </w:r>
            <w:r w:rsidRPr="00373DF3">
              <w:rPr>
                <w:spacing w:val="3"/>
                <w:w w:val="105"/>
                <w:lang w:val="es-ES"/>
              </w:rPr>
              <w:t xml:space="preserve"> </w:t>
            </w:r>
            <w:r w:rsidRPr="00373DF3">
              <w:rPr>
                <w:w w:val="105"/>
                <w:lang w:val="es-ES"/>
              </w:rPr>
              <w:t>seguidos</w:t>
            </w:r>
          </w:p>
        </w:tc>
        <w:tc>
          <w:tcPr>
            <w:tcW w:w="425" w:type="dxa"/>
          </w:tcPr>
          <w:p w14:paraId="798C33D8" w14:textId="29B6C682" w:rsidR="00DF0353" w:rsidRPr="00125924" w:rsidRDefault="00125924" w:rsidP="007233EF">
            <w:pPr>
              <w:jc w:val="center"/>
              <w:rPr>
                <w:b/>
                <w:bCs/>
                <w:sz w:val="18"/>
                <w:lang w:val="es-ES"/>
              </w:rPr>
            </w:pPr>
            <w:r>
              <w:rPr>
                <w:b/>
                <w:bCs/>
                <w:sz w:val="18"/>
                <w:lang w:val="es-ES"/>
              </w:rPr>
              <w:t>X</w:t>
            </w:r>
          </w:p>
        </w:tc>
        <w:tc>
          <w:tcPr>
            <w:tcW w:w="425" w:type="dxa"/>
          </w:tcPr>
          <w:p w14:paraId="12ADD5B7" w14:textId="77777777" w:rsidR="00DF0353" w:rsidRPr="00271736" w:rsidRDefault="00DF0353" w:rsidP="007233EF">
            <w:pPr>
              <w:jc w:val="center"/>
              <w:rPr>
                <w:sz w:val="18"/>
                <w:lang w:val="es-ES"/>
              </w:rPr>
            </w:pPr>
          </w:p>
        </w:tc>
        <w:tc>
          <w:tcPr>
            <w:tcW w:w="992" w:type="dxa"/>
          </w:tcPr>
          <w:p w14:paraId="31EC84DB" w14:textId="77777777" w:rsidR="00DF0353" w:rsidRPr="00271736" w:rsidRDefault="00DF0353" w:rsidP="007233EF">
            <w:pPr>
              <w:jc w:val="center"/>
              <w:rPr>
                <w:sz w:val="18"/>
                <w:lang w:val="es-ES"/>
              </w:rPr>
            </w:pPr>
          </w:p>
        </w:tc>
        <w:tc>
          <w:tcPr>
            <w:tcW w:w="662" w:type="dxa"/>
          </w:tcPr>
          <w:p w14:paraId="59B181F3" w14:textId="77777777" w:rsidR="00DF0353" w:rsidRPr="00271736" w:rsidRDefault="00DF0353" w:rsidP="007233EF">
            <w:pPr>
              <w:jc w:val="center"/>
              <w:rPr>
                <w:sz w:val="18"/>
                <w:lang w:val="es-ES"/>
              </w:rPr>
            </w:pPr>
          </w:p>
        </w:tc>
      </w:tr>
      <w:tr w:rsidR="00DF0353" w14:paraId="19B5AD2D" w14:textId="77777777" w:rsidTr="00C93159">
        <w:trPr>
          <w:trHeight w:val="268"/>
        </w:trPr>
        <w:tc>
          <w:tcPr>
            <w:tcW w:w="698" w:type="dxa"/>
          </w:tcPr>
          <w:p w14:paraId="05FA72EF" w14:textId="77777777" w:rsidR="00DF0353" w:rsidRPr="00271736" w:rsidRDefault="00DF0353" w:rsidP="007233EF">
            <w:pPr>
              <w:jc w:val="center"/>
              <w:rPr>
                <w:lang w:val="es-ES"/>
              </w:rPr>
            </w:pPr>
            <w:r w:rsidRPr="00271736">
              <w:rPr>
                <w:lang w:val="es-ES"/>
              </w:rPr>
              <w:t>6.2.</w:t>
            </w:r>
          </w:p>
        </w:tc>
        <w:tc>
          <w:tcPr>
            <w:tcW w:w="5273" w:type="dxa"/>
          </w:tcPr>
          <w:p w14:paraId="7417E8E7" w14:textId="77777777" w:rsidR="00DF0353" w:rsidRPr="00373DF3" w:rsidRDefault="00DF0353" w:rsidP="007233EF">
            <w:pPr>
              <w:jc w:val="center"/>
              <w:rPr>
                <w:lang w:val="es-ES"/>
              </w:rPr>
            </w:pPr>
            <w:r w:rsidRPr="00373DF3">
              <w:rPr>
                <w:lang w:val="es-ES"/>
              </w:rPr>
              <w:t>Riesgos</w:t>
            </w:r>
            <w:r w:rsidRPr="00373DF3">
              <w:rPr>
                <w:spacing w:val="25"/>
                <w:lang w:val="es-ES"/>
              </w:rPr>
              <w:t xml:space="preserve"> </w:t>
            </w:r>
            <w:r w:rsidRPr="00373DF3">
              <w:rPr>
                <w:lang w:val="es-ES"/>
              </w:rPr>
              <w:t>seguidos</w:t>
            </w:r>
          </w:p>
        </w:tc>
        <w:tc>
          <w:tcPr>
            <w:tcW w:w="425" w:type="dxa"/>
          </w:tcPr>
          <w:p w14:paraId="544EDAF4" w14:textId="1EC14311" w:rsidR="00DF0353" w:rsidRPr="00C42376" w:rsidRDefault="00C42376" w:rsidP="007233EF">
            <w:pPr>
              <w:jc w:val="center"/>
              <w:rPr>
                <w:b/>
                <w:bCs/>
                <w:sz w:val="18"/>
                <w:lang w:val="es-ES"/>
              </w:rPr>
            </w:pPr>
            <w:r>
              <w:rPr>
                <w:b/>
                <w:bCs/>
                <w:sz w:val="18"/>
                <w:lang w:val="es-ES"/>
              </w:rPr>
              <w:t>X</w:t>
            </w:r>
          </w:p>
        </w:tc>
        <w:tc>
          <w:tcPr>
            <w:tcW w:w="425" w:type="dxa"/>
          </w:tcPr>
          <w:p w14:paraId="7032B85A" w14:textId="43342CE8" w:rsidR="00DF0353" w:rsidRPr="00271736" w:rsidRDefault="00DF0353" w:rsidP="007233EF">
            <w:pPr>
              <w:jc w:val="center"/>
              <w:rPr>
                <w:sz w:val="18"/>
                <w:lang w:val="es-ES"/>
              </w:rPr>
            </w:pPr>
          </w:p>
        </w:tc>
        <w:tc>
          <w:tcPr>
            <w:tcW w:w="992" w:type="dxa"/>
          </w:tcPr>
          <w:p w14:paraId="64D73C3F" w14:textId="77777777" w:rsidR="00DF0353" w:rsidRPr="00271736" w:rsidRDefault="00DF0353" w:rsidP="007233EF">
            <w:pPr>
              <w:jc w:val="center"/>
              <w:rPr>
                <w:sz w:val="18"/>
                <w:lang w:val="es-ES"/>
              </w:rPr>
            </w:pPr>
          </w:p>
        </w:tc>
        <w:tc>
          <w:tcPr>
            <w:tcW w:w="662" w:type="dxa"/>
          </w:tcPr>
          <w:p w14:paraId="302F17ED" w14:textId="77777777" w:rsidR="00DF0353" w:rsidRPr="00271736" w:rsidRDefault="00DF0353" w:rsidP="007233EF">
            <w:pPr>
              <w:jc w:val="center"/>
              <w:rPr>
                <w:sz w:val="18"/>
                <w:lang w:val="es-ES"/>
              </w:rPr>
            </w:pPr>
          </w:p>
        </w:tc>
      </w:tr>
      <w:tr w:rsidR="00DF0353" w14:paraId="45DA2FF3" w14:textId="77777777" w:rsidTr="00C93159">
        <w:trPr>
          <w:trHeight w:val="268"/>
        </w:trPr>
        <w:tc>
          <w:tcPr>
            <w:tcW w:w="698" w:type="dxa"/>
          </w:tcPr>
          <w:p w14:paraId="69C15529" w14:textId="77777777" w:rsidR="00DF0353" w:rsidRPr="00271736" w:rsidRDefault="00DF0353" w:rsidP="007233EF">
            <w:pPr>
              <w:jc w:val="center"/>
              <w:rPr>
                <w:lang w:val="es-ES"/>
              </w:rPr>
            </w:pPr>
            <w:r w:rsidRPr="00271736">
              <w:rPr>
                <w:lang w:val="es-ES"/>
              </w:rPr>
              <w:t>6.3.</w:t>
            </w:r>
          </w:p>
        </w:tc>
        <w:tc>
          <w:tcPr>
            <w:tcW w:w="5273" w:type="dxa"/>
          </w:tcPr>
          <w:p w14:paraId="38ED007A" w14:textId="77777777" w:rsidR="00DF0353" w:rsidRPr="00373DF3" w:rsidRDefault="00DF0353" w:rsidP="007233EF">
            <w:pPr>
              <w:jc w:val="center"/>
              <w:rPr>
                <w:lang w:val="es-ES"/>
              </w:rPr>
            </w:pPr>
            <w:r w:rsidRPr="00373DF3">
              <w:rPr>
                <w:lang w:val="es-ES"/>
              </w:rPr>
              <w:t>Riesgos</w:t>
            </w:r>
            <w:r w:rsidRPr="00373DF3">
              <w:rPr>
                <w:spacing w:val="34"/>
                <w:lang w:val="es-ES"/>
              </w:rPr>
              <w:t xml:space="preserve"> </w:t>
            </w:r>
            <w:r w:rsidRPr="00373DF3">
              <w:rPr>
                <w:lang w:val="es-ES"/>
              </w:rPr>
              <w:t>solucionados</w:t>
            </w:r>
          </w:p>
        </w:tc>
        <w:tc>
          <w:tcPr>
            <w:tcW w:w="425" w:type="dxa"/>
          </w:tcPr>
          <w:p w14:paraId="77382873" w14:textId="7736B658" w:rsidR="00DF0353" w:rsidRPr="00C42376" w:rsidRDefault="00C42376" w:rsidP="007233EF">
            <w:pPr>
              <w:jc w:val="center"/>
              <w:rPr>
                <w:b/>
                <w:bCs/>
                <w:sz w:val="18"/>
                <w:lang w:val="es-ES"/>
              </w:rPr>
            </w:pPr>
            <w:r>
              <w:rPr>
                <w:b/>
                <w:bCs/>
                <w:sz w:val="18"/>
                <w:lang w:val="es-ES"/>
              </w:rPr>
              <w:t>X</w:t>
            </w:r>
          </w:p>
        </w:tc>
        <w:tc>
          <w:tcPr>
            <w:tcW w:w="425" w:type="dxa"/>
          </w:tcPr>
          <w:p w14:paraId="4074C5B4" w14:textId="77777777" w:rsidR="00DF0353" w:rsidRPr="00271736" w:rsidRDefault="00DF0353" w:rsidP="007233EF">
            <w:pPr>
              <w:jc w:val="center"/>
              <w:rPr>
                <w:sz w:val="18"/>
                <w:lang w:val="es-ES"/>
              </w:rPr>
            </w:pPr>
          </w:p>
        </w:tc>
        <w:tc>
          <w:tcPr>
            <w:tcW w:w="992" w:type="dxa"/>
          </w:tcPr>
          <w:p w14:paraId="5AD16308" w14:textId="77777777" w:rsidR="00DF0353" w:rsidRPr="00271736" w:rsidRDefault="00DF0353" w:rsidP="007233EF">
            <w:pPr>
              <w:jc w:val="center"/>
              <w:rPr>
                <w:sz w:val="18"/>
                <w:lang w:val="es-ES"/>
              </w:rPr>
            </w:pPr>
          </w:p>
        </w:tc>
        <w:tc>
          <w:tcPr>
            <w:tcW w:w="662" w:type="dxa"/>
          </w:tcPr>
          <w:p w14:paraId="2DD0FF2D" w14:textId="77777777" w:rsidR="00DF0353" w:rsidRPr="00271736" w:rsidRDefault="00DF0353" w:rsidP="007233EF">
            <w:pPr>
              <w:jc w:val="center"/>
              <w:rPr>
                <w:sz w:val="18"/>
                <w:lang w:val="es-ES"/>
              </w:rPr>
            </w:pPr>
          </w:p>
        </w:tc>
      </w:tr>
      <w:tr w:rsidR="00DF0353" w14:paraId="39EB85E1" w14:textId="77777777" w:rsidTr="00C93159">
        <w:trPr>
          <w:trHeight w:val="268"/>
        </w:trPr>
        <w:tc>
          <w:tcPr>
            <w:tcW w:w="698" w:type="dxa"/>
            <w:shd w:val="clear" w:color="auto" w:fill="D8D8D8"/>
          </w:tcPr>
          <w:p w14:paraId="5E6E4582" w14:textId="77777777" w:rsidR="00DF0353" w:rsidRPr="001C1990" w:rsidRDefault="00DF0353" w:rsidP="007233EF">
            <w:pPr>
              <w:jc w:val="center"/>
              <w:rPr>
                <w:b/>
                <w:bCs/>
                <w:lang w:val="es-ES"/>
              </w:rPr>
            </w:pPr>
            <w:r w:rsidRPr="001C1990">
              <w:rPr>
                <w:b/>
                <w:bCs/>
                <w:lang w:val="es-ES"/>
              </w:rPr>
              <w:t>7.</w:t>
            </w:r>
          </w:p>
        </w:tc>
        <w:tc>
          <w:tcPr>
            <w:tcW w:w="5273" w:type="dxa"/>
            <w:shd w:val="clear" w:color="auto" w:fill="D8D8D8"/>
          </w:tcPr>
          <w:p w14:paraId="476D69F6" w14:textId="77777777" w:rsidR="00DF0353" w:rsidRPr="001C1990" w:rsidRDefault="00DF0353" w:rsidP="007233EF">
            <w:pPr>
              <w:jc w:val="center"/>
              <w:rPr>
                <w:b/>
                <w:bCs/>
                <w:lang w:val="es-ES"/>
              </w:rPr>
            </w:pPr>
            <w:r w:rsidRPr="001C1990">
              <w:rPr>
                <w:b/>
                <w:bCs/>
                <w:w w:val="105"/>
                <w:lang w:val="es-ES"/>
              </w:rPr>
              <w:t>Documentación</w:t>
            </w:r>
          </w:p>
        </w:tc>
        <w:tc>
          <w:tcPr>
            <w:tcW w:w="425" w:type="dxa"/>
            <w:shd w:val="clear" w:color="auto" w:fill="D8D8D8"/>
          </w:tcPr>
          <w:p w14:paraId="4B86E51F" w14:textId="77777777" w:rsidR="00DF0353" w:rsidRPr="001C1990" w:rsidRDefault="00DF0353" w:rsidP="007233EF">
            <w:pPr>
              <w:jc w:val="center"/>
              <w:rPr>
                <w:b/>
                <w:bCs/>
                <w:sz w:val="18"/>
                <w:lang w:val="es-ES"/>
              </w:rPr>
            </w:pPr>
          </w:p>
        </w:tc>
        <w:tc>
          <w:tcPr>
            <w:tcW w:w="425" w:type="dxa"/>
            <w:shd w:val="clear" w:color="auto" w:fill="D8D8D8"/>
          </w:tcPr>
          <w:p w14:paraId="1110BF8A" w14:textId="77777777" w:rsidR="00DF0353" w:rsidRPr="001C1990" w:rsidRDefault="00DF0353" w:rsidP="007233EF">
            <w:pPr>
              <w:jc w:val="center"/>
              <w:rPr>
                <w:b/>
                <w:bCs/>
                <w:sz w:val="18"/>
                <w:lang w:val="es-ES"/>
              </w:rPr>
            </w:pPr>
          </w:p>
        </w:tc>
        <w:tc>
          <w:tcPr>
            <w:tcW w:w="992" w:type="dxa"/>
            <w:shd w:val="clear" w:color="auto" w:fill="D8D8D8"/>
          </w:tcPr>
          <w:p w14:paraId="4A90CC7A" w14:textId="77777777" w:rsidR="00DF0353" w:rsidRPr="001C1990" w:rsidRDefault="00DF0353" w:rsidP="007233EF">
            <w:pPr>
              <w:jc w:val="center"/>
              <w:rPr>
                <w:b/>
                <w:bCs/>
                <w:sz w:val="18"/>
                <w:lang w:val="es-ES"/>
              </w:rPr>
            </w:pPr>
          </w:p>
        </w:tc>
        <w:tc>
          <w:tcPr>
            <w:tcW w:w="662" w:type="dxa"/>
            <w:shd w:val="clear" w:color="auto" w:fill="D8D8D8"/>
          </w:tcPr>
          <w:p w14:paraId="300138C4" w14:textId="77777777" w:rsidR="00DF0353" w:rsidRPr="001C1990" w:rsidRDefault="00DF0353" w:rsidP="007233EF">
            <w:pPr>
              <w:jc w:val="center"/>
              <w:rPr>
                <w:b/>
                <w:bCs/>
                <w:sz w:val="18"/>
                <w:lang w:val="es-ES"/>
              </w:rPr>
            </w:pPr>
          </w:p>
        </w:tc>
      </w:tr>
      <w:tr w:rsidR="00DF0353" w14:paraId="67B222F7" w14:textId="77777777" w:rsidTr="00C93159">
        <w:trPr>
          <w:trHeight w:val="268"/>
        </w:trPr>
        <w:tc>
          <w:tcPr>
            <w:tcW w:w="698" w:type="dxa"/>
          </w:tcPr>
          <w:p w14:paraId="1B7BD7F1" w14:textId="77777777" w:rsidR="00DF0353" w:rsidRPr="00271736" w:rsidRDefault="00DF0353" w:rsidP="007233EF">
            <w:pPr>
              <w:jc w:val="center"/>
              <w:rPr>
                <w:lang w:val="es-ES"/>
              </w:rPr>
            </w:pPr>
            <w:r w:rsidRPr="00271736">
              <w:rPr>
                <w:lang w:val="es-ES"/>
              </w:rPr>
              <w:t>7.1.</w:t>
            </w:r>
          </w:p>
        </w:tc>
        <w:tc>
          <w:tcPr>
            <w:tcW w:w="5273" w:type="dxa"/>
          </w:tcPr>
          <w:p w14:paraId="7917EBCC" w14:textId="77777777" w:rsidR="00DF0353" w:rsidRPr="00271736" w:rsidRDefault="00DF0353" w:rsidP="007233EF">
            <w:pPr>
              <w:jc w:val="center"/>
              <w:rPr>
                <w:lang w:val="es-ES"/>
              </w:rPr>
            </w:pPr>
            <w:r w:rsidRPr="00271736">
              <w:rPr>
                <w:w w:val="105"/>
                <w:lang w:val="es-ES"/>
              </w:rPr>
              <w:t>Documentos</w:t>
            </w:r>
            <w:r w:rsidRPr="00271736">
              <w:rPr>
                <w:spacing w:val="12"/>
                <w:w w:val="105"/>
                <w:lang w:val="es-ES"/>
              </w:rPr>
              <w:t xml:space="preserve"> </w:t>
            </w:r>
            <w:r w:rsidRPr="00271736">
              <w:rPr>
                <w:w w:val="105"/>
                <w:lang w:val="es-ES"/>
              </w:rPr>
              <w:t>controlados</w:t>
            </w:r>
          </w:p>
        </w:tc>
        <w:tc>
          <w:tcPr>
            <w:tcW w:w="425" w:type="dxa"/>
          </w:tcPr>
          <w:p w14:paraId="25BDFA9B" w14:textId="3284BCD5" w:rsidR="00DF0353" w:rsidRPr="00FF235A" w:rsidRDefault="00FF235A" w:rsidP="007233EF">
            <w:pPr>
              <w:jc w:val="center"/>
              <w:rPr>
                <w:b/>
                <w:bCs/>
                <w:sz w:val="18"/>
                <w:lang w:val="es-ES"/>
              </w:rPr>
            </w:pPr>
            <w:r>
              <w:rPr>
                <w:b/>
                <w:bCs/>
                <w:sz w:val="18"/>
                <w:lang w:val="es-ES"/>
              </w:rPr>
              <w:t>X</w:t>
            </w:r>
          </w:p>
        </w:tc>
        <w:tc>
          <w:tcPr>
            <w:tcW w:w="425" w:type="dxa"/>
          </w:tcPr>
          <w:p w14:paraId="0443CBC7" w14:textId="264D8B14" w:rsidR="00DF0353" w:rsidRPr="00271736" w:rsidRDefault="00DF0353" w:rsidP="007233EF">
            <w:pPr>
              <w:jc w:val="center"/>
              <w:rPr>
                <w:sz w:val="18"/>
                <w:lang w:val="es-ES"/>
              </w:rPr>
            </w:pPr>
          </w:p>
        </w:tc>
        <w:tc>
          <w:tcPr>
            <w:tcW w:w="992" w:type="dxa"/>
          </w:tcPr>
          <w:p w14:paraId="37ED3F00" w14:textId="77777777" w:rsidR="00DF0353" w:rsidRPr="00271736" w:rsidRDefault="00DF0353" w:rsidP="007233EF">
            <w:pPr>
              <w:jc w:val="center"/>
              <w:rPr>
                <w:sz w:val="18"/>
                <w:lang w:val="es-ES"/>
              </w:rPr>
            </w:pPr>
          </w:p>
        </w:tc>
        <w:tc>
          <w:tcPr>
            <w:tcW w:w="662" w:type="dxa"/>
          </w:tcPr>
          <w:p w14:paraId="2396B533" w14:textId="77777777" w:rsidR="00DF0353" w:rsidRPr="00271736" w:rsidRDefault="00DF0353" w:rsidP="007233EF">
            <w:pPr>
              <w:jc w:val="center"/>
              <w:rPr>
                <w:sz w:val="18"/>
                <w:lang w:val="es-ES"/>
              </w:rPr>
            </w:pPr>
          </w:p>
        </w:tc>
      </w:tr>
      <w:tr w:rsidR="00DF0353" w14:paraId="79E86042" w14:textId="77777777" w:rsidTr="00C93159">
        <w:trPr>
          <w:trHeight w:val="268"/>
        </w:trPr>
        <w:tc>
          <w:tcPr>
            <w:tcW w:w="698" w:type="dxa"/>
          </w:tcPr>
          <w:p w14:paraId="37F45BD6" w14:textId="77777777" w:rsidR="00DF0353" w:rsidRPr="00271736" w:rsidRDefault="00DF0353" w:rsidP="007233EF">
            <w:pPr>
              <w:jc w:val="center"/>
              <w:rPr>
                <w:lang w:val="es-ES"/>
              </w:rPr>
            </w:pPr>
            <w:r w:rsidRPr="00271736">
              <w:rPr>
                <w:lang w:val="es-ES"/>
              </w:rPr>
              <w:t>7.2.</w:t>
            </w:r>
          </w:p>
        </w:tc>
        <w:tc>
          <w:tcPr>
            <w:tcW w:w="5273" w:type="dxa"/>
          </w:tcPr>
          <w:p w14:paraId="3473EF1E" w14:textId="77777777" w:rsidR="00DF0353" w:rsidRPr="00271736" w:rsidRDefault="00DF0353" w:rsidP="007233EF">
            <w:pPr>
              <w:jc w:val="center"/>
              <w:rPr>
                <w:lang w:val="es-ES"/>
              </w:rPr>
            </w:pPr>
            <w:r w:rsidRPr="00271736">
              <w:rPr>
                <w:w w:val="105"/>
                <w:lang w:val="es-ES"/>
              </w:rPr>
              <w:t>Responsable</w:t>
            </w:r>
            <w:r w:rsidRPr="00271736">
              <w:rPr>
                <w:spacing w:val="11"/>
                <w:w w:val="105"/>
                <w:lang w:val="es-ES"/>
              </w:rPr>
              <w:t xml:space="preserve"> </w:t>
            </w:r>
            <w:r w:rsidRPr="00271736">
              <w:rPr>
                <w:w w:val="105"/>
                <w:lang w:val="es-ES"/>
              </w:rPr>
              <w:t>de</w:t>
            </w:r>
            <w:r w:rsidRPr="00271736">
              <w:rPr>
                <w:spacing w:val="12"/>
                <w:w w:val="105"/>
                <w:lang w:val="es-ES"/>
              </w:rPr>
              <w:t xml:space="preserve"> </w:t>
            </w:r>
            <w:r w:rsidRPr="00271736">
              <w:rPr>
                <w:w w:val="105"/>
                <w:lang w:val="es-ES"/>
              </w:rPr>
              <w:t>documentos</w:t>
            </w:r>
            <w:r w:rsidRPr="00271736">
              <w:rPr>
                <w:spacing w:val="12"/>
                <w:w w:val="105"/>
                <w:lang w:val="es-ES"/>
              </w:rPr>
              <w:t xml:space="preserve"> </w:t>
            </w:r>
            <w:r w:rsidRPr="00271736">
              <w:rPr>
                <w:w w:val="105"/>
                <w:lang w:val="es-ES"/>
              </w:rPr>
              <w:t>controlados</w:t>
            </w:r>
          </w:p>
        </w:tc>
        <w:tc>
          <w:tcPr>
            <w:tcW w:w="425" w:type="dxa"/>
          </w:tcPr>
          <w:p w14:paraId="5EA92B96" w14:textId="77777777" w:rsidR="00DF0353" w:rsidRPr="00271736" w:rsidRDefault="00DF0353" w:rsidP="007233EF">
            <w:pPr>
              <w:jc w:val="center"/>
              <w:rPr>
                <w:sz w:val="18"/>
                <w:lang w:val="es-ES"/>
              </w:rPr>
            </w:pPr>
          </w:p>
        </w:tc>
        <w:tc>
          <w:tcPr>
            <w:tcW w:w="425" w:type="dxa"/>
          </w:tcPr>
          <w:p w14:paraId="1AFA0398" w14:textId="294D1770" w:rsidR="00DF0353" w:rsidRPr="00FF235A" w:rsidRDefault="00FF235A" w:rsidP="007233EF">
            <w:pPr>
              <w:jc w:val="center"/>
              <w:rPr>
                <w:b/>
                <w:bCs/>
                <w:sz w:val="18"/>
                <w:lang w:val="es-ES"/>
              </w:rPr>
            </w:pPr>
            <w:r>
              <w:rPr>
                <w:b/>
                <w:bCs/>
                <w:sz w:val="18"/>
                <w:lang w:val="es-ES"/>
              </w:rPr>
              <w:t>X</w:t>
            </w:r>
          </w:p>
        </w:tc>
        <w:tc>
          <w:tcPr>
            <w:tcW w:w="992" w:type="dxa"/>
          </w:tcPr>
          <w:p w14:paraId="0468997E" w14:textId="77777777" w:rsidR="00DF0353" w:rsidRPr="00271736" w:rsidRDefault="00DF0353" w:rsidP="007233EF">
            <w:pPr>
              <w:jc w:val="center"/>
              <w:rPr>
                <w:sz w:val="18"/>
                <w:lang w:val="es-ES"/>
              </w:rPr>
            </w:pPr>
          </w:p>
        </w:tc>
        <w:tc>
          <w:tcPr>
            <w:tcW w:w="662" w:type="dxa"/>
          </w:tcPr>
          <w:p w14:paraId="3BD51DE3" w14:textId="77777777" w:rsidR="00DF0353" w:rsidRPr="00271736" w:rsidRDefault="00DF0353" w:rsidP="007233EF">
            <w:pPr>
              <w:jc w:val="center"/>
              <w:rPr>
                <w:sz w:val="18"/>
                <w:lang w:val="es-ES"/>
              </w:rPr>
            </w:pPr>
          </w:p>
        </w:tc>
      </w:tr>
      <w:tr w:rsidR="00DF0353" w14:paraId="27203A09" w14:textId="77777777" w:rsidTr="00C93159">
        <w:trPr>
          <w:trHeight w:val="268"/>
        </w:trPr>
        <w:tc>
          <w:tcPr>
            <w:tcW w:w="698" w:type="dxa"/>
          </w:tcPr>
          <w:p w14:paraId="62C1B92A" w14:textId="77777777" w:rsidR="00DF0353" w:rsidRPr="00271736" w:rsidRDefault="00DF0353" w:rsidP="007233EF">
            <w:pPr>
              <w:jc w:val="center"/>
              <w:rPr>
                <w:lang w:val="es-ES"/>
              </w:rPr>
            </w:pPr>
            <w:r w:rsidRPr="00271736">
              <w:rPr>
                <w:lang w:val="es-ES"/>
              </w:rPr>
              <w:t>7.3.</w:t>
            </w:r>
          </w:p>
        </w:tc>
        <w:tc>
          <w:tcPr>
            <w:tcW w:w="5273" w:type="dxa"/>
          </w:tcPr>
          <w:p w14:paraId="3CE95D65" w14:textId="77777777" w:rsidR="00DF0353" w:rsidRPr="00271736" w:rsidRDefault="00DF0353" w:rsidP="007233EF">
            <w:pPr>
              <w:jc w:val="center"/>
              <w:rPr>
                <w:lang w:val="es-ES"/>
              </w:rPr>
            </w:pPr>
            <w:r w:rsidRPr="00271736">
              <w:rPr>
                <w:w w:val="110"/>
                <w:lang w:val="es-ES"/>
              </w:rPr>
              <w:t>Documentación</w:t>
            </w:r>
            <w:r w:rsidRPr="00271736">
              <w:rPr>
                <w:spacing w:val="-13"/>
                <w:w w:val="110"/>
                <w:lang w:val="es-ES"/>
              </w:rPr>
              <w:t xml:space="preserve"> </w:t>
            </w:r>
            <w:r w:rsidRPr="00271736">
              <w:rPr>
                <w:w w:val="110"/>
                <w:lang w:val="es-ES"/>
              </w:rPr>
              <w:t>para</w:t>
            </w:r>
            <w:r w:rsidRPr="00271736">
              <w:rPr>
                <w:spacing w:val="-13"/>
                <w:w w:val="110"/>
                <w:lang w:val="es-ES"/>
              </w:rPr>
              <w:t xml:space="preserve"> </w:t>
            </w:r>
            <w:r w:rsidRPr="00271736">
              <w:rPr>
                <w:w w:val="110"/>
                <w:lang w:val="es-ES"/>
              </w:rPr>
              <w:t>testing</w:t>
            </w:r>
          </w:p>
        </w:tc>
        <w:tc>
          <w:tcPr>
            <w:tcW w:w="425" w:type="dxa"/>
          </w:tcPr>
          <w:p w14:paraId="5FB0BD10" w14:textId="77777777" w:rsidR="00DF0353" w:rsidRPr="00271736" w:rsidRDefault="00DF0353" w:rsidP="007233EF">
            <w:pPr>
              <w:jc w:val="center"/>
              <w:rPr>
                <w:sz w:val="18"/>
                <w:lang w:val="es-ES"/>
              </w:rPr>
            </w:pPr>
          </w:p>
        </w:tc>
        <w:tc>
          <w:tcPr>
            <w:tcW w:w="425" w:type="dxa"/>
          </w:tcPr>
          <w:p w14:paraId="1A51F2B2" w14:textId="4DC9C0AD" w:rsidR="00DF0353" w:rsidRPr="00271736" w:rsidRDefault="00DF0353" w:rsidP="007233EF">
            <w:pPr>
              <w:jc w:val="center"/>
              <w:rPr>
                <w:sz w:val="18"/>
                <w:lang w:val="es-ES"/>
              </w:rPr>
            </w:pPr>
          </w:p>
        </w:tc>
        <w:tc>
          <w:tcPr>
            <w:tcW w:w="992" w:type="dxa"/>
          </w:tcPr>
          <w:p w14:paraId="54D84F02" w14:textId="28BDE6E9" w:rsidR="00DF0353" w:rsidRPr="000218DE" w:rsidRDefault="000218DE" w:rsidP="007233EF">
            <w:pPr>
              <w:jc w:val="center"/>
              <w:rPr>
                <w:b/>
                <w:bCs/>
                <w:sz w:val="18"/>
                <w:lang w:val="es-ES"/>
              </w:rPr>
            </w:pPr>
            <w:r>
              <w:rPr>
                <w:b/>
                <w:bCs/>
                <w:sz w:val="18"/>
                <w:lang w:val="es-ES"/>
              </w:rPr>
              <w:t>X</w:t>
            </w:r>
          </w:p>
        </w:tc>
        <w:tc>
          <w:tcPr>
            <w:tcW w:w="662" w:type="dxa"/>
          </w:tcPr>
          <w:p w14:paraId="095BF059" w14:textId="77777777" w:rsidR="00DF0353" w:rsidRPr="00271736" w:rsidRDefault="00DF0353" w:rsidP="007233EF">
            <w:pPr>
              <w:jc w:val="center"/>
              <w:rPr>
                <w:sz w:val="18"/>
                <w:lang w:val="es-ES"/>
              </w:rPr>
            </w:pPr>
          </w:p>
        </w:tc>
      </w:tr>
      <w:tr w:rsidR="00DF0353" w14:paraId="711AD327" w14:textId="77777777" w:rsidTr="00C93159">
        <w:trPr>
          <w:trHeight w:val="268"/>
        </w:trPr>
        <w:tc>
          <w:tcPr>
            <w:tcW w:w="698" w:type="dxa"/>
          </w:tcPr>
          <w:p w14:paraId="1A5F2B7C" w14:textId="77777777" w:rsidR="00DF0353" w:rsidRPr="00271736" w:rsidRDefault="00DF0353" w:rsidP="007233EF">
            <w:pPr>
              <w:jc w:val="center"/>
              <w:rPr>
                <w:lang w:val="es-ES"/>
              </w:rPr>
            </w:pPr>
            <w:r w:rsidRPr="00271736">
              <w:rPr>
                <w:lang w:val="es-ES"/>
              </w:rPr>
              <w:t>7.4.</w:t>
            </w:r>
          </w:p>
        </w:tc>
        <w:tc>
          <w:tcPr>
            <w:tcW w:w="5273" w:type="dxa"/>
          </w:tcPr>
          <w:p w14:paraId="50140113" w14:textId="77777777" w:rsidR="00DF0353" w:rsidRPr="000D42A7" w:rsidRDefault="00DF0353" w:rsidP="007233EF">
            <w:pPr>
              <w:jc w:val="center"/>
              <w:rPr>
                <w:lang w:val="es-ES"/>
              </w:rPr>
            </w:pPr>
            <w:r w:rsidRPr="000D42A7">
              <w:rPr>
                <w:w w:val="105"/>
                <w:lang w:val="es-ES"/>
              </w:rPr>
              <w:t>Documentación</w:t>
            </w:r>
            <w:r w:rsidRPr="000D42A7">
              <w:rPr>
                <w:spacing w:val="14"/>
                <w:w w:val="105"/>
                <w:lang w:val="es-ES"/>
              </w:rPr>
              <w:t xml:space="preserve"> </w:t>
            </w:r>
            <w:r w:rsidRPr="000D42A7">
              <w:rPr>
                <w:w w:val="105"/>
                <w:lang w:val="es-ES"/>
              </w:rPr>
              <w:t>de</w:t>
            </w:r>
            <w:r w:rsidRPr="000D42A7">
              <w:rPr>
                <w:spacing w:val="15"/>
                <w:w w:val="105"/>
                <w:lang w:val="es-ES"/>
              </w:rPr>
              <w:t xml:space="preserve"> </w:t>
            </w:r>
            <w:r w:rsidRPr="000D42A7">
              <w:rPr>
                <w:w w:val="105"/>
                <w:lang w:val="es-ES"/>
              </w:rPr>
              <w:t>instalación</w:t>
            </w:r>
            <w:r w:rsidRPr="000D42A7">
              <w:rPr>
                <w:spacing w:val="14"/>
                <w:w w:val="105"/>
                <w:lang w:val="es-ES"/>
              </w:rPr>
              <w:t xml:space="preserve"> </w:t>
            </w:r>
            <w:r w:rsidRPr="000D42A7">
              <w:rPr>
                <w:w w:val="105"/>
                <w:lang w:val="es-ES"/>
              </w:rPr>
              <w:t>y</w:t>
            </w:r>
            <w:r w:rsidRPr="000D42A7">
              <w:rPr>
                <w:spacing w:val="15"/>
                <w:w w:val="105"/>
                <w:lang w:val="es-ES"/>
              </w:rPr>
              <w:t xml:space="preserve"> </w:t>
            </w:r>
            <w:r w:rsidRPr="000D42A7">
              <w:rPr>
                <w:w w:val="105"/>
                <w:lang w:val="es-ES"/>
              </w:rPr>
              <w:t>uso</w:t>
            </w:r>
          </w:p>
        </w:tc>
        <w:tc>
          <w:tcPr>
            <w:tcW w:w="425" w:type="dxa"/>
          </w:tcPr>
          <w:p w14:paraId="2A7A0541" w14:textId="0671EDB6" w:rsidR="00DF0353" w:rsidRPr="00F3312C" w:rsidRDefault="00F3312C" w:rsidP="007233EF">
            <w:pPr>
              <w:jc w:val="center"/>
              <w:rPr>
                <w:b/>
                <w:bCs/>
                <w:sz w:val="18"/>
                <w:lang w:val="es-ES"/>
              </w:rPr>
            </w:pPr>
            <w:r>
              <w:rPr>
                <w:b/>
                <w:bCs/>
                <w:sz w:val="18"/>
                <w:lang w:val="es-ES"/>
              </w:rPr>
              <w:t>X</w:t>
            </w:r>
          </w:p>
        </w:tc>
        <w:tc>
          <w:tcPr>
            <w:tcW w:w="425" w:type="dxa"/>
          </w:tcPr>
          <w:p w14:paraId="26284FCE" w14:textId="77777777" w:rsidR="00DF0353" w:rsidRPr="000D42A7" w:rsidRDefault="00DF0353" w:rsidP="007233EF">
            <w:pPr>
              <w:jc w:val="center"/>
              <w:rPr>
                <w:sz w:val="18"/>
                <w:lang w:val="es-ES"/>
              </w:rPr>
            </w:pPr>
          </w:p>
        </w:tc>
        <w:tc>
          <w:tcPr>
            <w:tcW w:w="992" w:type="dxa"/>
          </w:tcPr>
          <w:p w14:paraId="738A465C" w14:textId="4FF18197" w:rsidR="00DF0353" w:rsidRPr="000D42A7" w:rsidRDefault="00DF0353" w:rsidP="007233EF">
            <w:pPr>
              <w:jc w:val="center"/>
              <w:rPr>
                <w:sz w:val="18"/>
                <w:lang w:val="es-ES"/>
              </w:rPr>
            </w:pPr>
          </w:p>
        </w:tc>
        <w:tc>
          <w:tcPr>
            <w:tcW w:w="662" w:type="dxa"/>
          </w:tcPr>
          <w:p w14:paraId="1ABA1DED" w14:textId="77777777" w:rsidR="00DF0353" w:rsidRPr="000D42A7" w:rsidRDefault="00DF0353" w:rsidP="007233EF">
            <w:pPr>
              <w:jc w:val="center"/>
              <w:rPr>
                <w:sz w:val="18"/>
                <w:lang w:val="es-ES"/>
              </w:rPr>
            </w:pPr>
          </w:p>
        </w:tc>
      </w:tr>
      <w:tr w:rsidR="00981422" w14:paraId="40F04863" w14:textId="77777777" w:rsidTr="00C93159">
        <w:trPr>
          <w:trHeight w:val="268"/>
        </w:trPr>
        <w:tc>
          <w:tcPr>
            <w:tcW w:w="698" w:type="dxa"/>
          </w:tcPr>
          <w:p w14:paraId="0856D146" w14:textId="0D3C3BDB" w:rsidR="00981422" w:rsidRPr="00271736" w:rsidRDefault="00981422" w:rsidP="007233EF">
            <w:pPr>
              <w:jc w:val="center"/>
            </w:pPr>
            <w:r>
              <w:t>7.5.</w:t>
            </w:r>
          </w:p>
        </w:tc>
        <w:tc>
          <w:tcPr>
            <w:tcW w:w="5273" w:type="dxa"/>
          </w:tcPr>
          <w:p w14:paraId="05A727A6" w14:textId="19DAB7F8" w:rsidR="00981422" w:rsidRPr="000D42A7" w:rsidRDefault="00981422" w:rsidP="007233EF">
            <w:pPr>
              <w:jc w:val="center"/>
              <w:rPr>
                <w:w w:val="105"/>
              </w:rPr>
            </w:pPr>
            <w:r>
              <w:rPr>
                <w:w w:val="105"/>
              </w:rPr>
              <w:t>Documentación para futuras extensiones</w:t>
            </w:r>
          </w:p>
        </w:tc>
        <w:tc>
          <w:tcPr>
            <w:tcW w:w="425" w:type="dxa"/>
          </w:tcPr>
          <w:p w14:paraId="78A8CE23" w14:textId="77777777" w:rsidR="00981422" w:rsidRPr="000D42A7" w:rsidRDefault="00981422" w:rsidP="007233EF">
            <w:pPr>
              <w:jc w:val="center"/>
              <w:rPr>
                <w:sz w:val="18"/>
              </w:rPr>
            </w:pPr>
          </w:p>
        </w:tc>
        <w:tc>
          <w:tcPr>
            <w:tcW w:w="425" w:type="dxa"/>
          </w:tcPr>
          <w:p w14:paraId="7EF915D0" w14:textId="5BB924CD" w:rsidR="00981422" w:rsidRPr="00F3312C" w:rsidRDefault="00F3312C" w:rsidP="007233EF">
            <w:pPr>
              <w:jc w:val="center"/>
              <w:rPr>
                <w:b/>
                <w:bCs/>
                <w:sz w:val="18"/>
              </w:rPr>
            </w:pPr>
            <w:r>
              <w:rPr>
                <w:b/>
                <w:bCs/>
                <w:sz w:val="18"/>
              </w:rPr>
              <w:t>X</w:t>
            </w:r>
          </w:p>
        </w:tc>
        <w:tc>
          <w:tcPr>
            <w:tcW w:w="992" w:type="dxa"/>
          </w:tcPr>
          <w:p w14:paraId="34C6CB91" w14:textId="77777777" w:rsidR="00981422" w:rsidRPr="000D42A7" w:rsidRDefault="00981422" w:rsidP="007233EF">
            <w:pPr>
              <w:jc w:val="center"/>
              <w:rPr>
                <w:sz w:val="18"/>
              </w:rPr>
            </w:pPr>
          </w:p>
        </w:tc>
        <w:tc>
          <w:tcPr>
            <w:tcW w:w="662" w:type="dxa"/>
          </w:tcPr>
          <w:p w14:paraId="497C4F05" w14:textId="77777777" w:rsidR="00981422" w:rsidRPr="000D42A7" w:rsidRDefault="00981422" w:rsidP="007233EF">
            <w:pPr>
              <w:jc w:val="center"/>
              <w:rPr>
                <w:sz w:val="18"/>
              </w:rPr>
            </w:pPr>
          </w:p>
        </w:tc>
      </w:tr>
      <w:tr w:rsidR="00981422" w14:paraId="737E65F4" w14:textId="77777777" w:rsidTr="001C1990">
        <w:trPr>
          <w:trHeight w:val="268"/>
        </w:trPr>
        <w:tc>
          <w:tcPr>
            <w:tcW w:w="698" w:type="dxa"/>
            <w:shd w:val="clear" w:color="auto" w:fill="D0CECE" w:themeFill="background2" w:themeFillShade="E6"/>
          </w:tcPr>
          <w:p w14:paraId="7E69E9FE" w14:textId="30FB119D" w:rsidR="00981422" w:rsidRPr="001C1990" w:rsidRDefault="00981422" w:rsidP="007233EF">
            <w:pPr>
              <w:jc w:val="center"/>
              <w:rPr>
                <w:b/>
                <w:bCs/>
              </w:rPr>
            </w:pPr>
            <w:r w:rsidRPr="001C1990">
              <w:rPr>
                <w:b/>
                <w:bCs/>
              </w:rPr>
              <w:t>8.</w:t>
            </w:r>
          </w:p>
        </w:tc>
        <w:tc>
          <w:tcPr>
            <w:tcW w:w="5273" w:type="dxa"/>
            <w:shd w:val="clear" w:color="auto" w:fill="D0CECE" w:themeFill="background2" w:themeFillShade="E6"/>
          </w:tcPr>
          <w:p w14:paraId="4042BBC5" w14:textId="0550CB53" w:rsidR="00981422" w:rsidRPr="001C1990" w:rsidRDefault="00981422" w:rsidP="007233EF">
            <w:pPr>
              <w:jc w:val="center"/>
              <w:rPr>
                <w:b/>
                <w:bCs/>
              </w:rPr>
            </w:pPr>
            <w:r w:rsidRPr="001C1990">
              <w:rPr>
                <w:b/>
                <w:bCs/>
              </w:rPr>
              <w:t>Métricas</w:t>
            </w:r>
          </w:p>
        </w:tc>
        <w:tc>
          <w:tcPr>
            <w:tcW w:w="425" w:type="dxa"/>
            <w:shd w:val="clear" w:color="auto" w:fill="D0CECE" w:themeFill="background2" w:themeFillShade="E6"/>
          </w:tcPr>
          <w:p w14:paraId="5B2A5034" w14:textId="77777777" w:rsidR="00981422" w:rsidRPr="001C1990" w:rsidRDefault="00981422" w:rsidP="007233EF">
            <w:pPr>
              <w:jc w:val="center"/>
              <w:rPr>
                <w:b/>
                <w:bCs/>
                <w:sz w:val="18"/>
              </w:rPr>
            </w:pPr>
          </w:p>
        </w:tc>
        <w:tc>
          <w:tcPr>
            <w:tcW w:w="425" w:type="dxa"/>
            <w:shd w:val="clear" w:color="auto" w:fill="D0CECE" w:themeFill="background2" w:themeFillShade="E6"/>
          </w:tcPr>
          <w:p w14:paraId="0153BA5A" w14:textId="77777777" w:rsidR="00981422" w:rsidRPr="001C1990" w:rsidRDefault="00981422" w:rsidP="007233EF">
            <w:pPr>
              <w:jc w:val="center"/>
              <w:rPr>
                <w:b/>
                <w:bCs/>
                <w:sz w:val="18"/>
              </w:rPr>
            </w:pPr>
          </w:p>
        </w:tc>
        <w:tc>
          <w:tcPr>
            <w:tcW w:w="992" w:type="dxa"/>
            <w:shd w:val="clear" w:color="auto" w:fill="D0CECE" w:themeFill="background2" w:themeFillShade="E6"/>
          </w:tcPr>
          <w:p w14:paraId="0420D1E9" w14:textId="77777777" w:rsidR="00981422" w:rsidRPr="001C1990" w:rsidRDefault="00981422" w:rsidP="007233EF">
            <w:pPr>
              <w:jc w:val="center"/>
              <w:rPr>
                <w:b/>
                <w:bCs/>
                <w:sz w:val="18"/>
              </w:rPr>
            </w:pPr>
          </w:p>
        </w:tc>
        <w:tc>
          <w:tcPr>
            <w:tcW w:w="662" w:type="dxa"/>
            <w:shd w:val="clear" w:color="auto" w:fill="D0CECE" w:themeFill="background2" w:themeFillShade="E6"/>
          </w:tcPr>
          <w:p w14:paraId="7A21887F" w14:textId="77777777" w:rsidR="00981422" w:rsidRPr="001C1990" w:rsidRDefault="00981422" w:rsidP="007233EF">
            <w:pPr>
              <w:jc w:val="center"/>
              <w:rPr>
                <w:b/>
                <w:bCs/>
                <w:sz w:val="18"/>
              </w:rPr>
            </w:pPr>
          </w:p>
        </w:tc>
      </w:tr>
      <w:tr w:rsidR="00981422" w14:paraId="54D03575" w14:textId="77777777" w:rsidTr="00C93159">
        <w:trPr>
          <w:trHeight w:val="268"/>
        </w:trPr>
        <w:tc>
          <w:tcPr>
            <w:tcW w:w="698" w:type="dxa"/>
          </w:tcPr>
          <w:p w14:paraId="281060B5" w14:textId="797D3B92" w:rsidR="00981422" w:rsidRDefault="00981422" w:rsidP="007233EF">
            <w:pPr>
              <w:jc w:val="center"/>
            </w:pPr>
            <w:r>
              <w:t>8.1</w:t>
            </w:r>
          </w:p>
        </w:tc>
        <w:tc>
          <w:tcPr>
            <w:tcW w:w="5273" w:type="dxa"/>
          </w:tcPr>
          <w:p w14:paraId="175AD433" w14:textId="713EE948" w:rsidR="00981422" w:rsidRDefault="00981422" w:rsidP="007233EF">
            <w:pPr>
              <w:jc w:val="center"/>
            </w:pPr>
            <w:r>
              <w:t>Se calculan métricas</w:t>
            </w:r>
          </w:p>
        </w:tc>
        <w:tc>
          <w:tcPr>
            <w:tcW w:w="425" w:type="dxa"/>
          </w:tcPr>
          <w:p w14:paraId="128B7735" w14:textId="77777777" w:rsidR="00981422" w:rsidRPr="000D42A7" w:rsidRDefault="00981422" w:rsidP="007233EF">
            <w:pPr>
              <w:jc w:val="center"/>
              <w:rPr>
                <w:sz w:val="18"/>
              </w:rPr>
            </w:pPr>
          </w:p>
        </w:tc>
        <w:tc>
          <w:tcPr>
            <w:tcW w:w="425" w:type="dxa"/>
          </w:tcPr>
          <w:p w14:paraId="0B68D518" w14:textId="712BBBD8" w:rsidR="00981422" w:rsidRPr="005C0D99" w:rsidRDefault="005C0D99" w:rsidP="007233EF">
            <w:pPr>
              <w:jc w:val="center"/>
              <w:rPr>
                <w:b/>
                <w:bCs/>
                <w:sz w:val="18"/>
              </w:rPr>
            </w:pPr>
            <w:r>
              <w:rPr>
                <w:b/>
                <w:bCs/>
                <w:sz w:val="18"/>
              </w:rPr>
              <w:t>X</w:t>
            </w:r>
          </w:p>
        </w:tc>
        <w:tc>
          <w:tcPr>
            <w:tcW w:w="992" w:type="dxa"/>
          </w:tcPr>
          <w:p w14:paraId="4FC3ACF8" w14:textId="77777777" w:rsidR="00981422" w:rsidRPr="000D42A7" w:rsidRDefault="00981422" w:rsidP="007233EF">
            <w:pPr>
              <w:jc w:val="center"/>
              <w:rPr>
                <w:sz w:val="18"/>
              </w:rPr>
            </w:pPr>
          </w:p>
        </w:tc>
        <w:tc>
          <w:tcPr>
            <w:tcW w:w="662" w:type="dxa"/>
          </w:tcPr>
          <w:p w14:paraId="20CF893A" w14:textId="77777777" w:rsidR="00981422" w:rsidRPr="000D42A7" w:rsidRDefault="00981422" w:rsidP="007233EF">
            <w:pPr>
              <w:jc w:val="center"/>
              <w:rPr>
                <w:sz w:val="18"/>
              </w:rPr>
            </w:pPr>
          </w:p>
        </w:tc>
      </w:tr>
      <w:tr w:rsidR="00981422" w14:paraId="1135DFD3" w14:textId="77777777" w:rsidTr="00C93159">
        <w:trPr>
          <w:trHeight w:val="268"/>
        </w:trPr>
        <w:tc>
          <w:tcPr>
            <w:tcW w:w="698" w:type="dxa"/>
          </w:tcPr>
          <w:p w14:paraId="7F2E479C" w14:textId="1023888B" w:rsidR="00981422" w:rsidRDefault="00981422" w:rsidP="007233EF">
            <w:pPr>
              <w:jc w:val="center"/>
            </w:pPr>
            <w:r>
              <w:t>8.2</w:t>
            </w:r>
          </w:p>
        </w:tc>
        <w:tc>
          <w:tcPr>
            <w:tcW w:w="5273" w:type="dxa"/>
          </w:tcPr>
          <w:p w14:paraId="2D7E17CB" w14:textId="33CBD034" w:rsidR="00981422" w:rsidRDefault="00981422" w:rsidP="007233EF">
            <w:pPr>
              <w:jc w:val="center"/>
            </w:pPr>
            <w:r>
              <w:t>Se usan métricas</w:t>
            </w:r>
          </w:p>
        </w:tc>
        <w:tc>
          <w:tcPr>
            <w:tcW w:w="425" w:type="dxa"/>
          </w:tcPr>
          <w:p w14:paraId="5963A4C8" w14:textId="77777777" w:rsidR="00981422" w:rsidRPr="000D42A7" w:rsidRDefault="00981422" w:rsidP="007233EF">
            <w:pPr>
              <w:jc w:val="center"/>
              <w:rPr>
                <w:sz w:val="18"/>
              </w:rPr>
            </w:pPr>
          </w:p>
        </w:tc>
        <w:tc>
          <w:tcPr>
            <w:tcW w:w="425" w:type="dxa"/>
          </w:tcPr>
          <w:p w14:paraId="5EB564EC" w14:textId="77777777" w:rsidR="00981422" w:rsidRPr="000D42A7" w:rsidRDefault="00981422" w:rsidP="007233EF">
            <w:pPr>
              <w:jc w:val="center"/>
              <w:rPr>
                <w:sz w:val="18"/>
              </w:rPr>
            </w:pPr>
          </w:p>
        </w:tc>
        <w:tc>
          <w:tcPr>
            <w:tcW w:w="992" w:type="dxa"/>
          </w:tcPr>
          <w:p w14:paraId="6FED8A86" w14:textId="77777777" w:rsidR="00981422" w:rsidRPr="000D42A7" w:rsidRDefault="00981422" w:rsidP="007233EF">
            <w:pPr>
              <w:jc w:val="center"/>
              <w:rPr>
                <w:sz w:val="18"/>
              </w:rPr>
            </w:pPr>
          </w:p>
        </w:tc>
        <w:tc>
          <w:tcPr>
            <w:tcW w:w="662" w:type="dxa"/>
          </w:tcPr>
          <w:p w14:paraId="06E819E3" w14:textId="0E98F568" w:rsidR="00981422" w:rsidRPr="00163079" w:rsidRDefault="00163079" w:rsidP="007233EF">
            <w:pPr>
              <w:jc w:val="center"/>
              <w:rPr>
                <w:b/>
                <w:bCs/>
                <w:sz w:val="18"/>
              </w:rPr>
            </w:pPr>
            <w:r>
              <w:rPr>
                <w:b/>
                <w:bCs/>
                <w:sz w:val="18"/>
              </w:rPr>
              <w:t>X</w:t>
            </w:r>
          </w:p>
        </w:tc>
      </w:tr>
      <w:tr w:rsidR="00981422" w:rsidRPr="001C1990" w14:paraId="5BE7F117" w14:textId="77777777" w:rsidTr="001C1990">
        <w:trPr>
          <w:trHeight w:val="268"/>
        </w:trPr>
        <w:tc>
          <w:tcPr>
            <w:tcW w:w="698" w:type="dxa"/>
            <w:shd w:val="clear" w:color="auto" w:fill="D0CECE" w:themeFill="background2" w:themeFillShade="E6"/>
          </w:tcPr>
          <w:p w14:paraId="71657D73" w14:textId="1184B700" w:rsidR="00981422" w:rsidRPr="001C1990" w:rsidRDefault="00981422" w:rsidP="007233EF">
            <w:pPr>
              <w:jc w:val="center"/>
              <w:rPr>
                <w:b/>
                <w:bCs/>
              </w:rPr>
            </w:pPr>
            <w:r w:rsidRPr="001C1990">
              <w:rPr>
                <w:b/>
                <w:bCs/>
              </w:rPr>
              <w:t>9.</w:t>
            </w:r>
          </w:p>
        </w:tc>
        <w:tc>
          <w:tcPr>
            <w:tcW w:w="5273" w:type="dxa"/>
            <w:shd w:val="clear" w:color="auto" w:fill="D0CECE" w:themeFill="background2" w:themeFillShade="E6"/>
          </w:tcPr>
          <w:p w14:paraId="5D8AA833" w14:textId="1A3B3251" w:rsidR="00981422" w:rsidRPr="001C1990" w:rsidRDefault="00981422" w:rsidP="007233EF">
            <w:pPr>
              <w:jc w:val="center"/>
              <w:rPr>
                <w:b/>
                <w:bCs/>
              </w:rPr>
            </w:pPr>
            <w:r w:rsidRPr="001C1990">
              <w:rPr>
                <w:b/>
                <w:bCs/>
              </w:rPr>
              <w:t>Contrato</w:t>
            </w:r>
          </w:p>
        </w:tc>
        <w:tc>
          <w:tcPr>
            <w:tcW w:w="425" w:type="dxa"/>
            <w:shd w:val="clear" w:color="auto" w:fill="D0CECE" w:themeFill="background2" w:themeFillShade="E6"/>
          </w:tcPr>
          <w:p w14:paraId="2B639D72" w14:textId="77777777" w:rsidR="00981422" w:rsidRPr="001C1990" w:rsidRDefault="00981422" w:rsidP="007233EF">
            <w:pPr>
              <w:jc w:val="center"/>
              <w:rPr>
                <w:b/>
                <w:bCs/>
                <w:sz w:val="18"/>
              </w:rPr>
            </w:pPr>
          </w:p>
        </w:tc>
        <w:tc>
          <w:tcPr>
            <w:tcW w:w="425" w:type="dxa"/>
            <w:shd w:val="clear" w:color="auto" w:fill="D0CECE" w:themeFill="background2" w:themeFillShade="E6"/>
          </w:tcPr>
          <w:p w14:paraId="279BEDFD" w14:textId="77777777" w:rsidR="00981422" w:rsidRPr="001C1990" w:rsidRDefault="00981422" w:rsidP="007233EF">
            <w:pPr>
              <w:jc w:val="center"/>
              <w:rPr>
                <w:b/>
                <w:bCs/>
                <w:sz w:val="18"/>
              </w:rPr>
            </w:pPr>
          </w:p>
        </w:tc>
        <w:tc>
          <w:tcPr>
            <w:tcW w:w="992" w:type="dxa"/>
            <w:shd w:val="clear" w:color="auto" w:fill="D0CECE" w:themeFill="background2" w:themeFillShade="E6"/>
          </w:tcPr>
          <w:p w14:paraId="2405D901" w14:textId="77777777" w:rsidR="00981422" w:rsidRPr="001C1990" w:rsidRDefault="00981422" w:rsidP="007233EF">
            <w:pPr>
              <w:jc w:val="center"/>
              <w:rPr>
                <w:b/>
                <w:bCs/>
                <w:sz w:val="18"/>
              </w:rPr>
            </w:pPr>
          </w:p>
        </w:tc>
        <w:tc>
          <w:tcPr>
            <w:tcW w:w="662" w:type="dxa"/>
            <w:shd w:val="clear" w:color="auto" w:fill="D0CECE" w:themeFill="background2" w:themeFillShade="E6"/>
          </w:tcPr>
          <w:p w14:paraId="0F62C9E4" w14:textId="77777777" w:rsidR="00981422" w:rsidRPr="001C1990" w:rsidRDefault="00981422" w:rsidP="007233EF">
            <w:pPr>
              <w:jc w:val="center"/>
              <w:rPr>
                <w:b/>
                <w:bCs/>
                <w:sz w:val="18"/>
              </w:rPr>
            </w:pPr>
          </w:p>
        </w:tc>
      </w:tr>
      <w:tr w:rsidR="00981422" w14:paraId="5C3C54EF" w14:textId="77777777" w:rsidTr="00C93159">
        <w:trPr>
          <w:trHeight w:val="268"/>
        </w:trPr>
        <w:tc>
          <w:tcPr>
            <w:tcW w:w="698" w:type="dxa"/>
          </w:tcPr>
          <w:p w14:paraId="3250A242" w14:textId="2157FF15" w:rsidR="00981422" w:rsidRDefault="00981422" w:rsidP="007233EF">
            <w:pPr>
              <w:jc w:val="center"/>
            </w:pPr>
            <w:r>
              <w:t>9.1</w:t>
            </w:r>
          </w:p>
        </w:tc>
        <w:tc>
          <w:tcPr>
            <w:tcW w:w="5273" w:type="dxa"/>
          </w:tcPr>
          <w:p w14:paraId="5A6D8F59" w14:textId="56AADF53" w:rsidR="00981422" w:rsidRDefault="00981422" w:rsidP="007233EF">
            <w:pPr>
              <w:jc w:val="center"/>
            </w:pPr>
            <w:r>
              <w:t>Se evitan ambigüedades</w:t>
            </w:r>
          </w:p>
        </w:tc>
        <w:tc>
          <w:tcPr>
            <w:tcW w:w="425" w:type="dxa"/>
          </w:tcPr>
          <w:p w14:paraId="38212D36" w14:textId="194A49C2" w:rsidR="00981422" w:rsidRPr="00DE4D4F" w:rsidRDefault="00DE4D4F" w:rsidP="007233EF">
            <w:pPr>
              <w:jc w:val="center"/>
              <w:rPr>
                <w:b/>
                <w:bCs/>
                <w:sz w:val="18"/>
              </w:rPr>
            </w:pPr>
            <w:r>
              <w:rPr>
                <w:b/>
                <w:bCs/>
                <w:sz w:val="18"/>
              </w:rPr>
              <w:t>X</w:t>
            </w:r>
          </w:p>
        </w:tc>
        <w:tc>
          <w:tcPr>
            <w:tcW w:w="425" w:type="dxa"/>
          </w:tcPr>
          <w:p w14:paraId="6BD04F53" w14:textId="77777777" w:rsidR="00981422" w:rsidRPr="000D42A7" w:rsidRDefault="00981422" w:rsidP="007233EF">
            <w:pPr>
              <w:jc w:val="center"/>
              <w:rPr>
                <w:sz w:val="18"/>
              </w:rPr>
            </w:pPr>
          </w:p>
        </w:tc>
        <w:tc>
          <w:tcPr>
            <w:tcW w:w="992" w:type="dxa"/>
          </w:tcPr>
          <w:p w14:paraId="318013C5" w14:textId="77777777" w:rsidR="00981422" w:rsidRPr="000D42A7" w:rsidRDefault="00981422" w:rsidP="007233EF">
            <w:pPr>
              <w:jc w:val="center"/>
              <w:rPr>
                <w:sz w:val="18"/>
              </w:rPr>
            </w:pPr>
          </w:p>
        </w:tc>
        <w:tc>
          <w:tcPr>
            <w:tcW w:w="662" w:type="dxa"/>
          </w:tcPr>
          <w:p w14:paraId="198346B5" w14:textId="77777777" w:rsidR="00981422" w:rsidRPr="000D42A7" w:rsidRDefault="00981422" w:rsidP="007233EF">
            <w:pPr>
              <w:jc w:val="center"/>
              <w:rPr>
                <w:sz w:val="18"/>
              </w:rPr>
            </w:pPr>
          </w:p>
        </w:tc>
      </w:tr>
      <w:tr w:rsidR="00981422" w14:paraId="262910CB" w14:textId="77777777" w:rsidTr="00C93159">
        <w:trPr>
          <w:trHeight w:val="268"/>
        </w:trPr>
        <w:tc>
          <w:tcPr>
            <w:tcW w:w="698" w:type="dxa"/>
          </w:tcPr>
          <w:p w14:paraId="38233250" w14:textId="7F774128" w:rsidR="00981422" w:rsidRDefault="00981422" w:rsidP="007233EF">
            <w:pPr>
              <w:jc w:val="center"/>
            </w:pPr>
            <w:r>
              <w:t>9.2</w:t>
            </w:r>
          </w:p>
        </w:tc>
        <w:tc>
          <w:tcPr>
            <w:tcW w:w="5273" w:type="dxa"/>
          </w:tcPr>
          <w:p w14:paraId="394E01E0" w14:textId="7DEFFB21" w:rsidR="00981422" w:rsidRDefault="00981422" w:rsidP="007233EF">
            <w:pPr>
              <w:jc w:val="center"/>
            </w:pPr>
            <w:r>
              <w:t>Se tienen en cuenta todos los factores de calidad</w:t>
            </w:r>
          </w:p>
        </w:tc>
        <w:tc>
          <w:tcPr>
            <w:tcW w:w="425" w:type="dxa"/>
          </w:tcPr>
          <w:p w14:paraId="00AACDEA" w14:textId="77777777" w:rsidR="00981422" w:rsidRPr="000D42A7" w:rsidRDefault="00981422" w:rsidP="007233EF">
            <w:pPr>
              <w:jc w:val="center"/>
              <w:rPr>
                <w:sz w:val="18"/>
              </w:rPr>
            </w:pPr>
          </w:p>
        </w:tc>
        <w:tc>
          <w:tcPr>
            <w:tcW w:w="425" w:type="dxa"/>
          </w:tcPr>
          <w:p w14:paraId="33AA2DD3" w14:textId="77777777" w:rsidR="00981422" w:rsidRPr="000D42A7" w:rsidRDefault="00981422" w:rsidP="007233EF">
            <w:pPr>
              <w:jc w:val="center"/>
              <w:rPr>
                <w:sz w:val="18"/>
              </w:rPr>
            </w:pPr>
          </w:p>
        </w:tc>
        <w:tc>
          <w:tcPr>
            <w:tcW w:w="992" w:type="dxa"/>
          </w:tcPr>
          <w:p w14:paraId="22ACCAC0" w14:textId="146ED611" w:rsidR="00981422" w:rsidRPr="00DE4D4F" w:rsidRDefault="00DE4D4F" w:rsidP="007233EF">
            <w:pPr>
              <w:jc w:val="center"/>
              <w:rPr>
                <w:b/>
                <w:bCs/>
                <w:sz w:val="18"/>
              </w:rPr>
            </w:pPr>
            <w:r>
              <w:rPr>
                <w:b/>
                <w:bCs/>
                <w:sz w:val="18"/>
              </w:rPr>
              <w:t>X</w:t>
            </w:r>
          </w:p>
        </w:tc>
        <w:tc>
          <w:tcPr>
            <w:tcW w:w="662" w:type="dxa"/>
          </w:tcPr>
          <w:p w14:paraId="59EAF796" w14:textId="77777777" w:rsidR="00981422" w:rsidRPr="000D42A7" w:rsidRDefault="00981422" w:rsidP="007233EF">
            <w:pPr>
              <w:jc w:val="center"/>
              <w:rPr>
                <w:sz w:val="18"/>
              </w:rPr>
            </w:pPr>
          </w:p>
        </w:tc>
      </w:tr>
      <w:tr w:rsidR="00981422" w14:paraId="2365CC8F" w14:textId="77777777" w:rsidTr="001C1990">
        <w:trPr>
          <w:trHeight w:val="268"/>
        </w:trPr>
        <w:tc>
          <w:tcPr>
            <w:tcW w:w="698" w:type="dxa"/>
            <w:shd w:val="clear" w:color="auto" w:fill="D0CECE" w:themeFill="background2" w:themeFillShade="E6"/>
          </w:tcPr>
          <w:p w14:paraId="0D381D37" w14:textId="2F0643DB" w:rsidR="00981422" w:rsidRPr="001C1990" w:rsidRDefault="00981422" w:rsidP="007233EF">
            <w:pPr>
              <w:jc w:val="center"/>
              <w:rPr>
                <w:b/>
                <w:bCs/>
              </w:rPr>
            </w:pPr>
            <w:r w:rsidRPr="001C1990">
              <w:rPr>
                <w:b/>
                <w:bCs/>
              </w:rPr>
              <w:t>10</w:t>
            </w:r>
          </w:p>
        </w:tc>
        <w:tc>
          <w:tcPr>
            <w:tcW w:w="5273" w:type="dxa"/>
            <w:shd w:val="clear" w:color="auto" w:fill="D0CECE" w:themeFill="background2" w:themeFillShade="E6"/>
          </w:tcPr>
          <w:p w14:paraId="3CC56E2B" w14:textId="756D45C6" w:rsidR="00981422" w:rsidRPr="001C1990" w:rsidRDefault="00981422" w:rsidP="007233EF">
            <w:pPr>
              <w:jc w:val="center"/>
              <w:rPr>
                <w:b/>
                <w:bCs/>
              </w:rPr>
            </w:pPr>
            <w:r w:rsidRPr="001C1990">
              <w:rPr>
                <w:b/>
                <w:bCs/>
              </w:rPr>
              <w:t>Estándares</w:t>
            </w:r>
          </w:p>
        </w:tc>
        <w:tc>
          <w:tcPr>
            <w:tcW w:w="425" w:type="dxa"/>
            <w:shd w:val="clear" w:color="auto" w:fill="D0CECE" w:themeFill="background2" w:themeFillShade="E6"/>
          </w:tcPr>
          <w:p w14:paraId="7D204162" w14:textId="77777777" w:rsidR="00981422" w:rsidRPr="001C1990" w:rsidRDefault="00981422" w:rsidP="007233EF">
            <w:pPr>
              <w:jc w:val="center"/>
              <w:rPr>
                <w:b/>
                <w:bCs/>
                <w:sz w:val="18"/>
              </w:rPr>
            </w:pPr>
          </w:p>
        </w:tc>
        <w:tc>
          <w:tcPr>
            <w:tcW w:w="425" w:type="dxa"/>
            <w:shd w:val="clear" w:color="auto" w:fill="D0CECE" w:themeFill="background2" w:themeFillShade="E6"/>
          </w:tcPr>
          <w:p w14:paraId="59793DAB" w14:textId="77777777" w:rsidR="00981422" w:rsidRPr="001C1990" w:rsidRDefault="00981422" w:rsidP="007233EF">
            <w:pPr>
              <w:jc w:val="center"/>
              <w:rPr>
                <w:b/>
                <w:bCs/>
                <w:sz w:val="18"/>
              </w:rPr>
            </w:pPr>
          </w:p>
        </w:tc>
        <w:tc>
          <w:tcPr>
            <w:tcW w:w="992" w:type="dxa"/>
            <w:shd w:val="clear" w:color="auto" w:fill="D0CECE" w:themeFill="background2" w:themeFillShade="E6"/>
          </w:tcPr>
          <w:p w14:paraId="1B3FA6B6" w14:textId="77777777" w:rsidR="00981422" w:rsidRPr="001C1990" w:rsidRDefault="00981422" w:rsidP="007233EF">
            <w:pPr>
              <w:jc w:val="center"/>
              <w:rPr>
                <w:b/>
                <w:bCs/>
                <w:sz w:val="18"/>
              </w:rPr>
            </w:pPr>
          </w:p>
        </w:tc>
        <w:tc>
          <w:tcPr>
            <w:tcW w:w="662" w:type="dxa"/>
            <w:shd w:val="clear" w:color="auto" w:fill="D0CECE" w:themeFill="background2" w:themeFillShade="E6"/>
          </w:tcPr>
          <w:p w14:paraId="73EB4292" w14:textId="77777777" w:rsidR="00981422" w:rsidRPr="001C1990" w:rsidRDefault="00981422" w:rsidP="007233EF">
            <w:pPr>
              <w:jc w:val="center"/>
              <w:rPr>
                <w:b/>
                <w:bCs/>
                <w:sz w:val="18"/>
              </w:rPr>
            </w:pPr>
          </w:p>
        </w:tc>
      </w:tr>
      <w:tr w:rsidR="00981422" w14:paraId="400AAB94" w14:textId="77777777" w:rsidTr="00C93159">
        <w:trPr>
          <w:trHeight w:val="268"/>
        </w:trPr>
        <w:tc>
          <w:tcPr>
            <w:tcW w:w="698" w:type="dxa"/>
          </w:tcPr>
          <w:p w14:paraId="1E37D1FF" w14:textId="42241DC5" w:rsidR="00981422" w:rsidRDefault="00981422" w:rsidP="007233EF">
            <w:pPr>
              <w:jc w:val="center"/>
            </w:pPr>
            <w:r>
              <w:t>10.1</w:t>
            </w:r>
          </w:p>
        </w:tc>
        <w:tc>
          <w:tcPr>
            <w:tcW w:w="5273" w:type="dxa"/>
          </w:tcPr>
          <w:p w14:paraId="5E7FE592" w14:textId="2EA3F44B" w:rsidR="00981422" w:rsidRDefault="00981422" w:rsidP="007233EF">
            <w:pPr>
              <w:jc w:val="center"/>
            </w:pPr>
            <w:r>
              <w:t>Se consideran los estándares necesarios</w:t>
            </w:r>
          </w:p>
        </w:tc>
        <w:tc>
          <w:tcPr>
            <w:tcW w:w="425" w:type="dxa"/>
          </w:tcPr>
          <w:p w14:paraId="6B970C3F" w14:textId="77777777" w:rsidR="00981422" w:rsidRPr="000D42A7" w:rsidRDefault="00981422" w:rsidP="007233EF">
            <w:pPr>
              <w:jc w:val="center"/>
              <w:rPr>
                <w:sz w:val="18"/>
              </w:rPr>
            </w:pPr>
          </w:p>
        </w:tc>
        <w:tc>
          <w:tcPr>
            <w:tcW w:w="425" w:type="dxa"/>
          </w:tcPr>
          <w:p w14:paraId="1CBDB08B" w14:textId="77777777" w:rsidR="00981422" w:rsidRPr="000D42A7" w:rsidRDefault="00981422" w:rsidP="007233EF">
            <w:pPr>
              <w:jc w:val="center"/>
              <w:rPr>
                <w:sz w:val="18"/>
              </w:rPr>
            </w:pPr>
          </w:p>
        </w:tc>
        <w:tc>
          <w:tcPr>
            <w:tcW w:w="992" w:type="dxa"/>
          </w:tcPr>
          <w:p w14:paraId="342A8E74" w14:textId="7A8FB681" w:rsidR="00981422" w:rsidRPr="00907D6B" w:rsidRDefault="00907D6B" w:rsidP="007233EF">
            <w:pPr>
              <w:jc w:val="center"/>
              <w:rPr>
                <w:b/>
                <w:bCs/>
                <w:sz w:val="18"/>
              </w:rPr>
            </w:pPr>
            <w:r>
              <w:rPr>
                <w:b/>
                <w:bCs/>
                <w:sz w:val="18"/>
              </w:rPr>
              <w:t>X</w:t>
            </w:r>
          </w:p>
        </w:tc>
        <w:tc>
          <w:tcPr>
            <w:tcW w:w="662" w:type="dxa"/>
          </w:tcPr>
          <w:p w14:paraId="5FA7B654" w14:textId="77777777" w:rsidR="00981422" w:rsidRPr="000D42A7" w:rsidRDefault="00981422" w:rsidP="007233EF">
            <w:pPr>
              <w:jc w:val="center"/>
              <w:rPr>
                <w:sz w:val="18"/>
              </w:rPr>
            </w:pPr>
          </w:p>
        </w:tc>
      </w:tr>
      <w:tr w:rsidR="00981422" w14:paraId="370B829C" w14:textId="77777777" w:rsidTr="00C93159">
        <w:trPr>
          <w:trHeight w:val="268"/>
        </w:trPr>
        <w:tc>
          <w:tcPr>
            <w:tcW w:w="698" w:type="dxa"/>
          </w:tcPr>
          <w:p w14:paraId="4124FDD2" w14:textId="7D71AC6D" w:rsidR="00981422" w:rsidRDefault="00981422" w:rsidP="007233EF">
            <w:pPr>
              <w:jc w:val="center"/>
            </w:pPr>
            <w:r>
              <w:t>10.2</w:t>
            </w:r>
          </w:p>
        </w:tc>
        <w:tc>
          <w:tcPr>
            <w:tcW w:w="5273" w:type="dxa"/>
          </w:tcPr>
          <w:p w14:paraId="432A43E5" w14:textId="56C665C3" w:rsidR="00981422" w:rsidRDefault="00981422" w:rsidP="007233EF">
            <w:pPr>
              <w:jc w:val="center"/>
            </w:pPr>
            <w:r>
              <w:t>Se siguen los estándares necesarios</w:t>
            </w:r>
          </w:p>
        </w:tc>
        <w:tc>
          <w:tcPr>
            <w:tcW w:w="425" w:type="dxa"/>
          </w:tcPr>
          <w:p w14:paraId="477B8387" w14:textId="77777777" w:rsidR="00981422" w:rsidRPr="000D42A7" w:rsidRDefault="00981422" w:rsidP="007233EF">
            <w:pPr>
              <w:jc w:val="center"/>
              <w:rPr>
                <w:sz w:val="18"/>
              </w:rPr>
            </w:pPr>
          </w:p>
        </w:tc>
        <w:tc>
          <w:tcPr>
            <w:tcW w:w="425" w:type="dxa"/>
          </w:tcPr>
          <w:p w14:paraId="6871BBFD" w14:textId="77777777" w:rsidR="00981422" w:rsidRPr="000D42A7" w:rsidRDefault="00981422" w:rsidP="007233EF">
            <w:pPr>
              <w:jc w:val="center"/>
              <w:rPr>
                <w:sz w:val="18"/>
              </w:rPr>
            </w:pPr>
          </w:p>
        </w:tc>
        <w:tc>
          <w:tcPr>
            <w:tcW w:w="992" w:type="dxa"/>
          </w:tcPr>
          <w:p w14:paraId="6E45D2F7" w14:textId="7CDCBC47" w:rsidR="00981422" w:rsidRPr="0084691E" w:rsidRDefault="0084691E" w:rsidP="007233EF">
            <w:pPr>
              <w:jc w:val="center"/>
              <w:rPr>
                <w:b/>
                <w:bCs/>
                <w:sz w:val="18"/>
              </w:rPr>
            </w:pPr>
            <w:r>
              <w:rPr>
                <w:b/>
                <w:bCs/>
                <w:sz w:val="18"/>
              </w:rPr>
              <w:t>X</w:t>
            </w:r>
          </w:p>
        </w:tc>
        <w:tc>
          <w:tcPr>
            <w:tcW w:w="662" w:type="dxa"/>
          </w:tcPr>
          <w:p w14:paraId="07BB49D1" w14:textId="77777777" w:rsidR="00981422" w:rsidRPr="000D42A7" w:rsidRDefault="00981422" w:rsidP="007233EF">
            <w:pPr>
              <w:jc w:val="center"/>
              <w:rPr>
                <w:sz w:val="18"/>
              </w:rPr>
            </w:pPr>
          </w:p>
        </w:tc>
      </w:tr>
    </w:tbl>
    <w:p w14:paraId="7BE425C1" w14:textId="7F330063" w:rsidR="260F15ED" w:rsidRDefault="260F15ED" w:rsidP="007233EF">
      <w:pPr>
        <w:jc w:val="both"/>
      </w:pPr>
    </w:p>
    <w:p w14:paraId="5B80D166" w14:textId="17549BFE" w:rsidR="00D06C71" w:rsidRPr="00D06C71" w:rsidRDefault="00270F90" w:rsidP="007233EF">
      <w:pPr>
        <w:pStyle w:val="Ttulo2"/>
        <w:jc w:val="both"/>
      </w:pPr>
      <w:r>
        <w:t>1.</w:t>
      </w:r>
      <w:r w:rsidR="000145EE">
        <w:t xml:space="preserve"> </w:t>
      </w:r>
      <w:r w:rsidR="00D06C71">
        <w:t>Estudio de adecuación</w:t>
      </w:r>
    </w:p>
    <w:p w14:paraId="25556997" w14:textId="05EC4548" w:rsidR="009DA124" w:rsidRDefault="79259EAD" w:rsidP="007233EF">
      <w:pPr>
        <w:pStyle w:val="Ttulo3"/>
        <w:jc w:val="both"/>
      </w:pPr>
      <w:r w:rsidRPr="7BD2BA19">
        <w:rPr>
          <w:rStyle w:val="Ttulo3Car"/>
        </w:rPr>
        <w:t xml:space="preserve">1.1 </w:t>
      </w:r>
      <w:r w:rsidR="00D06C71">
        <w:rPr>
          <w:rStyle w:val="Ttulo3Car"/>
        </w:rPr>
        <w:t>Estudio detallado de tecnologías a utilizar</w:t>
      </w:r>
    </w:p>
    <w:p w14:paraId="40F10A35" w14:textId="17C7F40C" w:rsidR="009DA124" w:rsidRDefault="008A512E" w:rsidP="007233EF">
      <w:pPr>
        <w:jc w:val="both"/>
      </w:pPr>
      <w:r>
        <w:t>No se ha</w:t>
      </w:r>
      <w:r w:rsidR="002A01B2">
        <w:t xml:space="preserve"> encontrado información ninguna a cerca del desarrollo de un estudio exhaustivo con el objetivo de definir las tecnologías a utilizar para la correcta implementación del proyecto. Se considera muy importante realizar un estudio previo, o en su defecto apoyarse en desarrollos anteriores, para definir correctamente las herramientas a utilizar.</w:t>
      </w:r>
    </w:p>
    <w:p w14:paraId="6CEA2B2D" w14:textId="40751E8B" w:rsidR="002A01B2" w:rsidRDefault="002A01B2" w:rsidP="007233EF">
      <w:pPr>
        <w:jc w:val="both"/>
      </w:pPr>
      <w:r>
        <w:t xml:space="preserve">En el caso de no definir correctamente las herramientas a emplear, esto nos puede llevar a desarrollos que no se ajustan completamente a su cometido o que ven lastrado su potencial una vez desplegados. En adición, el </w:t>
      </w:r>
      <w:r w:rsidRPr="002A01B2">
        <w:rPr>
          <w:i/>
          <w:iCs/>
        </w:rPr>
        <w:t>cliente</w:t>
      </w:r>
      <w:r>
        <w:t xml:space="preserve"> puede verse gravemente afectado por estas correctas decisiones, lo que nos llevará indudablemente a una pérdida de confianza por su parte y un descenso en la reputación del </w:t>
      </w:r>
      <w:r>
        <w:rPr>
          <w:i/>
          <w:iCs/>
        </w:rPr>
        <w:t>proveedor</w:t>
      </w:r>
      <w:r>
        <w:t>.</w:t>
      </w:r>
    </w:p>
    <w:p w14:paraId="5C0A7796" w14:textId="756E71D3" w:rsidR="002A01B2" w:rsidRPr="002A01B2" w:rsidRDefault="002A01B2" w:rsidP="007233EF">
      <w:pPr>
        <w:jc w:val="both"/>
      </w:pPr>
      <w:r>
        <w:t>Se recomienda realizar un análisis previo para determinar herramientas que se acomoden, no solamente a las especificaciones del cliente, sino a la situación actual y al alcance del proyecto de la forma más adecuada posible.</w:t>
      </w:r>
    </w:p>
    <w:p w14:paraId="203B19FA" w14:textId="7FF689FA" w:rsidR="009DA124" w:rsidRDefault="5F68CA73" w:rsidP="007233EF">
      <w:pPr>
        <w:pStyle w:val="Ttulo3"/>
        <w:jc w:val="both"/>
        <w:rPr>
          <w:rStyle w:val="Ttulo3Car"/>
        </w:rPr>
      </w:pPr>
      <w:r w:rsidRPr="48CF7173">
        <w:rPr>
          <w:rStyle w:val="Ttulo3Car"/>
        </w:rPr>
        <w:t xml:space="preserve">1.2 </w:t>
      </w:r>
      <w:r w:rsidR="00D06C71">
        <w:rPr>
          <w:rStyle w:val="Ttulo3Car"/>
        </w:rPr>
        <w:t>La elección se tomó de manera adecuada</w:t>
      </w:r>
    </w:p>
    <w:p w14:paraId="6DEB9FC3" w14:textId="1FD9ABD7" w:rsidR="56023665" w:rsidRDefault="002A01B2" w:rsidP="007233EF">
      <w:pPr>
        <w:jc w:val="both"/>
      </w:pPr>
      <w:r>
        <w:t xml:space="preserve">En el apartado </w:t>
      </w:r>
      <w:r>
        <w:rPr>
          <w:i/>
          <w:iCs/>
        </w:rPr>
        <w:t xml:space="preserve">4 – Herramientas y </w:t>
      </w:r>
      <w:r w:rsidRPr="002A01B2">
        <w:t>directivas</w:t>
      </w:r>
      <w:r>
        <w:t xml:space="preserve"> del </w:t>
      </w:r>
      <w:r w:rsidRPr="002A01B2">
        <w:t>documento</w:t>
      </w:r>
      <w:r>
        <w:t xml:space="preserve"> </w:t>
      </w:r>
      <w:r>
        <w:rPr>
          <w:i/>
          <w:iCs/>
        </w:rPr>
        <w:t>Plan de desarrollo</w:t>
      </w:r>
      <w:r>
        <w:t>, se pueden ver todas las herramientas y tecnologías utilizadas, no solo para el correcto desarrollo del proyecto, sino para su documentación, implementación y posterior testeo.</w:t>
      </w:r>
    </w:p>
    <w:p w14:paraId="3E534209" w14:textId="5089749C" w:rsidR="002A01B2" w:rsidRDefault="002A01B2" w:rsidP="007233EF">
      <w:pPr>
        <w:jc w:val="both"/>
      </w:pPr>
      <w:r>
        <w:t>Haciendo especial énfasis en las herramientas utilizadas para el desarrollo y la implementación, podemos ver como se ha optado por un desarrollo web clásico, empleando bibliotecas y frameworks comunes en el ámbito con el fin de facilitar su desarrollo.</w:t>
      </w:r>
    </w:p>
    <w:p w14:paraId="6EBB0B06" w14:textId="2D8BB110" w:rsidR="00332D9B" w:rsidRDefault="002A01B2" w:rsidP="007233EF">
      <w:pPr>
        <w:jc w:val="both"/>
      </w:pPr>
      <w:r>
        <w:t>El uso de herramientas web para el desarrollo de una aplicación basada en una tienda</w:t>
      </w:r>
      <w:r w:rsidR="00332D9B">
        <w:t xml:space="preserve"> se puede considerar un acierto</w:t>
      </w:r>
      <w:r>
        <w:t>,</w:t>
      </w:r>
      <w:r w:rsidR="00332D9B">
        <w:t xml:space="preserve"> ya que estas son muy comunes de implementar mediante dichas tecnologías y cuentan con una gran multitud de elementos ya pensados para ellas</w:t>
      </w:r>
    </w:p>
    <w:p w14:paraId="444B7271" w14:textId="4664922B" w:rsidR="002A01B2" w:rsidRPr="002A01B2" w:rsidRDefault="00332D9B" w:rsidP="007233EF">
      <w:pPr>
        <w:jc w:val="both"/>
      </w:pPr>
      <w:r>
        <w:lastRenderedPageBreak/>
        <w:t>Además de esto, t</w:t>
      </w:r>
      <w:r w:rsidR="002A01B2">
        <w:t xml:space="preserve">eniendo en cuenta la elevada experiencia del equipo en dicho ámbito (lo cual se expone en el apartado </w:t>
      </w:r>
      <w:r w:rsidR="002A01B2">
        <w:rPr>
          <w:i/>
          <w:iCs/>
        </w:rPr>
        <w:t>8 - Organización del personal</w:t>
      </w:r>
      <w:r w:rsidR="002A01B2">
        <w:t>)</w:t>
      </w:r>
      <w:r>
        <w:t xml:space="preserve"> llegamos a la conclusión de que se ha desarrollado correctamente la elección de las tecnologías a emplear durante el desarrollo.</w:t>
      </w:r>
    </w:p>
    <w:p w14:paraId="1AF218CB" w14:textId="0303F9B7" w:rsidR="03D2A10F" w:rsidRDefault="3F99A511" w:rsidP="007233EF">
      <w:pPr>
        <w:pStyle w:val="Ttulo3"/>
        <w:jc w:val="both"/>
      </w:pPr>
      <w:r w:rsidRPr="439FB11B">
        <w:rPr>
          <w:rStyle w:val="Ttulo3Car"/>
        </w:rPr>
        <w:t>1.</w:t>
      </w:r>
      <w:r w:rsidRPr="109416E2">
        <w:rPr>
          <w:rStyle w:val="Ttulo3Car"/>
        </w:rPr>
        <w:t xml:space="preserve">3 </w:t>
      </w:r>
      <w:r w:rsidR="00D06C71">
        <w:rPr>
          <w:rStyle w:val="Ttulo3Car"/>
        </w:rPr>
        <w:t>Proceso documentado</w:t>
      </w:r>
    </w:p>
    <w:p w14:paraId="7B0E2B2A" w14:textId="56FBBDB3" w:rsidR="66969BE1" w:rsidRDefault="00332D9B" w:rsidP="007233EF">
      <w:pPr>
        <w:jc w:val="both"/>
      </w:pPr>
      <w:r>
        <w:t xml:space="preserve">En base a los documentos adjuntados </w:t>
      </w:r>
      <w:r>
        <w:rPr>
          <w:i/>
          <w:iCs/>
        </w:rPr>
        <w:t>Plan de desarrollo</w:t>
      </w:r>
      <w:r w:rsidR="007B4DBC">
        <w:t xml:space="preserve"> y </w:t>
      </w:r>
      <w:r w:rsidR="007B4DBC">
        <w:rPr>
          <w:i/>
          <w:iCs/>
        </w:rPr>
        <w:t>Seguimiento</w:t>
      </w:r>
      <w:r w:rsidR="007B4DBC">
        <w:t xml:space="preserve"> podemos ver como se detalla tanto la documentación a cerca del desarrollo a llevar a cabo, los elementos que interaccionarán, los riesgos y la evolución del proyecto a lo largo de sus etapas.</w:t>
      </w:r>
    </w:p>
    <w:p w14:paraId="12A9514D" w14:textId="294548C3" w:rsidR="007B4DBC" w:rsidRDefault="007B4DBC" w:rsidP="007233EF">
      <w:pPr>
        <w:jc w:val="both"/>
      </w:pPr>
      <w:r>
        <w:t xml:space="preserve">Principalmente, haciendo referencia al segundo de los documentos adjuntos, podemos ver como se ha documentado todo el proceso de desarrollo del proyecto. Esto incluye elementos como los hitos marcados y las resoluciones de estos, o los riesgos acontecidos, y como han influido a lo largo del desarrollo restante del proyecto. </w:t>
      </w:r>
    </w:p>
    <w:p w14:paraId="688BB27C" w14:textId="2743C7B4" w:rsidR="007B4DBC" w:rsidRPr="007B4DBC" w:rsidRDefault="007B4DBC" w:rsidP="007233EF">
      <w:pPr>
        <w:jc w:val="both"/>
      </w:pPr>
      <w:r>
        <w:t>Podemos declarar que se ha llevado a cabo una correcta documentación de todo el proceso de desarrollo del proyecto. En el caso de querer ver más información a cerca de dicha documentación, se pueden revisar los siguientes puntos del presente escrito.</w:t>
      </w:r>
    </w:p>
    <w:p w14:paraId="6104E71D" w14:textId="23A65730" w:rsidR="00D06C71" w:rsidRDefault="00D06C71" w:rsidP="007233EF">
      <w:pPr>
        <w:pStyle w:val="Ttulo3"/>
        <w:jc w:val="both"/>
      </w:pPr>
      <w:r>
        <w:t>1.4 Estudio detallado de los protocolos disponibles</w:t>
      </w:r>
    </w:p>
    <w:p w14:paraId="3F6B7F9D" w14:textId="6E6D1E89" w:rsidR="00D06C71" w:rsidRDefault="007B4DBC" w:rsidP="007233EF">
      <w:pPr>
        <w:jc w:val="both"/>
      </w:pPr>
      <w:r>
        <w:t xml:space="preserve">No se ha documentado la realización de ningún estudio con referente a posibles protocolos de que pudieran implementarse de forma satisfactoria dentro del proyecto. </w:t>
      </w:r>
      <w:r w:rsidR="00DB32BE">
        <w:t>Se considera importante desarrollar un análisis previo a cerca de los protocolos que puedan afectar al proyecto.</w:t>
      </w:r>
    </w:p>
    <w:p w14:paraId="23498144" w14:textId="647C00F2" w:rsidR="00DB32BE" w:rsidRDefault="00DB32BE" w:rsidP="007233EF">
      <w:pPr>
        <w:jc w:val="both"/>
      </w:pPr>
      <w:r>
        <w:t>En el caso de que no se lleve a cabo la realización de dicho análisis, se puede derivar en un posterior consumo de recursos debido a la necesidad de implementar uno o varios determinados protocolos, los cuales pueden llegar a ser indispensables para el correcto funcionamiento del producto.</w:t>
      </w:r>
    </w:p>
    <w:p w14:paraId="043D1D58" w14:textId="3053CDF5" w:rsidR="00DB32BE" w:rsidRDefault="00DB32BE" w:rsidP="007233EF">
      <w:pPr>
        <w:jc w:val="both"/>
      </w:pPr>
      <w:r>
        <w:t xml:space="preserve">En el caso de que no se implemente un protocolo importante antes del lanzamiento de la aplicación, esto repercutiría seriamente en la calidad de esta y la confianza que el </w:t>
      </w:r>
      <w:r>
        <w:rPr>
          <w:i/>
          <w:iCs/>
        </w:rPr>
        <w:t>cliente</w:t>
      </w:r>
      <w:r>
        <w:t xml:space="preserve"> ha depositado sobre el </w:t>
      </w:r>
      <w:r>
        <w:rPr>
          <w:i/>
          <w:iCs/>
        </w:rPr>
        <w:t>proveedor</w:t>
      </w:r>
      <w:r>
        <w:t>.</w:t>
      </w:r>
    </w:p>
    <w:p w14:paraId="308B03DF" w14:textId="0294C1E0" w:rsidR="00DB32BE" w:rsidRPr="00DB32BE" w:rsidRDefault="00DB32BE" w:rsidP="007233EF">
      <w:pPr>
        <w:jc w:val="both"/>
      </w:pPr>
      <w:r>
        <w:t>Se recomienda realizar un análisis previo al desarrollo del proyecto para determinar los protocolos indispensables para su implementación y aquellos que influyen de una perceptible sobre la calidad del producto.</w:t>
      </w:r>
    </w:p>
    <w:p w14:paraId="67E24A5B" w14:textId="3D563398" w:rsidR="00D06C71" w:rsidRDefault="00D06C71" w:rsidP="007233EF">
      <w:pPr>
        <w:pStyle w:val="Ttulo3"/>
        <w:jc w:val="both"/>
      </w:pPr>
      <w:r>
        <w:t>1.5 La elección se tomó de manera adecuada</w:t>
      </w:r>
    </w:p>
    <w:p w14:paraId="17DFF448" w14:textId="49C2C281" w:rsidR="00D06C71" w:rsidRDefault="00DB32BE" w:rsidP="007233EF">
      <w:pPr>
        <w:jc w:val="both"/>
      </w:pPr>
      <w:r>
        <w:t>No se ha determinado el uso de ningún protocolo específico para el desarrollo e implementación del proyecto, por lo que podemos decir que falta información suficiente para determinar si las relaciones relativas a dicho aspecto se tomaron adecuadamente.</w:t>
      </w:r>
    </w:p>
    <w:p w14:paraId="3B922DBA" w14:textId="46C85F23" w:rsidR="000261F4" w:rsidRDefault="000261F4" w:rsidP="007233EF">
      <w:pPr>
        <w:pStyle w:val="Ttulo2"/>
        <w:jc w:val="both"/>
      </w:pPr>
      <w:r>
        <w:t xml:space="preserve">2. </w:t>
      </w:r>
      <w:r w:rsidR="00FB75BA">
        <w:t>Plan de desarrollo</w:t>
      </w:r>
    </w:p>
    <w:p w14:paraId="1E1BB05C" w14:textId="6CE94607" w:rsidR="008274C3" w:rsidRDefault="00BD636D" w:rsidP="007233EF">
      <w:pPr>
        <w:pStyle w:val="Ttulo3"/>
        <w:jc w:val="both"/>
      </w:pPr>
      <w:r>
        <w:t>2.1 Plan de desarrollo definido</w:t>
      </w:r>
    </w:p>
    <w:p w14:paraId="6A720A9C" w14:textId="12ECBF08" w:rsidR="00C52224" w:rsidRDefault="00C52224" w:rsidP="007233EF">
      <w:pPr>
        <w:jc w:val="both"/>
      </w:pPr>
      <w:r>
        <w:t xml:space="preserve">Analizando el documento adjunto </w:t>
      </w:r>
      <w:r>
        <w:rPr>
          <w:i/>
          <w:iCs/>
        </w:rPr>
        <w:t>Plan de desarrollo</w:t>
      </w:r>
      <w:r>
        <w:t>, podemos ver como se especifican diferentes elementos importantes para el desarrollo del proyecto, tales como:</w:t>
      </w:r>
    </w:p>
    <w:p w14:paraId="765DF3AB" w14:textId="5235F71E" w:rsidR="00C52224" w:rsidRDefault="00C52224" w:rsidP="00C52224">
      <w:pPr>
        <w:pStyle w:val="Prrafodelista"/>
        <w:numPr>
          <w:ilvl w:val="0"/>
          <w:numId w:val="2"/>
        </w:numPr>
        <w:jc w:val="both"/>
      </w:pPr>
      <w:r>
        <w:t>Las herramientas empleadas durante el desarrollo, tanto para la implementación como para la documentación y el testeo.</w:t>
      </w:r>
    </w:p>
    <w:p w14:paraId="7B56190E" w14:textId="5ED02676" w:rsidR="00C52224" w:rsidRDefault="00A92DD7" w:rsidP="00C52224">
      <w:pPr>
        <w:pStyle w:val="Prrafodelista"/>
        <w:numPr>
          <w:ilvl w:val="0"/>
          <w:numId w:val="2"/>
        </w:numPr>
        <w:jc w:val="both"/>
      </w:pPr>
      <w:r>
        <w:t>Los estándares de desarrollo a seguir.</w:t>
      </w:r>
    </w:p>
    <w:p w14:paraId="726073ED" w14:textId="7D696D42" w:rsidR="00A92DD7" w:rsidRDefault="00A92DD7" w:rsidP="00C52224">
      <w:pPr>
        <w:pStyle w:val="Prrafodelista"/>
        <w:numPr>
          <w:ilvl w:val="0"/>
          <w:numId w:val="2"/>
        </w:numPr>
        <w:jc w:val="both"/>
      </w:pPr>
      <w:r>
        <w:t>Descripción completa del proceso de desarrollo, definiendo las actividades que conformarán la realización de todo el proyecto y las relaciones entre las mismas.</w:t>
      </w:r>
    </w:p>
    <w:p w14:paraId="19A9B6B8" w14:textId="58A0ADA4" w:rsidR="00A92DD7" w:rsidRDefault="00A92DD7" w:rsidP="00C52224">
      <w:pPr>
        <w:pStyle w:val="Prrafodelista"/>
        <w:numPr>
          <w:ilvl w:val="0"/>
          <w:numId w:val="2"/>
        </w:numPr>
        <w:jc w:val="both"/>
      </w:pPr>
      <w:r>
        <w:lastRenderedPageBreak/>
        <w:t>La descripción de los hitos implementados, indicando sus fechas y el alcance planificado para cumplirlos.</w:t>
      </w:r>
    </w:p>
    <w:p w14:paraId="27324778" w14:textId="50917E87" w:rsidR="00A92DD7" w:rsidRDefault="00A92DD7" w:rsidP="00C52224">
      <w:pPr>
        <w:pStyle w:val="Prrafodelista"/>
        <w:numPr>
          <w:ilvl w:val="0"/>
          <w:numId w:val="2"/>
        </w:numPr>
        <w:jc w:val="both"/>
      </w:pPr>
      <w:r>
        <w:t>La organización de los recursos de personal en lo referente a las actividades a llevar a cabo durante el desarrollo.</w:t>
      </w:r>
    </w:p>
    <w:p w14:paraId="78AFDD20" w14:textId="7362088F" w:rsidR="00A92DD7" w:rsidRDefault="00A92DD7" w:rsidP="00C52224">
      <w:pPr>
        <w:pStyle w:val="Prrafodelista"/>
        <w:numPr>
          <w:ilvl w:val="0"/>
          <w:numId w:val="2"/>
        </w:numPr>
        <w:jc w:val="both"/>
      </w:pPr>
      <w:r>
        <w:t>Descripción d ellos potenciales riesgos que pueden efectuarse durante el desarrollo y las medidas planificadas para corregir el rumbo en caso de que estos se produzcan.</w:t>
      </w:r>
    </w:p>
    <w:p w14:paraId="12EF5B53" w14:textId="71917850" w:rsidR="00A92DD7" w:rsidRDefault="00A92DD7" w:rsidP="00C52224">
      <w:pPr>
        <w:pStyle w:val="Prrafodelista"/>
        <w:numPr>
          <w:ilvl w:val="0"/>
          <w:numId w:val="2"/>
        </w:numPr>
        <w:jc w:val="both"/>
      </w:pPr>
      <w:r>
        <w:t>Especificación de la planificación en lo referente a como se llevará a cabo la planificación del proyecto y como se registrarán los avances de este.</w:t>
      </w:r>
    </w:p>
    <w:p w14:paraId="5F29906A" w14:textId="33AC8565" w:rsidR="00A92DD7" w:rsidRPr="00C52224" w:rsidRDefault="00A92DD7" w:rsidP="00C52224">
      <w:pPr>
        <w:pStyle w:val="Prrafodelista"/>
        <w:numPr>
          <w:ilvl w:val="0"/>
          <w:numId w:val="2"/>
        </w:numPr>
        <w:jc w:val="both"/>
      </w:pPr>
      <w:r>
        <w:t>Especificación de diagramas tanto de diseño como de datos para ilustrar el funcionamiento teórico del proyecto.</w:t>
      </w:r>
    </w:p>
    <w:p w14:paraId="56ACDF07" w14:textId="2BF57DF8" w:rsidR="00DA7F1A" w:rsidRPr="00C52224" w:rsidRDefault="00C52224" w:rsidP="007233EF">
      <w:pPr>
        <w:jc w:val="both"/>
      </w:pPr>
      <w:r>
        <w:t xml:space="preserve">En base a los expresado a lo largo del documento </w:t>
      </w:r>
      <w:r>
        <w:rPr>
          <w:i/>
          <w:iCs/>
        </w:rPr>
        <w:t>Plan de desarrollo</w:t>
      </w:r>
      <w:r>
        <w:t xml:space="preserve">, se puede determinar </w:t>
      </w:r>
      <w:r w:rsidR="00A92DD7">
        <w:t>que dicho plan ha sido desarrollado de manera correcta y adecuada.</w:t>
      </w:r>
    </w:p>
    <w:p w14:paraId="71353E15" w14:textId="5271905A" w:rsidR="00232B33" w:rsidRDefault="00232B33" w:rsidP="007233EF">
      <w:pPr>
        <w:pStyle w:val="Ttulo3"/>
        <w:jc w:val="both"/>
      </w:pPr>
      <w:r>
        <w:t xml:space="preserve">2.2 Plan de desarrollo </w:t>
      </w:r>
      <w:r w:rsidR="009429C7">
        <w:t>documentado</w:t>
      </w:r>
    </w:p>
    <w:p w14:paraId="5BDB3B96" w14:textId="5C49A786" w:rsidR="007A1788" w:rsidRDefault="00536624" w:rsidP="007233EF">
      <w:pPr>
        <w:jc w:val="both"/>
      </w:pPr>
      <w:r>
        <w:t>E</w:t>
      </w:r>
      <w:r w:rsidR="003E1613">
        <w:t xml:space="preserve">n base a todo lo indicado en el punto anterior, podemos ver como el documento </w:t>
      </w:r>
      <w:r w:rsidR="003E1613">
        <w:rPr>
          <w:i/>
          <w:iCs/>
        </w:rPr>
        <w:t>Plan de desarrollo</w:t>
      </w:r>
      <w:r w:rsidR="003E1613">
        <w:t xml:space="preserve"> cuenta con amplias explicaciones a cerca de las motivaciones y los resultados obtenidos en base al diseño de dicho plan y su posterior desarrollo.</w:t>
      </w:r>
    </w:p>
    <w:p w14:paraId="10AC95A0" w14:textId="31A46BEA" w:rsidR="003E1613" w:rsidRDefault="003E1613" w:rsidP="007233EF">
      <w:pPr>
        <w:jc w:val="both"/>
      </w:pPr>
      <w:r>
        <w:t>Se especifican de forma detallada elementos como la experiencia de los integrantes del grupo, l</w:t>
      </w:r>
      <w:r w:rsidR="008A512E">
        <w:t xml:space="preserve">os motivos para emplear un modelo en espiral o el uso de las diferentes infraestructuras. Además de esto, en el documento adjunto </w:t>
      </w:r>
      <w:r w:rsidR="008A512E">
        <w:rPr>
          <w:i/>
          <w:iCs/>
        </w:rPr>
        <w:t>Seguimiento</w:t>
      </w:r>
      <w:r w:rsidR="008A512E">
        <w:t>, podemos ver como se documenta el desarrollo del proyecto y como esto afecto a los planes de este.</w:t>
      </w:r>
    </w:p>
    <w:p w14:paraId="2B7FE884" w14:textId="2BC0B745" w:rsidR="008A512E" w:rsidRPr="008A512E" w:rsidRDefault="008A512E" w:rsidP="007233EF">
      <w:pPr>
        <w:jc w:val="both"/>
      </w:pPr>
      <w:r>
        <w:t xml:space="preserve">Tomando como base lo indicado en el punto anterior y lo redactado en el presente, podemos determinar que el plan de desarrollo ha sido correctamente documentado tanto en la planificación inicial del proyecto como en </w:t>
      </w:r>
      <w:r w:rsidR="006C7A93">
        <w:t>su posterior</w:t>
      </w:r>
      <w:r>
        <w:t xml:space="preserve"> desarrollo.</w:t>
      </w:r>
    </w:p>
    <w:p w14:paraId="229B944E" w14:textId="53F9B01F" w:rsidR="00232B33" w:rsidRDefault="00232B33" w:rsidP="007233EF">
      <w:pPr>
        <w:pStyle w:val="Ttulo3"/>
        <w:jc w:val="both"/>
      </w:pPr>
      <w:r>
        <w:t xml:space="preserve">2.3 </w:t>
      </w:r>
      <w:r w:rsidR="009429C7">
        <w:t>Tareas críticas establecidas</w:t>
      </w:r>
    </w:p>
    <w:p w14:paraId="768ACD3B" w14:textId="01EC6C10" w:rsidR="002E2077" w:rsidRDefault="00ED2791" w:rsidP="007233EF">
      <w:pPr>
        <w:jc w:val="both"/>
      </w:pPr>
      <w:r>
        <w:t xml:space="preserve">Dentro del apartado </w:t>
      </w:r>
      <w:r>
        <w:rPr>
          <w:i/>
          <w:iCs/>
        </w:rPr>
        <w:t>6 – Descripción del proceso de desarrollo</w:t>
      </w:r>
      <w:r>
        <w:t xml:space="preserve"> del documento </w:t>
      </w:r>
      <w:r>
        <w:rPr>
          <w:i/>
          <w:iCs/>
        </w:rPr>
        <w:t>Plan de desarrollo</w:t>
      </w:r>
      <w:r>
        <w:t xml:space="preserve">, podemos ver como se ha tomado la decisión de establecer todas las tareas que componen el proyecto como tareas críticas. </w:t>
      </w:r>
    </w:p>
    <w:p w14:paraId="65FA4D32" w14:textId="7D16265B" w:rsidR="00ED2791" w:rsidRDefault="00ED2791" w:rsidP="007233EF">
      <w:pPr>
        <w:jc w:val="both"/>
      </w:pPr>
      <w:r>
        <w:t>Puede que esto no fuera necesario en base a las explicaciones dadas para implementar dicha acción, pero es aceptable que la totalidad de un proyecto se encuentre dentro del camino crítico del mismo.</w:t>
      </w:r>
    </w:p>
    <w:p w14:paraId="55CA5BAE" w14:textId="5C373911" w:rsidR="00ED2791" w:rsidRPr="00ED2791" w:rsidRDefault="00ED2791" w:rsidP="007233EF">
      <w:pPr>
        <w:jc w:val="both"/>
      </w:pPr>
      <w:r>
        <w:t>Se considera aceptable la implantación de las tareas críticas dentro de la programación de las actividades que componen el proyecto.</w:t>
      </w:r>
    </w:p>
    <w:p w14:paraId="459544BC" w14:textId="43002D5F" w:rsidR="00232B33" w:rsidRDefault="00232B33" w:rsidP="007233EF">
      <w:pPr>
        <w:pStyle w:val="Ttulo3"/>
        <w:jc w:val="both"/>
      </w:pPr>
      <w:r>
        <w:t xml:space="preserve">2.4 </w:t>
      </w:r>
      <w:r w:rsidR="009429C7">
        <w:t>Hitos establecidos</w:t>
      </w:r>
    </w:p>
    <w:p w14:paraId="61FCB7E9" w14:textId="5389800B" w:rsidR="00C52224" w:rsidRPr="00C52224" w:rsidRDefault="00C52224" w:rsidP="007233EF">
      <w:pPr>
        <w:jc w:val="both"/>
      </w:pPr>
      <w:r>
        <w:t xml:space="preserve">En el apartado </w:t>
      </w:r>
      <w:r>
        <w:rPr>
          <w:i/>
          <w:iCs/>
        </w:rPr>
        <w:t>7 – Hitos</w:t>
      </w:r>
      <w:r>
        <w:t xml:space="preserve"> se ha llevado a cabo a la especificación de cada uno de los tres hitos que compondrán el desarrollo del proyecto. Cada uno de dichos hitos se corresponde con una de las tres fases dedicadas al desarrollo del proyecto, las cuales se expresan previamente en el apartado </w:t>
      </w:r>
      <w:r>
        <w:rPr>
          <w:i/>
          <w:iCs/>
        </w:rPr>
        <w:t>5 – Estándares y procedimientos software</w:t>
      </w:r>
      <w:r>
        <w:t>.</w:t>
      </w:r>
    </w:p>
    <w:p w14:paraId="3F3A67E7" w14:textId="62EDBE5E" w:rsidR="00305060" w:rsidRPr="00C52224" w:rsidRDefault="00C52224" w:rsidP="007233EF">
      <w:pPr>
        <w:jc w:val="both"/>
      </w:pPr>
      <w:r>
        <w:t>Se puede ver como se han definido cada uno de los intervalos de tiempo destinados a las actividades que componen cada una de  dichas fases, de modo</w:t>
      </w:r>
    </w:p>
    <w:p w14:paraId="2C535DC7" w14:textId="593F6575" w:rsidR="00D06C71" w:rsidRDefault="00D06C71" w:rsidP="007233EF">
      <w:pPr>
        <w:pStyle w:val="Ttulo3"/>
        <w:jc w:val="both"/>
      </w:pPr>
      <w:r>
        <w:lastRenderedPageBreak/>
        <w:t>2.5 Riesgos establecidos</w:t>
      </w:r>
    </w:p>
    <w:p w14:paraId="70241CC8" w14:textId="312FE6A0" w:rsidR="00D06C71" w:rsidRDefault="00ED2791" w:rsidP="007233EF">
      <w:pPr>
        <w:jc w:val="both"/>
      </w:pPr>
      <w:r>
        <w:t xml:space="preserve">Dentro del documento adjunto </w:t>
      </w:r>
      <w:r>
        <w:rPr>
          <w:i/>
          <w:iCs/>
        </w:rPr>
        <w:t>Plan de desarrollo</w:t>
      </w:r>
      <w:r>
        <w:t xml:space="preserve">, se pueden ver en el apartado </w:t>
      </w:r>
      <w:r>
        <w:rPr>
          <w:i/>
          <w:iCs/>
        </w:rPr>
        <w:t>10</w:t>
      </w:r>
      <w:r>
        <w:t xml:space="preserve"> una descripción individualizada de cada uno de los riesgos que han sido previstos como potenciales a lo largo del desarrollo del proyecto.</w:t>
      </w:r>
    </w:p>
    <w:p w14:paraId="15AF566E" w14:textId="10D7176B" w:rsidR="00ED2791" w:rsidRDefault="00ED2791" w:rsidP="007233EF">
      <w:pPr>
        <w:jc w:val="both"/>
      </w:pPr>
      <w:r>
        <w:t>Podemos ver como dichos riesgos han sido organizados en categorías atendiendo al ámbito del proyecto del cual proviene su causa raíz. Además de esto, se han documentado las medidas a implementar para aquellos riesgos que tienen un mayor impacto sobre el desarrollo del proyecto.</w:t>
      </w:r>
    </w:p>
    <w:p w14:paraId="26AA1181" w14:textId="26C7C197" w:rsidR="00ED2791" w:rsidRDefault="00ED2791" w:rsidP="007233EF">
      <w:pPr>
        <w:jc w:val="both"/>
      </w:pPr>
      <w:r>
        <w:t>Dentro de estas medidas, las cuales se han documentado de manera individual para cada uno de dichos riesgos, se han definido tres alternativas diferentes, dependiendo de si se quiere reducir el impacto del riesgo, supervisar que este no se produzca o gestionar su impacto.</w:t>
      </w:r>
    </w:p>
    <w:p w14:paraId="585A8736" w14:textId="248E4B9B" w:rsidR="00ED2791" w:rsidRPr="00ED2791" w:rsidRDefault="00ED2791" w:rsidP="007233EF">
      <w:pPr>
        <w:jc w:val="both"/>
      </w:pPr>
      <w:r>
        <w:t>Se considera que el análisis de los riesgos se ha llevado a cabo de una manera muy correcta, haciendo hincapié en la documentación de las medidas de contingencias propuestas en el caso de que se produzcan.</w:t>
      </w:r>
    </w:p>
    <w:p w14:paraId="2231F65E" w14:textId="6B1AD724" w:rsidR="2FDFA39D" w:rsidRDefault="2FDFA39D" w:rsidP="007233EF">
      <w:pPr>
        <w:pStyle w:val="Ttulo2"/>
        <w:jc w:val="both"/>
      </w:pPr>
      <w:r>
        <w:t>3. Requisitos</w:t>
      </w:r>
    </w:p>
    <w:p w14:paraId="10C6D7C3" w14:textId="6B1AD724" w:rsidR="2FDFA39D" w:rsidRDefault="2FDFA39D" w:rsidP="007233EF">
      <w:pPr>
        <w:pStyle w:val="Ttulo3"/>
        <w:jc w:val="both"/>
      </w:pPr>
      <w:r>
        <w:t>3.1 Requisitos claramente definidos</w:t>
      </w:r>
    </w:p>
    <w:p w14:paraId="4D5A3603" w14:textId="63BD1BAD" w:rsidR="0BCD2B26" w:rsidRDefault="00221389" w:rsidP="007233EF">
      <w:pPr>
        <w:jc w:val="both"/>
      </w:pPr>
      <w:r>
        <w:t xml:space="preserve">El </w:t>
      </w:r>
      <w:r>
        <w:rPr>
          <w:i/>
          <w:iCs/>
        </w:rPr>
        <w:t>Anexo III</w:t>
      </w:r>
      <w:r>
        <w:t xml:space="preserve"> del contrato muestra información referente a los requisitos funcionales que deberá abarcar el producto. Estos requisitos se encuentran especificados a alto nivel, pero en correlación con la definición del alcance de la aplicación, por lo que se considera una redacción adecuada de los mismos.</w:t>
      </w:r>
    </w:p>
    <w:p w14:paraId="37BE2747" w14:textId="77777777" w:rsidR="00A839E0" w:rsidRDefault="00221389" w:rsidP="007233EF">
      <w:pPr>
        <w:jc w:val="both"/>
      </w:pPr>
      <w:r>
        <w:t xml:space="preserve">Dicho apartado cuenta con la especificación total de 14 requisitos, donde se </w:t>
      </w:r>
      <w:r w:rsidR="00A839E0">
        <w:t>indican todas las funcionalidades a desarrollar en el sistema y como se debe desarrollar la interacción del usuario con las mismas.</w:t>
      </w:r>
    </w:p>
    <w:p w14:paraId="68DB9F93" w14:textId="2155136D" w:rsidR="00221389" w:rsidRDefault="00A839E0" w:rsidP="007233EF">
      <w:pPr>
        <w:jc w:val="both"/>
      </w:pPr>
      <w:r>
        <w:t xml:space="preserve">También se especifican las opciones a desarrollar en algunos de los requisitos, como puede ser el caso del requisito </w:t>
      </w:r>
      <w:r w:rsidRPr="00A839E0">
        <w:rPr>
          <w:i/>
          <w:iCs/>
        </w:rPr>
        <w:t>7</w:t>
      </w:r>
      <w:r>
        <w:rPr>
          <w:i/>
          <w:iCs/>
        </w:rPr>
        <w:t xml:space="preserve"> – </w:t>
      </w:r>
      <w:r w:rsidRPr="00A839E0">
        <w:rPr>
          <w:i/>
          <w:iCs/>
        </w:rPr>
        <w:t>Compra</w:t>
      </w:r>
      <w:r>
        <w:t>, donde podemos ver todo el desarrollo a llevar a cabo durante dicho proceso y las diferentes alternativas ofrecidas al usuario.</w:t>
      </w:r>
    </w:p>
    <w:p w14:paraId="57D70FC4" w14:textId="5997AD3F" w:rsidR="00A839E0" w:rsidRPr="00A839E0" w:rsidRDefault="00A839E0" w:rsidP="007233EF">
      <w:pPr>
        <w:jc w:val="both"/>
      </w:pPr>
      <w:r>
        <w:t>Podemos determinar que la definición de los requisitos se encuentra perfectamente desarrollada y cumple con la especificación del alcance de una forma clara y concisa.</w:t>
      </w:r>
    </w:p>
    <w:p w14:paraId="07653F4F" w14:textId="6B1AD724" w:rsidR="2FDFA39D" w:rsidRDefault="2FDFA39D" w:rsidP="007233EF">
      <w:pPr>
        <w:pStyle w:val="Ttulo3"/>
        <w:jc w:val="both"/>
      </w:pPr>
      <w:r>
        <w:t>3.2 Requisitos claramente documentados</w:t>
      </w:r>
    </w:p>
    <w:p w14:paraId="7C8DBD04" w14:textId="4FAF06A8" w:rsidR="00DE2137" w:rsidRDefault="00221389" w:rsidP="00221389">
      <w:pPr>
        <w:jc w:val="both"/>
      </w:pPr>
      <w:r>
        <w:t xml:space="preserve">Dentro del documento adjunto </w:t>
      </w:r>
      <w:r>
        <w:rPr>
          <w:i/>
          <w:iCs/>
        </w:rPr>
        <w:t>SRS</w:t>
      </w:r>
      <w:r>
        <w:t xml:space="preserve"> se encuentran especificados</w:t>
      </w:r>
      <w:r w:rsidR="00A839E0">
        <w:t xml:space="preserve"> los principales</w:t>
      </w:r>
      <w:r>
        <w:t xml:space="preserve"> requisitos de </w:t>
      </w:r>
      <w:r w:rsidR="00DE2137">
        <w:t xml:space="preserve">funcionales </w:t>
      </w:r>
      <w:r w:rsidR="00A839E0">
        <w:t>y</w:t>
      </w:r>
      <w:r>
        <w:t xml:space="preserve"> del sistema. </w:t>
      </w:r>
      <w:r w:rsidR="00DE2137">
        <w:t>Estos últimos nos indican información acerca del rendimiento, fiabilidad y seguridad de la aplicación, entre otras cosas.</w:t>
      </w:r>
    </w:p>
    <w:p w14:paraId="20DFA190" w14:textId="36BC9ADC" w:rsidR="00221389" w:rsidRDefault="00A839E0" w:rsidP="00221389">
      <w:pPr>
        <w:jc w:val="both"/>
      </w:pPr>
      <w:r>
        <w:t>Podemos ver cómo, a cerca de los requisitos funcionales, se incluyen detalles referentes como la prioridad en el desarrollo, la estabilidad, las precondiciones, postcondiciones, etc.</w:t>
      </w:r>
    </w:p>
    <w:p w14:paraId="5BC32317" w14:textId="13E05D42" w:rsidR="00DE2137" w:rsidRDefault="00A839E0" w:rsidP="00221389">
      <w:pPr>
        <w:jc w:val="both"/>
      </w:pPr>
      <w:r>
        <w:t xml:space="preserve">También encontramos </w:t>
      </w:r>
      <w:r w:rsidR="00DE2137">
        <w:t>definiciones</w:t>
      </w:r>
      <w:r>
        <w:t xml:space="preserve"> a cerca de los requisitos que deben cumplir las diferentes interfaces que interaccionan con el usuario</w:t>
      </w:r>
      <w:r w:rsidR="00DE2137">
        <w:t xml:space="preserve"> y una descripción de la interacción que este puede realizar con las mismas.</w:t>
      </w:r>
    </w:p>
    <w:p w14:paraId="216656CA" w14:textId="598A7CC8" w:rsidR="00DE2137" w:rsidRPr="00221389" w:rsidRDefault="00DE2137" w:rsidP="00221389">
      <w:pPr>
        <w:jc w:val="both"/>
      </w:pPr>
      <w:r>
        <w:t>Pese a la información expuesta sobre dichos requisitos, se echa en falta la existencia de ciertos criterios de aceptación que nos indiquen las exigencias sobre las cuales se considera que un cierto requisito es válido.</w:t>
      </w:r>
    </w:p>
    <w:p w14:paraId="75465DCE" w14:textId="65488D3D" w:rsidR="00DE2137" w:rsidRDefault="00DE2137" w:rsidP="007233EF">
      <w:pPr>
        <w:jc w:val="both"/>
      </w:pPr>
      <w:r>
        <w:lastRenderedPageBreak/>
        <w:t>La existencia de criterios de aceptación es un punto importante para la correcta definición de los requisitos, debido que indican las acciones principales que llevará a cabo el sistema en determinados momentos clave en torno a los mismos, además de marcar pautas en la calidad de su desarrollo.</w:t>
      </w:r>
    </w:p>
    <w:p w14:paraId="4D212B6D" w14:textId="5F84586D" w:rsidR="00D06C71" w:rsidRDefault="00D06C71" w:rsidP="007233EF">
      <w:pPr>
        <w:pStyle w:val="Ttulo3"/>
        <w:jc w:val="both"/>
      </w:pPr>
      <w:r>
        <w:t>3.3 Los cambios se llevan a cabo de manera controlada</w:t>
      </w:r>
    </w:p>
    <w:p w14:paraId="73413991" w14:textId="59A93D8C" w:rsidR="00D06C71" w:rsidRDefault="001B11A7" w:rsidP="007233EF">
      <w:pPr>
        <w:jc w:val="both"/>
      </w:pPr>
      <w:r>
        <w:t>En lo</w:t>
      </w:r>
      <w:r w:rsidR="00125924">
        <w:t xml:space="preserve"> referente a los cambios llevados a cabo sobre los requisitos, estos han sido mínimos y se ven documentados correctamente en el documento adjunto </w:t>
      </w:r>
      <w:r w:rsidR="00125924">
        <w:rPr>
          <w:i/>
          <w:iCs/>
        </w:rPr>
        <w:t>Seguimiento</w:t>
      </w:r>
      <w:r w:rsidR="00125924">
        <w:t>, donde se especifica la motivación de dichos cambios y un contraste entre el diseño previo de los mismos y el posterior.</w:t>
      </w:r>
    </w:p>
    <w:p w14:paraId="4CAB10BB" w14:textId="4047C2A7" w:rsidR="00125924" w:rsidRPr="00125924" w:rsidRDefault="00125924" w:rsidP="007233EF">
      <w:pPr>
        <w:jc w:val="both"/>
      </w:pPr>
      <w:r>
        <w:t>Se considera que los cambios se han controlado y documentado de una manera adecuada.</w:t>
      </w:r>
    </w:p>
    <w:p w14:paraId="27504AB2" w14:textId="5CB651DB" w:rsidR="2FDFA39D" w:rsidRDefault="2FDFA39D" w:rsidP="007233EF">
      <w:pPr>
        <w:pStyle w:val="Ttulo3"/>
        <w:jc w:val="both"/>
      </w:pPr>
      <w:r>
        <w:t>3.</w:t>
      </w:r>
      <w:r w:rsidR="00D06C71">
        <w:t>4</w:t>
      </w:r>
      <w:r>
        <w:t xml:space="preserve"> Existen requisitos de mantenibilidad</w:t>
      </w:r>
    </w:p>
    <w:p w14:paraId="54E46B15" w14:textId="3C23094B" w:rsidR="0055208C" w:rsidRPr="0055208C" w:rsidRDefault="00DE2137" w:rsidP="007233EF">
      <w:pPr>
        <w:jc w:val="both"/>
      </w:pPr>
      <w:r>
        <w:t xml:space="preserve">Dentro del documento adjunto </w:t>
      </w:r>
      <w:r>
        <w:rPr>
          <w:i/>
          <w:iCs/>
        </w:rPr>
        <w:t>SRS</w:t>
      </w:r>
      <w:r>
        <w:t xml:space="preserve"> se especifica</w:t>
      </w:r>
      <w:r w:rsidR="00293DCE">
        <w:t xml:space="preserve"> un requisito general de mantenibilidad, basado en el uso de las herramientas hosting para mantener así un adecuado mantenimiento de la aplicación.</w:t>
      </w:r>
      <w:r w:rsidR="0055208C">
        <w:t xml:space="preserve"> Dentro del contrato se indican las diferentes facturas y periodos donde el </w:t>
      </w:r>
      <w:r w:rsidR="0055208C">
        <w:rPr>
          <w:i/>
          <w:iCs/>
        </w:rPr>
        <w:t>proveedor</w:t>
      </w:r>
      <w:r w:rsidR="0055208C">
        <w:t xml:space="preserve"> se compromete a llevar a cabo correcciones en el producto, siempre y cuando el </w:t>
      </w:r>
      <w:r w:rsidR="0055208C">
        <w:rPr>
          <w:i/>
          <w:iCs/>
        </w:rPr>
        <w:t>cliente</w:t>
      </w:r>
      <w:r w:rsidR="0055208C">
        <w:t xml:space="preserve"> le notifique adecuadamente.</w:t>
      </w:r>
    </w:p>
    <w:p w14:paraId="0B50F536" w14:textId="6091CFF9" w:rsidR="0055208C" w:rsidRDefault="0055208C" w:rsidP="007233EF">
      <w:pPr>
        <w:jc w:val="both"/>
      </w:pPr>
      <w:r>
        <w:t>No se considera que esto sea una correcta explicación a cerca de los requisitos de mantenibilidad del sistema, por lo que podemos suponer que estos requisitos, o bien son inexistentes, o al menos no se aporta información sobre ellos.</w:t>
      </w:r>
    </w:p>
    <w:p w14:paraId="0F6E9E81" w14:textId="51BDB109" w:rsidR="0055208C" w:rsidRDefault="0055208C" w:rsidP="007233EF">
      <w:pPr>
        <w:jc w:val="both"/>
      </w:pPr>
      <w:r>
        <w:t>Se considera muy importante implementar criterios de mantenibilidad con el fin de proporcionar un buen desempeño de la aplicación post-implementación.</w:t>
      </w:r>
    </w:p>
    <w:p w14:paraId="753D8460" w14:textId="2F706809" w:rsidR="0055208C" w:rsidRDefault="0055208C" w:rsidP="007233EF">
      <w:pPr>
        <w:jc w:val="both"/>
      </w:pPr>
      <w:r>
        <w:t xml:space="preserve">No implementar los correctos criterios de mantenibilidad puede suponer problemas graves una vez implementado el producto y conforme avance el tiempo. Esto puede acabar llevando al </w:t>
      </w:r>
      <w:r>
        <w:rPr>
          <w:i/>
          <w:iCs/>
        </w:rPr>
        <w:t>cliente</w:t>
      </w:r>
      <w:r>
        <w:t xml:space="preserve"> y/o al </w:t>
      </w:r>
      <w:r>
        <w:rPr>
          <w:i/>
          <w:iCs/>
        </w:rPr>
        <w:t>proveedor</w:t>
      </w:r>
      <w:r>
        <w:t xml:space="preserve"> a dedicar más esfuerzos en un futuro para solucionar dichos problemas. En última instancia, puede acabar produciendo una pérdida de confianza por parte del </w:t>
      </w:r>
      <w:r>
        <w:rPr>
          <w:i/>
          <w:iCs/>
        </w:rPr>
        <w:t>cliente</w:t>
      </w:r>
      <w:r>
        <w:t xml:space="preserve"> en la calidad del producto y su implementación.</w:t>
      </w:r>
    </w:p>
    <w:p w14:paraId="0653F0FF" w14:textId="3EE2B020" w:rsidR="0055208C" w:rsidRPr="0055208C" w:rsidRDefault="0055208C" w:rsidP="007233EF">
      <w:pPr>
        <w:jc w:val="both"/>
      </w:pPr>
      <w:r>
        <w:t xml:space="preserve">Se recomienda la correcta implementación de criterios de mantenibilidad para llevar a cabo el desarrollo y su </w:t>
      </w:r>
      <w:r w:rsidR="001B11A7">
        <w:t>documentación</w:t>
      </w:r>
      <w:r>
        <w:t xml:space="preserve"> dentro del documento adjunto </w:t>
      </w:r>
      <w:r>
        <w:rPr>
          <w:i/>
          <w:iCs/>
        </w:rPr>
        <w:t>SRS</w:t>
      </w:r>
      <w:r>
        <w:t>, junto al resto de requisitos.</w:t>
      </w:r>
    </w:p>
    <w:p w14:paraId="17E0E5FC" w14:textId="7CF48520" w:rsidR="00D06C71" w:rsidRDefault="00D06C71" w:rsidP="007233EF">
      <w:pPr>
        <w:pStyle w:val="Ttulo3"/>
        <w:jc w:val="both"/>
      </w:pPr>
      <w:r>
        <w:t>3.5 Existen requisitos de extensibilidad</w:t>
      </w:r>
    </w:p>
    <w:p w14:paraId="4BA41F60" w14:textId="42169F17" w:rsidR="00D06C71" w:rsidRDefault="0055208C" w:rsidP="007233EF">
      <w:pPr>
        <w:jc w:val="both"/>
      </w:pPr>
      <w:r>
        <w:t xml:space="preserve">En el documento adjunto </w:t>
      </w:r>
      <w:r>
        <w:rPr>
          <w:i/>
          <w:iCs/>
        </w:rPr>
        <w:t>SRS</w:t>
      </w:r>
      <w:r>
        <w:t xml:space="preserve"> se especifican los diferentes requisitos del proyecto, sin embargo, no se ha encontrado ninguno referente a la extensibilidad de este. Podemos asumir que no existe ningún criterio al respecto o que estos no han sido detallados en la documentación.</w:t>
      </w:r>
    </w:p>
    <w:p w14:paraId="78E21603" w14:textId="065715FE" w:rsidR="0055208C" w:rsidRDefault="0055208C" w:rsidP="007233EF">
      <w:pPr>
        <w:jc w:val="both"/>
      </w:pPr>
      <w:r>
        <w:t>Se considera importante, aunque no imprescindible, establecer ciertos criterios de extensibilidad para aquellos proyectos que, de cara a un futuro, puedan requerir aumentar su alcance. Entendemos que este se trata de un proyecto que se encuentra dentro de estos márgenes.</w:t>
      </w:r>
    </w:p>
    <w:p w14:paraId="55F35BC2" w14:textId="48D8E701" w:rsidR="001B11A7" w:rsidRDefault="001B11A7" w:rsidP="007233EF">
      <w:pPr>
        <w:jc w:val="both"/>
      </w:pPr>
      <w:r>
        <w:t xml:space="preserve">No implementar ningún criterio de extensibilidad puede llevar a que el </w:t>
      </w:r>
      <w:r>
        <w:rPr>
          <w:i/>
          <w:iCs/>
        </w:rPr>
        <w:t>cliente</w:t>
      </w:r>
      <w:r>
        <w:t xml:space="preserve"> pierda la confianza en la calidad del producto en un futuro, si se da el caso de que este quiera aumentar el alcance de un proyecto que no ha sido pensado para ello.</w:t>
      </w:r>
    </w:p>
    <w:p w14:paraId="4EC22DF3" w14:textId="55ACF8E9" w:rsidR="001B11A7" w:rsidRDefault="001B11A7" w:rsidP="007233EF">
      <w:pPr>
        <w:jc w:val="both"/>
      </w:pPr>
      <w:r>
        <w:t xml:space="preserve">Se recomienda la implementación de unos requisitos básicos de extensibilidad y su correcta documentación dentro del documento adjunto </w:t>
      </w:r>
      <w:r>
        <w:rPr>
          <w:i/>
          <w:iCs/>
        </w:rPr>
        <w:t>SRS</w:t>
      </w:r>
      <w:r>
        <w:t>, junto al resto de requisitos.</w:t>
      </w:r>
    </w:p>
    <w:p w14:paraId="67D5D789" w14:textId="70118B75" w:rsidR="00C52224" w:rsidRPr="001B11A7" w:rsidRDefault="00C52224" w:rsidP="007233EF">
      <w:pPr>
        <w:jc w:val="both"/>
      </w:pPr>
      <w:r>
        <w:lastRenderedPageBreak/>
        <w:t>Aunque se podría haber expresado más en profundidad el alcance de cada una de las fases que componen el alcance a desarrollar con referencia a los hitos, se considera que estos han sido definidos adecuadamente y las fechas marcadas de forma correcta.</w:t>
      </w:r>
    </w:p>
    <w:p w14:paraId="1EF18371" w14:textId="6B1AD724" w:rsidR="7F3736D1" w:rsidRDefault="005E079E" w:rsidP="007233EF">
      <w:pPr>
        <w:pStyle w:val="Ttulo2"/>
        <w:jc w:val="both"/>
      </w:pPr>
      <w:r>
        <w:t>4. Diseño</w:t>
      </w:r>
    </w:p>
    <w:p w14:paraId="0FA2E329" w14:textId="6B1AD724" w:rsidR="005E079E" w:rsidRDefault="005E079E" w:rsidP="007233EF">
      <w:pPr>
        <w:pStyle w:val="Ttulo3"/>
        <w:jc w:val="both"/>
      </w:pPr>
      <w:r>
        <w:t>4.1</w:t>
      </w:r>
      <w:r w:rsidR="00B756CD">
        <w:t xml:space="preserve"> Diseño claramente documentado</w:t>
      </w:r>
    </w:p>
    <w:p w14:paraId="7E00AA4C" w14:textId="08529EDA" w:rsidR="00E216B6" w:rsidRDefault="00230E4C" w:rsidP="007233EF">
      <w:pPr>
        <w:jc w:val="both"/>
      </w:pPr>
      <w:r>
        <w:t xml:space="preserve">El diseño de la aplicación se puede ver en el documento adjunto </w:t>
      </w:r>
      <w:r>
        <w:rPr>
          <w:i/>
          <w:iCs/>
        </w:rPr>
        <w:t>Plan de desarrollo</w:t>
      </w:r>
      <w:r>
        <w:t xml:space="preserve">, concretamente en los apartados </w:t>
      </w:r>
      <w:r>
        <w:rPr>
          <w:i/>
          <w:iCs/>
        </w:rPr>
        <w:t>12 – Diagramas de diseño</w:t>
      </w:r>
      <w:r>
        <w:t xml:space="preserve"> y </w:t>
      </w:r>
      <w:r>
        <w:rPr>
          <w:i/>
          <w:iCs/>
        </w:rPr>
        <w:t>13 – Diagramas de base de datos</w:t>
      </w:r>
      <w:r>
        <w:t>.</w:t>
      </w:r>
    </w:p>
    <w:p w14:paraId="3FBB6A55" w14:textId="66213F68" w:rsidR="00230E4C" w:rsidRDefault="00230E4C" w:rsidP="007233EF">
      <w:pPr>
        <w:jc w:val="both"/>
      </w:pPr>
      <w:r>
        <w:t>En el primero de dichos apartados podemos ver la descripción del diseño de la interacción con lo referente a los casos de uso y los respectivos requisitos funcionales a los que dan solución. Para hacer esto se han utilizado diagramas de casos de uso y diagramas de actividades.</w:t>
      </w:r>
    </w:p>
    <w:p w14:paraId="248A6368" w14:textId="11AFC1A7" w:rsidR="00230E4C" w:rsidRDefault="00230E4C" w:rsidP="007233EF">
      <w:pPr>
        <w:jc w:val="both"/>
      </w:pPr>
      <w:r>
        <w:t>Con respecto al segundo punto, podemos ver el diseño de la base de datos y las diferentes columnas (junto al tipo de estas) que conforman las tablas de la misma.</w:t>
      </w:r>
    </w:p>
    <w:p w14:paraId="1EA4D62C" w14:textId="095FDA43" w:rsidR="00230E4C" w:rsidRDefault="00230E4C" w:rsidP="007233EF">
      <w:pPr>
        <w:jc w:val="both"/>
      </w:pPr>
      <w:r>
        <w:t xml:space="preserve">Por otra parte, en el documento adjunto </w:t>
      </w:r>
      <w:r>
        <w:rPr>
          <w:i/>
          <w:iCs/>
        </w:rPr>
        <w:t>Seguimiento</w:t>
      </w:r>
      <w:r>
        <w:t>, podemos el diseño gráfico de todas las interfaces con las que interacciona el usuario de la aplicación y una definición sobre dicha interacción.</w:t>
      </w:r>
    </w:p>
    <w:p w14:paraId="1B703F69" w14:textId="126D2AA6" w:rsidR="00230E4C" w:rsidRDefault="00230E4C" w:rsidP="007233EF">
      <w:pPr>
        <w:jc w:val="both"/>
      </w:pPr>
      <w:r>
        <w:t>En base a lo expuesto y teniendo en cuenta el uso de diagramas de casos de uso y diagramas de flujo, podemos ver que faltan elementos propios del diseño de una aplicación como pueden ser los diagramas de componentes. Sin embargo, esto seria algo relevante en el aso de que nos encontráramos dentro de una documentación en Proceso Unificado haciendo uso de UML.</w:t>
      </w:r>
    </w:p>
    <w:p w14:paraId="0109D7A8" w14:textId="510F1236" w:rsidR="00230E4C" w:rsidRPr="00230E4C" w:rsidRDefault="00230E4C" w:rsidP="007233EF">
      <w:pPr>
        <w:jc w:val="both"/>
      </w:pPr>
      <w:r>
        <w:t xml:space="preserve">Teniendo en cuenta que nos encontramos en un proyecto que </w:t>
      </w:r>
      <w:r w:rsidR="00C446AA">
        <w:t>no utiliza un Proceso Unificado, podemos decir que la documentación del diseño implementado es correcta.</w:t>
      </w:r>
    </w:p>
    <w:p w14:paraId="6E6DABE6" w14:textId="6B1AD724" w:rsidR="008D71A0" w:rsidRDefault="003A6DF7" w:rsidP="007233EF">
      <w:pPr>
        <w:pStyle w:val="Ttulo3"/>
        <w:jc w:val="both"/>
      </w:pPr>
      <w:r>
        <w:t>4.2 Revisiones formales de diseño</w:t>
      </w:r>
    </w:p>
    <w:p w14:paraId="2CE9D347" w14:textId="722B985E" w:rsidR="00F9004F" w:rsidRDefault="00C446AA" w:rsidP="007233EF">
      <w:pPr>
        <w:jc w:val="both"/>
      </w:pPr>
      <w:r>
        <w:t xml:space="preserve">En el documento adjunto </w:t>
      </w:r>
      <w:r>
        <w:rPr>
          <w:i/>
          <w:iCs/>
        </w:rPr>
        <w:t>Pruebas</w:t>
      </w:r>
      <w:r>
        <w:t xml:space="preserve"> podemos ver como se han realizado revisiones formales del diseño implementado inicialmente en la aplicación. También se detalla la realización de una reunión principal por parte del equipo de desarrollo y las rectificaciones del diseño que decidieron llevar a cabo. </w:t>
      </w:r>
    </w:p>
    <w:p w14:paraId="0D8153C0" w14:textId="7AB3A5F4" w:rsidR="00C446AA" w:rsidRDefault="00C446AA" w:rsidP="007233EF">
      <w:pPr>
        <w:jc w:val="both"/>
      </w:pPr>
      <w:r>
        <w:t>También se documenta el efecto que estas modificaciones tienen a lo largo del desarrollo resultante del proyecto y las conclusiones a las que se llegan. Por último, se indican las métricas a utilizar en las futuras pruebas llevadas a cabo.</w:t>
      </w:r>
    </w:p>
    <w:p w14:paraId="58F27E8B" w14:textId="52805DD6" w:rsidR="00C446AA" w:rsidRPr="00C446AA" w:rsidRDefault="00C446AA" w:rsidP="007233EF">
      <w:pPr>
        <w:jc w:val="both"/>
      </w:pPr>
      <w:r>
        <w:t>Se considera que se han desarrollado y documentado correctamente las revisiones formales del diseño del proyecto.</w:t>
      </w:r>
    </w:p>
    <w:p w14:paraId="37ACDB3E" w14:textId="6B1AD724" w:rsidR="00B70971" w:rsidRDefault="00B70971" w:rsidP="007233EF">
      <w:pPr>
        <w:pStyle w:val="Ttulo3"/>
        <w:jc w:val="both"/>
      </w:pPr>
      <w:r>
        <w:t>4.3 Revisiones por pares</w:t>
      </w:r>
    </w:p>
    <w:p w14:paraId="68599144" w14:textId="77777777" w:rsidR="00B82525" w:rsidRDefault="00B82525" w:rsidP="007233EF">
      <w:pPr>
        <w:jc w:val="both"/>
      </w:pPr>
      <w:r>
        <w:t xml:space="preserve">En el documento adjunto </w:t>
      </w:r>
      <w:r>
        <w:rPr>
          <w:i/>
          <w:iCs/>
        </w:rPr>
        <w:t>Pruebas</w:t>
      </w:r>
      <w:r>
        <w:t xml:space="preserve"> se especifica la realización de revisiones del diseño por pares, sin embargo, también se especifica que dichas revisiones se han visto modificadas debido al bajo número de integrantes del equipo, pasando a ser una reunión en la que los mismos revisan el diseño elaborado de la aplicación.</w:t>
      </w:r>
    </w:p>
    <w:p w14:paraId="03BA6774" w14:textId="6EC527CC" w:rsidR="008D60FB" w:rsidRDefault="00B82525" w:rsidP="007233EF">
      <w:pPr>
        <w:jc w:val="both"/>
      </w:pPr>
      <w:r>
        <w:t>Este método de realizar la revisión del diseño no puede considerarse una revisión mediante pares, debido a que se esta alterando la estructura principal que define este tipo de revisiones.</w:t>
      </w:r>
    </w:p>
    <w:p w14:paraId="1C94B5D2" w14:textId="4EC6F80E" w:rsidR="00B82525" w:rsidRDefault="00B82525" w:rsidP="007233EF">
      <w:pPr>
        <w:jc w:val="both"/>
      </w:pPr>
      <w:r>
        <w:t xml:space="preserve">Se considera muy aconsejable la realización de revisiones por pares debido a la gran efectividad que tiene en el momento de detectar errores dentro del diseño del proyecto. No utilizar este </w:t>
      </w:r>
      <w:r>
        <w:lastRenderedPageBreak/>
        <w:t xml:space="preserve">tipo de revisiones puede </w:t>
      </w:r>
      <w:r w:rsidR="002C5DDF">
        <w:t>contribuir a la permanencia de errores que, de cara a un futuro, le cuesten a la aplicación un mayor porcentaje de recursos para resolverlos.</w:t>
      </w:r>
    </w:p>
    <w:p w14:paraId="422710D8" w14:textId="731DC20D" w:rsidR="002C5DDF" w:rsidRPr="00B82525" w:rsidRDefault="002C5DDF" w:rsidP="007233EF">
      <w:pPr>
        <w:jc w:val="both"/>
      </w:pPr>
      <w:r>
        <w:t>Se recomienda la utilización de revisiones por pares para la localización de errores de diseño, o en su defecto, el uso de tipos alternativos de revisiones con una efectividad similar.</w:t>
      </w:r>
    </w:p>
    <w:p w14:paraId="2ABC32AB" w14:textId="18D9F159" w:rsidR="00D06C71" w:rsidRDefault="00D06C71" w:rsidP="007233EF">
      <w:pPr>
        <w:pStyle w:val="Ttulo3"/>
        <w:jc w:val="both"/>
      </w:pPr>
      <w:r>
        <w:t>4.4 Revisiones por expertos</w:t>
      </w:r>
    </w:p>
    <w:p w14:paraId="7C0CA32B" w14:textId="3E79665D" w:rsidR="00D06C71" w:rsidRDefault="002C5DDF" w:rsidP="007233EF">
      <w:pPr>
        <w:jc w:val="both"/>
      </w:pPr>
      <w:r>
        <w:t>No se ha encontrado en a la documentación ninguna referencia al uso de revisiones llevadas a cabo por expertos, por lo que se asume que estas no se han realizado.</w:t>
      </w:r>
    </w:p>
    <w:p w14:paraId="0C95A939" w14:textId="119BB23E" w:rsidR="002C5DDF" w:rsidRDefault="002C5DDF" w:rsidP="007233EF">
      <w:pPr>
        <w:jc w:val="both"/>
      </w:pPr>
      <w:r>
        <w:t>Se considera muy importante la realización de revisiones sobre los distintos aspectos del proyecto por parte de expertos en dichas áreas. Esto se debe a su gran eficacia a la hora de encontrar, no solamente errores de implementación, sino problemas estructurares que supongan un gran coste posterior para ser solventados.</w:t>
      </w:r>
    </w:p>
    <w:p w14:paraId="1D11BA6F" w14:textId="51B8E909" w:rsidR="002C5DDF" w:rsidRDefault="002C5DDF" w:rsidP="007233EF">
      <w:pPr>
        <w:jc w:val="both"/>
      </w:pPr>
      <w:r>
        <w:t xml:space="preserve">No realizar revisiones llevadas a cabo por expertos puede llevar a serios problemas del proyecto cuyas soluciones requieran un alto coste de recursos. A largo plazo, esto puede afectar gravemente a la satisfacción de los clientes y producir retrasos en el desarrollo, lo que terminaría por dañar la reputación del </w:t>
      </w:r>
      <w:r>
        <w:rPr>
          <w:i/>
          <w:iCs/>
        </w:rPr>
        <w:t>proveedor</w:t>
      </w:r>
      <w:r>
        <w:t>.</w:t>
      </w:r>
    </w:p>
    <w:p w14:paraId="3DD0DEC7" w14:textId="517208E8" w:rsidR="002C5DDF" w:rsidRPr="002C5DDF" w:rsidRDefault="002C5DDF" w:rsidP="007233EF">
      <w:pPr>
        <w:jc w:val="both"/>
      </w:pPr>
      <w:r>
        <w:t>Se aconseja encarecidamente la realización de revisiones por expertos tanto en las fases de diseño del proyecto como en las de implementación.</w:t>
      </w:r>
    </w:p>
    <w:p w14:paraId="36651AB3" w14:textId="6B1AD724" w:rsidR="006E5DB2" w:rsidRDefault="006E5DB2" w:rsidP="007233EF">
      <w:pPr>
        <w:pStyle w:val="Ttulo2"/>
        <w:jc w:val="both"/>
      </w:pPr>
      <w:r>
        <w:t>5. Implementación</w:t>
      </w:r>
    </w:p>
    <w:p w14:paraId="2759BDB4" w14:textId="5EB7C4F2" w:rsidR="006E5DB2" w:rsidRDefault="00027020" w:rsidP="007233EF">
      <w:pPr>
        <w:pStyle w:val="Ttulo3"/>
        <w:jc w:val="both"/>
      </w:pPr>
      <w:r>
        <w:t xml:space="preserve">5.1 Pruebas de </w:t>
      </w:r>
      <w:r w:rsidR="00D06C71">
        <w:t>unidad</w:t>
      </w:r>
    </w:p>
    <w:p w14:paraId="69DAD7C5" w14:textId="4807E36C" w:rsidR="00D06C71" w:rsidRDefault="00BB1F63" w:rsidP="007233EF">
      <w:pPr>
        <w:jc w:val="both"/>
      </w:pPr>
      <w:r>
        <w:t>La información aportada carece de documentación acerca de la realización de pruebas unitarias en los distintos elementos desarrollados del producto. Se considera muy importante la realización de pruebas unitarias, a poder ser automatizadas, para la correcta detección de errores en el desarrollo de los elementos clave del proyecto.</w:t>
      </w:r>
    </w:p>
    <w:p w14:paraId="71AC7B46" w14:textId="7E029E7B" w:rsidR="00BB1F63" w:rsidRPr="00D06C71" w:rsidRDefault="00BB1F63" w:rsidP="007233EF">
      <w:pPr>
        <w:jc w:val="both"/>
      </w:pPr>
      <w:r>
        <w:t>En el caso de no elaborar dichas pruebas, esto puede conllevar una mayor tasa de errores durante el desarrollo y un mayor coste de recursos en la resolución de estos. Se recomienda la correcta realización y documentación de pruebas unitarias en los elementos importantes elaborados durante el desarrollo del proyecto.</w:t>
      </w:r>
    </w:p>
    <w:p w14:paraId="601EB18D" w14:textId="0E7411F5" w:rsidR="00027020" w:rsidRDefault="00027020" w:rsidP="007233EF">
      <w:pPr>
        <w:pStyle w:val="Ttulo3"/>
        <w:jc w:val="both"/>
      </w:pPr>
      <w:r>
        <w:t>5.2 Testing documentado</w:t>
      </w:r>
    </w:p>
    <w:p w14:paraId="03BC36CE" w14:textId="1E8ADB3F" w:rsidR="002449D8" w:rsidRDefault="002449D8" w:rsidP="002449D8">
      <w:pPr>
        <w:jc w:val="both"/>
      </w:pPr>
      <w:r>
        <w:t xml:space="preserve">Dentro del documento adjunto </w:t>
      </w:r>
      <w:r>
        <w:rPr>
          <w:i/>
          <w:iCs/>
        </w:rPr>
        <w:t>Pruebas</w:t>
      </w:r>
      <w:r>
        <w:t xml:space="preserve"> se indica información acerca de la realización de pruebas de funcionamiento por parte del </w:t>
      </w:r>
      <w:r>
        <w:rPr>
          <w:i/>
          <w:iCs/>
        </w:rPr>
        <w:t>proveedor</w:t>
      </w:r>
      <w:r>
        <w:t>, con una descripción del estado de dicha funcionalidad y una resolución acerca de si la misma es aceptada.</w:t>
      </w:r>
    </w:p>
    <w:p w14:paraId="15E1A56B" w14:textId="2AD09E72" w:rsidR="00D06C71" w:rsidRPr="00D06C71" w:rsidRDefault="002449D8" w:rsidP="007233EF">
      <w:pPr>
        <w:jc w:val="both"/>
      </w:pPr>
      <w:r>
        <w:t xml:space="preserve">Pese a que considera importante </w:t>
      </w:r>
      <w:r w:rsidR="002C0AA8">
        <w:t>las realizaciones</w:t>
      </w:r>
      <w:r>
        <w:t xml:space="preserve"> de pruebas unitarias, conforma a lo descrito en el punto anterior, la documentación de las pruebas de funcionalidad descritas se ha realizado correctamente.</w:t>
      </w:r>
    </w:p>
    <w:p w14:paraId="64CA7212" w14:textId="1BB83B1D" w:rsidR="00027020" w:rsidRDefault="00027020" w:rsidP="007233EF">
      <w:pPr>
        <w:pStyle w:val="Ttulo3"/>
        <w:jc w:val="both"/>
      </w:pPr>
      <w:r>
        <w:t>5.3 Revisiones por pares</w:t>
      </w:r>
    </w:p>
    <w:p w14:paraId="7219ADE3" w14:textId="59CBE18D" w:rsidR="00D06C71" w:rsidRDefault="002C0AA8" w:rsidP="007233EF">
      <w:pPr>
        <w:jc w:val="both"/>
      </w:pPr>
      <w:r>
        <w:t>No se ha documentado la realización de recisiones por pares con respecto a la implementación del producto. Se considera muy importante la realización de corrección por pares para la correcta detección de los problemas existentes en el proyecto.</w:t>
      </w:r>
    </w:p>
    <w:p w14:paraId="7D98D08F" w14:textId="644FC0EB" w:rsidR="002C0AA8" w:rsidRDefault="002C0AA8" w:rsidP="007233EF">
      <w:pPr>
        <w:jc w:val="both"/>
      </w:pPr>
      <w:r>
        <w:t xml:space="preserve">En el caso de no realizar revisiones por pares se producirá una mayor tasa de errores durante el desarrollo y un mayor coste de recursos en la resolución de estos. Se recomienda la correcta </w:t>
      </w:r>
      <w:r>
        <w:lastRenderedPageBreak/>
        <w:t xml:space="preserve">realización y documentación de </w:t>
      </w:r>
      <w:r w:rsidR="006F4582">
        <w:t>dichas revisiones con respecto a la implementación</w:t>
      </w:r>
      <w:r>
        <w:t xml:space="preserve"> del proyecto.</w:t>
      </w:r>
    </w:p>
    <w:p w14:paraId="562366DD" w14:textId="6342259C" w:rsidR="00D06C71" w:rsidRDefault="00D06C71" w:rsidP="007233EF">
      <w:pPr>
        <w:pStyle w:val="Ttulo3"/>
        <w:jc w:val="both"/>
      </w:pPr>
      <w:r>
        <w:t>5.4 Uso de patrones</w:t>
      </w:r>
    </w:p>
    <w:p w14:paraId="7BA9AF1B" w14:textId="7D01A352" w:rsidR="00D06C71" w:rsidRDefault="00B46EE1" w:rsidP="007233EF">
      <w:pPr>
        <w:jc w:val="both"/>
      </w:pPr>
      <w:r>
        <w:t xml:space="preserve">No se ha documentado el uso de patrones durante el desarrollo del proyecto. Se considera recomendable usar patrones con el fin de obtener una mayor calidad de programación y ofrecer un mejor producto al </w:t>
      </w:r>
      <w:r>
        <w:rPr>
          <w:i/>
          <w:iCs/>
        </w:rPr>
        <w:t>cliente</w:t>
      </w:r>
      <w:r>
        <w:t>.</w:t>
      </w:r>
    </w:p>
    <w:p w14:paraId="42E38D34" w14:textId="60BFEE4B" w:rsidR="00B46EE1" w:rsidRDefault="00B46EE1" w:rsidP="007233EF">
      <w:pPr>
        <w:jc w:val="both"/>
      </w:pPr>
      <w:r>
        <w:t xml:space="preserve">En el caso de no realizar correctamente la implementación de patrones, esto puede conllevar a una menor calidad general del producto y a una reducción en el nivel de confianza por parte del </w:t>
      </w:r>
      <w:r>
        <w:rPr>
          <w:i/>
          <w:iCs/>
        </w:rPr>
        <w:t>cliente</w:t>
      </w:r>
      <w:r>
        <w:t>.</w:t>
      </w:r>
    </w:p>
    <w:p w14:paraId="3E258C1D" w14:textId="17B8A7FF" w:rsidR="00B46EE1" w:rsidRPr="00B46EE1" w:rsidRDefault="00B46EE1" w:rsidP="007233EF">
      <w:pPr>
        <w:jc w:val="both"/>
      </w:pPr>
      <w:r>
        <w:t>Se recomienda la correcta implementación y posterior documentación de los patrones adecuados para el funcionamiento de la aplicación. También se recomienda la indicación de la no implementación de patrones en el caso de que no sea conveniente por parte del proyecto.</w:t>
      </w:r>
    </w:p>
    <w:p w14:paraId="2AF04580" w14:textId="649CC8A1" w:rsidR="00D06C71" w:rsidRDefault="00D06C71" w:rsidP="007233EF">
      <w:pPr>
        <w:pStyle w:val="Ttulo3"/>
        <w:jc w:val="both"/>
      </w:pPr>
      <w:r>
        <w:t>5.5 Código adecuadamente comentado</w:t>
      </w:r>
    </w:p>
    <w:p w14:paraId="6DC9B6A1" w14:textId="21A2B04A" w:rsidR="00D06C71" w:rsidRDefault="00A42197" w:rsidP="007233EF">
      <w:pPr>
        <w:jc w:val="both"/>
      </w:pPr>
      <w:r>
        <w:t xml:space="preserve">En base al código proporcionado, se puede determinar un uso muy pobre de los comentarios en el mismo. Pese a que se deja a juicio del desarrollador la correcta utilización de comentarios dentro del código, la completa ausencia de información sobre las principales funciones </w:t>
      </w:r>
      <w:r w:rsidR="000720F8">
        <w:t>junto a no haber incorporado cabeceras, nos lleva a la conclusión de una inclusión incompleta de los usuarios en el código.</w:t>
      </w:r>
    </w:p>
    <w:p w14:paraId="7951CD2A" w14:textId="2DD153D1" w:rsidR="000720F8" w:rsidRPr="00D06C71" w:rsidRDefault="000720F8" w:rsidP="007233EF">
      <w:pPr>
        <w:jc w:val="both"/>
      </w:pPr>
      <w:r>
        <w:t>Se considera importante mostrar con claridad el código y agregar comentarios en aquellos sitios propensos a ser difíciles de comprender por futuros usuarios. Recomendamos la recomendación de las partes más críticas del código para ayudar a una mejor compresión del mismo.</w:t>
      </w:r>
    </w:p>
    <w:p w14:paraId="13826A85" w14:textId="3DE95FFD" w:rsidR="00E831A1" w:rsidRDefault="00E831A1" w:rsidP="007233EF">
      <w:pPr>
        <w:pStyle w:val="Ttulo2"/>
        <w:jc w:val="both"/>
      </w:pPr>
      <w:r>
        <w:t>6. Seguimiento</w:t>
      </w:r>
    </w:p>
    <w:p w14:paraId="4C959F0D" w14:textId="63331D45" w:rsidR="00E831A1" w:rsidRDefault="00E831A1" w:rsidP="007233EF">
      <w:pPr>
        <w:pStyle w:val="Ttulo3"/>
        <w:jc w:val="both"/>
      </w:pPr>
      <w:r>
        <w:t>6.1 Hitos seguidos</w:t>
      </w:r>
    </w:p>
    <w:p w14:paraId="3AF6CE23" w14:textId="16975AB8" w:rsidR="00D06C71" w:rsidRDefault="00125924" w:rsidP="007233EF">
      <w:pPr>
        <w:jc w:val="both"/>
      </w:pPr>
      <w:r>
        <w:t xml:space="preserve">Dentro del documento adjunto </w:t>
      </w:r>
      <w:r>
        <w:rPr>
          <w:i/>
          <w:iCs/>
        </w:rPr>
        <w:t>seguimiento</w:t>
      </w:r>
      <w:r>
        <w:t xml:space="preserve"> se ha realizado la documentación a cerca de la evolución llevada a cabo conforme a los diferentes hitos del proyecto. Se pueden ver descripciones sobre como se han alcanzado y conclusiones obtenidas de los mismos.</w:t>
      </w:r>
    </w:p>
    <w:p w14:paraId="47800728" w14:textId="2F054C89" w:rsidR="00125924" w:rsidRDefault="00125924" w:rsidP="007233EF">
      <w:pPr>
        <w:jc w:val="both"/>
      </w:pPr>
      <w:r>
        <w:t>También podemos ver como se describe la repercusión que estos han tenido conforme al desarrollo restante del proyecto y los resultados obtenidos en referencia a los objetivos marcados.</w:t>
      </w:r>
    </w:p>
    <w:p w14:paraId="7955EACC" w14:textId="77E5107F" w:rsidR="00125924" w:rsidRPr="00125924" w:rsidRDefault="00125924" w:rsidP="007233EF">
      <w:pPr>
        <w:jc w:val="both"/>
      </w:pPr>
      <w:r>
        <w:t>Se considera que el seguimiento de los hitos se ha realizado y documentado correctamente.</w:t>
      </w:r>
    </w:p>
    <w:p w14:paraId="394A34BD" w14:textId="53287A82" w:rsidR="00E831A1" w:rsidRDefault="00E831A1" w:rsidP="007233EF">
      <w:pPr>
        <w:pStyle w:val="Ttulo3"/>
        <w:jc w:val="both"/>
      </w:pPr>
      <w:r>
        <w:t>6.2 Riesgos seguidos</w:t>
      </w:r>
    </w:p>
    <w:p w14:paraId="52F0B3E1" w14:textId="64538243" w:rsidR="00D06C71" w:rsidRDefault="00125924" w:rsidP="007233EF">
      <w:pPr>
        <w:jc w:val="both"/>
      </w:pPr>
      <w:r>
        <w:t xml:space="preserve">Dentro del documento adjunto </w:t>
      </w:r>
      <w:r>
        <w:rPr>
          <w:i/>
          <w:iCs/>
        </w:rPr>
        <w:t>seguimiento</w:t>
      </w:r>
      <w:r>
        <w:t xml:space="preserve"> se ha llevado a cabo la documentación a cerca de la evolución de los riesgos indicados previamente en el documento </w:t>
      </w:r>
      <w:r>
        <w:rPr>
          <w:i/>
          <w:iCs/>
        </w:rPr>
        <w:t>Plan de desarrollo</w:t>
      </w:r>
      <w:r>
        <w:t>. Se especifica claramente aquellos riesgos que se han producido y la repercusión que han tenido a lo largo del desarrollo del proyecto.</w:t>
      </w:r>
    </w:p>
    <w:p w14:paraId="72B935A1" w14:textId="137824C6" w:rsidR="00125924" w:rsidRPr="00125924" w:rsidRDefault="00125924" w:rsidP="007233EF">
      <w:pPr>
        <w:jc w:val="both"/>
      </w:pPr>
      <w:r>
        <w:t>Se considera la documentación de forma esquemática de dichos riesgos y la correcta subdivisión en categorías. Se puede considerar que tanto dicho seguimiento como la documentación se ha n desarrollado de forma correcta.</w:t>
      </w:r>
    </w:p>
    <w:p w14:paraId="55CA0450" w14:textId="43D70186" w:rsidR="00E831A1" w:rsidRDefault="00E831A1" w:rsidP="007233EF">
      <w:pPr>
        <w:pStyle w:val="Ttulo3"/>
        <w:jc w:val="both"/>
      </w:pPr>
      <w:r>
        <w:t>6.3 Riesgos solucionados</w:t>
      </w:r>
    </w:p>
    <w:p w14:paraId="50107C25" w14:textId="5C6933CF" w:rsidR="00C42376" w:rsidRDefault="00125924" w:rsidP="007233EF">
      <w:pPr>
        <w:jc w:val="both"/>
      </w:pPr>
      <w:r>
        <w:t xml:space="preserve">Del mismo modo que lo indicado en el punto anterior, dentro del documento adjunto </w:t>
      </w:r>
      <w:r>
        <w:rPr>
          <w:i/>
          <w:iCs/>
        </w:rPr>
        <w:t>seguimiento</w:t>
      </w:r>
      <w:r>
        <w:t xml:space="preserve"> se han especificado todos aquellos riesgos que se han producido a lo largo del </w:t>
      </w:r>
      <w:r>
        <w:lastRenderedPageBreak/>
        <w:t xml:space="preserve">desarrollo del proyecto y cuales han sido las medidas implementadas para la subsanación de </w:t>
      </w:r>
      <w:r w:rsidR="00C42376">
        <w:t>estos</w:t>
      </w:r>
      <w:r>
        <w:t>.</w:t>
      </w:r>
      <w:r w:rsidR="00C42376">
        <w:t xml:space="preserve"> </w:t>
      </w:r>
    </w:p>
    <w:p w14:paraId="5691961B" w14:textId="53C0992D" w:rsidR="00C42376" w:rsidRPr="00D06C71" w:rsidRDefault="00C42376" w:rsidP="007233EF">
      <w:pPr>
        <w:jc w:val="both"/>
      </w:pPr>
      <w:r>
        <w:t>También se especifica la repercusión que tantos estos riesgos como las medidas adoptadas han tenido a lo largo del resto del proyecto. Se considera que tanto la documentación como el seguimiento de las medidas asociadas a dichos riesgos se han documentado adecuadamente.</w:t>
      </w:r>
    </w:p>
    <w:p w14:paraId="714563E6" w14:textId="6B1AD724" w:rsidR="0049290B" w:rsidRDefault="007E4696" w:rsidP="007233EF">
      <w:pPr>
        <w:pStyle w:val="Ttulo2"/>
        <w:jc w:val="both"/>
      </w:pPr>
      <w:r>
        <w:t>7</w:t>
      </w:r>
      <w:r w:rsidR="00327C6C">
        <w:t>. Documentos</w:t>
      </w:r>
    </w:p>
    <w:p w14:paraId="6ABB4697" w14:textId="1BB3CCBF" w:rsidR="00327C6C" w:rsidRDefault="00327C6C" w:rsidP="007233EF">
      <w:pPr>
        <w:pStyle w:val="Ttulo3"/>
        <w:jc w:val="both"/>
      </w:pPr>
      <w:r>
        <w:t>7.</w:t>
      </w:r>
      <w:r w:rsidR="00B0491A">
        <w:t xml:space="preserve">1 </w:t>
      </w:r>
      <w:r w:rsidR="00E32703">
        <w:t>Documentos controlados</w:t>
      </w:r>
    </w:p>
    <w:p w14:paraId="5BC28351" w14:textId="0FFF35B5" w:rsidR="00D06C71" w:rsidRDefault="00FF235A" w:rsidP="007233EF">
      <w:pPr>
        <w:jc w:val="both"/>
      </w:pPr>
      <w:r>
        <w:t xml:space="preserve">Junto al producto final del proyecto, el </w:t>
      </w:r>
      <w:r>
        <w:rPr>
          <w:i/>
          <w:iCs/>
        </w:rPr>
        <w:t>proveedor</w:t>
      </w:r>
      <w:r>
        <w:t xml:space="preserve"> entrega los siguientes documentos:</w:t>
      </w:r>
    </w:p>
    <w:p w14:paraId="408552AB" w14:textId="242B3CB8" w:rsidR="00FF235A" w:rsidRDefault="00FF235A" w:rsidP="00FF235A">
      <w:pPr>
        <w:pStyle w:val="Prrafodelista"/>
        <w:numPr>
          <w:ilvl w:val="0"/>
          <w:numId w:val="7"/>
        </w:numPr>
        <w:jc w:val="both"/>
      </w:pPr>
      <w:r>
        <w:t>Contrato.</w:t>
      </w:r>
    </w:p>
    <w:p w14:paraId="29C51757" w14:textId="0E285148" w:rsidR="00FF235A" w:rsidRDefault="00FF235A" w:rsidP="00FF235A">
      <w:pPr>
        <w:pStyle w:val="Prrafodelista"/>
        <w:numPr>
          <w:ilvl w:val="0"/>
          <w:numId w:val="7"/>
        </w:numPr>
        <w:jc w:val="both"/>
      </w:pPr>
      <w:r>
        <w:t>Especificación de Requisitos de Software.</w:t>
      </w:r>
    </w:p>
    <w:p w14:paraId="3BC2E011" w14:textId="772F9821" w:rsidR="00FF235A" w:rsidRDefault="00FF235A" w:rsidP="00FF235A">
      <w:pPr>
        <w:pStyle w:val="Prrafodelista"/>
        <w:numPr>
          <w:ilvl w:val="0"/>
          <w:numId w:val="7"/>
        </w:numPr>
        <w:jc w:val="both"/>
      </w:pPr>
      <w:r>
        <w:t>Plan de desarrollo.</w:t>
      </w:r>
    </w:p>
    <w:p w14:paraId="77EC326E" w14:textId="2D633F23" w:rsidR="00FF235A" w:rsidRDefault="00FF235A" w:rsidP="00FF235A">
      <w:pPr>
        <w:pStyle w:val="Prrafodelista"/>
        <w:numPr>
          <w:ilvl w:val="0"/>
          <w:numId w:val="7"/>
        </w:numPr>
        <w:jc w:val="both"/>
      </w:pPr>
      <w:r>
        <w:t>Seguimiento del proyecto.</w:t>
      </w:r>
    </w:p>
    <w:p w14:paraId="5379DDCE" w14:textId="67CB6FDD" w:rsidR="00FF235A" w:rsidRDefault="00FF235A" w:rsidP="00FF235A">
      <w:pPr>
        <w:pStyle w:val="Prrafodelista"/>
        <w:numPr>
          <w:ilvl w:val="0"/>
          <w:numId w:val="7"/>
        </w:numPr>
        <w:jc w:val="both"/>
      </w:pPr>
      <w:r>
        <w:t>Manuales de usuario e instalación.</w:t>
      </w:r>
    </w:p>
    <w:p w14:paraId="028F5684" w14:textId="33EADCC2" w:rsidR="00FF235A" w:rsidRDefault="00FF235A" w:rsidP="00FF235A">
      <w:pPr>
        <w:pStyle w:val="Prrafodelista"/>
        <w:numPr>
          <w:ilvl w:val="0"/>
          <w:numId w:val="7"/>
        </w:numPr>
        <w:jc w:val="both"/>
      </w:pPr>
      <w:r>
        <w:t>Pruebas realizadas.</w:t>
      </w:r>
    </w:p>
    <w:p w14:paraId="5423C1FC" w14:textId="20B115B0" w:rsidR="00FF235A" w:rsidRPr="00FF235A" w:rsidRDefault="00FF235A" w:rsidP="00FF235A">
      <w:pPr>
        <w:jc w:val="both"/>
      </w:pPr>
      <w:r>
        <w:t xml:space="preserve">En base a lo expuesto en los diferentes escritos citados, se llega a la conclusión de que se ha aportado la información necesaria para desarrollar, a grandes rasgos la auditoría pertinente. Se considera que la información aportada es suficiente para el correcto entendimiento del producto y la situación que lo envuelve por parte del </w:t>
      </w:r>
      <w:r>
        <w:rPr>
          <w:i/>
          <w:iCs/>
        </w:rPr>
        <w:t>cliente.</w:t>
      </w:r>
    </w:p>
    <w:p w14:paraId="2C73B384" w14:textId="00558F5A" w:rsidR="005814FB" w:rsidRDefault="00E32703" w:rsidP="007233EF">
      <w:pPr>
        <w:pStyle w:val="Ttulo3"/>
        <w:jc w:val="both"/>
      </w:pPr>
      <w:r>
        <w:t>7.2</w:t>
      </w:r>
      <w:r w:rsidR="00200E89">
        <w:t xml:space="preserve"> </w:t>
      </w:r>
      <w:r w:rsidR="007233EF">
        <w:t>Responsable</w:t>
      </w:r>
      <w:r w:rsidR="002D3433">
        <w:t xml:space="preserve"> de documentos controlados</w:t>
      </w:r>
    </w:p>
    <w:p w14:paraId="481E9546" w14:textId="49B4E41E" w:rsidR="00D06C71" w:rsidRDefault="00FF235A" w:rsidP="007233EF">
      <w:pPr>
        <w:jc w:val="both"/>
      </w:pPr>
      <w:r>
        <w:t>No se especifica en ninguna parte de la documentación apartada, a la persona responsable del correcto estado de esta. Se aconseja la creación de una figura sobre la que recaiga la responsabilidad del bien estado de la documentación relacionada con el proyecto.</w:t>
      </w:r>
    </w:p>
    <w:p w14:paraId="3BA034D5" w14:textId="151AC33B" w:rsidR="00FF235A" w:rsidRDefault="00FF235A" w:rsidP="007233EF">
      <w:pPr>
        <w:jc w:val="both"/>
      </w:pPr>
      <w:r>
        <w:t xml:space="preserve">En el caso de no disponer de dicha persona, se pueden llegar a producir problemas entre el </w:t>
      </w:r>
      <w:r>
        <w:rPr>
          <w:i/>
          <w:iCs/>
        </w:rPr>
        <w:t>proveedor</w:t>
      </w:r>
      <w:r>
        <w:t xml:space="preserve"> y el </w:t>
      </w:r>
      <w:r>
        <w:rPr>
          <w:i/>
          <w:iCs/>
        </w:rPr>
        <w:t>cliente</w:t>
      </w:r>
      <w:r>
        <w:t xml:space="preserve"> de diversas índoles, derivadas de la incorrecta realización y/o presentación de los escritos repercutiendo en la confianza del </w:t>
      </w:r>
      <w:r>
        <w:rPr>
          <w:i/>
          <w:iCs/>
        </w:rPr>
        <w:t>cliente</w:t>
      </w:r>
      <w:r>
        <w:t>.</w:t>
      </w:r>
    </w:p>
    <w:p w14:paraId="3EC077CA" w14:textId="2F643652" w:rsidR="00FF235A" w:rsidRPr="00FF235A" w:rsidRDefault="00FF235A" w:rsidP="007233EF">
      <w:pPr>
        <w:jc w:val="both"/>
      </w:pPr>
      <w:r>
        <w:t xml:space="preserve">Se aconseja el nombramiento de un responsable correctamente formado para la realización del buen control sobre la documentación de este y otros proyectos similares del </w:t>
      </w:r>
      <w:r>
        <w:rPr>
          <w:i/>
          <w:iCs/>
        </w:rPr>
        <w:t>proveedor</w:t>
      </w:r>
      <w:r>
        <w:t>.</w:t>
      </w:r>
    </w:p>
    <w:p w14:paraId="35343BB8" w14:textId="460A3D10" w:rsidR="002D3433" w:rsidRDefault="002D3433" w:rsidP="007233EF">
      <w:pPr>
        <w:pStyle w:val="Ttulo3"/>
        <w:jc w:val="both"/>
      </w:pPr>
      <w:r>
        <w:t xml:space="preserve">7.3 </w:t>
      </w:r>
      <w:r w:rsidR="005F32BB">
        <w:t>Documentación para testing</w:t>
      </w:r>
    </w:p>
    <w:p w14:paraId="7A7C8020" w14:textId="16FE5F15" w:rsidR="000218DE" w:rsidRPr="000218DE" w:rsidRDefault="002449D8" w:rsidP="0055208C">
      <w:pPr>
        <w:jc w:val="both"/>
      </w:pPr>
      <w:r>
        <w:t xml:space="preserve">No </w:t>
      </w:r>
      <w:r w:rsidR="000218DE">
        <w:t xml:space="preserve">se proporciona información referente a cerca de como el </w:t>
      </w:r>
      <w:r w:rsidR="000218DE">
        <w:rPr>
          <w:i/>
          <w:iCs/>
        </w:rPr>
        <w:t>cliente</w:t>
      </w:r>
      <w:r w:rsidR="000218DE">
        <w:t xml:space="preserve"> puede desarrollar las pertinentes tareas de testeo post-implementación, con el fin de poder identificar incorrecciones en el funcionamiento del producto.</w:t>
      </w:r>
    </w:p>
    <w:p w14:paraId="1BF47DD2" w14:textId="0483C2A9" w:rsidR="000218DE" w:rsidRDefault="0055208C" w:rsidP="0055208C">
      <w:pPr>
        <w:jc w:val="both"/>
      </w:pPr>
      <w:r>
        <w:t>Se considera muy necesario indicar al usuario como realizar el correcto mantenimiento de la aplicación, indicándole las herramientas y procesos a llevar a cabo</w:t>
      </w:r>
      <w:r w:rsidR="000218DE">
        <w:t xml:space="preserve"> de la forma adecuada</w:t>
      </w:r>
      <w:r>
        <w:t>.</w:t>
      </w:r>
      <w:r w:rsidR="000218DE">
        <w:t xml:space="preserve"> En el caso de no proporcionar dicha información, puede repercutir en un mal uso de la aplicación por parte del cliente y un aumento posterior del coste de pruebas y resolución de errores.</w:t>
      </w:r>
    </w:p>
    <w:p w14:paraId="74A99AEB" w14:textId="77777777" w:rsidR="000218DE" w:rsidRDefault="000218DE" w:rsidP="000218DE">
      <w:pPr>
        <w:jc w:val="both"/>
      </w:pPr>
      <w:r>
        <w:t xml:space="preserve">Se aconseja la implementación de una sección dedicada al correcto futuro testeo del producto, cuyo lector objetivo debe ser personal experimentado del cliente. </w:t>
      </w:r>
      <w:r w:rsidR="0055208C">
        <w:t>Esto podría indicar en base a un nuevo anexo dentro del manual del desarrollador.</w:t>
      </w:r>
    </w:p>
    <w:p w14:paraId="4985BC5F" w14:textId="3A269186" w:rsidR="00D06C71" w:rsidRDefault="00447076" w:rsidP="00861FEB">
      <w:pPr>
        <w:pStyle w:val="Ttulo3"/>
        <w:jc w:val="both"/>
      </w:pPr>
      <w:r>
        <w:t xml:space="preserve">7.4 </w:t>
      </w:r>
      <w:r w:rsidR="003A295F">
        <w:t xml:space="preserve">Documentación de </w:t>
      </w:r>
      <w:r w:rsidR="00DB69C9">
        <w:t xml:space="preserve">instalación </w:t>
      </w:r>
      <w:r w:rsidR="00820F74">
        <w:t>y uso</w:t>
      </w:r>
    </w:p>
    <w:p w14:paraId="0B13755B" w14:textId="7DBB16BF" w:rsidR="000218DE" w:rsidRDefault="000218DE" w:rsidP="00861FEB">
      <w:pPr>
        <w:jc w:val="both"/>
      </w:pPr>
      <w:r>
        <w:t>Dentro del documento adjunto</w:t>
      </w:r>
      <w:r w:rsidR="00861FEB">
        <w:t xml:space="preserve"> </w:t>
      </w:r>
      <w:r w:rsidR="00861FEB">
        <w:rPr>
          <w:i/>
          <w:iCs/>
        </w:rPr>
        <w:t>Manuales</w:t>
      </w:r>
      <w:r w:rsidR="00861FEB">
        <w:t xml:space="preserve"> se detalla el proceso necesario tanto para la instalación de la aplicación como para su correcto uso en cada una de las funcionalidades de </w:t>
      </w:r>
      <w:r w:rsidR="00861FEB">
        <w:lastRenderedPageBreak/>
        <w:t>esta. Se considera una información completa que resuelve las posibles dudas de cara al uso del producto por parte de un usuario, además de estar expresado de forma apropiada y formal.</w:t>
      </w:r>
    </w:p>
    <w:p w14:paraId="2E8F7A43" w14:textId="4FB41B85" w:rsidR="00861FEB" w:rsidRPr="00861FEB" w:rsidRDefault="00861FEB" w:rsidP="00861FEB">
      <w:pPr>
        <w:jc w:val="both"/>
      </w:pPr>
      <w:r>
        <w:t>En base a esto, se considera que los manuales de uso e instalación se han desarrollado correctamente.</w:t>
      </w:r>
    </w:p>
    <w:p w14:paraId="788C73FB" w14:textId="16438EB8" w:rsidR="00D06C71" w:rsidRDefault="00D06C71" w:rsidP="00861FEB">
      <w:pPr>
        <w:pStyle w:val="Ttulo3"/>
        <w:jc w:val="both"/>
      </w:pPr>
      <w:r>
        <w:t>7.5 Documentación para futuras extensiones</w:t>
      </w:r>
    </w:p>
    <w:p w14:paraId="38C6EFCD" w14:textId="2B0BDBA7" w:rsidR="00D06C71" w:rsidRDefault="00861FEB" w:rsidP="00861FEB">
      <w:pPr>
        <w:jc w:val="both"/>
      </w:pPr>
      <w:r>
        <w:t>La documentación carece de un apartado destinado a una posible expansión posterior del alcance de esta. Pese a que se especifica que la aplicación no se ha realizado con vistas a su expansión, se considera importante la documentación de los aspectos clave a tener en cuenta en el caso de que se quisiera llevar a cabo en un futuro.</w:t>
      </w:r>
    </w:p>
    <w:p w14:paraId="4E32443D" w14:textId="7BC981B4" w:rsidR="00861FEB" w:rsidRDefault="00861FEB" w:rsidP="00861FEB">
      <w:pPr>
        <w:jc w:val="both"/>
      </w:pPr>
      <w:r>
        <w:t>En el caso de no realizar las especificaciones adecuadas, se puede llegar a aumentar el gasto destinado a posibles desarrollos en base al proyecto. Se recomienda incluir dicha documentación como un apartado dentro del manual para desarrolladores.</w:t>
      </w:r>
    </w:p>
    <w:p w14:paraId="17470DEC" w14:textId="72D02548" w:rsidR="00D06C71" w:rsidRDefault="00D06C71" w:rsidP="00861FEB">
      <w:pPr>
        <w:pStyle w:val="Ttulo2"/>
        <w:jc w:val="both"/>
      </w:pPr>
      <w:r>
        <w:t>8. Métricas</w:t>
      </w:r>
    </w:p>
    <w:p w14:paraId="36334327" w14:textId="1ED5A479" w:rsidR="00D06C71" w:rsidRDefault="00D06C71" w:rsidP="007233EF">
      <w:pPr>
        <w:pStyle w:val="Ttulo3"/>
        <w:jc w:val="both"/>
      </w:pPr>
      <w:r>
        <w:t>8.1 Se calculan métricas</w:t>
      </w:r>
    </w:p>
    <w:p w14:paraId="69D91CD3" w14:textId="77777777" w:rsidR="005C0D99" w:rsidRDefault="00BA1096" w:rsidP="007233EF">
      <w:pPr>
        <w:jc w:val="both"/>
      </w:pPr>
      <w:r>
        <w:t xml:space="preserve">En base a lo descrito en el apartado </w:t>
      </w:r>
      <w:r>
        <w:rPr>
          <w:i/>
          <w:iCs/>
        </w:rPr>
        <w:t>2.4 – Informe de resumen de la sesión de inspección</w:t>
      </w:r>
      <w:r>
        <w:t xml:space="preserve"> del documento adjunto </w:t>
      </w:r>
      <w:r>
        <w:rPr>
          <w:i/>
          <w:iCs/>
        </w:rPr>
        <w:t>Pruebas</w:t>
      </w:r>
      <w:r>
        <w:t xml:space="preserve">, se determina el uso de métricas </w:t>
      </w:r>
      <w:r w:rsidR="005C0D99">
        <w:t>con el fin de mejorar las posteriores revisiones del proyecto. Estas métricas se centran en el análisis de tres aspectos fundamentales: La productividad, el grado de satisfacción y el grado de conformidad.</w:t>
      </w:r>
    </w:p>
    <w:p w14:paraId="05137128" w14:textId="76E16681" w:rsidR="00D06C71" w:rsidRDefault="005C0D99" w:rsidP="007233EF">
      <w:pPr>
        <w:jc w:val="both"/>
      </w:pPr>
      <w:r>
        <w:t>No se especifica en ningún momento que las métricas indicadas formen parte de un estándar probado de métricas para el correcto análisis del desarrollo del proyecto, por lo que no tenemos seguridad de la efectividad de estas.</w:t>
      </w:r>
    </w:p>
    <w:p w14:paraId="741C773E" w14:textId="743F21C2" w:rsidR="005C0D99" w:rsidRDefault="005C0D99" w:rsidP="007233EF">
      <w:pPr>
        <w:jc w:val="both"/>
      </w:pPr>
      <w:r>
        <w:t>Se considera muy importante el uso de métricas estandarizadas en la industria para poder desarrollar un correcto análisis del proceso de desarrollo de la aplicación y obtener datos de las desviaciones de este con respecto a la senda marcada en las etapas de planificación.</w:t>
      </w:r>
    </w:p>
    <w:p w14:paraId="3C684AC8" w14:textId="3B597008" w:rsidR="005C0D99" w:rsidRPr="00BA1096" w:rsidRDefault="005C0D99" w:rsidP="007233EF">
      <w:pPr>
        <w:jc w:val="both"/>
      </w:pPr>
      <w:r>
        <w:t>El uso de métricas no estandarizadas puede llevar a conclusiones erróneas sobre el avance del proyecto y repercutir en costes adicionales de recursos para rectificar desviaciones evitables. Se recomienda siempre el empleo de métricas estandarizadas utilizando el proceso de medición establecido por las mismas.</w:t>
      </w:r>
    </w:p>
    <w:p w14:paraId="28A7D9D6" w14:textId="2ABF5284" w:rsidR="007233EF" w:rsidRDefault="007233EF" w:rsidP="007233EF">
      <w:pPr>
        <w:pStyle w:val="Ttulo3"/>
        <w:jc w:val="both"/>
      </w:pPr>
      <w:r>
        <w:t>8.2 Se usan métricas</w:t>
      </w:r>
    </w:p>
    <w:p w14:paraId="08CD668D" w14:textId="3999CB7B" w:rsidR="007233EF" w:rsidRDefault="00163079" w:rsidP="007233EF">
      <w:pPr>
        <w:jc w:val="both"/>
      </w:pPr>
      <w:r>
        <w:t xml:space="preserve">Conforme al apartado </w:t>
      </w:r>
      <w:r>
        <w:rPr>
          <w:i/>
          <w:iCs/>
        </w:rPr>
        <w:t>2.4 – Informe de resumen de la sesión de inspección</w:t>
      </w:r>
      <w:r>
        <w:t xml:space="preserve"> del documento adjunto </w:t>
      </w:r>
      <w:r>
        <w:rPr>
          <w:i/>
          <w:iCs/>
        </w:rPr>
        <w:t>Pruebas</w:t>
      </w:r>
      <w:r>
        <w:t xml:space="preserve">, se indica que las métricas descritas en el punto anterior serán utilizadas en las revisiones realizadas a partir de la fase 2 del desarrollo. Sin embargo, no encontramos más información referente sobre el uso de dichas métricas. </w:t>
      </w:r>
    </w:p>
    <w:p w14:paraId="5C1FF397" w14:textId="237D5865" w:rsidR="00163079" w:rsidRDefault="00163079" w:rsidP="007233EF">
      <w:pPr>
        <w:jc w:val="both"/>
      </w:pPr>
      <w:r>
        <w:t>Llegamos a la conclusión de que nos falta información para poder determinar su correcto uso.</w:t>
      </w:r>
    </w:p>
    <w:p w14:paraId="42A07CE2" w14:textId="6BA0682A" w:rsidR="007233EF" w:rsidRDefault="007233EF" w:rsidP="007233EF">
      <w:pPr>
        <w:pStyle w:val="Ttulo2"/>
        <w:jc w:val="both"/>
      </w:pPr>
      <w:r>
        <w:t>9. Contrato</w:t>
      </w:r>
    </w:p>
    <w:p w14:paraId="348702E3" w14:textId="2F21BB76" w:rsidR="007233EF" w:rsidRDefault="007233EF" w:rsidP="007233EF">
      <w:pPr>
        <w:pStyle w:val="Ttulo3"/>
        <w:jc w:val="both"/>
      </w:pPr>
      <w:r>
        <w:t>9.1 Se evitan ambigüedades</w:t>
      </w:r>
    </w:p>
    <w:p w14:paraId="0812E9B5" w14:textId="3F0F9FFA" w:rsidR="004B726C" w:rsidRDefault="004B726C" w:rsidP="004B726C">
      <w:pPr>
        <w:jc w:val="both"/>
      </w:pPr>
      <w:r>
        <w:t xml:space="preserve">Podemos determinar que el contrato evita en toda medida el uso de cualquier ambigüedad que pueda resultar problemática para </w:t>
      </w:r>
      <w:r w:rsidR="00C02C18">
        <w:t>cualquiera</w:t>
      </w:r>
      <w:r>
        <w:t xml:space="preserve"> de las dos partes involucradas en el mismo. Cabe resaltar la especificación realizada en la primera página, dando a entender las referencias utilizadas para evitar cualquier tipo de problemática al respecto, las cuales se encuentran realizadas en letras mayúsculas para su mejor visualización.</w:t>
      </w:r>
    </w:p>
    <w:p w14:paraId="589C795A" w14:textId="70DE5CD1" w:rsidR="004B726C" w:rsidRDefault="004B726C" w:rsidP="004B726C">
      <w:pPr>
        <w:jc w:val="both"/>
      </w:pPr>
      <w:r>
        <w:lastRenderedPageBreak/>
        <w:t>Se puede observar cómo se nombra todo tipo de ley o artículo que afecte a la resolución del escrito o a cualquiera de las partes involucradas en el mismo, subsanando así cualquier tipo de duda acerca de la legalidad pertinente.</w:t>
      </w:r>
    </w:p>
    <w:p w14:paraId="05E85F2B" w14:textId="77777777" w:rsidR="004B726C" w:rsidRDefault="004B726C" w:rsidP="004B726C">
      <w:pPr>
        <w:jc w:val="both"/>
      </w:pPr>
      <w:r>
        <w:t>El uso del lenguaje es correcto y claro, evitando la utilización de vocabulario rebuscado o referencias enrevesadas, es decir, la escritura se encuentra orientada a facilitar el proceso de comprensión del escrito.</w:t>
      </w:r>
    </w:p>
    <w:p w14:paraId="3C2172C3" w14:textId="5D435FCB" w:rsidR="007233EF" w:rsidRDefault="004B726C" w:rsidP="007233EF">
      <w:pPr>
        <w:jc w:val="both"/>
      </w:pPr>
      <w:r>
        <w:t>La estructura del documento es correcta y organizada, realizando divisiones entre los diferentes aspectos abarcados, facilitando así la comprensión de la magnitud del proyecto descrito.</w:t>
      </w:r>
    </w:p>
    <w:p w14:paraId="14135B0A" w14:textId="727A0432" w:rsidR="007233EF" w:rsidRDefault="007233EF" w:rsidP="007233EF">
      <w:pPr>
        <w:pStyle w:val="Ttulo3"/>
        <w:jc w:val="both"/>
      </w:pPr>
      <w:r>
        <w:t>9.2 Se tienen en cuenta los factores de calidad</w:t>
      </w:r>
    </w:p>
    <w:p w14:paraId="14966911" w14:textId="77777777" w:rsidR="00221389" w:rsidRDefault="004B726C" w:rsidP="007233EF">
      <w:pPr>
        <w:jc w:val="both"/>
      </w:pPr>
      <w:r>
        <w:t>Para verificar correctamente el tratamiento en el escrito sobre todo lo referente a los factores de calidad, analizaremos cada uno de los 11 factores de manera independiente</w:t>
      </w:r>
      <w:r w:rsidR="00221389">
        <w:t>. Entiéndase que en este apartado abarcaremos únicamente los especificado dentro del contrato, pues existe documentación adicional donde aparece información sobre dichos factores.</w:t>
      </w:r>
    </w:p>
    <w:p w14:paraId="4DFFF8BC" w14:textId="48805E6D" w:rsidR="007233EF" w:rsidRDefault="00221389" w:rsidP="007233EF">
      <w:pPr>
        <w:jc w:val="both"/>
      </w:pPr>
      <w:r>
        <w:t>Referente a cada uno de los factores de calidad</w:t>
      </w:r>
      <w:r w:rsidR="004B726C">
        <w:t>:</w:t>
      </w:r>
    </w:p>
    <w:p w14:paraId="1B9C3448" w14:textId="22AA78FB" w:rsidR="004B726C" w:rsidRDefault="004B726C" w:rsidP="004B726C">
      <w:pPr>
        <w:pStyle w:val="Prrafodelista"/>
        <w:numPr>
          <w:ilvl w:val="0"/>
          <w:numId w:val="2"/>
        </w:numPr>
        <w:jc w:val="both"/>
      </w:pPr>
      <w:r>
        <w:rPr>
          <w:b/>
          <w:bCs/>
        </w:rPr>
        <w:t>Corrección:</w:t>
      </w:r>
      <w:r>
        <w:t xml:space="preserve"> </w:t>
      </w:r>
      <w:r w:rsidR="00CE1D49">
        <w:t xml:space="preserve">El contrato especifica en el </w:t>
      </w:r>
      <w:r w:rsidR="00CE1D49">
        <w:rPr>
          <w:i/>
          <w:iCs/>
        </w:rPr>
        <w:t xml:space="preserve">Anexo II </w:t>
      </w:r>
      <w:r w:rsidR="00CE1D49">
        <w:t>una extensa información acerca de todo lo que referencia a los requisitos funcionales de la aplicación tratada. Podemos ver como dichos requisitos se encuentran detallados a un nivel aceptable, especificando detalles como información a mostrar y opciones que deben proponerse al usuario. Se echa en falta un poco de mayor detalle en lo que a las circunstancias de los requisitos se refiere.</w:t>
      </w:r>
    </w:p>
    <w:p w14:paraId="00F00091" w14:textId="07F3A51B" w:rsidR="00CE1D49" w:rsidRDefault="006C33D9" w:rsidP="004B726C">
      <w:pPr>
        <w:pStyle w:val="Prrafodelista"/>
        <w:numPr>
          <w:ilvl w:val="0"/>
          <w:numId w:val="2"/>
        </w:numPr>
        <w:jc w:val="both"/>
      </w:pPr>
      <w:r>
        <w:rPr>
          <w:b/>
          <w:bCs/>
        </w:rPr>
        <w:t>Confiabilidad:</w:t>
      </w:r>
      <w:r>
        <w:t xml:space="preserve"> El escrito especifica información sobre la resolución de los posibles problemas por parte del equipo de desarrollo, sin embargo, no encontramos información a cerca de las tasas de error permitidas, tanto en los requisitos funcionales como en la implementación en general. Se debería considerar incluir dicha información, sobre todo en lo referente a los requisitos que interaccionan directamente con el usuario.</w:t>
      </w:r>
    </w:p>
    <w:p w14:paraId="2911C45E" w14:textId="1B7FB937" w:rsidR="006C33D9" w:rsidRDefault="006C33D9" w:rsidP="004B726C">
      <w:pPr>
        <w:pStyle w:val="Prrafodelista"/>
        <w:numPr>
          <w:ilvl w:val="0"/>
          <w:numId w:val="2"/>
        </w:numPr>
        <w:jc w:val="both"/>
      </w:pPr>
      <w:r>
        <w:rPr>
          <w:b/>
          <w:bCs/>
        </w:rPr>
        <w:t>Eficiencia:</w:t>
      </w:r>
      <w:r>
        <w:t xml:space="preserve"> No se ha encontrado ninguna información referente a los recursos necesarios para implementar el sistema, en excepción de la necesidad de usar un host para la implementación de la parte servidor. Esto es un grave problema porque no da información al cliente a cerca de los requisitos necesarios de los equipos para poder utilizar correctamente el sistema, por lo que se recomienda realizar una inclusión de dicha información dentro del contrato.</w:t>
      </w:r>
    </w:p>
    <w:p w14:paraId="0DF121AA" w14:textId="08433CF4" w:rsidR="006C33D9" w:rsidRDefault="006C33D9" w:rsidP="004B726C">
      <w:pPr>
        <w:pStyle w:val="Prrafodelista"/>
        <w:numPr>
          <w:ilvl w:val="0"/>
          <w:numId w:val="2"/>
        </w:numPr>
        <w:jc w:val="both"/>
      </w:pPr>
      <w:r>
        <w:rPr>
          <w:b/>
          <w:bCs/>
        </w:rPr>
        <w:t>Integridad:</w:t>
      </w:r>
      <w:r>
        <w:t xml:space="preserve"> </w:t>
      </w:r>
      <w:r w:rsidR="00C02C18">
        <w:t>No se hace ninguna referencia a cerca de las medidas de seguridad a implementar para mantener la integridad de los datos. Se considera un serio problema debido a que, pese a que estos sistemas se implementen finalmente, no se da información al cliente sobre como lidiar con estos sistemas o aprender a diferenciar cuando se encuentran en una situación de riesgo. Se recomienda la especificación de las mediadas de seguridad a implementar dentro del contrato.</w:t>
      </w:r>
    </w:p>
    <w:p w14:paraId="16861EF4" w14:textId="663AD0CA" w:rsidR="00C02C18" w:rsidRDefault="000A50F4" w:rsidP="004B726C">
      <w:pPr>
        <w:pStyle w:val="Prrafodelista"/>
        <w:numPr>
          <w:ilvl w:val="0"/>
          <w:numId w:val="2"/>
        </w:numPr>
        <w:jc w:val="both"/>
      </w:pPr>
      <w:r>
        <w:rPr>
          <w:b/>
          <w:bCs/>
        </w:rPr>
        <w:t>Usabilidad:</w:t>
      </w:r>
      <w:r>
        <w:t xml:space="preserve"> En el contrato se hace hincapié en el uso de personal especializado por parte del </w:t>
      </w:r>
      <w:r>
        <w:rPr>
          <w:i/>
          <w:iCs/>
        </w:rPr>
        <w:t>proveedor</w:t>
      </w:r>
      <w:r>
        <w:t xml:space="preserve">, sin embargo, no se informa al </w:t>
      </w:r>
      <w:r>
        <w:rPr>
          <w:i/>
          <w:iCs/>
        </w:rPr>
        <w:t>cliente</w:t>
      </w:r>
      <w:r>
        <w:t xml:space="preserve"> sobre los requisitos necesarios para formar a empleados que sepan utilizar la aplicación. Se considera importante informar al cliente sobre la formación necesaria para poder administrar la aplicación, por lo que se recomienda su inclusión dentro del contrato.</w:t>
      </w:r>
    </w:p>
    <w:p w14:paraId="7968B1FE" w14:textId="4CD217DB" w:rsidR="000A50F4" w:rsidRDefault="000A50F4" w:rsidP="004B726C">
      <w:pPr>
        <w:pStyle w:val="Prrafodelista"/>
        <w:numPr>
          <w:ilvl w:val="0"/>
          <w:numId w:val="2"/>
        </w:numPr>
        <w:jc w:val="both"/>
      </w:pPr>
      <w:r>
        <w:rPr>
          <w:b/>
          <w:bCs/>
        </w:rPr>
        <w:t>Mantenibilidad:</w:t>
      </w:r>
      <w:r>
        <w:t xml:space="preserve"> En el contrato se especifica información a cerca de las actividades por parte del </w:t>
      </w:r>
      <w:r>
        <w:rPr>
          <w:i/>
          <w:iCs/>
        </w:rPr>
        <w:t>proveedor</w:t>
      </w:r>
      <w:r>
        <w:t xml:space="preserve"> para solucionar los problemas que ocurran una vez lanzada la aplicación. Sin embargo, no se especifica información al cliente para que puedan </w:t>
      </w:r>
      <w:r w:rsidR="007B0AE0">
        <w:t xml:space="preserve">auto </w:t>
      </w:r>
      <w:r w:rsidR="007B0AE0">
        <w:lastRenderedPageBreak/>
        <w:t>resolver dichos problemas o evitarlos de cara a una posible ampliación en el fututo. También se adjunta manual de desarrollador, lo cual es algo muy importante en proyectos orientados a seguir ampliándose una vez finalizados. Se recomienda la inclusión de dicha información en un anexo independiente dentro del contrato.</w:t>
      </w:r>
    </w:p>
    <w:p w14:paraId="32EA111D" w14:textId="51C22705" w:rsidR="007B0AE0" w:rsidRDefault="007B0AE0" w:rsidP="004B726C">
      <w:pPr>
        <w:pStyle w:val="Prrafodelista"/>
        <w:numPr>
          <w:ilvl w:val="0"/>
          <w:numId w:val="2"/>
        </w:numPr>
        <w:jc w:val="both"/>
      </w:pPr>
      <w:r>
        <w:rPr>
          <w:b/>
          <w:bCs/>
        </w:rPr>
        <w:t>Flexibilidad:</w:t>
      </w:r>
      <w:r>
        <w:t xml:space="preserve"> No se aporta información acerca de los recursos necesarios para una futura expansión del software, sin embargo, si se especifica el tipo de usuarios registrados en la aplicación y las posibles responsabilidades de estos. Se </w:t>
      </w:r>
      <w:r w:rsidR="0075215B">
        <w:t>considera importante informar al cliente sobre posibles expansiones del producto, incluyendo los recursos necesarios para llevarlo a cabo, por lo que se recomienda incluir esto en el contrato.</w:t>
      </w:r>
    </w:p>
    <w:p w14:paraId="205FD152" w14:textId="0F8E39DA" w:rsidR="0075215B" w:rsidRDefault="0075215B" w:rsidP="004B726C">
      <w:pPr>
        <w:pStyle w:val="Prrafodelista"/>
        <w:numPr>
          <w:ilvl w:val="0"/>
          <w:numId w:val="2"/>
        </w:numPr>
        <w:jc w:val="both"/>
      </w:pPr>
      <w:r>
        <w:rPr>
          <w:b/>
          <w:bCs/>
        </w:rPr>
        <w:t>Testabilidad:</w:t>
      </w:r>
      <w:r>
        <w:t xml:space="preserve"> </w:t>
      </w:r>
      <w:r w:rsidR="002D2C5D">
        <w:t>No se incluye ninguna información en el contrato a cerca de las posibles pruebas a realzar ni sobre los resultados óptimos de las mismas. Se considera muy importante informar correctamente al cliente sobre cómo realizar un correcto testeo del sistema, por lo que se recomienda si inclusión dentro de un nuevo anexo independiente en el contrato.</w:t>
      </w:r>
    </w:p>
    <w:p w14:paraId="5E4E2700" w14:textId="2836E8FA" w:rsidR="002D2C5D" w:rsidRDefault="0014403E" w:rsidP="004B726C">
      <w:pPr>
        <w:pStyle w:val="Prrafodelista"/>
        <w:numPr>
          <w:ilvl w:val="0"/>
          <w:numId w:val="2"/>
        </w:numPr>
        <w:jc w:val="both"/>
      </w:pPr>
      <w:r>
        <w:rPr>
          <w:b/>
          <w:bCs/>
        </w:rPr>
        <w:t>Portabilidad:</w:t>
      </w:r>
      <w:r>
        <w:t xml:space="preserve"> El contrato no contiene información a cerca de adaptación futura del sistema en otros entornos. Es cierto que en ningún momento se comenta la intención de diseñar la aplicación con vistas a futuras migraciones, sin embargo, es importante referenciar elementos importantes de la misma en el caso de que se quiera llevar a cabo. Se recomienda la inclusión de información al respecto dentro de un nuevo anexo en el contrato.</w:t>
      </w:r>
    </w:p>
    <w:p w14:paraId="5D949703" w14:textId="7CEB5691" w:rsidR="0014403E" w:rsidRPr="0014403E" w:rsidRDefault="0014403E" w:rsidP="004B726C">
      <w:pPr>
        <w:pStyle w:val="Prrafodelista"/>
        <w:numPr>
          <w:ilvl w:val="0"/>
          <w:numId w:val="2"/>
        </w:numPr>
        <w:jc w:val="both"/>
        <w:rPr>
          <w:b/>
          <w:bCs/>
        </w:rPr>
      </w:pPr>
      <w:r w:rsidRPr="0014403E">
        <w:rPr>
          <w:b/>
          <w:bCs/>
        </w:rPr>
        <w:t>Reusabilidad:</w:t>
      </w:r>
      <w:r>
        <w:t xml:space="preserve"> Se considera que el contrato hace una referencia completa hacia todos los aspectos relativos a la reutilización del código que forma parte del producto, tanto por la parte del </w:t>
      </w:r>
      <w:r>
        <w:rPr>
          <w:i/>
          <w:iCs/>
        </w:rPr>
        <w:t>cliente</w:t>
      </w:r>
      <w:r>
        <w:t xml:space="preserve"> como del </w:t>
      </w:r>
      <w:r>
        <w:rPr>
          <w:i/>
          <w:iCs/>
        </w:rPr>
        <w:t>proveedor</w:t>
      </w:r>
      <w:r>
        <w:t>. Hincapié en la correcta delimitación de dicha potestad a nivel legal, la cual se encuentra especifica dentro de las cláusulas del contrato</w:t>
      </w:r>
      <w:r w:rsidR="00A641DA">
        <w:t xml:space="preserve">, como puede ser la 8.3, donde se indica la posibilidad del </w:t>
      </w:r>
      <w:r w:rsidR="00A641DA">
        <w:rPr>
          <w:i/>
          <w:iCs/>
        </w:rPr>
        <w:t>proveedor</w:t>
      </w:r>
      <w:r w:rsidR="00A641DA">
        <w:t xml:space="preserve"> para la reutilización de ciertas partes del código. </w:t>
      </w:r>
    </w:p>
    <w:p w14:paraId="275F49EB" w14:textId="4F3F8B82" w:rsidR="0014403E" w:rsidRPr="0014403E" w:rsidRDefault="0014403E" w:rsidP="004B726C">
      <w:pPr>
        <w:pStyle w:val="Prrafodelista"/>
        <w:numPr>
          <w:ilvl w:val="0"/>
          <w:numId w:val="2"/>
        </w:numPr>
        <w:jc w:val="both"/>
        <w:rPr>
          <w:b/>
          <w:bCs/>
        </w:rPr>
      </w:pPr>
      <w:r>
        <w:rPr>
          <w:b/>
          <w:bCs/>
        </w:rPr>
        <w:t>Interoperabilidad:</w:t>
      </w:r>
      <w:r>
        <w:t xml:space="preserve"> </w:t>
      </w:r>
      <w:r w:rsidR="00DE4D4F">
        <w:t>No se indica ninguna información en el contrato sobre el desarrollo de interfaces para la comunicación del producto con módulos o programas externos. Tampoco se especifica la intención de que el producto haga uso de un servicio externo en el futuro.</w:t>
      </w:r>
    </w:p>
    <w:p w14:paraId="500509AA" w14:textId="6F2CAB5E" w:rsidR="007233EF" w:rsidRDefault="007233EF" w:rsidP="0047330C">
      <w:pPr>
        <w:pStyle w:val="Ttulo2"/>
        <w:jc w:val="both"/>
      </w:pPr>
      <w:r>
        <w:t>10. Estándares</w:t>
      </w:r>
    </w:p>
    <w:p w14:paraId="777C6B8A" w14:textId="4D721B37" w:rsidR="007233EF" w:rsidRDefault="007233EF" w:rsidP="007233EF">
      <w:pPr>
        <w:pStyle w:val="Ttulo3"/>
        <w:jc w:val="both"/>
      </w:pPr>
      <w:r>
        <w:t>10.1 Se consideran los estándares necesarios</w:t>
      </w:r>
    </w:p>
    <w:p w14:paraId="7F864E83" w14:textId="77777777" w:rsidR="0047330C" w:rsidRDefault="0047330C" w:rsidP="007233EF">
      <w:pPr>
        <w:jc w:val="both"/>
      </w:pPr>
      <w:r>
        <w:t xml:space="preserve">En lo que corresponde a toda la documentación a portada sobre el proyecto, no se hace referencia al uso de ningún estándar salvo a la implementación del modelo en espiral de Boston en el apartado </w:t>
      </w:r>
      <w:r>
        <w:rPr>
          <w:i/>
          <w:iCs/>
        </w:rPr>
        <w:t xml:space="preserve">1.3 – Modelo de </w:t>
      </w:r>
      <w:r w:rsidRPr="0047330C">
        <w:t>proceso</w:t>
      </w:r>
      <w:r>
        <w:t xml:space="preserve"> del documento adjunto </w:t>
      </w:r>
      <w:r>
        <w:rPr>
          <w:i/>
          <w:iCs/>
        </w:rPr>
        <w:t xml:space="preserve">Plan de </w:t>
      </w:r>
      <w:r w:rsidRPr="0047330C">
        <w:t>desarrollo</w:t>
      </w:r>
      <w:r>
        <w:t>.</w:t>
      </w:r>
    </w:p>
    <w:p w14:paraId="2D8AE52C" w14:textId="5DE080BC" w:rsidR="007233EF" w:rsidRDefault="0047330C" w:rsidP="007233EF">
      <w:pPr>
        <w:jc w:val="both"/>
      </w:pPr>
      <w:r>
        <w:t>Este modelo es empleado para gestionar las diferentes fases del desarrollo del proyecto, indicando que inicialmente se realizará una fase de definición</w:t>
      </w:r>
      <w:r w:rsidR="00907D6B">
        <w:t xml:space="preserve"> donde se detallarán las diferentes funcionalidades a implementar y posteriormente re llevarán a cabo un total de tres fases incrementales, cada una de las cuales compuestas por tres etapas: Análisis y diseño, desarrollo e implementación y pruebas.</w:t>
      </w:r>
    </w:p>
    <w:p w14:paraId="08B7A1CA" w14:textId="306A56C6" w:rsidR="00907D6B" w:rsidRDefault="00907D6B" w:rsidP="007233EF">
      <w:pPr>
        <w:jc w:val="both"/>
      </w:pPr>
      <w:r>
        <w:t xml:space="preserve">Se considera apropiado el uso de un estándar de desarrollo, aunque se echan en falta estándares relacionados con la temática del proyecto, como puede ser el caso del estándar </w:t>
      </w:r>
      <w:r w:rsidRPr="00907D6B">
        <w:rPr>
          <w:i/>
          <w:iCs/>
        </w:rPr>
        <w:t>JWT</w:t>
      </w:r>
      <w:r>
        <w:t xml:space="preserve"> para el uso de comunicaciones seguras cliente-servidor.</w:t>
      </w:r>
    </w:p>
    <w:p w14:paraId="0CBEE93F" w14:textId="51DCFD0B" w:rsidR="007233EF" w:rsidRDefault="007233EF" w:rsidP="007233EF">
      <w:pPr>
        <w:pStyle w:val="Ttulo3"/>
        <w:jc w:val="both"/>
      </w:pPr>
      <w:r>
        <w:lastRenderedPageBreak/>
        <w:t>10.2 Se siguen los estándares necesarios</w:t>
      </w:r>
    </w:p>
    <w:p w14:paraId="00D901C0" w14:textId="77777777" w:rsidR="00907D6B" w:rsidRDefault="00907D6B" w:rsidP="007233EF">
      <w:pPr>
        <w:jc w:val="both"/>
      </w:pPr>
      <w:r>
        <w:t xml:space="preserve">En base a lo indicado en el punto anterior y teniendo en cuenta la información aportada en el documento adjunto </w:t>
      </w:r>
      <w:r>
        <w:rPr>
          <w:i/>
          <w:iCs/>
        </w:rPr>
        <w:t>Seguimiento</w:t>
      </w:r>
      <w:r>
        <w:t xml:space="preserve">, podemos determinar que se ha llevado a cabo la rigurosa implementación del Modelo en espiral de Bostom. </w:t>
      </w:r>
    </w:p>
    <w:p w14:paraId="25E47666" w14:textId="3FEB7919" w:rsidR="007233EF" w:rsidRDefault="00907D6B" w:rsidP="007233EF">
      <w:pPr>
        <w:jc w:val="both"/>
      </w:pPr>
      <w:r>
        <w:t>Podemos ver información sobre los diferentes hitos y las consecuencias de estos, la estructuración de las diferentes actividades y las fases de diseño etc. En el caso de querer más información, revisar los puntos anteriores referentes al seguimiento.</w:t>
      </w:r>
    </w:p>
    <w:p w14:paraId="47918155" w14:textId="12B0C290" w:rsidR="00907D6B" w:rsidRDefault="00907D6B" w:rsidP="007233EF">
      <w:pPr>
        <w:jc w:val="both"/>
      </w:pPr>
      <w:r>
        <w:t>Sin embargo, se sigue indicando la falta de aplicación de estándares necesarios para las aplicaciones orientadas a desarrollo web, las cuales consideramos muy importantes en dicho ámbito y en caso de no aplicarlas pueden conllevar serios problemas de seguridad o incompatibilidad con otras aplicaciones del sector.</w:t>
      </w:r>
    </w:p>
    <w:p w14:paraId="2224B880" w14:textId="32135B03" w:rsidR="00907D6B" w:rsidRPr="00907D6B" w:rsidRDefault="00907D6B" w:rsidP="007233EF">
      <w:pPr>
        <w:jc w:val="both"/>
      </w:pPr>
      <w:r>
        <w:t>Se recomienda el análisis riguroso de este tipo de estándares y su implementación en futuras versiones del proyecto.</w:t>
      </w:r>
    </w:p>
    <w:p w14:paraId="734D79A3" w14:textId="57B7F40C" w:rsidR="003418D4" w:rsidRDefault="00307EA7" w:rsidP="007233EF">
      <w:pPr>
        <w:pStyle w:val="Ttulo1"/>
        <w:spacing w:before="0" w:after="240"/>
        <w:jc w:val="both"/>
      </w:pPr>
      <w:r>
        <w:t>Énfasis</w:t>
      </w:r>
    </w:p>
    <w:p w14:paraId="727F414A" w14:textId="4F143D81" w:rsidR="00E40491" w:rsidRDefault="00E40491" w:rsidP="001F3565">
      <w:pPr>
        <w:jc w:val="both"/>
      </w:pPr>
      <w:r>
        <w:t>Una vez realizada la auditoría, podemos determinar que no se han encontrado fallas graves sobre la realización y documentación del proyecto que puedan llevar a desconfiar seriamente del mimo. Sin embargo, podemos puntualizar pequeñas incidencias sobre las que realizar recomendaciones de cara a una mejor estabilidad y calidad del producto final.</w:t>
      </w:r>
    </w:p>
    <w:p w14:paraId="172809AC" w14:textId="7E31E217" w:rsidR="001F3565" w:rsidRDefault="00E40491" w:rsidP="001F3565">
      <w:pPr>
        <w:jc w:val="both"/>
      </w:pPr>
      <w:r>
        <w:t>Se recomiendan realizar los siguientes puntos</w:t>
      </w:r>
      <w:r w:rsidR="001F3565">
        <w:t>:</w:t>
      </w:r>
    </w:p>
    <w:p w14:paraId="08E4DA25" w14:textId="3B44B4C0" w:rsidR="001F3565" w:rsidRDefault="001F3565" w:rsidP="001F3565">
      <w:pPr>
        <w:pStyle w:val="Prrafodelista"/>
        <w:numPr>
          <w:ilvl w:val="0"/>
          <w:numId w:val="8"/>
        </w:numPr>
        <w:jc w:val="both"/>
      </w:pPr>
      <w:r>
        <w:t>Realización de estudios exhaustivos antes del comenzar el desarrollo para poder determinar correctamente las herramientas a utilizar durante el mismo.</w:t>
      </w:r>
    </w:p>
    <w:p w14:paraId="55D70922" w14:textId="44F62A95" w:rsidR="001F3565" w:rsidRDefault="001F3565" w:rsidP="001F3565">
      <w:pPr>
        <w:pStyle w:val="Prrafodelista"/>
        <w:numPr>
          <w:ilvl w:val="0"/>
          <w:numId w:val="8"/>
        </w:numPr>
        <w:jc w:val="both"/>
      </w:pPr>
      <w:r>
        <w:t>Realización de un mayor número de pruebas, incluyendo revisiones por pares y pruebas unitarias, para así poder obtener una mayor información sobre los posibles errores del producto</w:t>
      </w:r>
      <w:r w:rsidR="00E40491">
        <w:t>.</w:t>
      </w:r>
    </w:p>
    <w:p w14:paraId="32CC700B" w14:textId="17BCB836" w:rsidR="00E40491" w:rsidRPr="001F3565" w:rsidRDefault="00E40491" w:rsidP="001F3565">
      <w:pPr>
        <w:pStyle w:val="Prrafodelista"/>
        <w:numPr>
          <w:ilvl w:val="0"/>
          <w:numId w:val="8"/>
        </w:numPr>
        <w:jc w:val="both"/>
      </w:pPr>
      <w:r>
        <w:t>Utilización de métricas y estándares apropiados para el correcto desarrollo del producto, de modo que contribuya correctamente a la calidad de este.</w:t>
      </w:r>
    </w:p>
    <w:p w14:paraId="4AC4EBA5" w14:textId="776411B7" w:rsidR="00307EA7" w:rsidRDefault="00307EA7" w:rsidP="001F3565">
      <w:pPr>
        <w:pStyle w:val="Ttulo1"/>
        <w:spacing w:before="0" w:after="240"/>
        <w:jc w:val="both"/>
      </w:pPr>
      <w:r>
        <w:t>Informe de gestión</w:t>
      </w:r>
    </w:p>
    <w:p w14:paraId="550898DC" w14:textId="1BF79363" w:rsidR="001A493B" w:rsidRPr="001A493B" w:rsidRDefault="001A493B" w:rsidP="001F3565">
      <w:pPr>
        <w:jc w:val="both"/>
      </w:pPr>
      <w:r>
        <w:t>En esta auditoría no hemos tenido acceso a la documentación sobre la gestión del proyecto.</w:t>
      </w:r>
    </w:p>
    <w:p w14:paraId="44C3ECB0" w14:textId="4097D9E0" w:rsidR="00307EA7" w:rsidRDefault="00CC3496" w:rsidP="001F3565">
      <w:pPr>
        <w:pStyle w:val="Ttulo1"/>
        <w:spacing w:before="0" w:after="240"/>
        <w:jc w:val="both"/>
      </w:pPr>
      <w:r>
        <w:t>Resumen</w:t>
      </w:r>
    </w:p>
    <w:p w14:paraId="1C8E4623" w14:textId="1D9BD472" w:rsidR="00E40491" w:rsidRPr="00E40491" w:rsidRDefault="00E40491" w:rsidP="00E40491">
      <w:pPr>
        <w:jc w:val="both"/>
      </w:pPr>
      <w:r>
        <w:t>No se han encontrados fallas graves que afecten directamente y con gran impacto al desarrollo y posterior implementación del proyecto. Sin embargo, se recomienda un mejor uso y documentación de pruebas, estudios de mercado y estándares, con el fin de proporcionar una mejor calidad en el producto final.</w:t>
      </w:r>
    </w:p>
    <w:p w14:paraId="52AB659E" w14:textId="6100D027" w:rsidR="00CC3496" w:rsidRDefault="00CC3496" w:rsidP="001F3565">
      <w:pPr>
        <w:pStyle w:val="Ttulo1"/>
        <w:jc w:val="both"/>
      </w:pPr>
      <w:r>
        <w:t>Resultado</w:t>
      </w:r>
    </w:p>
    <w:p w14:paraId="2E2E8D98" w14:textId="6DBA8D37" w:rsidR="00E40491" w:rsidRPr="00F07F8D" w:rsidRDefault="00E40491" w:rsidP="00E40491">
      <w:pPr>
        <w:jc w:val="both"/>
      </w:pPr>
      <w:r>
        <w:t xml:space="preserve">Tras haber realizado la auditoría, se llegó a la conclusión que el resultado es </w:t>
      </w:r>
      <w:r w:rsidRPr="00377D4A">
        <w:rPr>
          <w:b/>
          <w:bCs/>
        </w:rPr>
        <w:t>Favorable</w:t>
      </w:r>
      <w:r>
        <w:rPr>
          <w:b/>
          <w:bCs/>
        </w:rPr>
        <w:t xml:space="preserve">. </w:t>
      </w:r>
      <w:r>
        <w:t xml:space="preserve">Se recomienda </w:t>
      </w:r>
      <w:r>
        <w:t>tener en cuenta la sección de Énfasis.</w:t>
      </w:r>
    </w:p>
    <w:p w14:paraId="773E5ACE" w14:textId="77777777" w:rsidR="00E40491" w:rsidRPr="00E40491" w:rsidRDefault="00E40491" w:rsidP="00E40491"/>
    <w:p w14:paraId="1284E515" w14:textId="03DE0666" w:rsidR="00CC3496" w:rsidRDefault="00CC3496" w:rsidP="001F3565">
      <w:pPr>
        <w:pStyle w:val="Ttulo1"/>
        <w:jc w:val="both"/>
      </w:pPr>
      <w:r>
        <w:lastRenderedPageBreak/>
        <w:t>Fecha y firma</w:t>
      </w:r>
    </w:p>
    <w:p w14:paraId="77A82AD4" w14:textId="18529A9A" w:rsidR="001A493B" w:rsidRPr="001A493B" w:rsidRDefault="001A493B" w:rsidP="001F3565">
      <w:pPr>
        <w:jc w:val="both"/>
      </w:pPr>
      <w:r>
        <w:t xml:space="preserve">Firmado a 14 de </w:t>
      </w:r>
      <w:r w:rsidR="00E40491">
        <w:t>diciembre</w:t>
      </w:r>
      <w:r>
        <w:t xml:space="preserve"> de 2022 en Madrid</w:t>
      </w:r>
    </w:p>
    <w:sectPr w:rsidR="001A493B" w:rsidRPr="001A493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FRM1095">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Yu Mincho">
    <w:altName w:val="Yu Gothic"/>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961EE"/>
    <w:multiLevelType w:val="hybridMultilevel"/>
    <w:tmpl w:val="DEAADC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3872053"/>
    <w:multiLevelType w:val="hybridMultilevel"/>
    <w:tmpl w:val="155CCB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5F8272D"/>
    <w:multiLevelType w:val="hybridMultilevel"/>
    <w:tmpl w:val="26E818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D326215"/>
    <w:multiLevelType w:val="hybridMultilevel"/>
    <w:tmpl w:val="214265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DC95E7F"/>
    <w:multiLevelType w:val="hybridMultilevel"/>
    <w:tmpl w:val="40185E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E4C7788"/>
    <w:multiLevelType w:val="hybridMultilevel"/>
    <w:tmpl w:val="BD50205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1FA39E5"/>
    <w:multiLevelType w:val="hybridMultilevel"/>
    <w:tmpl w:val="73BC73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B0933F9"/>
    <w:multiLevelType w:val="hybridMultilevel"/>
    <w:tmpl w:val="41BE86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63616140">
    <w:abstractNumId w:val="3"/>
  </w:num>
  <w:num w:numId="2" w16cid:durableId="1125584541">
    <w:abstractNumId w:val="4"/>
  </w:num>
  <w:num w:numId="3" w16cid:durableId="934248092">
    <w:abstractNumId w:val="1"/>
  </w:num>
  <w:num w:numId="4" w16cid:durableId="983002319">
    <w:abstractNumId w:val="0"/>
  </w:num>
  <w:num w:numId="5" w16cid:durableId="466826860">
    <w:abstractNumId w:val="2"/>
  </w:num>
  <w:num w:numId="6" w16cid:durableId="299505520">
    <w:abstractNumId w:val="5"/>
  </w:num>
  <w:num w:numId="7" w16cid:durableId="1085416475">
    <w:abstractNumId w:val="6"/>
  </w:num>
  <w:num w:numId="8" w16cid:durableId="7886643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B0A"/>
    <w:rsid w:val="00000665"/>
    <w:rsid w:val="00000E75"/>
    <w:rsid w:val="00001524"/>
    <w:rsid w:val="00001890"/>
    <w:rsid w:val="00001E20"/>
    <w:rsid w:val="000032FC"/>
    <w:rsid w:val="00006440"/>
    <w:rsid w:val="000068E6"/>
    <w:rsid w:val="00010508"/>
    <w:rsid w:val="00011EFE"/>
    <w:rsid w:val="00012CA3"/>
    <w:rsid w:val="00013381"/>
    <w:rsid w:val="00013D7A"/>
    <w:rsid w:val="00013F93"/>
    <w:rsid w:val="000145EE"/>
    <w:rsid w:val="0001542A"/>
    <w:rsid w:val="000158EE"/>
    <w:rsid w:val="000160C2"/>
    <w:rsid w:val="00017BEB"/>
    <w:rsid w:val="0002027D"/>
    <w:rsid w:val="00020AF9"/>
    <w:rsid w:val="00020D2E"/>
    <w:rsid w:val="000218DE"/>
    <w:rsid w:val="0002566B"/>
    <w:rsid w:val="000261F4"/>
    <w:rsid w:val="000262BD"/>
    <w:rsid w:val="00027020"/>
    <w:rsid w:val="00027B1E"/>
    <w:rsid w:val="00030A8C"/>
    <w:rsid w:val="000310CA"/>
    <w:rsid w:val="00031222"/>
    <w:rsid w:val="00031E05"/>
    <w:rsid w:val="00034694"/>
    <w:rsid w:val="00034B4F"/>
    <w:rsid w:val="000362B6"/>
    <w:rsid w:val="000364F9"/>
    <w:rsid w:val="000366B1"/>
    <w:rsid w:val="00040FA5"/>
    <w:rsid w:val="000414EB"/>
    <w:rsid w:val="00041507"/>
    <w:rsid w:val="00041E31"/>
    <w:rsid w:val="00043F5D"/>
    <w:rsid w:val="00044C0C"/>
    <w:rsid w:val="00045834"/>
    <w:rsid w:val="000471A0"/>
    <w:rsid w:val="0005116F"/>
    <w:rsid w:val="00051343"/>
    <w:rsid w:val="000526F1"/>
    <w:rsid w:val="000567E3"/>
    <w:rsid w:val="0006104B"/>
    <w:rsid w:val="00061365"/>
    <w:rsid w:val="0006141D"/>
    <w:rsid w:val="0006464C"/>
    <w:rsid w:val="00070003"/>
    <w:rsid w:val="00070587"/>
    <w:rsid w:val="000705DE"/>
    <w:rsid w:val="0007111A"/>
    <w:rsid w:val="000720F8"/>
    <w:rsid w:val="000730CC"/>
    <w:rsid w:val="0007392A"/>
    <w:rsid w:val="00074E35"/>
    <w:rsid w:val="00076E80"/>
    <w:rsid w:val="00080379"/>
    <w:rsid w:val="00080D9E"/>
    <w:rsid w:val="000837AE"/>
    <w:rsid w:val="000840C5"/>
    <w:rsid w:val="000844C7"/>
    <w:rsid w:val="00084993"/>
    <w:rsid w:val="00084DE8"/>
    <w:rsid w:val="00084F9E"/>
    <w:rsid w:val="000857D9"/>
    <w:rsid w:val="0008705E"/>
    <w:rsid w:val="0008711D"/>
    <w:rsid w:val="00087A4A"/>
    <w:rsid w:val="0009157C"/>
    <w:rsid w:val="00091751"/>
    <w:rsid w:val="00091844"/>
    <w:rsid w:val="00091AD0"/>
    <w:rsid w:val="0009493A"/>
    <w:rsid w:val="00096F35"/>
    <w:rsid w:val="00097149"/>
    <w:rsid w:val="000973D0"/>
    <w:rsid w:val="000A0982"/>
    <w:rsid w:val="000A0B7E"/>
    <w:rsid w:val="000A16A3"/>
    <w:rsid w:val="000A1F75"/>
    <w:rsid w:val="000A2EAD"/>
    <w:rsid w:val="000A2FD4"/>
    <w:rsid w:val="000A4EEC"/>
    <w:rsid w:val="000A50F4"/>
    <w:rsid w:val="000A66FA"/>
    <w:rsid w:val="000A6C55"/>
    <w:rsid w:val="000A6F51"/>
    <w:rsid w:val="000B006E"/>
    <w:rsid w:val="000B030A"/>
    <w:rsid w:val="000B144F"/>
    <w:rsid w:val="000B2E96"/>
    <w:rsid w:val="000B6987"/>
    <w:rsid w:val="000B7EED"/>
    <w:rsid w:val="000C25AC"/>
    <w:rsid w:val="000C2877"/>
    <w:rsid w:val="000C2D4B"/>
    <w:rsid w:val="000C2EF3"/>
    <w:rsid w:val="000C315A"/>
    <w:rsid w:val="000C3FF9"/>
    <w:rsid w:val="000C4840"/>
    <w:rsid w:val="000C49F7"/>
    <w:rsid w:val="000C4B48"/>
    <w:rsid w:val="000C4BAD"/>
    <w:rsid w:val="000C5340"/>
    <w:rsid w:val="000C683F"/>
    <w:rsid w:val="000C7C37"/>
    <w:rsid w:val="000D06A6"/>
    <w:rsid w:val="000D0F5F"/>
    <w:rsid w:val="000D14E7"/>
    <w:rsid w:val="000D29B6"/>
    <w:rsid w:val="000D2AD5"/>
    <w:rsid w:val="000D42A7"/>
    <w:rsid w:val="000D610E"/>
    <w:rsid w:val="000D7251"/>
    <w:rsid w:val="000E0CE9"/>
    <w:rsid w:val="000E0FB8"/>
    <w:rsid w:val="000E15E0"/>
    <w:rsid w:val="000E4020"/>
    <w:rsid w:val="000E4F8D"/>
    <w:rsid w:val="000E5AA8"/>
    <w:rsid w:val="000E6906"/>
    <w:rsid w:val="000E7905"/>
    <w:rsid w:val="000F1C12"/>
    <w:rsid w:val="000F1D34"/>
    <w:rsid w:val="000F20C9"/>
    <w:rsid w:val="000F3439"/>
    <w:rsid w:val="000F3CCE"/>
    <w:rsid w:val="000F4055"/>
    <w:rsid w:val="000F44A5"/>
    <w:rsid w:val="000F5711"/>
    <w:rsid w:val="000F5E8D"/>
    <w:rsid w:val="000F6267"/>
    <w:rsid w:val="000F6DF0"/>
    <w:rsid w:val="001005F9"/>
    <w:rsid w:val="00100BE1"/>
    <w:rsid w:val="00101BA0"/>
    <w:rsid w:val="00102926"/>
    <w:rsid w:val="00102E70"/>
    <w:rsid w:val="0010438C"/>
    <w:rsid w:val="00104A2B"/>
    <w:rsid w:val="00104A76"/>
    <w:rsid w:val="00106406"/>
    <w:rsid w:val="00106B01"/>
    <w:rsid w:val="001073E0"/>
    <w:rsid w:val="001078E4"/>
    <w:rsid w:val="00110685"/>
    <w:rsid w:val="00111648"/>
    <w:rsid w:val="00112411"/>
    <w:rsid w:val="0011279B"/>
    <w:rsid w:val="00114747"/>
    <w:rsid w:val="00114FF5"/>
    <w:rsid w:val="00116173"/>
    <w:rsid w:val="001219AB"/>
    <w:rsid w:val="00122CEA"/>
    <w:rsid w:val="00123246"/>
    <w:rsid w:val="00124025"/>
    <w:rsid w:val="0012496B"/>
    <w:rsid w:val="00125924"/>
    <w:rsid w:val="00125B15"/>
    <w:rsid w:val="001267EF"/>
    <w:rsid w:val="00126FB5"/>
    <w:rsid w:val="00127805"/>
    <w:rsid w:val="00127F29"/>
    <w:rsid w:val="0013070D"/>
    <w:rsid w:val="00130D6F"/>
    <w:rsid w:val="00130FB7"/>
    <w:rsid w:val="001316E1"/>
    <w:rsid w:val="00133907"/>
    <w:rsid w:val="0013462D"/>
    <w:rsid w:val="00137F10"/>
    <w:rsid w:val="0014068F"/>
    <w:rsid w:val="00140DBE"/>
    <w:rsid w:val="0014262F"/>
    <w:rsid w:val="001435DF"/>
    <w:rsid w:val="00143CEB"/>
    <w:rsid w:val="0014403E"/>
    <w:rsid w:val="0014444C"/>
    <w:rsid w:val="00144702"/>
    <w:rsid w:val="00146836"/>
    <w:rsid w:val="00146888"/>
    <w:rsid w:val="001469D5"/>
    <w:rsid w:val="00146E04"/>
    <w:rsid w:val="001475EB"/>
    <w:rsid w:val="001507AE"/>
    <w:rsid w:val="00151895"/>
    <w:rsid w:val="0015189E"/>
    <w:rsid w:val="001526FE"/>
    <w:rsid w:val="00152A4F"/>
    <w:rsid w:val="00152ED5"/>
    <w:rsid w:val="001531C9"/>
    <w:rsid w:val="00153CD2"/>
    <w:rsid w:val="00156283"/>
    <w:rsid w:val="001607A7"/>
    <w:rsid w:val="00160B3D"/>
    <w:rsid w:val="00160C6A"/>
    <w:rsid w:val="00161394"/>
    <w:rsid w:val="0016151F"/>
    <w:rsid w:val="00161898"/>
    <w:rsid w:val="00162FE8"/>
    <w:rsid w:val="00163079"/>
    <w:rsid w:val="00163D8E"/>
    <w:rsid w:val="00164119"/>
    <w:rsid w:val="0016471A"/>
    <w:rsid w:val="00165343"/>
    <w:rsid w:val="00166B02"/>
    <w:rsid w:val="00170474"/>
    <w:rsid w:val="00171A24"/>
    <w:rsid w:val="00171AD0"/>
    <w:rsid w:val="00172060"/>
    <w:rsid w:val="00172585"/>
    <w:rsid w:val="0017395E"/>
    <w:rsid w:val="00174F4F"/>
    <w:rsid w:val="001757D9"/>
    <w:rsid w:val="001757E9"/>
    <w:rsid w:val="00176DFF"/>
    <w:rsid w:val="00176E44"/>
    <w:rsid w:val="00177230"/>
    <w:rsid w:val="0017779F"/>
    <w:rsid w:val="00177E66"/>
    <w:rsid w:val="001814E8"/>
    <w:rsid w:val="00181739"/>
    <w:rsid w:val="001831AA"/>
    <w:rsid w:val="001843E0"/>
    <w:rsid w:val="0018535D"/>
    <w:rsid w:val="00186A1A"/>
    <w:rsid w:val="00186F29"/>
    <w:rsid w:val="00190767"/>
    <w:rsid w:val="00190B39"/>
    <w:rsid w:val="00190CE7"/>
    <w:rsid w:val="001910FE"/>
    <w:rsid w:val="00192952"/>
    <w:rsid w:val="00193187"/>
    <w:rsid w:val="001938A4"/>
    <w:rsid w:val="00194317"/>
    <w:rsid w:val="001964C9"/>
    <w:rsid w:val="001975D6"/>
    <w:rsid w:val="001976DB"/>
    <w:rsid w:val="00197C12"/>
    <w:rsid w:val="001A00D3"/>
    <w:rsid w:val="001A0C58"/>
    <w:rsid w:val="001A2EBA"/>
    <w:rsid w:val="001A31C8"/>
    <w:rsid w:val="001A493B"/>
    <w:rsid w:val="001A5252"/>
    <w:rsid w:val="001A63DD"/>
    <w:rsid w:val="001A74BA"/>
    <w:rsid w:val="001B0027"/>
    <w:rsid w:val="001B0F0A"/>
    <w:rsid w:val="001B11A7"/>
    <w:rsid w:val="001B2652"/>
    <w:rsid w:val="001B2EF2"/>
    <w:rsid w:val="001B3908"/>
    <w:rsid w:val="001B5EBB"/>
    <w:rsid w:val="001B63A0"/>
    <w:rsid w:val="001B653D"/>
    <w:rsid w:val="001B7822"/>
    <w:rsid w:val="001C1990"/>
    <w:rsid w:val="001C27D5"/>
    <w:rsid w:val="001C3A40"/>
    <w:rsid w:val="001C4154"/>
    <w:rsid w:val="001C41F1"/>
    <w:rsid w:val="001C5591"/>
    <w:rsid w:val="001C68D0"/>
    <w:rsid w:val="001C69D1"/>
    <w:rsid w:val="001C70C1"/>
    <w:rsid w:val="001C7BBA"/>
    <w:rsid w:val="001C7DC9"/>
    <w:rsid w:val="001D0A68"/>
    <w:rsid w:val="001D13A5"/>
    <w:rsid w:val="001D18AE"/>
    <w:rsid w:val="001D2179"/>
    <w:rsid w:val="001D45C1"/>
    <w:rsid w:val="001D4D85"/>
    <w:rsid w:val="001D5736"/>
    <w:rsid w:val="001D62BF"/>
    <w:rsid w:val="001D66F6"/>
    <w:rsid w:val="001D6C2C"/>
    <w:rsid w:val="001D7188"/>
    <w:rsid w:val="001D7B93"/>
    <w:rsid w:val="001E0790"/>
    <w:rsid w:val="001E1FBA"/>
    <w:rsid w:val="001E5146"/>
    <w:rsid w:val="001E540D"/>
    <w:rsid w:val="001E5A4B"/>
    <w:rsid w:val="001E5AFD"/>
    <w:rsid w:val="001E5E07"/>
    <w:rsid w:val="001E6E09"/>
    <w:rsid w:val="001E7412"/>
    <w:rsid w:val="001F00DE"/>
    <w:rsid w:val="001F0647"/>
    <w:rsid w:val="001F10D9"/>
    <w:rsid w:val="001F3081"/>
    <w:rsid w:val="001F3565"/>
    <w:rsid w:val="001F35FC"/>
    <w:rsid w:val="001F4F9D"/>
    <w:rsid w:val="001F701E"/>
    <w:rsid w:val="002001F6"/>
    <w:rsid w:val="00200E89"/>
    <w:rsid w:val="002012C4"/>
    <w:rsid w:val="00201D12"/>
    <w:rsid w:val="00201EE3"/>
    <w:rsid w:val="002020DC"/>
    <w:rsid w:val="00202335"/>
    <w:rsid w:val="00203339"/>
    <w:rsid w:val="00204C53"/>
    <w:rsid w:val="00205068"/>
    <w:rsid w:val="00206D93"/>
    <w:rsid w:val="00206E4A"/>
    <w:rsid w:val="00211362"/>
    <w:rsid w:val="00215B0E"/>
    <w:rsid w:val="00217D80"/>
    <w:rsid w:val="002212FD"/>
    <w:rsid w:val="00221389"/>
    <w:rsid w:val="002213A6"/>
    <w:rsid w:val="00224759"/>
    <w:rsid w:val="0022481B"/>
    <w:rsid w:val="002273F1"/>
    <w:rsid w:val="00227722"/>
    <w:rsid w:val="00227A23"/>
    <w:rsid w:val="00227A2F"/>
    <w:rsid w:val="00230E4C"/>
    <w:rsid w:val="00232B33"/>
    <w:rsid w:val="00234240"/>
    <w:rsid w:val="002349D4"/>
    <w:rsid w:val="002355E5"/>
    <w:rsid w:val="00236B3B"/>
    <w:rsid w:val="00237EB6"/>
    <w:rsid w:val="00242187"/>
    <w:rsid w:val="002424F1"/>
    <w:rsid w:val="00242632"/>
    <w:rsid w:val="00244731"/>
    <w:rsid w:val="002449D8"/>
    <w:rsid w:val="00244B7C"/>
    <w:rsid w:val="00245D7E"/>
    <w:rsid w:val="002462C3"/>
    <w:rsid w:val="00247421"/>
    <w:rsid w:val="00247F03"/>
    <w:rsid w:val="00250D0C"/>
    <w:rsid w:val="00251ABC"/>
    <w:rsid w:val="00252180"/>
    <w:rsid w:val="002526DC"/>
    <w:rsid w:val="002538A4"/>
    <w:rsid w:val="00254029"/>
    <w:rsid w:val="00254895"/>
    <w:rsid w:val="00261A6F"/>
    <w:rsid w:val="00262B9D"/>
    <w:rsid w:val="002633D3"/>
    <w:rsid w:val="00263465"/>
    <w:rsid w:val="00263F23"/>
    <w:rsid w:val="002643F3"/>
    <w:rsid w:val="00264A35"/>
    <w:rsid w:val="00264A3D"/>
    <w:rsid w:val="00264A74"/>
    <w:rsid w:val="00266266"/>
    <w:rsid w:val="002676DC"/>
    <w:rsid w:val="00267757"/>
    <w:rsid w:val="00267A48"/>
    <w:rsid w:val="00270F90"/>
    <w:rsid w:val="00271189"/>
    <w:rsid w:val="00271736"/>
    <w:rsid w:val="0027194E"/>
    <w:rsid w:val="00275451"/>
    <w:rsid w:val="0027552A"/>
    <w:rsid w:val="00276429"/>
    <w:rsid w:val="002769B7"/>
    <w:rsid w:val="002775AC"/>
    <w:rsid w:val="00277B8A"/>
    <w:rsid w:val="00280819"/>
    <w:rsid w:val="00280B7C"/>
    <w:rsid w:val="00280CD7"/>
    <w:rsid w:val="0028168C"/>
    <w:rsid w:val="002840F4"/>
    <w:rsid w:val="00284201"/>
    <w:rsid w:val="002860E8"/>
    <w:rsid w:val="002862C3"/>
    <w:rsid w:val="00286858"/>
    <w:rsid w:val="00287E3E"/>
    <w:rsid w:val="00290A2B"/>
    <w:rsid w:val="00290B55"/>
    <w:rsid w:val="00290E82"/>
    <w:rsid w:val="00293B17"/>
    <w:rsid w:val="00293B22"/>
    <w:rsid w:val="00293B23"/>
    <w:rsid w:val="00293B2F"/>
    <w:rsid w:val="00293DCE"/>
    <w:rsid w:val="00294A18"/>
    <w:rsid w:val="00297F8B"/>
    <w:rsid w:val="002A01B2"/>
    <w:rsid w:val="002A0592"/>
    <w:rsid w:val="002A3B1F"/>
    <w:rsid w:val="002A41B4"/>
    <w:rsid w:val="002A4E82"/>
    <w:rsid w:val="002A5B2D"/>
    <w:rsid w:val="002A65A6"/>
    <w:rsid w:val="002A6E32"/>
    <w:rsid w:val="002A76BC"/>
    <w:rsid w:val="002B060B"/>
    <w:rsid w:val="002B0F49"/>
    <w:rsid w:val="002B1017"/>
    <w:rsid w:val="002B151D"/>
    <w:rsid w:val="002B1604"/>
    <w:rsid w:val="002B25CF"/>
    <w:rsid w:val="002B3595"/>
    <w:rsid w:val="002B3688"/>
    <w:rsid w:val="002B4057"/>
    <w:rsid w:val="002B438A"/>
    <w:rsid w:val="002B644F"/>
    <w:rsid w:val="002B72F8"/>
    <w:rsid w:val="002B76F6"/>
    <w:rsid w:val="002C048E"/>
    <w:rsid w:val="002C0A3F"/>
    <w:rsid w:val="002C0AA8"/>
    <w:rsid w:val="002C13E4"/>
    <w:rsid w:val="002C1B36"/>
    <w:rsid w:val="002C2096"/>
    <w:rsid w:val="002C4852"/>
    <w:rsid w:val="002C4F87"/>
    <w:rsid w:val="002C5104"/>
    <w:rsid w:val="002C5DDF"/>
    <w:rsid w:val="002C6421"/>
    <w:rsid w:val="002C6B32"/>
    <w:rsid w:val="002C7045"/>
    <w:rsid w:val="002C7B59"/>
    <w:rsid w:val="002D02D6"/>
    <w:rsid w:val="002D0F47"/>
    <w:rsid w:val="002D13F3"/>
    <w:rsid w:val="002D2291"/>
    <w:rsid w:val="002D2C5D"/>
    <w:rsid w:val="002D3433"/>
    <w:rsid w:val="002D4940"/>
    <w:rsid w:val="002D4C5B"/>
    <w:rsid w:val="002E2077"/>
    <w:rsid w:val="002E3F16"/>
    <w:rsid w:val="002E474D"/>
    <w:rsid w:val="002E49E0"/>
    <w:rsid w:val="002E4D38"/>
    <w:rsid w:val="002E6640"/>
    <w:rsid w:val="002F00B9"/>
    <w:rsid w:val="002F1B30"/>
    <w:rsid w:val="002F1C86"/>
    <w:rsid w:val="002F2403"/>
    <w:rsid w:val="002F2E14"/>
    <w:rsid w:val="002F3287"/>
    <w:rsid w:val="002F329C"/>
    <w:rsid w:val="002F516A"/>
    <w:rsid w:val="002F5914"/>
    <w:rsid w:val="00302321"/>
    <w:rsid w:val="00304F31"/>
    <w:rsid w:val="00305060"/>
    <w:rsid w:val="0030566B"/>
    <w:rsid w:val="00306B43"/>
    <w:rsid w:val="00307580"/>
    <w:rsid w:val="00307C99"/>
    <w:rsid w:val="00307EA7"/>
    <w:rsid w:val="0031195F"/>
    <w:rsid w:val="003122DD"/>
    <w:rsid w:val="00312E28"/>
    <w:rsid w:val="0031360D"/>
    <w:rsid w:val="0031411F"/>
    <w:rsid w:val="0031518F"/>
    <w:rsid w:val="00316494"/>
    <w:rsid w:val="00316577"/>
    <w:rsid w:val="003174AC"/>
    <w:rsid w:val="00322E37"/>
    <w:rsid w:val="003232FB"/>
    <w:rsid w:val="003234D7"/>
    <w:rsid w:val="003238F4"/>
    <w:rsid w:val="00323CF1"/>
    <w:rsid w:val="003240B7"/>
    <w:rsid w:val="00324D8E"/>
    <w:rsid w:val="00324E3D"/>
    <w:rsid w:val="0032730F"/>
    <w:rsid w:val="00327C6C"/>
    <w:rsid w:val="00330D05"/>
    <w:rsid w:val="00331E11"/>
    <w:rsid w:val="003326AB"/>
    <w:rsid w:val="00332B32"/>
    <w:rsid w:val="00332D9B"/>
    <w:rsid w:val="00333239"/>
    <w:rsid w:val="00334B0E"/>
    <w:rsid w:val="003362A3"/>
    <w:rsid w:val="00336EFB"/>
    <w:rsid w:val="00337084"/>
    <w:rsid w:val="00337F91"/>
    <w:rsid w:val="003418D4"/>
    <w:rsid w:val="003424DA"/>
    <w:rsid w:val="00342866"/>
    <w:rsid w:val="003437F4"/>
    <w:rsid w:val="003445E9"/>
    <w:rsid w:val="00345FD9"/>
    <w:rsid w:val="0034601B"/>
    <w:rsid w:val="00347633"/>
    <w:rsid w:val="0034767B"/>
    <w:rsid w:val="00350DA5"/>
    <w:rsid w:val="00350F68"/>
    <w:rsid w:val="0035148E"/>
    <w:rsid w:val="00354A4D"/>
    <w:rsid w:val="003561B8"/>
    <w:rsid w:val="00356500"/>
    <w:rsid w:val="0036097E"/>
    <w:rsid w:val="00361062"/>
    <w:rsid w:val="00362714"/>
    <w:rsid w:val="00365669"/>
    <w:rsid w:val="003669E0"/>
    <w:rsid w:val="003670E6"/>
    <w:rsid w:val="00367564"/>
    <w:rsid w:val="003709ED"/>
    <w:rsid w:val="00370BC2"/>
    <w:rsid w:val="00371D2B"/>
    <w:rsid w:val="00371D8E"/>
    <w:rsid w:val="00373222"/>
    <w:rsid w:val="00373DF3"/>
    <w:rsid w:val="00374703"/>
    <w:rsid w:val="00375ECD"/>
    <w:rsid w:val="0037658B"/>
    <w:rsid w:val="003779F2"/>
    <w:rsid w:val="00377B0A"/>
    <w:rsid w:val="00377BEA"/>
    <w:rsid w:val="00377E52"/>
    <w:rsid w:val="0038214F"/>
    <w:rsid w:val="003826B0"/>
    <w:rsid w:val="00383AF6"/>
    <w:rsid w:val="0038426E"/>
    <w:rsid w:val="00385913"/>
    <w:rsid w:val="0038599E"/>
    <w:rsid w:val="00386C4E"/>
    <w:rsid w:val="00387E3C"/>
    <w:rsid w:val="00390E06"/>
    <w:rsid w:val="00390E65"/>
    <w:rsid w:val="00390FB0"/>
    <w:rsid w:val="00390FC1"/>
    <w:rsid w:val="003917BF"/>
    <w:rsid w:val="00391BCD"/>
    <w:rsid w:val="00391FCE"/>
    <w:rsid w:val="00392AFC"/>
    <w:rsid w:val="00392CD0"/>
    <w:rsid w:val="00392DBC"/>
    <w:rsid w:val="0039317A"/>
    <w:rsid w:val="00393434"/>
    <w:rsid w:val="0039382F"/>
    <w:rsid w:val="00395043"/>
    <w:rsid w:val="00395E34"/>
    <w:rsid w:val="003975DB"/>
    <w:rsid w:val="003A0A9F"/>
    <w:rsid w:val="003A1281"/>
    <w:rsid w:val="003A295F"/>
    <w:rsid w:val="003A3134"/>
    <w:rsid w:val="003A331B"/>
    <w:rsid w:val="003A380D"/>
    <w:rsid w:val="003A3B88"/>
    <w:rsid w:val="003A3DD5"/>
    <w:rsid w:val="003A43A4"/>
    <w:rsid w:val="003A49C6"/>
    <w:rsid w:val="003A4A1A"/>
    <w:rsid w:val="003A5CAA"/>
    <w:rsid w:val="003A6DF7"/>
    <w:rsid w:val="003B0ECA"/>
    <w:rsid w:val="003B1F06"/>
    <w:rsid w:val="003B3285"/>
    <w:rsid w:val="003B32F9"/>
    <w:rsid w:val="003B572C"/>
    <w:rsid w:val="003B62E3"/>
    <w:rsid w:val="003B65D6"/>
    <w:rsid w:val="003B6920"/>
    <w:rsid w:val="003B6B0C"/>
    <w:rsid w:val="003B6F36"/>
    <w:rsid w:val="003C0A2E"/>
    <w:rsid w:val="003C10EB"/>
    <w:rsid w:val="003C14BA"/>
    <w:rsid w:val="003C197D"/>
    <w:rsid w:val="003C1B21"/>
    <w:rsid w:val="003C4495"/>
    <w:rsid w:val="003C4680"/>
    <w:rsid w:val="003C506C"/>
    <w:rsid w:val="003C61D4"/>
    <w:rsid w:val="003D26FA"/>
    <w:rsid w:val="003D27DC"/>
    <w:rsid w:val="003D2C98"/>
    <w:rsid w:val="003D2DAE"/>
    <w:rsid w:val="003D319A"/>
    <w:rsid w:val="003D758B"/>
    <w:rsid w:val="003E0965"/>
    <w:rsid w:val="003E0C80"/>
    <w:rsid w:val="003E1613"/>
    <w:rsid w:val="003E1828"/>
    <w:rsid w:val="003E1923"/>
    <w:rsid w:val="003E1AE7"/>
    <w:rsid w:val="003E1B66"/>
    <w:rsid w:val="003E1C7D"/>
    <w:rsid w:val="003E2345"/>
    <w:rsid w:val="003E43A6"/>
    <w:rsid w:val="003E5B35"/>
    <w:rsid w:val="003E5E4B"/>
    <w:rsid w:val="003E664B"/>
    <w:rsid w:val="003E68F9"/>
    <w:rsid w:val="003F00A8"/>
    <w:rsid w:val="003F1CE8"/>
    <w:rsid w:val="003F21FF"/>
    <w:rsid w:val="003F2C6E"/>
    <w:rsid w:val="003F60B4"/>
    <w:rsid w:val="003F66D3"/>
    <w:rsid w:val="00400F7B"/>
    <w:rsid w:val="0040394C"/>
    <w:rsid w:val="00403BDC"/>
    <w:rsid w:val="004076C8"/>
    <w:rsid w:val="00407E14"/>
    <w:rsid w:val="00410BAE"/>
    <w:rsid w:val="00411458"/>
    <w:rsid w:val="004134A4"/>
    <w:rsid w:val="00413E21"/>
    <w:rsid w:val="00413EBF"/>
    <w:rsid w:val="004149D0"/>
    <w:rsid w:val="00414E58"/>
    <w:rsid w:val="00415CB3"/>
    <w:rsid w:val="00416B48"/>
    <w:rsid w:val="00421739"/>
    <w:rsid w:val="00421AF6"/>
    <w:rsid w:val="0042210D"/>
    <w:rsid w:val="00422F4B"/>
    <w:rsid w:val="00423232"/>
    <w:rsid w:val="00423697"/>
    <w:rsid w:val="00424764"/>
    <w:rsid w:val="00425962"/>
    <w:rsid w:val="004259CF"/>
    <w:rsid w:val="0042656C"/>
    <w:rsid w:val="0042687E"/>
    <w:rsid w:val="00431015"/>
    <w:rsid w:val="004323FA"/>
    <w:rsid w:val="004324C5"/>
    <w:rsid w:val="00432D7B"/>
    <w:rsid w:val="004358A4"/>
    <w:rsid w:val="0043606D"/>
    <w:rsid w:val="00436C87"/>
    <w:rsid w:val="00436FA9"/>
    <w:rsid w:val="004371A5"/>
    <w:rsid w:val="0044051F"/>
    <w:rsid w:val="00441810"/>
    <w:rsid w:val="004420AC"/>
    <w:rsid w:val="00442777"/>
    <w:rsid w:val="00442CA8"/>
    <w:rsid w:val="004438C7"/>
    <w:rsid w:val="0044395D"/>
    <w:rsid w:val="00443C38"/>
    <w:rsid w:val="00443DE2"/>
    <w:rsid w:val="0044418A"/>
    <w:rsid w:val="0044441A"/>
    <w:rsid w:val="00444CF3"/>
    <w:rsid w:val="0044674E"/>
    <w:rsid w:val="00447076"/>
    <w:rsid w:val="00447D40"/>
    <w:rsid w:val="00451F21"/>
    <w:rsid w:val="0045438D"/>
    <w:rsid w:val="00455BDC"/>
    <w:rsid w:val="0045663F"/>
    <w:rsid w:val="00457B96"/>
    <w:rsid w:val="00457CB7"/>
    <w:rsid w:val="00457ED1"/>
    <w:rsid w:val="00461123"/>
    <w:rsid w:val="00462A9F"/>
    <w:rsid w:val="00462B0B"/>
    <w:rsid w:val="00462BC7"/>
    <w:rsid w:val="004639D7"/>
    <w:rsid w:val="004651BC"/>
    <w:rsid w:val="004660D4"/>
    <w:rsid w:val="00466E46"/>
    <w:rsid w:val="00466EAE"/>
    <w:rsid w:val="00467832"/>
    <w:rsid w:val="00471956"/>
    <w:rsid w:val="004720D1"/>
    <w:rsid w:val="004721D0"/>
    <w:rsid w:val="00472B30"/>
    <w:rsid w:val="0047330C"/>
    <w:rsid w:val="00474479"/>
    <w:rsid w:val="00474E25"/>
    <w:rsid w:val="00474F97"/>
    <w:rsid w:val="00476BFB"/>
    <w:rsid w:val="00476EFC"/>
    <w:rsid w:val="004805CE"/>
    <w:rsid w:val="004807CD"/>
    <w:rsid w:val="00480CD3"/>
    <w:rsid w:val="00480EAC"/>
    <w:rsid w:val="00481611"/>
    <w:rsid w:val="00481895"/>
    <w:rsid w:val="00482D6B"/>
    <w:rsid w:val="004832C3"/>
    <w:rsid w:val="00483494"/>
    <w:rsid w:val="0048416E"/>
    <w:rsid w:val="004845B1"/>
    <w:rsid w:val="0049019C"/>
    <w:rsid w:val="00490B00"/>
    <w:rsid w:val="00492443"/>
    <w:rsid w:val="0049290B"/>
    <w:rsid w:val="004934D8"/>
    <w:rsid w:val="004944B1"/>
    <w:rsid w:val="004945DC"/>
    <w:rsid w:val="00494ADD"/>
    <w:rsid w:val="00495C87"/>
    <w:rsid w:val="004962B5"/>
    <w:rsid w:val="004962DC"/>
    <w:rsid w:val="004A1063"/>
    <w:rsid w:val="004A2582"/>
    <w:rsid w:val="004A2B9F"/>
    <w:rsid w:val="004A2C40"/>
    <w:rsid w:val="004A2C81"/>
    <w:rsid w:val="004A4B00"/>
    <w:rsid w:val="004A5135"/>
    <w:rsid w:val="004A5ADB"/>
    <w:rsid w:val="004A5FFE"/>
    <w:rsid w:val="004A7978"/>
    <w:rsid w:val="004B11DB"/>
    <w:rsid w:val="004B2AEB"/>
    <w:rsid w:val="004B353F"/>
    <w:rsid w:val="004B3D62"/>
    <w:rsid w:val="004B49DB"/>
    <w:rsid w:val="004B4F7B"/>
    <w:rsid w:val="004B54A8"/>
    <w:rsid w:val="004B58E5"/>
    <w:rsid w:val="004B726C"/>
    <w:rsid w:val="004C1283"/>
    <w:rsid w:val="004C134C"/>
    <w:rsid w:val="004C16DC"/>
    <w:rsid w:val="004C1D25"/>
    <w:rsid w:val="004C2C17"/>
    <w:rsid w:val="004C39F8"/>
    <w:rsid w:val="004C494C"/>
    <w:rsid w:val="004C4F7F"/>
    <w:rsid w:val="004C561C"/>
    <w:rsid w:val="004C60B5"/>
    <w:rsid w:val="004C7D35"/>
    <w:rsid w:val="004C7DF7"/>
    <w:rsid w:val="004D152B"/>
    <w:rsid w:val="004D2CEF"/>
    <w:rsid w:val="004D4A34"/>
    <w:rsid w:val="004D5597"/>
    <w:rsid w:val="004D5BA9"/>
    <w:rsid w:val="004D77F0"/>
    <w:rsid w:val="004D78BC"/>
    <w:rsid w:val="004D8047"/>
    <w:rsid w:val="004E08AB"/>
    <w:rsid w:val="004E0E88"/>
    <w:rsid w:val="004E1263"/>
    <w:rsid w:val="004E5222"/>
    <w:rsid w:val="004E554B"/>
    <w:rsid w:val="004E5E9C"/>
    <w:rsid w:val="004E600A"/>
    <w:rsid w:val="004E6C07"/>
    <w:rsid w:val="004E750D"/>
    <w:rsid w:val="004F012A"/>
    <w:rsid w:val="004F071C"/>
    <w:rsid w:val="004F1445"/>
    <w:rsid w:val="004F2A4B"/>
    <w:rsid w:val="004F2BCC"/>
    <w:rsid w:val="004F2C8B"/>
    <w:rsid w:val="004F2F25"/>
    <w:rsid w:val="004F6C49"/>
    <w:rsid w:val="004F7390"/>
    <w:rsid w:val="004F76E4"/>
    <w:rsid w:val="004F7F7C"/>
    <w:rsid w:val="00500880"/>
    <w:rsid w:val="0050104D"/>
    <w:rsid w:val="00501B66"/>
    <w:rsid w:val="00502504"/>
    <w:rsid w:val="00502AA8"/>
    <w:rsid w:val="00502D55"/>
    <w:rsid w:val="005031A7"/>
    <w:rsid w:val="005033CC"/>
    <w:rsid w:val="005037C1"/>
    <w:rsid w:val="00504364"/>
    <w:rsid w:val="0050489A"/>
    <w:rsid w:val="0050577A"/>
    <w:rsid w:val="005060F3"/>
    <w:rsid w:val="00506201"/>
    <w:rsid w:val="00506628"/>
    <w:rsid w:val="00506824"/>
    <w:rsid w:val="00506986"/>
    <w:rsid w:val="005128D1"/>
    <w:rsid w:val="00512EAA"/>
    <w:rsid w:val="00514B11"/>
    <w:rsid w:val="005155AF"/>
    <w:rsid w:val="005157C0"/>
    <w:rsid w:val="00517E6D"/>
    <w:rsid w:val="00521E9F"/>
    <w:rsid w:val="00522472"/>
    <w:rsid w:val="00522631"/>
    <w:rsid w:val="005228E8"/>
    <w:rsid w:val="00523C9D"/>
    <w:rsid w:val="0052674C"/>
    <w:rsid w:val="005275A9"/>
    <w:rsid w:val="005276D0"/>
    <w:rsid w:val="00527810"/>
    <w:rsid w:val="00527DAA"/>
    <w:rsid w:val="005303DD"/>
    <w:rsid w:val="0053058B"/>
    <w:rsid w:val="00530728"/>
    <w:rsid w:val="00531BAB"/>
    <w:rsid w:val="005320C9"/>
    <w:rsid w:val="005324E6"/>
    <w:rsid w:val="00533EBD"/>
    <w:rsid w:val="00534E47"/>
    <w:rsid w:val="005365CF"/>
    <w:rsid w:val="00536624"/>
    <w:rsid w:val="0053739F"/>
    <w:rsid w:val="005376EE"/>
    <w:rsid w:val="0054062E"/>
    <w:rsid w:val="00541110"/>
    <w:rsid w:val="0054130F"/>
    <w:rsid w:val="00541F26"/>
    <w:rsid w:val="00544AC3"/>
    <w:rsid w:val="00547986"/>
    <w:rsid w:val="00547DBF"/>
    <w:rsid w:val="00547F84"/>
    <w:rsid w:val="00550015"/>
    <w:rsid w:val="00550227"/>
    <w:rsid w:val="005511CE"/>
    <w:rsid w:val="0055208C"/>
    <w:rsid w:val="00552741"/>
    <w:rsid w:val="0055286D"/>
    <w:rsid w:val="00552FC3"/>
    <w:rsid w:val="005539AD"/>
    <w:rsid w:val="005548FC"/>
    <w:rsid w:val="00555602"/>
    <w:rsid w:val="00556362"/>
    <w:rsid w:val="00556887"/>
    <w:rsid w:val="005608C5"/>
    <w:rsid w:val="00560E54"/>
    <w:rsid w:val="005615FC"/>
    <w:rsid w:val="00562CFB"/>
    <w:rsid w:val="00563BAD"/>
    <w:rsid w:val="00572B24"/>
    <w:rsid w:val="00574425"/>
    <w:rsid w:val="005759CB"/>
    <w:rsid w:val="00575DF3"/>
    <w:rsid w:val="005773A3"/>
    <w:rsid w:val="005812F2"/>
    <w:rsid w:val="005814FB"/>
    <w:rsid w:val="0058310C"/>
    <w:rsid w:val="005838A5"/>
    <w:rsid w:val="00584C32"/>
    <w:rsid w:val="0059176C"/>
    <w:rsid w:val="00591FC1"/>
    <w:rsid w:val="005925A5"/>
    <w:rsid w:val="00592805"/>
    <w:rsid w:val="00593A27"/>
    <w:rsid w:val="00595662"/>
    <w:rsid w:val="00596700"/>
    <w:rsid w:val="00597C6E"/>
    <w:rsid w:val="005A02DE"/>
    <w:rsid w:val="005A04D8"/>
    <w:rsid w:val="005A053A"/>
    <w:rsid w:val="005A2F7D"/>
    <w:rsid w:val="005A31C7"/>
    <w:rsid w:val="005A349D"/>
    <w:rsid w:val="005A38A7"/>
    <w:rsid w:val="005A3F1A"/>
    <w:rsid w:val="005A40CA"/>
    <w:rsid w:val="005A617A"/>
    <w:rsid w:val="005A774D"/>
    <w:rsid w:val="005A7D9F"/>
    <w:rsid w:val="005B069A"/>
    <w:rsid w:val="005B1D04"/>
    <w:rsid w:val="005B46E3"/>
    <w:rsid w:val="005B511B"/>
    <w:rsid w:val="005B5EB1"/>
    <w:rsid w:val="005B7A6C"/>
    <w:rsid w:val="005B7FDB"/>
    <w:rsid w:val="005C0D99"/>
    <w:rsid w:val="005C1D57"/>
    <w:rsid w:val="005C2B94"/>
    <w:rsid w:val="005C3CB9"/>
    <w:rsid w:val="005C47B0"/>
    <w:rsid w:val="005C59FB"/>
    <w:rsid w:val="005C7911"/>
    <w:rsid w:val="005C7B83"/>
    <w:rsid w:val="005D18DB"/>
    <w:rsid w:val="005D26CE"/>
    <w:rsid w:val="005D3D73"/>
    <w:rsid w:val="005D43DD"/>
    <w:rsid w:val="005D6075"/>
    <w:rsid w:val="005D649C"/>
    <w:rsid w:val="005D6E19"/>
    <w:rsid w:val="005D6E6C"/>
    <w:rsid w:val="005E00C3"/>
    <w:rsid w:val="005E01B6"/>
    <w:rsid w:val="005E079E"/>
    <w:rsid w:val="005E2BF9"/>
    <w:rsid w:val="005E2E19"/>
    <w:rsid w:val="005E30DF"/>
    <w:rsid w:val="005E39DC"/>
    <w:rsid w:val="005E4628"/>
    <w:rsid w:val="005E70D5"/>
    <w:rsid w:val="005EF314"/>
    <w:rsid w:val="005F0199"/>
    <w:rsid w:val="005F0B65"/>
    <w:rsid w:val="005F1AA0"/>
    <w:rsid w:val="005F1E38"/>
    <w:rsid w:val="005F32BB"/>
    <w:rsid w:val="005F42B9"/>
    <w:rsid w:val="005F4439"/>
    <w:rsid w:val="005F4767"/>
    <w:rsid w:val="005F47B0"/>
    <w:rsid w:val="005F5E07"/>
    <w:rsid w:val="005F74BD"/>
    <w:rsid w:val="00600590"/>
    <w:rsid w:val="00602F5E"/>
    <w:rsid w:val="00603692"/>
    <w:rsid w:val="00605B5B"/>
    <w:rsid w:val="00606026"/>
    <w:rsid w:val="00606213"/>
    <w:rsid w:val="006064B8"/>
    <w:rsid w:val="006078F7"/>
    <w:rsid w:val="00610371"/>
    <w:rsid w:val="006103AB"/>
    <w:rsid w:val="006107B8"/>
    <w:rsid w:val="006118CC"/>
    <w:rsid w:val="00612935"/>
    <w:rsid w:val="00615798"/>
    <w:rsid w:val="00615B78"/>
    <w:rsid w:val="00615BD8"/>
    <w:rsid w:val="006179D1"/>
    <w:rsid w:val="00617BA5"/>
    <w:rsid w:val="00621D00"/>
    <w:rsid w:val="006222E9"/>
    <w:rsid w:val="0062366F"/>
    <w:rsid w:val="00623D38"/>
    <w:rsid w:val="006258E6"/>
    <w:rsid w:val="00625C8D"/>
    <w:rsid w:val="00626100"/>
    <w:rsid w:val="00627951"/>
    <w:rsid w:val="00627D4F"/>
    <w:rsid w:val="00627EA2"/>
    <w:rsid w:val="00630820"/>
    <w:rsid w:val="006315AC"/>
    <w:rsid w:val="00632A60"/>
    <w:rsid w:val="00632C8C"/>
    <w:rsid w:val="006335E7"/>
    <w:rsid w:val="00636441"/>
    <w:rsid w:val="00637707"/>
    <w:rsid w:val="0064032D"/>
    <w:rsid w:val="006407CD"/>
    <w:rsid w:val="006408B5"/>
    <w:rsid w:val="00640DD8"/>
    <w:rsid w:val="00640F77"/>
    <w:rsid w:val="00644C73"/>
    <w:rsid w:val="006456A5"/>
    <w:rsid w:val="006457BC"/>
    <w:rsid w:val="00645A77"/>
    <w:rsid w:val="00646EBC"/>
    <w:rsid w:val="0065026E"/>
    <w:rsid w:val="006549BB"/>
    <w:rsid w:val="00655370"/>
    <w:rsid w:val="006563A3"/>
    <w:rsid w:val="0065686E"/>
    <w:rsid w:val="0066225E"/>
    <w:rsid w:val="006636EC"/>
    <w:rsid w:val="006653C0"/>
    <w:rsid w:val="00665646"/>
    <w:rsid w:val="006704B3"/>
    <w:rsid w:val="006718FE"/>
    <w:rsid w:val="006723AD"/>
    <w:rsid w:val="0067329F"/>
    <w:rsid w:val="006737E7"/>
    <w:rsid w:val="0067405F"/>
    <w:rsid w:val="00674109"/>
    <w:rsid w:val="0067435E"/>
    <w:rsid w:val="0067510F"/>
    <w:rsid w:val="006778AC"/>
    <w:rsid w:val="00681D2B"/>
    <w:rsid w:val="0068449F"/>
    <w:rsid w:val="00685865"/>
    <w:rsid w:val="00686B7D"/>
    <w:rsid w:val="00686E96"/>
    <w:rsid w:val="0069067A"/>
    <w:rsid w:val="0069173B"/>
    <w:rsid w:val="006917F1"/>
    <w:rsid w:val="00692CB7"/>
    <w:rsid w:val="00693C88"/>
    <w:rsid w:val="00694B0D"/>
    <w:rsid w:val="00696C8E"/>
    <w:rsid w:val="006970A2"/>
    <w:rsid w:val="0069724B"/>
    <w:rsid w:val="006A051F"/>
    <w:rsid w:val="006A0F85"/>
    <w:rsid w:val="006A1233"/>
    <w:rsid w:val="006A1522"/>
    <w:rsid w:val="006A30F9"/>
    <w:rsid w:val="006A48D0"/>
    <w:rsid w:val="006A48E4"/>
    <w:rsid w:val="006A4B30"/>
    <w:rsid w:val="006A6B7A"/>
    <w:rsid w:val="006B0478"/>
    <w:rsid w:val="006B17CA"/>
    <w:rsid w:val="006B3A0F"/>
    <w:rsid w:val="006B3B49"/>
    <w:rsid w:val="006B4204"/>
    <w:rsid w:val="006B588B"/>
    <w:rsid w:val="006B5ED5"/>
    <w:rsid w:val="006B6463"/>
    <w:rsid w:val="006B6D0B"/>
    <w:rsid w:val="006B7A1E"/>
    <w:rsid w:val="006C0722"/>
    <w:rsid w:val="006C130C"/>
    <w:rsid w:val="006C2D8D"/>
    <w:rsid w:val="006C33D9"/>
    <w:rsid w:val="006C3864"/>
    <w:rsid w:val="006C48F4"/>
    <w:rsid w:val="006C56A2"/>
    <w:rsid w:val="006C77A3"/>
    <w:rsid w:val="006C7A93"/>
    <w:rsid w:val="006C7B0B"/>
    <w:rsid w:val="006D0B44"/>
    <w:rsid w:val="006D1196"/>
    <w:rsid w:val="006D13B2"/>
    <w:rsid w:val="006D1527"/>
    <w:rsid w:val="006D228E"/>
    <w:rsid w:val="006D2F8C"/>
    <w:rsid w:val="006D75C7"/>
    <w:rsid w:val="006E2378"/>
    <w:rsid w:val="006E25AC"/>
    <w:rsid w:val="006E28BA"/>
    <w:rsid w:val="006E36C4"/>
    <w:rsid w:val="006E523E"/>
    <w:rsid w:val="006E574D"/>
    <w:rsid w:val="006E5AFB"/>
    <w:rsid w:val="006E5D2A"/>
    <w:rsid w:val="006E5D7B"/>
    <w:rsid w:val="006E5DB2"/>
    <w:rsid w:val="006E5FF5"/>
    <w:rsid w:val="006E6A7D"/>
    <w:rsid w:val="006E6B22"/>
    <w:rsid w:val="006F07C7"/>
    <w:rsid w:val="006F1090"/>
    <w:rsid w:val="006F12DB"/>
    <w:rsid w:val="006F143B"/>
    <w:rsid w:val="006F2B96"/>
    <w:rsid w:val="006F3033"/>
    <w:rsid w:val="006F4582"/>
    <w:rsid w:val="006F4760"/>
    <w:rsid w:val="006F5026"/>
    <w:rsid w:val="006F562D"/>
    <w:rsid w:val="006F63EF"/>
    <w:rsid w:val="006F67F4"/>
    <w:rsid w:val="006F75B9"/>
    <w:rsid w:val="006F77E2"/>
    <w:rsid w:val="00701AB8"/>
    <w:rsid w:val="00703335"/>
    <w:rsid w:val="00707375"/>
    <w:rsid w:val="00707F6B"/>
    <w:rsid w:val="0071018E"/>
    <w:rsid w:val="00710D55"/>
    <w:rsid w:val="007117C2"/>
    <w:rsid w:val="00711C63"/>
    <w:rsid w:val="00712435"/>
    <w:rsid w:val="007126B2"/>
    <w:rsid w:val="00714DE9"/>
    <w:rsid w:val="00715563"/>
    <w:rsid w:val="007168BA"/>
    <w:rsid w:val="00716E9A"/>
    <w:rsid w:val="007222C0"/>
    <w:rsid w:val="007225CD"/>
    <w:rsid w:val="00722BF7"/>
    <w:rsid w:val="007233EF"/>
    <w:rsid w:val="00723675"/>
    <w:rsid w:val="00723EF7"/>
    <w:rsid w:val="00723F75"/>
    <w:rsid w:val="00725BC2"/>
    <w:rsid w:val="00725EC9"/>
    <w:rsid w:val="007266F5"/>
    <w:rsid w:val="00726F9D"/>
    <w:rsid w:val="0072711F"/>
    <w:rsid w:val="00727938"/>
    <w:rsid w:val="007303B8"/>
    <w:rsid w:val="00730A94"/>
    <w:rsid w:val="00731780"/>
    <w:rsid w:val="00731C04"/>
    <w:rsid w:val="00731C4D"/>
    <w:rsid w:val="00732C3C"/>
    <w:rsid w:val="0073370A"/>
    <w:rsid w:val="0073663E"/>
    <w:rsid w:val="007405E5"/>
    <w:rsid w:val="00740685"/>
    <w:rsid w:val="00741644"/>
    <w:rsid w:val="0074182F"/>
    <w:rsid w:val="00742747"/>
    <w:rsid w:val="00743EEC"/>
    <w:rsid w:val="007449E5"/>
    <w:rsid w:val="00746799"/>
    <w:rsid w:val="00746E7C"/>
    <w:rsid w:val="0075089F"/>
    <w:rsid w:val="00751D6A"/>
    <w:rsid w:val="0075215B"/>
    <w:rsid w:val="007535B7"/>
    <w:rsid w:val="007560CF"/>
    <w:rsid w:val="0075EF56"/>
    <w:rsid w:val="00760363"/>
    <w:rsid w:val="007603B9"/>
    <w:rsid w:val="00760E3F"/>
    <w:rsid w:val="007614C5"/>
    <w:rsid w:val="00762C67"/>
    <w:rsid w:val="00765974"/>
    <w:rsid w:val="0076626D"/>
    <w:rsid w:val="00767B8C"/>
    <w:rsid w:val="007702FE"/>
    <w:rsid w:val="00770A43"/>
    <w:rsid w:val="00770C32"/>
    <w:rsid w:val="0077150E"/>
    <w:rsid w:val="00771B2E"/>
    <w:rsid w:val="00772661"/>
    <w:rsid w:val="0077281C"/>
    <w:rsid w:val="007730FB"/>
    <w:rsid w:val="00773B43"/>
    <w:rsid w:val="00773EA2"/>
    <w:rsid w:val="007740F9"/>
    <w:rsid w:val="0077445A"/>
    <w:rsid w:val="00774891"/>
    <w:rsid w:val="00776933"/>
    <w:rsid w:val="00777538"/>
    <w:rsid w:val="007812DB"/>
    <w:rsid w:val="007814D4"/>
    <w:rsid w:val="007818E5"/>
    <w:rsid w:val="00782402"/>
    <w:rsid w:val="007844FF"/>
    <w:rsid w:val="007858F8"/>
    <w:rsid w:val="00786C6C"/>
    <w:rsid w:val="00786DAD"/>
    <w:rsid w:val="00787842"/>
    <w:rsid w:val="00787EBE"/>
    <w:rsid w:val="007892C0"/>
    <w:rsid w:val="007915E8"/>
    <w:rsid w:val="00794742"/>
    <w:rsid w:val="00794AAF"/>
    <w:rsid w:val="00794F14"/>
    <w:rsid w:val="0079577C"/>
    <w:rsid w:val="00795F19"/>
    <w:rsid w:val="007962FA"/>
    <w:rsid w:val="00796310"/>
    <w:rsid w:val="007A03C1"/>
    <w:rsid w:val="007A13D6"/>
    <w:rsid w:val="007A15E6"/>
    <w:rsid w:val="007A1788"/>
    <w:rsid w:val="007A1830"/>
    <w:rsid w:val="007A266C"/>
    <w:rsid w:val="007A2DC6"/>
    <w:rsid w:val="007A457F"/>
    <w:rsid w:val="007A5798"/>
    <w:rsid w:val="007A594A"/>
    <w:rsid w:val="007A5A53"/>
    <w:rsid w:val="007A622E"/>
    <w:rsid w:val="007A759C"/>
    <w:rsid w:val="007A7723"/>
    <w:rsid w:val="007B06AC"/>
    <w:rsid w:val="007B0AE0"/>
    <w:rsid w:val="007B0DFC"/>
    <w:rsid w:val="007B12C3"/>
    <w:rsid w:val="007B2F9D"/>
    <w:rsid w:val="007B3F53"/>
    <w:rsid w:val="007B4B11"/>
    <w:rsid w:val="007B4DBC"/>
    <w:rsid w:val="007B4F1F"/>
    <w:rsid w:val="007B53AA"/>
    <w:rsid w:val="007C0907"/>
    <w:rsid w:val="007C145B"/>
    <w:rsid w:val="007C2620"/>
    <w:rsid w:val="007C3876"/>
    <w:rsid w:val="007C3E86"/>
    <w:rsid w:val="007C41B6"/>
    <w:rsid w:val="007C478F"/>
    <w:rsid w:val="007C555B"/>
    <w:rsid w:val="007C78ED"/>
    <w:rsid w:val="007C7B56"/>
    <w:rsid w:val="007D063B"/>
    <w:rsid w:val="007D22AB"/>
    <w:rsid w:val="007D22B4"/>
    <w:rsid w:val="007D4055"/>
    <w:rsid w:val="007D5090"/>
    <w:rsid w:val="007D595E"/>
    <w:rsid w:val="007D6669"/>
    <w:rsid w:val="007D67E5"/>
    <w:rsid w:val="007D723B"/>
    <w:rsid w:val="007E0D05"/>
    <w:rsid w:val="007E299C"/>
    <w:rsid w:val="007E2A1E"/>
    <w:rsid w:val="007E36A9"/>
    <w:rsid w:val="007E3FCB"/>
    <w:rsid w:val="007E4696"/>
    <w:rsid w:val="007E4B0F"/>
    <w:rsid w:val="007E538C"/>
    <w:rsid w:val="007E6390"/>
    <w:rsid w:val="007E70C4"/>
    <w:rsid w:val="007E77B4"/>
    <w:rsid w:val="007F01C3"/>
    <w:rsid w:val="007F1591"/>
    <w:rsid w:val="007F18FA"/>
    <w:rsid w:val="007F1B1A"/>
    <w:rsid w:val="007F2FFC"/>
    <w:rsid w:val="007F484B"/>
    <w:rsid w:val="007F5CBF"/>
    <w:rsid w:val="007F6938"/>
    <w:rsid w:val="007F6F52"/>
    <w:rsid w:val="007F7521"/>
    <w:rsid w:val="007F79D3"/>
    <w:rsid w:val="00800714"/>
    <w:rsid w:val="0080098D"/>
    <w:rsid w:val="00800FDE"/>
    <w:rsid w:val="00800FEB"/>
    <w:rsid w:val="00801FE1"/>
    <w:rsid w:val="0080289F"/>
    <w:rsid w:val="008028C0"/>
    <w:rsid w:val="00804098"/>
    <w:rsid w:val="00804A74"/>
    <w:rsid w:val="008050FA"/>
    <w:rsid w:val="00805D01"/>
    <w:rsid w:val="008067B5"/>
    <w:rsid w:val="008069E7"/>
    <w:rsid w:val="0081151E"/>
    <w:rsid w:val="008123A8"/>
    <w:rsid w:val="008146DA"/>
    <w:rsid w:val="008148A2"/>
    <w:rsid w:val="00814F44"/>
    <w:rsid w:val="00815EC4"/>
    <w:rsid w:val="0081601B"/>
    <w:rsid w:val="00816D4E"/>
    <w:rsid w:val="008209D1"/>
    <w:rsid w:val="00820F74"/>
    <w:rsid w:val="00821CC7"/>
    <w:rsid w:val="0082260E"/>
    <w:rsid w:val="00822A61"/>
    <w:rsid w:val="00822AEA"/>
    <w:rsid w:val="00822DC5"/>
    <w:rsid w:val="00822FE8"/>
    <w:rsid w:val="00824CF9"/>
    <w:rsid w:val="0082551E"/>
    <w:rsid w:val="00825E2B"/>
    <w:rsid w:val="008274C3"/>
    <w:rsid w:val="0082784D"/>
    <w:rsid w:val="008300EC"/>
    <w:rsid w:val="00832104"/>
    <w:rsid w:val="00832429"/>
    <w:rsid w:val="00832AE4"/>
    <w:rsid w:val="00834428"/>
    <w:rsid w:val="00835D8D"/>
    <w:rsid w:val="00837D8C"/>
    <w:rsid w:val="00840B48"/>
    <w:rsid w:val="008424EB"/>
    <w:rsid w:val="00843350"/>
    <w:rsid w:val="00843820"/>
    <w:rsid w:val="00843AFF"/>
    <w:rsid w:val="00843D4C"/>
    <w:rsid w:val="00844247"/>
    <w:rsid w:val="00844267"/>
    <w:rsid w:val="0084449F"/>
    <w:rsid w:val="0084487C"/>
    <w:rsid w:val="00845887"/>
    <w:rsid w:val="00846758"/>
    <w:rsid w:val="0084691E"/>
    <w:rsid w:val="00847859"/>
    <w:rsid w:val="00850457"/>
    <w:rsid w:val="008549AD"/>
    <w:rsid w:val="00854FC4"/>
    <w:rsid w:val="00855C0B"/>
    <w:rsid w:val="008574A3"/>
    <w:rsid w:val="00857A26"/>
    <w:rsid w:val="00857C58"/>
    <w:rsid w:val="0086171B"/>
    <w:rsid w:val="00861FEB"/>
    <w:rsid w:val="008620C0"/>
    <w:rsid w:val="008623E2"/>
    <w:rsid w:val="00862578"/>
    <w:rsid w:val="00864D6F"/>
    <w:rsid w:val="008650D9"/>
    <w:rsid w:val="0086715F"/>
    <w:rsid w:val="00867A24"/>
    <w:rsid w:val="008701AB"/>
    <w:rsid w:val="00870562"/>
    <w:rsid w:val="00870638"/>
    <w:rsid w:val="008712F4"/>
    <w:rsid w:val="0087219C"/>
    <w:rsid w:val="008723BB"/>
    <w:rsid w:val="00872D53"/>
    <w:rsid w:val="00876EB0"/>
    <w:rsid w:val="00877803"/>
    <w:rsid w:val="008814C4"/>
    <w:rsid w:val="00881511"/>
    <w:rsid w:val="00881B30"/>
    <w:rsid w:val="008821B3"/>
    <w:rsid w:val="008830A1"/>
    <w:rsid w:val="008830A5"/>
    <w:rsid w:val="008832D1"/>
    <w:rsid w:val="0088397B"/>
    <w:rsid w:val="00884276"/>
    <w:rsid w:val="00884E74"/>
    <w:rsid w:val="00885A75"/>
    <w:rsid w:val="0088648C"/>
    <w:rsid w:val="00887B3B"/>
    <w:rsid w:val="00890F93"/>
    <w:rsid w:val="0089104C"/>
    <w:rsid w:val="00894E30"/>
    <w:rsid w:val="00897E45"/>
    <w:rsid w:val="008A0A14"/>
    <w:rsid w:val="008A1507"/>
    <w:rsid w:val="008A1BA5"/>
    <w:rsid w:val="008A2177"/>
    <w:rsid w:val="008A34BB"/>
    <w:rsid w:val="008A34DA"/>
    <w:rsid w:val="008A45E9"/>
    <w:rsid w:val="008A47EC"/>
    <w:rsid w:val="008A512E"/>
    <w:rsid w:val="008A5294"/>
    <w:rsid w:val="008A5A31"/>
    <w:rsid w:val="008A5AFE"/>
    <w:rsid w:val="008A5C4B"/>
    <w:rsid w:val="008A5EDC"/>
    <w:rsid w:val="008A6110"/>
    <w:rsid w:val="008A6488"/>
    <w:rsid w:val="008A7D54"/>
    <w:rsid w:val="008B10CC"/>
    <w:rsid w:val="008B1410"/>
    <w:rsid w:val="008B27BD"/>
    <w:rsid w:val="008B3658"/>
    <w:rsid w:val="008B3708"/>
    <w:rsid w:val="008B3B4F"/>
    <w:rsid w:val="008B431E"/>
    <w:rsid w:val="008B472F"/>
    <w:rsid w:val="008B5DF4"/>
    <w:rsid w:val="008B625D"/>
    <w:rsid w:val="008B628B"/>
    <w:rsid w:val="008B6798"/>
    <w:rsid w:val="008B740A"/>
    <w:rsid w:val="008B7C5C"/>
    <w:rsid w:val="008C0C03"/>
    <w:rsid w:val="008C0CA3"/>
    <w:rsid w:val="008C12E0"/>
    <w:rsid w:val="008C19C8"/>
    <w:rsid w:val="008C2247"/>
    <w:rsid w:val="008C2947"/>
    <w:rsid w:val="008C2980"/>
    <w:rsid w:val="008C3A7E"/>
    <w:rsid w:val="008C42AD"/>
    <w:rsid w:val="008C45FF"/>
    <w:rsid w:val="008C50A3"/>
    <w:rsid w:val="008C606F"/>
    <w:rsid w:val="008C65D3"/>
    <w:rsid w:val="008D1104"/>
    <w:rsid w:val="008D1BFE"/>
    <w:rsid w:val="008D2B62"/>
    <w:rsid w:val="008D60FB"/>
    <w:rsid w:val="008D71A0"/>
    <w:rsid w:val="008D7F61"/>
    <w:rsid w:val="008E0687"/>
    <w:rsid w:val="008E159C"/>
    <w:rsid w:val="008E1600"/>
    <w:rsid w:val="008E3F47"/>
    <w:rsid w:val="008E4C50"/>
    <w:rsid w:val="008E4CF8"/>
    <w:rsid w:val="008E5CED"/>
    <w:rsid w:val="008F0378"/>
    <w:rsid w:val="008F0921"/>
    <w:rsid w:val="008F0AEC"/>
    <w:rsid w:val="008F0ED6"/>
    <w:rsid w:val="008F0FD0"/>
    <w:rsid w:val="008F22B7"/>
    <w:rsid w:val="008F275E"/>
    <w:rsid w:val="008F4F96"/>
    <w:rsid w:val="008F63C2"/>
    <w:rsid w:val="008F7F93"/>
    <w:rsid w:val="00900909"/>
    <w:rsid w:val="00900D28"/>
    <w:rsid w:val="00901502"/>
    <w:rsid w:val="009017B0"/>
    <w:rsid w:val="00901BE8"/>
    <w:rsid w:val="00901E22"/>
    <w:rsid w:val="00902189"/>
    <w:rsid w:val="0090298A"/>
    <w:rsid w:val="00903069"/>
    <w:rsid w:val="00903C8A"/>
    <w:rsid w:val="00903D2A"/>
    <w:rsid w:val="009042C7"/>
    <w:rsid w:val="009046A3"/>
    <w:rsid w:val="00904A5A"/>
    <w:rsid w:val="00904CF1"/>
    <w:rsid w:val="00905C72"/>
    <w:rsid w:val="009065C9"/>
    <w:rsid w:val="00906729"/>
    <w:rsid w:val="00906D3B"/>
    <w:rsid w:val="00907C9A"/>
    <w:rsid w:val="00907D6B"/>
    <w:rsid w:val="009113B3"/>
    <w:rsid w:val="0091181A"/>
    <w:rsid w:val="009118BE"/>
    <w:rsid w:val="00911978"/>
    <w:rsid w:val="009122D6"/>
    <w:rsid w:val="00912543"/>
    <w:rsid w:val="00912C8A"/>
    <w:rsid w:val="00914900"/>
    <w:rsid w:val="00916147"/>
    <w:rsid w:val="00916548"/>
    <w:rsid w:val="00920279"/>
    <w:rsid w:val="00921952"/>
    <w:rsid w:val="00923BC6"/>
    <w:rsid w:val="00924F2F"/>
    <w:rsid w:val="0092505F"/>
    <w:rsid w:val="009255CB"/>
    <w:rsid w:val="00926B85"/>
    <w:rsid w:val="00931051"/>
    <w:rsid w:val="00931E1C"/>
    <w:rsid w:val="0093353C"/>
    <w:rsid w:val="00933AE3"/>
    <w:rsid w:val="009347C4"/>
    <w:rsid w:val="0093646D"/>
    <w:rsid w:val="0093682B"/>
    <w:rsid w:val="009370EB"/>
    <w:rsid w:val="0094018F"/>
    <w:rsid w:val="009429C7"/>
    <w:rsid w:val="00943666"/>
    <w:rsid w:val="00943A41"/>
    <w:rsid w:val="00944E56"/>
    <w:rsid w:val="00944EEA"/>
    <w:rsid w:val="00945BFD"/>
    <w:rsid w:val="00945F5F"/>
    <w:rsid w:val="009472CB"/>
    <w:rsid w:val="00947DFB"/>
    <w:rsid w:val="00950122"/>
    <w:rsid w:val="00951C43"/>
    <w:rsid w:val="00952B80"/>
    <w:rsid w:val="009536E2"/>
    <w:rsid w:val="00955099"/>
    <w:rsid w:val="009550FB"/>
    <w:rsid w:val="00956889"/>
    <w:rsid w:val="0096013A"/>
    <w:rsid w:val="00961A65"/>
    <w:rsid w:val="00961DA3"/>
    <w:rsid w:val="00962A3C"/>
    <w:rsid w:val="00962E28"/>
    <w:rsid w:val="00964802"/>
    <w:rsid w:val="00965C86"/>
    <w:rsid w:val="00967E14"/>
    <w:rsid w:val="0097183D"/>
    <w:rsid w:val="00973173"/>
    <w:rsid w:val="0097505C"/>
    <w:rsid w:val="0097565F"/>
    <w:rsid w:val="009759BE"/>
    <w:rsid w:val="00976DCF"/>
    <w:rsid w:val="00977526"/>
    <w:rsid w:val="00977A82"/>
    <w:rsid w:val="009801F7"/>
    <w:rsid w:val="0098078E"/>
    <w:rsid w:val="00981215"/>
    <w:rsid w:val="00981422"/>
    <w:rsid w:val="00981625"/>
    <w:rsid w:val="00981EB6"/>
    <w:rsid w:val="00982270"/>
    <w:rsid w:val="009826B1"/>
    <w:rsid w:val="00982E46"/>
    <w:rsid w:val="00982F66"/>
    <w:rsid w:val="00983590"/>
    <w:rsid w:val="00983BBE"/>
    <w:rsid w:val="0098566A"/>
    <w:rsid w:val="0098649A"/>
    <w:rsid w:val="009875CF"/>
    <w:rsid w:val="00987713"/>
    <w:rsid w:val="00987BD3"/>
    <w:rsid w:val="00990356"/>
    <w:rsid w:val="00992877"/>
    <w:rsid w:val="009934D0"/>
    <w:rsid w:val="00997B60"/>
    <w:rsid w:val="009A15A8"/>
    <w:rsid w:val="009A28A4"/>
    <w:rsid w:val="009A2AE9"/>
    <w:rsid w:val="009A2D22"/>
    <w:rsid w:val="009A35AF"/>
    <w:rsid w:val="009A374D"/>
    <w:rsid w:val="009A6BAE"/>
    <w:rsid w:val="009B1411"/>
    <w:rsid w:val="009B29AC"/>
    <w:rsid w:val="009B5057"/>
    <w:rsid w:val="009B56F4"/>
    <w:rsid w:val="009B5FBE"/>
    <w:rsid w:val="009B60D8"/>
    <w:rsid w:val="009B60FB"/>
    <w:rsid w:val="009B6983"/>
    <w:rsid w:val="009B6DCB"/>
    <w:rsid w:val="009B6E36"/>
    <w:rsid w:val="009B74FE"/>
    <w:rsid w:val="009B7D41"/>
    <w:rsid w:val="009C1290"/>
    <w:rsid w:val="009C3BD8"/>
    <w:rsid w:val="009C542B"/>
    <w:rsid w:val="009C6AA5"/>
    <w:rsid w:val="009C6E80"/>
    <w:rsid w:val="009C78F7"/>
    <w:rsid w:val="009C7C29"/>
    <w:rsid w:val="009D010B"/>
    <w:rsid w:val="009D10E7"/>
    <w:rsid w:val="009D2944"/>
    <w:rsid w:val="009D29BD"/>
    <w:rsid w:val="009D2F01"/>
    <w:rsid w:val="009D3E79"/>
    <w:rsid w:val="009D4044"/>
    <w:rsid w:val="009D54A5"/>
    <w:rsid w:val="009D5F58"/>
    <w:rsid w:val="009D7378"/>
    <w:rsid w:val="009D7440"/>
    <w:rsid w:val="009D7C6D"/>
    <w:rsid w:val="009DA124"/>
    <w:rsid w:val="009E0FCF"/>
    <w:rsid w:val="009E14BD"/>
    <w:rsid w:val="009E1531"/>
    <w:rsid w:val="009E1D94"/>
    <w:rsid w:val="009E6E7C"/>
    <w:rsid w:val="009E77B9"/>
    <w:rsid w:val="009E7E14"/>
    <w:rsid w:val="009F01F6"/>
    <w:rsid w:val="009F117C"/>
    <w:rsid w:val="009F1FA1"/>
    <w:rsid w:val="009F2F90"/>
    <w:rsid w:val="009F316E"/>
    <w:rsid w:val="009F343B"/>
    <w:rsid w:val="009F4C9A"/>
    <w:rsid w:val="009F4FB2"/>
    <w:rsid w:val="009F5056"/>
    <w:rsid w:val="009F6003"/>
    <w:rsid w:val="009F6491"/>
    <w:rsid w:val="009F6B78"/>
    <w:rsid w:val="009F7118"/>
    <w:rsid w:val="009F7A6B"/>
    <w:rsid w:val="00A00AA6"/>
    <w:rsid w:val="00A01C35"/>
    <w:rsid w:val="00A02F01"/>
    <w:rsid w:val="00A02F50"/>
    <w:rsid w:val="00A0352B"/>
    <w:rsid w:val="00A03DCE"/>
    <w:rsid w:val="00A0454D"/>
    <w:rsid w:val="00A04A46"/>
    <w:rsid w:val="00A04CE0"/>
    <w:rsid w:val="00A06208"/>
    <w:rsid w:val="00A07564"/>
    <w:rsid w:val="00A076E8"/>
    <w:rsid w:val="00A100D9"/>
    <w:rsid w:val="00A100E4"/>
    <w:rsid w:val="00A115B9"/>
    <w:rsid w:val="00A11E20"/>
    <w:rsid w:val="00A1223A"/>
    <w:rsid w:val="00A12992"/>
    <w:rsid w:val="00A12CAD"/>
    <w:rsid w:val="00A1303D"/>
    <w:rsid w:val="00A13CA2"/>
    <w:rsid w:val="00A14CC7"/>
    <w:rsid w:val="00A1579D"/>
    <w:rsid w:val="00A15E8E"/>
    <w:rsid w:val="00A16900"/>
    <w:rsid w:val="00A16EA5"/>
    <w:rsid w:val="00A17A49"/>
    <w:rsid w:val="00A2118A"/>
    <w:rsid w:val="00A211A1"/>
    <w:rsid w:val="00A2146F"/>
    <w:rsid w:val="00A215FF"/>
    <w:rsid w:val="00A22ACE"/>
    <w:rsid w:val="00A238AF"/>
    <w:rsid w:val="00A24714"/>
    <w:rsid w:val="00A24739"/>
    <w:rsid w:val="00A2485C"/>
    <w:rsid w:val="00A25E88"/>
    <w:rsid w:val="00A26507"/>
    <w:rsid w:val="00A27F29"/>
    <w:rsid w:val="00A31534"/>
    <w:rsid w:val="00A325DE"/>
    <w:rsid w:val="00A32F2D"/>
    <w:rsid w:val="00A33EFA"/>
    <w:rsid w:val="00A3551D"/>
    <w:rsid w:val="00A37A29"/>
    <w:rsid w:val="00A37CFB"/>
    <w:rsid w:val="00A37E7E"/>
    <w:rsid w:val="00A4152E"/>
    <w:rsid w:val="00A41ABA"/>
    <w:rsid w:val="00A42197"/>
    <w:rsid w:val="00A42613"/>
    <w:rsid w:val="00A42C20"/>
    <w:rsid w:val="00A43CEE"/>
    <w:rsid w:val="00A45341"/>
    <w:rsid w:val="00A45534"/>
    <w:rsid w:val="00A459DD"/>
    <w:rsid w:val="00A4757B"/>
    <w:rsid w:val="00A47DBC"/>
    <w:rsid w:val="00A50124"/>
    <w:rsid w:val="00A501E7"/>
    <w:rsid w:val="00A50F09"/>
    <w:rsid w:val="00A53D15"/>
    <w:rsid w:val="00A5453C"/>
    <w:rsid w:val="00A556D0"/>
    <w:rsid w:val="00A57045"/>
    <w:rsid w:val="00A570C1"/>
    <w:rsid w:val="00A57353"/>
    <w:rsid w:val="00A5760C"/>
    <w:rsid w:val="00A57829"/>
    <w:rsid w:val="00A57BA4"/>
    <w:rsid w:val="00A62ECE"/>
    <w:rsid w:val="00A63796"/>
    <w:rsid w:val="00A641DA"/>
    <w:rsid w:val="00A6420B"/>
    <w:rsid w:val="00A6493B"/>
    <w:rsid w:val="00A6559F"/>
    <w:rsid w:val="00A664FA"/>
    <w:rsid w:val="00A66B7B"/>
    <w:rsid w:val="00A66CFE"/>
    <w:rsid w:val="00A701FD"/>
    <w:rsid w:val="00A709B7"/>
    <w:rsid w:val="00A70A02"/>
    <w:rsid w:val="00A710FB"/>
    <w:rsid w:val="00A71697"/>
    <w:rsid w:val="00A717CD"/>
    <w:rsid w:val="00A71BBA"/>
    <w:rsid w:val="00A723C8"/>
    <w:rsid w:val="00A723C9"/>
    <w:rsid w:val="00A7337A"/>
    <w:rsid w:val="00A73BBD"/>
    <w:rsid w:val="00A73C97"/>
    <w:rsid w:val="00A7403E"/>
    <w:rsid w:val="00A76148"/>
    <w:rsid w:val="00A76CDD"/>
    <w:rsid w:val="00A77BD5"/>
    <w:rsid w:val="00A8082E"/>
    <w:rsid w:val="00A80DA6"/>
    <w:rsid w:val="00A816CE"/>
    <w:rsid w:val="00A81D5C"/>
    <w:rsid w:val="00A81DFD"/>
    <w:rsid w:val="00A83975"/>
    <w:rsid w:val="00A839E0"/>
    <w:rsid w:val="00A839FC"/>
    <w:rsid w:val="00A92368"/>
    <w:rsid w:val="00A92DD7"/>
    <w:rsid w:val="00A93506"/>
    <w:rsid w:val="00A93F72"/>
    <w:rsid w:val="00A9487F"/>
    <w:rsid w:val="00A9607C"/>
    <w:rsid w:val="00A96C1A"/>
    <w:rsid w:val="00A97285"/>
    <w:rsid w:val="00A974E9"/>
    <w:rsid w:val="00A97E76"/>
    <w:rsid w:val="00AA0E5C"/>
    <w:rsid w:val="00AA222C"/>
    <w:rsid w:val="00AA27DD"/>
    <w:rsid w:val="00AA2B3F"/>
    <w:rsid w:val="00AA4B60"/>
    <w:rsid w:val="00AA5930"/>
    <w:rsid w:val="00AA6B6F"/>
    <w:rsid w:val="00AB036D"/>
    <w:rsid w:val="00AB139B"/>
    <w:rsid w:val="00AB2553"/>
    <w:rsid w:val="00AB2D77"/>
    <w:rsid w:val="00AB3187"/>
    <w:rsid w:val="00AB33C0"/>
    <w:rsid w:val="00AB3952"/>
    <w:rsid w:val="00AB7993"/>
    <w:rsid w:val="00AC2202"/>
    <w:rsid w:val="00AC22E6"/>
    <w:rsid w:val="00AC24C2"/>
    <w:rsid w:val="00AC262E"/>
    <w:rsid w:val="00AC2E0B"/>
    <w:rsid w:val="00AC3116"/>
    <w:rsid w:val="00AC36D8"/>
    <w:rsid w:val="00AC3B09"/>
    <w:rsid w:val="00AC3B25"/>
    <w:rsid w:val="00AC3B4E"/>
    <w:rsid w:val="00AC4005"/>
    <w:rsid w:val="00AC52D2"/>
    <w:rsid w:val="00AC650D"/>
    <w:rsid w:val="00AC7071"/>
    <w:rsid w:val="00AD1E56"/>
    <w:rsid w:val="00AD2DEF"/>
    <w:rsid w:val="00AD4728"/>
    <w:rsid w:val="00AD4CD3"/>
    <w:rsid w:val="00AD5AC0"/>
    <w:rsid w:val="00AD6F1C"/>
    <w:rsid w:val="00AD6FD1"/>
    <w:rsid w:val="00AD7F9F"/>
    <w:rsid w:val="00AE02C1"/>
    <w:rsid w:val="00AE0ADB"/>
    <w:rsid w:val="00AE12A6"/>
    <w:rsid w:val="00AE223F"/>
    <w:rsid w:val="00AE44C3"/>
    <w:rsid w:val="00AE5503"/>
    <w:rsid w:val="00AE712A"/>
    <w:rsid w:val="00AE7DE4"/>
    <w:rsid w:val="00AF01BA"/>
    <w:rsid w:val="00AF05B9"/>
    <w:rsid w:val="00AF1870"/>
    <w:rsid w:val="00AF1F7C"/>
    <w:rsid w:val="00AF2E68"/>
    <w:rsid w:val="00AF36DE"/>
    <w:rsid w:val="00AF36E3"/>
    <w:rsid w:val="00AF484D"/>
    <w:rsid w:val="00AF486B"/>
    <w:rsid w:val="00AF554F"/>
    <w:rsid w:val="00AF61A4"/>
    <w:rsid w:val="00AF6F8E"/>
    <w:rsid w:val="00AF72DB"/>
    <w:rsid w:val="00B002F6"/>
    <w:rsid w:val="00B006A7"/>
    <w:rsid w:val="00B013AB"/>
    <w:rsid w:val="00B0251B"/>
    <w:rsid w:val="00B043FB"/>
    <w:rsid w:val="00B04714"/>
    <w:rsid w:val="00B047AD"/>
    <w:rsid w:val="00B0491A"/>
    <w:rsid w:val="00B04978"/>
    <w:rsid w:val="00B05518"/>
    <w:rsid w:val="00B057B4"/>
    <w:rsid w:val="00B0591D"/>
    <w:rsid w:val="00B05A61"/>
    <w:rsid w:val="00B131A0"/>
    <w:rsid w:val="00B13887"/>
    <w:rsid w:val="00B138F7"/>
    <w:rsid w:val="00B13AB3"/>
    <w:rsid w:val="00B2037D"/>
    <w:rsid w:val="00B22B4B"/>
    <w:rsid w:val="00B22D1D"/>
    <w:rsid w:val="00B246C1"/>
    <w:rsid w:val="00B270C4"/>
    <w:rsid w:val="00B30E06"/>
    <w:rsid w:val="00B310BB"/>
    <w:rsid w:val="00B32052"/>
    <w:rsid w:val="00B32CF7"/>
    <w:rsid w:val="00B34306"/>
    <w:rsid w:val="00B34436"/>
    <w:rsid w:val="00B368BE"/>
    <w:rsid w:val="00B40598"/>
    <w:rsid w:val="00B4061D"/>
    <w:rsid w:val="00B43AC2"/>
    <w:rsid w:val="00B448CB"/>
    <w:rsid w:val="00B46401"/>
    <w:rsid w:val="00B46EE1"/>
    <w:rsid w:val="00B51CD1"/>
    <w:rsid w:val="00B5267F"/>
    <w:rsid w:val="00B52BC1"/>
    <w:rsid w:val="00B53648"/>
    <w:rsid w:val="00B536E6"/>
    <w:rsid w:val="00B546D5"/>
    <w:rsid w:val="00B54F2F"/>
    <w:rsid w:val="00B56610"/>
    <w:rsid w:val="00B56775"/>
    <w:rsid w:val="00B60F92"/>
    <w:rsid w:val="00B61D96"/>
    <w:rsid w:val="00B62932"/>
    <w:rsid w:val="00B62C90"/>
    <w:rsid w:val="00B62CA9"/>
    <w:rsid w:val="00B64285"/>
    <w:rsid w:val="00B64CFC"/>
    <w:rsid w:val="00B65044"/>
    <w:rsid w:val="00B65775"/>
    <w:rsid w:val="00B66AD6"/>
    <w:rsid w:val="00B67FE5"/>
    <w:rsid w:val="00B7028D"/>
    <w:rsid w:val="00B70971"/>
    <w:rsid w:val="00B71108"/>
    <w:rsid w:val="00B7194E"/>
    <w:rsid w:val="00B71A59"/>
    <w:rsid w:val="00B7278C"/>
    <w:rsid w:val="00B729A5"/>
    <w:rsid w:val="00B733BB"/>
    <w:rsid w:val="00B73ADC"/>
    <w:rsid w:val="00B74FFA"/>
    <w:rsid w:val="00B756CD"/>
    <w:rsid w:val="00B75794"/>
    <w:rsid w:val="00B763C3"/>
    <w:rsid w:val="00B8050D"/>
    <w:rsid w:val="00B81617"/>
    <w:rsid w:val="00B82525"/>
    <w:rsid w:val="00B82791"/>
    <w:rsid w:val="00B83566"/>
    <w:rsid w:val="00B84D6B"/>
    <w:rsid w:val="00B85E08"/>
    <w:rsid w:val="00B86550"/>
    <w:rsid w:val="00B902BC"/>
    <w:rsid w:val="00B9140C"/>
    <w:rsid w:val="00B9169E"/>
    <w:rsid w:val="00B92292"/>
    <w:rsid w:val="00B92AFC"/>
    <w:rsid w:val="00B933C0"/>
    <w:rsid w:val="00B9457C"/>
    <w:rsid w:val="00B94F81"/>
    <w:rsid w:val="00B94FEB"/>
    <w:rsid w:val="00B9623D"/>
    <w:rsid w:val="00B969FE"/>
    <w:rsid w:val="00B979B5"/>
    <w:rsid w:val="00B97CCE"/>
    <w:rsid w:val="00BA0CF6"/>
    <w:rsid w:val="00BA1096"/>
    <w:rsid w:val="00BA1194"/>
    <w:rsid w:val="00BA25CE"/>
    <w:rsid w:val="00BA4869"/>
    <w:rsid w:val="00BA4EF1"/>
    <w:rsid w:val="00BA4F94"/>
    <w:rsid w:val="00BA56E8"/>
    <w:rsid w:val="00BA5C3A"/>
    <w:rsid w:val="00BA6943"/>
    <w:rsid w:val="00BA6F48"/>
    <w:rsid w:val="00BA728A"/>
    <w:rsid w:val="00BB075E"/>
    <w:rsid w:val="00BB09BE"/>
    <w:rsid w:val="00BB1F63"/>
    <w:rsid w:val="00BB2A46"/>
    <w:rsid w:val="00BB34BF"/>
    <w:rsid w:val="00BB3D3A"/>
    <w:rsid w:val="00BC0FCA"/>
    <w:rsid w:val="00BC2977"/>
    <w:rsid w:val="00BC2D14"/>
    <w:rsid w:val="00BC330F"/>
    <w:rsid w:val="00BC4942"/>
    <w:rsid w:val="00BC4FC8"/>
    <w:rsid w:val="00BC6B93"/>
    <w:rsid w:val="00BC6D2A"/>
    <w:rsid w:val="00BCA5C0"/>
    <w:rsid w:val="00BD031D"/>
    <w:rsid w:val="00BD1A00"/>
    <w:rsid w:val="00BD3286"/>
    <w:rsid w:val="00BD3A33"/>
    <w:rsid w:val="00BD520F"/>
    <w:rsid w:val="00BD56A2"/>
    <w:rsid w:val="00BD5957"/>
    <w:rsid w:val="00BD5E36"/>
    <w:rsid w:val="00BD636D"/>
    <w:rsid w:val="00BD7823"/>
    <w:rsid w:val="00BD8093"/>
    <w:rsid w:val="00BE08BC"/>
    <w:rsid w:val="00BE19F9"/>
    <w:rsid w:val="00BE499E"/>
    <w:rsid w:val="00BE5839"/>
    <w:rsid w:val="00BE6DC2"/>
    <w:rsid w:val="00BE746D"/>
    <w:rsid w:val="00BF1AF5"/>
    <w:rsid w:val="00BF2A3A"/>
    <w:rsid w:val="00BF3480"/>
    <w:rsid w:val="00BF356E"/>
    <w:rsid w:val="00BF6C46"/>
    <w:rsid w:val="00BF6DFA"/>
    <w:rsid w:val="00BF7A4C"/>
    <w:rsid w:val="00C0081A"/>
    <w:rsid w:val="00C00AF5"/>
    <w:rsid w:val="00C00EF2"/>
    <w:rsid w:val="00C0178E"/>
    <w:rsid w:val="00C02C18"/>
    <w:rsid w:val="00C03F73"/>
    <w:rsid w:val="00C04FCC"/>
    <w:rsid w:val="00C069F3"/>
    <w:rsid w:val="00C06D8F"/>
    <w:rsid w:val="00C07E6D"/>
    <w:rsid w:val="00C1077F"/>
    <w:rsid w:val="00C1113E"/>
    <w:rsid w:val="00C1126A"/>
    <w:rsid w:val="00C1193A"/>
    <w:rsid w:val="00C126C4"/>
    <w:rsid w:val="00C12C6B"/>
    <w:rsid w:val="00C132F7"/>
    <w:rsid w:val="00C13C1B"/>
    <w:rsid w:val="00C13DA7"/>
    <w:rsid w:val="00C13EAD"/>
    <w:rsid w:val="00C146B6"/>
    <w:rsid w:val="00C149C2"/>
    <w:rsid w:val="00C14F89"/>
    <w:rsid w:val="00C15328"/>
    <w:rsid w:val="00C15401"/>
    <w:rsid w:val="00C15794"/>
    <w:rsid w:val="00C16B85"/>
    <w:rsid w:val="00C2010D"/>
    <w:rsid w:val="00C21FAD"/>
    <w:rsid w:val="00C221DE"/>
    <w:rsid w:val="00C233F6"/>
    <w:rsid w:val="00C24A83"/>
    <w:rsid w:val="00C25F9A"/>
    <w:rsid w:val="00C27BE6"/>
    <w:rsid w:val="00C3084D"/>
    <w:rsid w:val="00C33508"/>
    <w:rsid w:val="00C33724"/>
    <w:rsid w:val="00C33F19"/>
    <w:rsid w:val="00C3426D"/>
    <w:rsid w:val="00C3488A"/>
    <w:rsid w:val="00C353EE"/>
    <w:rsid w:val="00C35CA3"/>
    <w:rsid w:val="00C35E1E"/>
    <w:rsid w:val="00C3626F"/>
    <w:rsid w:val="00C37450"/>
    <w:rsid w:val="00C4229B"/>
    <w:rsid w:val="00C42376"/>
    <w:rsid w:val="00C435DE"/>
    <w:rsid w:val="00C440F1"/>
    <w:rsid w:val="00C446AA"/>
    <w:rsid w:val="00C473DC"/>
    <w:rsid w:val="00C504F8"/>
    <w:rsid w:val="00C50695"/>
    <w:rsid w:val="00C50EE0"/>
    <w:rsid w:val="00C52224"/>
    <w:rsid w:val="00C53C69"/>
    <w:rsid w:val="00C54F09"/>
    <w:rsid w:val="00C56332"/>
    <w:rsid w:val="00C56479"/>
    <w:rsid w:val="00C615FB"/>
    <w:rsid w:val="00C61BF7"/>
    <w:rsid w:val="00C62045"/>
    <w:rsid w:val="00C63944"/>
    <w:rsid w:val="00C65D32"/>
    <w:rsid w:val="00C66C77"/>
    <w:rsid w:val="00C674FC"/>
    <w:rsid w:val="00C6777F"/>
    <w:rsid w:val="00C701D5"/>
    <w:rsid w:val="00C723BC"/>
    <w:rsid w:val="00C74D16"/>
    <w:rsid w:val="00C7543E"/>
    <w:rsid w:val="00C75614"/>
    <w:rsid w:val="00C76BC9"/>
    <w:rsid w:val="00C76F1A"/>
    <w:rsid w:val="00C775EF"/>
    <w:rsid w:val="00C777FD"/>
    <w:rsid w:val="00C77941"/>
    <w:rsid w:val="00C80887"/>
    <w:rsid w:val="00C80D7B"/>
    <w:rsid w:val="00C83361"/>
    <w:rsid w:val="00C84195"/>
    <w:rsid w:val="00C84C20"/>
    <w:rsid w:val="00C85CDA"/>
    <w:rsid w:val="00C86F3D"/>
    <w:rsid w:val="00C87A73"/>
    <w:rsid w:val="00C92981"/>
    <w:rsid w:val="00C93159"/>
    <w:rsid w:val="00C93484"/>
    <w:rsid w:val="00C945C5"/>
    <w:rsid w:val="00C94DF4"/>
    <w:rsid w:val="00C959A6"/>
    <w:rsid w:val="00C95E17"/>
    <w:rsid w:val="00C972BE"/>
    <w:rsid w:val="00C97473"/>
    <w:rsid w:val="00CA1589"/>
    <w:rsid w:val="00CA1EF5"/>
    <w:rsid w:val="00CA2616"/>
    <w:rsid w:val="00CA307B"/>
    <w:rsid w:val="00CA4D65"/>
    <w:rsid w:val="00CA59AE"/>
    <w:rsid w:val="00CA5B0A"/>
    <w:rsid w:val="00CA5C6F"/>
    <w:rsid w:val="00CB0545"/>
    <w:rsid w:val="00CB0923"/>
    <w:rsid w:val="00CB2CD6"/>
    <w:rsid w:val="00CB3CF7"/>
    <w:rsid w:val="00CB56F2"/>
    <w:rsid w:val="00CB6C47"/>
    <w:rsid w:val="00CB7B43"/>
    <w:rsid w:val="00CB7DFC"/>
    <w:rsid w:val="00CC1359"/>
    <w:rsid w:val="00CC2CBB"/>
    <w:rsid w:val="00CC3496"/>
    <w:rsid w:val="00CC36D8"/>
    <w:rsid w:val="00CC3A75"/>
    <w:rsid w:val="00CC59CC"/>
    <w:rsid w:val="00CC5B93"/>
    <w:rsid w:val="00CC5D53"/>
    <w:rsid w:val="00CC660C"/>
    <w:rsid w:val="00CC66A1"/>
    <w:rsid w:val="00CC6F3C"/>
    <w:rsid w:val="00CC79D7"/>
    <w:rsid w:val="00CC7FE5"/>
    <w:rsid w:val="00CD261D"/>
    <w:rsid w:val="00CD2BEF"/>
    <w:rsid w:val="00CD3415"/>
    <w:rsid w:val="00CD54C2"/>
    <w:rsid w:val="00CD5726"/>
    <w:rsid w:val="00CD7334"/>
    <w:rsid w:val="00CE05E2"/>
    <w:rsid w:val="00CE1D49"/>
    <w:rsid w:val="00CE2EEE"/>
    <w:rsid w:val="00CE4997"/>
    <w:rsid w:val="00CE4B44"/>
    <w:rsid w:val="00CE4B73"/>
    <w:rsid w:val="00CE5048"/>
    <w:rsid w:val="00CE5956"/>
    <w:rsid w:val="00CE6B4C"/>
    <w:rsid w:val="00CF08DE"/>
    <w:rsid w:val="00CF0F4D"/>
    <w:rsid w:val="00CF23DD"/>
    <w:rsid w:val="00CF2B14"/>
    <w:rsid w:val="00CF69B6"/>
    <w:rsid w:val="00D019AD"/>
    <w:rsid w:val="00D01AE3"/>
    <w:rsid w:val="00D01DF8"/>
    <w:rsid w:val="00D042C9"/>
    <w:rsid w:val="00D065AC"/>
    <w:rsid w:val="00D06C71"/>
    <w:rsid w:val="00D07BAE"/>
    <w:rsid w:val="00D118F7"/>
    <w:rsid w:val="00D1278A"/>
    <w:rsid w:val="00D13BBE"/>
    <w:rsid w:val="00D150FC"/>
    <w:rsid w:val="00D15459"/>
    <w:rsid w:val="00D15A91"/>
    <w:rsid w:val="00D15E66"/>
    <w:rsid w:val="00D16416"/>
    <w:rsid w:val="00D169F5"/>
    <w:rsid w:val="00D2234B"/>
    <w:rsid w:val="00D232C9"/>
    <w:rsid w:val="00D256F8"/>
    <w:rsid w:val="00D30C01"/>
    <w:rsid w:val="00D31941"/>
    <w:rsid w:val="00D31D60"/>
    <w:rsid w:val="00D32633"/>
    <w:rsid w:val="00D340D7"/>
    <w:rsid w:val="00D345BC"/>
    <w:rsid w:val="00D35919"/>
    <w:rsid w:val="00D35D87"/>
    <w:rsid w:val="00D40889"/>
    <w:rsid w:val="00D419B3"/>
    <w:rsid w:val="00D42E2C"/>
    <w:rsid w:val="00D44A73"/>
    <w:rsid w:val="00D44A96"/>
    <w:rsid w:val="00D458F1"/>
    <w:rsid w:val="00D45DC4"/>
    <w:rsid w:val="00D46193"/>
    <w:rsid w:val="00D46396"/>
    <w:rsid w:val="00D463BD"/>
    <w:rsid w:val="00D47B9B"/>
    <w:rsid w:val="00D50E6B"/>
    <w:rsid w:val="00D5149B"/>
    <w:rsid w:val="00D51AD9"/>
    <w:rsid w:val="00D51DC3"/>
    <w:rsid w:val="00D52CE4"/>
    <w:rsid w:val="00D55535"/>
    <w:rsid w:val="00D55CAF"/>
    <w:rsid w:val="00D56DF7"/>
    <w:rsid w:val="00D576ED"/>
    <w:rsid w:val="00D57B57"/>
    <w:rsid w:val="00D57F62"/>
    <w:rsid w:val="00D629E2"/>
    <w:rsid w:val="00D631FA"/>
    <w:rsid w:val="00D655B8"/>
    <w:rsid w:val="00D656A0"/>
    <w:rsid w:val="00D66C3C"/>
    <w:rsid w:val="00D66F17"/>
    <w:rsid w:val="00D66F3B"/>
    <w:rsid w:val="00D67C6B"/>
    <w:rsid w:val="00D67FE0"/>
    <w:rsid w:val="00D70343"/>
    <w:rsid w:val="00D70544"/>
    <w:rsid w:val="00D70B13"/>
    <w:rsid w:val="00D721C7"/>
    <w:rsid w:val="00D73475"/>
    <w:rsid w:val="00D7445E"/>
    <w:rsid w:val="00D749F6"/>
    <w:rsid w:val="00D75066"/>
    <w:rsid w:val="00D75F16"/>
    <w:rsid w:val="00D762A8"/>
    <w:rsid w:val="00D76384"/>
    <w:rsid w:val="00D76E55"/>
    <w:rsid w:val="00D77765"/>
    <w:rsid w:val="00D80C5F"/>
    <w:rsid w:val="00D81411"/>
    <w:rsid w:val="00D81EDB"/>
    <w:rsid w:val="00D823C9"/>
    <w:rsid w:val="00D829AD"/>
    <w:rsid w:val="00D82D76"/>
    <w:rsid w:val="00D8312A"/>
    <w:rsid w:val="00D84488"/>
    <w:rsid w:val="00D85620"/>
    <w:rsid w:val="00D857B4"/>
    <w:rsid w:val="00D85915"/>
    <w:rsid w:val="00D862B8"/>
    <w:rsid w:val="00D86A91"/>
    <w:rsid w:val="00D87DEB"/>
    <w:rsid w:val="00D91039"/>
    <w:rsid w:val="00D91903"/>
    <w:rsid w:val="00D93AEF"/>
    <w:rsid w:val="00D93EB7"/>
    <w:rsid w:val="00D93F3D"/>
    <w:rsid w:val="00D94418"/>
    <w:rsid w:val="00D97AEE"/>
    <w:rsid w:val="00D97E66"/>
    <w:rsid w:val="00DA006F"/>
    <w:rsid w:val="00DA2392"/>
    <w:rsid w:val="00DA28D5"/>
    <w:rsid w:val="00DA4F2C"/>
    <w:rsid w:val="00DA5AA8"/>
    <w:rsid w:val="00DA72D8"/>
    <w:rsid w:val="00DA7CF1"/>
    <w:rsid w:val="00DA7F1A"/>
    <w:rsid w:val="00DB0766"/>
    <w:rsid w:val="00DB29D5"/>
    <w:rsid w:val="00DB32BE"/>
    <w:rsid w:val="00DB3494"/>
    <w:rsid w:val="00DB5299"/>
    <w:rsid w:val="00DB5C90"/>
    <w:rsid w:val="00DB69C9"/>
    <w:rsid w:val="00DB7DD0"/>
    <w:rsid w:val="00DC196E"/>
    <w:rsid w:val="00DC1984"/>
    <w:rsid w:val="00DC3CA0"/>
    <w:rsid w:val="00DC5791"/>
    <w:rsid w:val="00DC5AC9"/>
    <w:rsid w:val="00DC721E"/>
    <w:rsid w:val="00DC7242"/>
    <w:rsid w:val="00DC769C"/>
    <w:rsid w:val="00DC77D1"/>
    <w:rsid w:val="00DCA8E1"/>
    <w:rsid w:val="00DD1F66"/>
    <w:rsid w:val="00DD2748"/>
    <w:rsid w:val="00DD3734"/>
    <w:rsid w:val="00DD3B28"/>
    <w:rsid w:val="00DD42AF"/>
    <w:rsid w:val="00DD5168"/>
    <w:rsid w:val="00DD5420"/>
    <w:rsid w:val="00DD6CC8"/>
    <w:rsid w:val="00DD6EEB"/>
    <w:rsid w:val="00DD7C41"/>
    <w:rsid w:val="00DD7DEA"/>
    <w:rsid w:val="00DE012F"/>
    <w:rsid w:val="00DE082F"/>
    <w:rsid w:val="00DE0ABD"/>
    <w:rsid w:val="00DE0FB3"/>
    <w:rsid w:val="00DE1845"/>
    <w:rsid w:val="00DE2137"/>
    <w:rsid w:val="00DE234B"/>
    <w:rsid w:val="00DE2777"/>
    <w:rsid w:val="00DE44F3"/>
    <w:rsid w:val="00DE4D4F"/>
    <w:rsid w:val="00DE5F96"/>
    <w:rsid w:val="00DF0353"/>
    <w:rsid w:val="00DF08D1"/>
    <w:rsid w:val="00DF1DBE"/>
    <w:rsid w:val="00DF1E94"/>
    <w:rsid w:val="00DF282F"/>
    <w:rsid w:val="00DF29A6"/>
    <w:rsid w:val="00DF29CE"/>
    <w:rsid w:val="00DF3020"/>
    <w:rsid w:val="00DF47F8"/>
    <w:rsid w:val="00DF4B51"/>
    <w:rsid w:val="00DF58A6"/>
    <w:rsid w:val="00DF74D7"/>
    <w:rsid w:val="00E001C2"/>
    <w:rsid w:val="00E008BD"/>
    <w:rsid w:val="00E00CA9"/>
    <w:rsid w:val="00E01754"/>
    <w:rsid w:val="00E02EE1"/>
    <w:rsid w:val="00E10F73"/>
    <w:rsid w:val="00E11696"/>
    <w:rsid w:val="00E12D0F"/>
    <w:rsid w:val="00E12E2E"/>
    <w:rsid w:val="00E12E7C"/>
    <w:rsid w:val="00E13B95"/>
    <w:rsid w:val="00E1464F"/>
    <w:rsid w:val="00E16B75"/>
    <w:rsid w:val="00E2126B"/>
    <w:rsid w:val="00E216B6"/>
    <w:rsid w:val="00E21E15"/>
    <w:rsid w:val="00E22049"/>
    <w:rsid w:val="00E22184"/>
    <w:rsid w:val="00E23788"/>
    <w:rsid w:val="00E2483D"/>
    <w:rsid w:val="00E259F1"/>
    <w:rsid w:val="00E262FD"/>
    <w:rsid w:val="00E264EC"/>
    <w:rsid w:val="00E3059A"/>
    <w:rsid w:val="00E32527"/>
    <w:rsid w:val="00E32703"/>
    <w:rsid w:val="00E328AB"/>
    <w:rsid w:val="00E33284"/>
    <w:rsid w:val="00E340ED"/>
    <w:rsid w:val="00E3560A"/>
    <w:rsid w:val="00E356F6"/>
    <w:rsid w:val="00E35CD3"/>
    <w:rsid w:val="00E3723A"/>
    <w:rsid w:val="00E40491"/>
    <w:rsid w:val="00E40F42"/>
    <w:rsid w:val="00E4360D"/>
    <w:rsid w:val="00E43CC5"/>
    <w:rsid w:val="00E43FE9"/>
    <w:rsid w:val="00E442A4"/>
    <w:rsid w:val="00E45CF5"/>
    <w:rsid w:val="00E46097"/>
    <w:rsid w:val="00E47D8E"/>
    <w:rsid w:val="00E50446"/>
    <w:rsid w:val="00E5128C"/>
    <w:rsid w:val="00E51CA3"/>
    <w:rsid w:val="00E5353A"/>
    <w:rsid w:val="00E538F1"/>
    <w:rsid w:val="00E56209"/>
    <w:rsid w:val="00E563FD"/>
    <w:rsid w:val="00E5722D"/>
    <w:rsid w:val="00E604D1"/>
    <w:rsid w:val="00E6051C"/>
    <w:rsid w:val="00E63B59"/>
    <w:rsid w:val="00E64408"/>
    <w:rsid w:val="00E64CB5"/>
    <w:rsid w:val="00E70E32"/>
    <w:rsid w:val="00E725E4"/>
    <w:rsid w:val="00E73C3E"/>
    <w:rsid w:val="00E74049"/>
    <w:rsid w:val="00E74673"/>
    <w:rsid w:val="00E75A2F"/>
    <w:rsid w:val="00E764AB"/>
    <w:rsid w:val="00E77597"/>
    <w:rsid w:val="00E77A36"/>
    <w:rsid w:val="00E80666"/>
    <w:rsid w:val="00E811A4"/>
    <w:rsid w:val="00E831A1"/>
    <w:rsid w:val="00E834A2"/>
    <w:rsid w:val="00E85784"/>
    <w:rsid w:val="00E86A51"/>
    <w:rsid w:val="00E919A7"/>
    <w:rsid w:val="00E94E5D"/>
    <w:rsid w:val="00E94EDA"/>
    <w:rsid w:val="00E956F0"/>
    <w:rsid w:val="00E95810"/>
    <w:rsid w:val="00E95E94"/>
    <w:rsid w:val="00E95FC1"/>
    <w:rsid w:val="00E961B0"/>
    <w:rsid w:val="00E96752"/>
    <w:rsid w:val="00E96E98"/>
    <w:rsid w:val="00E96EB8"/>
    <w:rsid w:val="00E970BD"/>
    <w:rsid w:val="00E97F6A"/>
    <w:rsid w:val="00E97FC2"/>
    <w:rsid w:val="00EA04FD"/>
    <w:rsid w:val="00EA16D7"/>
    <w:rsid w:val="00EA2F51"/>
    <w:rsid w:val="00EA3AAA"/>
    <w:rsid w:val="00EA4232"/>
    <w:rsid w:val="00EA44D7"/>
    <w:rsid w:val="00EA459A"/>
    <w:rsid w:val="00EA565B"/>
    <w:rsid w:val="00EA62DB"/>
    <w:rsid w:val="00EA6633"/>
    <w:rsid w:val="00EA77FB"/>
    <w:rsid w:val="00EB07A9"/>
    <w:rsid w:val="00EB0AE1"/>
    <w:rsid w:val="00EB29D9"/>
    <w:rsid w:val="00EB3053"/>
    <w:rsid w:val="00EB3A35"/>
    <w:rsid w:val="00EB4270"/>
    <w:rsid w:val="00EB5268"/>
    <w:rsid w:val="00EB6465"/>
    <w:rsid w:val="00EB6702"/>
    <w:rsid w:val="00EB7C64"/>
    <w:rsid w:val="00EC0562"/>
    <w:rsid w:val="00EC2628"/>
    <w:rsid w:val="00EC2788"/>
    <w:rsid w:val="00EC62DC"/>
    <w:rsid w:val="00EC70A4"/>
    <w:rsid w:val="00EC721A"/>
    <w:rsid w:val="00ED1096"/>
    <w:rsid w:val="00ED16A9"/>
    <w:rsid w:val="00ED1DF1"/>
    <w:rsid w:val="00ED2062"/>
    <w:rsid w:val="00ED25C5"/>
    <w:rsid w:val="00ED2791"/>
    <w:rsid w:val="00ED28ED"/>
    <w:rsid w:val="00ED2E06"/>
    <w:rsid w:val="00ED5204"/>
    <w:rsid w:val="00ED705F"/>
    <w:rsid w:val="00EE0CFA"/>
    <w:rsid w:val="00EE1E36"/>
    <w:rsid w:val="00EE2DBD"/>
    <w:rsid w:val="00EE320B"/>
    <w:rsid w:val="00EE362A"/>
    <w:rsid w:val="00EE4B61"/>
    <w:rsid w:val="00EE5432"/>
    <w:rsid w:val="00EE58F2"/>
    <w:rsid w:val="00EE5E76"/>
    <w:rsid w:val="00EE7570"/>
    <w:rsid w:val="00EE7579"/>
    <w:rsid w:val="00EF23EE"/>
    <w:rsid w:val="00EF2D4E"/>
    <w:rsid w:val="00EF3C05"/>
    <w:rsid w:val="00EF53A4"/>
    <w:rsid w:val="00EF54F2"/>
    <w:rsid w:val="00EF55B6"/>
    <w:rsid w:val="00EF67E7"/>
    <w:rsid w:val="00EF7595"/>
    <w:rsid w:val="00F00A88"/>
    <w:rsid w:val="00F00D43"/>
    <w:rsid w:val="00F031F9"/>
    <w:rsid w:val="00F03A65"/>
    <w:rsid w:val="00F04770"/>
    <w:rsid w:val="00F0522A"/>
    <w:rsid w:val="00F05276"/>
    <w:rsid w:val="00F0672C"/>
    <w:rsid w:val="00F0784E"/>
    <w:rsid w:val="00F0A63F"/>
    <w:rsid w:val="00F1028A"/>
    <w:rsid w:val="00F10610"/>
    <w:rsid w:val="00F114CA"/>
    <w:rsid w:val="00F11A50"/>
    <w:rsid w:val="00F12A00"/>
    <w:rsid w:val="00F14007"/>
    <w:rsid w:val="00F14F7C"/>
    <w:rsid w:val="00F15F40"/>
    <w:rsid w:val="00F167DA"/>
    <w:rsid w:val="00F175C4"/>
    <w:rsid w:val="00F21ABF"/>
    <w:rsid w:val="00F21E52"/>
    <w:rsid w:val="00F21F59"/>
    <w:rsid w:val="00F230F1"/>
    <w:rsid w:val="00F233CB"/>
    <w:rsid w:val="00F24A6B"/>
    <w:rsid w:val="00F2666F"/>
    <w:rsid w:val="00F271A6"/>
    <w:rsid w:val="00F27642"/>
    <w:rsid w:val="00F2774B"/>
    <w:rsid w:val="00F30A55"/>
    <w:rsid w:val="00F3183B"/>
    <w:rsid w:val="00F31BF6"/>
    <w:rsid w:val="00F31F3F"/>
    <w:rsid w:val="00F3203D"/>
    <w:rsid w:val="00F32983"/>
    <w:rsid w:val="00F3312C"/>
    <w:rsid w:val="00F3348E"/>
    <w:rsid w:val="00F34D2F"/>
    <w:rsid w:val="00F35C34"/>
    <w:rsid w:val="00F36F7E"/>
    <w:rsid w:val="00F402EE"/>
    <w:rsid w:val="00F41369"/>
    <w:rsid w:val="00F415C1"/>
    <w:rsid w:val="00F421A1"/>
    <w:rsid w:val="00F43A00"/>
    <w:rsid w:val="00F44B9A"/>
    <w:rsid w:val="00F45D0E"/>
    <w:rsid w:val="00F475BE"/>
    <w:rsid w:val="00F50543"/>
    <w:rsid w:val="00F536BE"/>
    <w:rsid w:val="00F54937"/>
    <w:rsid w:val="00F5493F"/>
    <w:rsid w:val="00F56FE7"/>
    <w:rsid w:val="00F60310"/>
    <w:rsid w:val="00F6183A"/>
    <w:rsid w:val="00F62BD2"/>
    <w:rsid w:val="00F62E39"/>
    <w:rsid w:val="00F63FCB"/>
    <w:rsid w:val="00F65FFA"/>
    <w:rsid w:val="00F66F7D"/>
    <w:rsid w:val="00F707B0"/>
    <w:rsid w:val="00F708E0"/>
    <w:rsid w:val="00F729ED"/>
    <w:rsid w:val="00F7354D"/>
    <w:rsid w:val="00F75003"/>
    <w:rsid w:val="00F77E78"/>
    <w:rsid w:val="00F82547"/>
    <w:rsid w:val="00F82936"/>
    <w:rsid w:val="00F83797"/>
    <w:rsid w:val="00F83A70"/>
    <w:rsid w:val="00F84684"/>
    <w:rsid w:val="00F84A1D"/>
    <w:rsid w:val="00F8606B"/>
    <w:rsid w:val="00F86C07"/>
    <w:rsid w:val="00F86C8C"/>
    <w:rsid w:val="00F87182"/>
    <w:rsid w:val="00F9004F"/>
    <w:rsid w:val="00F90E63"/>
    <w:rsid w:val="00F9130D"/>
    <w:rsid w:val="00F91325"/>
    <w:rsid w:val="00F94367"/>
    <w:rsid w:val="00F94570"/>
    <w:rsid w:val="00F9603F"/>
    <w:rsid w:val="00F9646C"/>
    <w:rsid w:val="00F977BA"/>
    <w:rsid w:val="00FA0474"/>
    <w:rsid w:val="00FA04EA"/>
    <w:rsid w:val="00FA2710"/>
    <w:rsid w:val="00FA445F"/>
    <w:rsid w:val="00FA4526"/>
    <w:rsid w:val="00FA7129"/>
    <w:rsid w:val="00FA7FE9"/>
    <w:rsid w:val="00FB07DE"/>
    <w:rsid w:val="00FB120F"/>
    <w:rsid w:val="00FB12C8"/>
    <w:rsid w:val="00FB1420"/>
    <w:rsid w:val="00FB1934"/>
    <w:rsid w:val="00FB232E"/>
    <w:rsid w:val="00FB3224"/>
    <w:rsid w:val="00FB492B"/>
    <w:rsid w:val="00FB75BA"/>
    <w:rsid w:val="00FC0318"/>
    <w:rsid w:val="00FC115A"/>
    <w:rsid w:val="00FC19B6"/>
    <w:rsid w:val="00FC234E"/>
    <w:rsid w:val="00FC5292"/>
    <w:rsid w:val="00FC6053"/>
    <w:rsid w:val="00FC7E79"/>
    <w:rsid w:val="00FC7FFE"/>
    <w:rsid w:val="00FD1006"/>
    <w:rsid w:val="00FD1EA8"/>
    <w:rsid w:val="00FD2746"/>
    <w:rsid w:val="00FD2C94"/>
    <w:rsid w:val="00FD36B4"/>
    <w:rsid w:val="00FD3C8E"/>
    <w:rsid w:val="00FD5EBF"/>
    <w:rsid w:val="00FD6684"/>
    <w:rsid w:val="00FD6ADB"/>
    <w:rsid w:val="00FD6F34"/>
    <w:rsid w:val="00FD7D76"/>
    <w:rsid w:val="00FE5334"/>
    <w:rsid w:val="00FE58E3"/>
    <w:rsid w:val="00FE7271"/>
    <w:rsid w:val="00FE7E3A"/>
    <w:rsid w:val="00FF0128"/>
    <w:rsid w:val="00FF09C1"/>
    <w:rsid w:val="00FF0E07"/>
    <w:rsid w:val="00FF10D2"/>
    <w:rsid w:val="00FF1500"/>
    <w:rsid w:val="00FF235A"/>
    <w:rsid w:val="00FF30AB"/>
    <w:rsid w:val="00FF37A1"/>
    <w:rsid w:val="00FF53DB"/>
    <w:rsid w:val="00FF6410"/>
    <w:rsid w:val="00FF6BD2"/>
    <w:rsid w:val="01002641"/>
    <w:rsid w:val="010F52AF"/>
    <w:rsid w:val="0134E247"/>
    <w:rsid w:val="0189E14E"/>
    <w:rsid w:val="01900D1F"/>
    <w:rsid w:val="01966160"/>
    <w:rsid w:val="019785B8"/>
    <w:rsid w:val="01A41062"/>
    <w:rsid w:val="01AC89CD"/>
    <w:rsid w:val="01B3A272"/>
    <w:rsid w:val="01C98743"/>
    <w:rsid w:val="01CBCCA9"/>
    <w:rsid w:val="01DB6BF1"/>
    <w:rsid w:val="01E09FF4"/>
    <w:rsid w:val="01E5BF60"/>
    <w:rsid w:val="020AA4B6"/>
    <w:rsid w:val="021B5710"/>
    <w:rsid w:val="024B49EA"/>
    <w:rsid w:val="024CFDBA"/>
    <w:rsid w:val="0257B3D1"/>
    <w:rsid w:val="0260F486"/>
    <w:rsid w:val="02AFC12F"/>
    <w:rsid w:val="02EC35BB"/>
    <w:rsid w:val="030C2555"/>
    <w:rsid w:val="030D70AC"/>
    <w:rsid w:val="030F7412"/>
    <w:rsid w:val="034BBEC5"/>
    <w:rsid w:val="03586710"/>
    <w:rsid w:val="036801B1"/>
    <w:rsid w:val="036E3473"/>
    <w:rsid w:val="038660B1"/>
    <w:rsid w:val="03A24A9A"/>
    <w:rsid w:val="03BD3864"/>
    <w:rsid w:val="03C97E89"/>
    <w:rsid w:val="03CA2F17"/>
    <w:rsid w:val="03D1BB2C"/>
    <w:rsid w:val="03D2A10F"/>
    <w:rsid w:val="03DFD65E"/>
    <w:rsid w:val="03E3825E"/>
    <w:rsid w:val="040A64DA"/>
    <w:rsid w:val="0411A3B1"/>
    <w:rsid w:val="041A5A96"/>
    <w:rsid w:val="043A24E3"/>
    <w:rsid w:val="04465BF9"/>
    <w:rsid w:val="045CFFC4"/>
    <w:rsid w:val="047C8C44"/>
    <w:rsid w:val="0493892E"/>
    <w:rsid w:val="04BBDA8C"/>
    <w:rsid w:val="04BDDF04"/>
    <w:rsid w:val="04C0A297"/>
    <w:rsid w:val="04D54D98"/>
    <w:rsid w:val="04DD6055"/>
    <w:rsid w:val="04DF4181"/>
    <w:rsid w:val="04E12215"/>
    <w:rsid w:val="04FFAFD1"/>
    <w:rsid w:val="050D9C3C"/>
    <w:rsid w:val="050E5682"/>
    <w:rsid w:val="0517DC0F"/>
    <w:rsid w:val="051DC4C9"/>
    <w:rsid w:val="0534F4E8"/>
    <w:rsid w:val="055AF5CE"/>
    <w:rsid w:val="05740CBA"/>
    <w:rsid w:val="05970F48"/>
    <w:rsid w:val="05A91F00"/>
    <w:rsid w:val="05DB8873"/>
    <w:rsid w:val="05EDE31E"/>
    <w:rsid w:val="0610C906"/>
    <w:rsid w:val="06304C6B"/>
    <w:rsid w:val="063DC688"/>
    <w:rsid w:val="0644BAEA"/>
    <w:rsid w:val="0663394A"/>
    <w:rsid w:val="0692274E"/>
    <w:rsid w:val="06EA34AC"/>
    <w:rsid w:val="0709E8CE"/>
    <w:rsid w:val="073B63AC"/>
    <w:rsid w:val="073D5171"/>
    <w:rsid w:val="0758C37A"/>
    <w:rsid w:val="07AA5DF3"/>
    <w:rsid w:val="07B2B4F2"/>
    <w:rsid w:val="07BEFADD"/>
    <w:rsid w:val="07C72D22"/>
    <w:rsid w:val="07DCBE17"/>
    <w:rsid w:val="07DCC7E6"/>
    <w:rsid w:val="07EEF401"/>
    <w:rsid w:val="07FEA7E0"/>
    <w:rsid w:val="080EDB05"/>
    <w:rsid w:val="0822E32D"/>
    <w:rsid w:val="08254C6E"/>
    <w:rsid w:val="084C172E"/>
    <w:rsid w:val="08566D3D"/>
    <w:rsid w:val="0865D016"/>
    <w:rsid w:val="087F6542"/>
    <w:rsid w:val="0888754C"/>
    <w:rsid w:val="08D17291"/>
    <w:rsid w:val="08DE1DCB"/>
    <w:rsid w:val="09134157"/>
    <w:rsid w:val="091ADF66"/>
    <w:rsid w:val="093C8BC6"/>
    <w:rsid w:val="0969BC19"/>
    <w:rsid w:val="096D151D"/>
    <w:rsid w:val="09789847"/>
    <w:rsid w:val="098C8BD6"/>
    <w:rsid w:val="099486E3"/>
    <w:rsid w:val="09A58B31"/>
    <w:rsid w:val="09A92369"/>
    <w:rsid w:val="09CE3459"/>
    <w:rsid w:val="0A094584"/>
    <w:rsid w:val="0A11A22D"/>
    <w:rsid w:val="0A2D7607"/>
    <w:rsid w:val="0A8A0C54"/>
    <w:rsid w:val="0AA1D2F0"/>
    <w:rsid w:val="0AB9CB51"/>
    <w:rsid w:val="0AD422AF"/>
    <w:rsid w:val="0B0388A9"/>
    <w:rsid w:val="0B09BA5F"/>
    <w:rsid w:val="0B0B9D6D"/>
    <w:rsid w:val="0B112C07"/>
    <w:rsid w:val="0B1468A8"/>
    <w:rsid w:val="0B6565A0"/>
    <w:rsid w:val="0B783FA1"/>
    <w:rsid w:val="0B8BE2F0"/>
    <w:rsid w:val="0BCD2B26"/>
    <w:rsid w:val="0BD4D5EE"/>
    <w:rsid w:val="0BD5D20D"/>
    <w:rsid w:val="0BDEA979"/>
    <w:rsid w:val="0BE4708F"/>
    <w:rsid w:val="0BF6FD61"/>
    <w:rsid w:val="0C02CF8F"/>
    <w:rsid w:val="0C07FF21"/>
    <w:rsid w:val="0C0D19FA"/>
    <w:rsid w:val="0C0F07A0"/>
    <w:rsid w:val="0C637D66"/>
    <w:rsid w:val="0C63E338"/>
    <w:rsid w:val="0C9406DC"/>
    <w:rsid w:val="0C9492B1"/>
    <w:rsid w:val="0C95CD55"/>
    <w:rsid w:val="0CADF993"/>
    <w:rsid w:val="0CB36100"/>
    <w:rsid w:val="0CB693C1"/>
    <w:rsid w:val="0CDD2BF3"/>
    <w:rsid w:val="0CED1165"/>
    <w:rsid w:val="0CF52629"/>
    <w:rsid w:val="0CF65450"/>
    <w:rsid w:val="0CF66CF6"/>
    <w:rsid w:val="0D0BE8C8"/>
    <w:rsid w:val="0D228852"/>
    <w:rsid w:val="0D3A4DE2"/>
    <w:rsid w:val="0D3D1175"/>
    <w:rsid w:val="0D544099"/>
    <w:rsid w:val="0D6001F5"/>
    <w:rsid w:val="0D6033FD"/>
    <w:rsid w:val="0D704E18"/>
    <w:rsid w:val="0D8D0072"/>
    <w:rsid w:val="0D8D028B"/>
    <w:rsid w:val="0DBE9C03"/>
    <w:rsid w:val="0DDC67FE"/>
    <w:rsid w:val="0DF59B04"/>
    <w:rsid w:val="0DF5EC91"/>
    <w:rsid w:val="0E037176"/>
    <w:rsid w:val="0E1902D8"/>
    <w:rsid w:val="0E3D874B"/>
    <w:rsid w:val="0E42A6B7"/>
    <w:rsid w:val="0E45EE28"/>
    <w:rsid w:val="0E587515"/>
    <w:rsid w:val="0E5AEDB5"/>
    <w:rsid w:val="0E6A51FC"/>
    <w:rsid w:val="0E6A9A11"/>
    <w:rsid w:val="0E6D2AAE"/>
    <w:rsid w:val="0E858F43"/>
    <w:rsid w:val="0E96F56F"/>
    <w:rsid w:val="0EAFBA06"/>
    <w:rsid w:val="0EE3CC0D"/>
    <w:rsid w:val="0EF2DF14"/>
    <w:rsid w:val="0EF4E1EA"/>
    <w:rsid w:val="0EF73437"/>
    <w:rsid w:val="0F0119FB"/>
    <w:rsid w:val="0F1E6F31"/>
    <w:rsid w:val="0F1FDC96"/>
    <w:rsid w:val="0F214182"/>
    <w:rsid w:val="0F3C688F"/>
    <w:rsid w:val="0F7094E1"/>
    <w:rsid w:val="0F904459"/>
    <w:rsid w:val="0F9A5FA2"/>
    <w:rsid w:val="0FCA527C"/>
    <w:rsid w:val="0FCD3823"/>
    <w:rsid w:val="0FCE7F6E"/>
    <w:rsid w:val="0FED550A"/>
    <w:rsid w:val="0FF1E68A"/>
    <w:rsid w:val="0FFA1C4E"/>
    <w:rsid w:val="1014CCB5"/>
    <w:rsid w:val="101BC4DD"/>
    <w:rsid w:val="103181B0"/>
    <w:rsid w:val="10413388"/>
    <w:rsid w:val="1090261D"/>
    <w:rsid w:val="109416E2"/>
    <w:rsid w:val="109B888A"/>
    <w:rsid w:val="10ABDD7E"/>
    <w:rsid w:val="11059081"/>
    <w:rsid w:val="110D7CFB"/>
    <w:rsid w:val="111AB864"/>
    <w:rsid w:val="1152BCF7"/>
    <w:rsid w:val="1162B2B3"/>
    <w:rsid w:val="1172CD5B"/>
    <w:rsid w:val="11A9118D"/>
    <w:rsid w:val="11AEDC67"/>
    <w:rsid w:val="11D2F230"/>
    <w:rsid w:val="11EA117D"/>
    <w:rsid w:val="11F13EB0"/>
    <w:rsid w:val="1225B872"/>
    <w:rsid w:val="12473951"/>
    <w:rsid w:val="124D7056"/>
    <w:rsid w:val="126699AC"/>
    <w:rsid w:val="12766731"/>
    <w:rsid w:val="129AB877"/>
    <w:rsid w:val="12B38CD1"/>
    <w:rsid w:val="1321361A"/>
    <w:rsid w:val="13283A07"/>
    <w:rsid w:val="134F065A"/>
    <w:rsid w:val="1395887C"/>
    <w:rsid w:val="13C001DB"/>
    <w:rsid w:val="13CD033A"/>
    <w:rsid w:val="13D25F03"/>
    <w:rsid w:val="13F370C7"/>
    <w:rsid w:val="13FF8F56"/>
    <w:rsid w:val="142EB688"/>
    <w:rsid w:val="144E717D"/>
    <w:rsid w:val="144FC048"/>
    <w:rsid w:val="145E0EBB"/>
    <w:rsid w:val="1467869C"/>
    <w:rsid w:val="147F0B9C"/>
    <w:rsid w:val="14AA3919"/>
    <w:rsid w:val="14B67AB6"/>
    <w:rsid w:val="14B78E0C"/>
    <w:rsid w:val="15546AA5"/>
    <w:rsid w:val="15556CA9"/>
    <w:rsid w:val="156DA48B"/>
    <w:rsid w:val="15946F4B"/>
    <w:rsid w:val="15A4C43F"/>
    <w:rsid w:val="15B15371"/>
    <w:rsid w:val="15C53AFD"/>
    <w:rsid w:val="15FF48AE"/>
    <w:rsid w:val="16137C52"/>
    <w:rsid w:val="16146FC2"/>
    <w:rsid w:val="1627F387"/>
    <w:rsid w:val="164E336E"/>
    <w:rsid w:val="16531571"/>
    <w:rsid w:val="166E367C"/>
    <w:rsid w:val="167A1EA6"/>
    <w:rsid w:val="16840E39"/>
    <w:rsid w:val="1688F1DC"/>
    <w:rsid w:val="168948D7"/>
    <w:rsid w:val="16AE6081"/>
    <w:rsid w:val="16BA265D"/>
    <w:rsid w:val="16C05AB0"/>
    <w:rsid w:val="16C33158"/>
    <w:rsid w:val="16C663AA"/>
    <w:rsid w:val="16C73E7D"/>
    <w:rsid w:val="16D15A81"/>
    <w:rsid w:val="170212C5"/>
    <w:rsid w:val="1729FE74"/>
    <w:rsid w:val="1730D735"/>
    <w:rsid w:val="17320625"/>
    <w:rsid w:val="174D0183"/>
    <w:rsid w:val="17E3609E"/>
    <w:rsid w:val="17EF7D4A"/>
    <w:rsid w:val="17F16191"/>
    <w:rsid w:val="182FD034"/>
    <w:rsid w:val="1847B162"/>
    <w:rsid w:val="187E952C"/>
    <w:rsid w:val="188BB849"/>
    <w:rsid w:val="18996F9F"/>
    <w:rsid w:val="18A11561"/>
    <w:rsid w:val="18CFF341"/>
    <w:rsid w:val="18DBCB0A"/>
    <w:rsid w:val="18E3E053"/>
    <w:rsid w:val="18FD8393"/>
    <w:rsid w:val="1904E266"/>
    <w:rsid w:val="193DB613"/>
    <w:rsid w:val="195C3957"/>
    <w:rsid w:val="19613A97"/>
    <w:rsid w:val="19952853"/>
    <w:rsid w:val="19AC0884"/>
    <w:rsid w:val="19BBAEFB"/>
    <w:rsid w:val="19DC5EF9"/>
    <w:rsid w:val="19E33775"/>
    <w:rsid w:val="1A1B619B"/>
    <w:rsid w:val="1A241880"/>
    <w:rsid w:val="1A356982"/>
    <w:rsid w:val="1A3665A1"/>
    <w:rsid w:val="1A40B00C"/>
    <w:rsid w:val="1A90C832"/>
    <w:rsid w:val="1AC476CC"/>
    <w:rsid w:val="1ACA6081"/>
    <w:rsid w:val="1ADB140B"/>
    <w:rsid w:val="1AEB4E2B"/>
    <w:rsid w:val="1B14826F"/>
    <w:rsid w:val="1B264A8B"/>
    <w:rsid w:val="1B4BF2ED"/>
    <w:rsid w:val="1B577F5C"/>
    <w:rsid w:val="1B786536"/>
    <w:rsid w:val="1B9327BC"/>
    <w:rsid w:val="1BA0CD32"/>
    <w:rsid w:val="1BA5F2E4"/>
    <w:rsid w:val="1BB03D1F"/>
    <w:rsid w:val="1BB2AA19"/>
    <w:rsid w:val="1BB2DCEA"/>
    <w:rsid w:val="1BBDD3FD"/>
    <w:rsid w:val="1BDF4D8C"/>
    <w:rsid w:val="1BE32FDD"/>
    <w:rsid w:val="1BFCF345"/>
    <w:rsid w:val="1C0F2A0D"/>
    <w:rsid w:val="1C0F7337"/>
    <w:rsid w:val="1C12C23E"/>
    <w:rsid w:val="1CB5E06F"/>
    <w:rsid w:val="1CF1310A"/>
    <w:rsid w:val="1CF34FBD"/>
    <w:rsid w:val="1CFE3D01"/>
    <w:rsid w:val="1D0143E1"/>
    <w:rsid w:val="1D13A6B8"/>
    <w:rsid w:val="1D20F113"/>
    <w:rsid w:val="1D3E8751"/>
    <w:rsid w:val="1D8C80FD"/>
    <w:rsid w:val="1D9DD783"/>
    <w:rsid w:val="1DACB5FE"/>
    <w:rsid w:val="1DB6102E"/>
    <w:rsid w:val="1DBAA15C"/>
    <w:rsid w:val="1DBF83DB"/>
    <w:rsid w:val="1E0169CB"/>
    <w:rsid w:val="1E053D8C"/>
    <w:rsid w:val="1E17B9A4"/>
    <w:rsid w:val="1E1A6629"/>
    <w:rsid w:val="1E3DA8DA"/>
    <w:rsid w:val="1E412D88"/>
    <w:rsid w:val="1E4DE89E"/>
    <w:rsid w:val="1E55D518"/>
    <w:rsid w:val="1E6D9BB4"/>
    <w:rsid w:val="1E72FC0C"/>
    <w:rsid w:val="1E8CF5D8"/>
    <w:rsid w:val="1E9B1E58"/>
    <w:rsid w:val="1EA20580"/>
    <w:rsid w:val="1EAA0EB1"/>
    <w:rsid w:val="1EC55FAA"/>
    <w:rsid w:val="1EDB307B"/>
    <w:rsid w:val="1EEA8E02"/>
    <w:rsid w:val="1EFD56B2"/>
    <w:rsid w:val="1F249D50"/>
    <w:rsid w:val="1F36C9AE"/>
    <w:rsid w:val="1F393C1C"/>
    <w:rsid w:val="1F3CECAB"/>
    <w:rsid w:val="1F6201C3"/>
    <w:rsid w:val="1F7181C5"/>
    <w:rsid w:val="1F8685DA"/>
    <w:rsid w:val="1FA826A7"/>
    <w:rsid w:val="2023E80C"/>
    <w:rsid w:val="2027BF82"/>
    <w:rsid w:val="202AF07F"/>
    <w:rsid w:val="2041273D"/>
    <w:rsid w:val="2066CCBC"/>
    <w:rsid w:val="206BEC28"/>
    <w:rsid w:val="20A1D34F"/>
    <w:rsid w:val="20B0E317"/>
    <w:rsid w:val="20C33038"/>
    <w:rsid w:val="20D5CB4F"/>
    <w:rsid w:val="20DCE68E"/>
    <w:rsid w:val="20DFB753"/>
    <w:rsid w:val="20E3C58D"/>
    <w:rsid w:val="215B261B"/>
    <w:rsid w:val="2181C9AE"/>
    <w:rsid w:val="218E9701"/>
    <w:rsid w:val="21A1BB7C"/>
    <w:rsid w:val="21A42895"/>
    <w:rsid w:val="21C763B9"/>
    <w:rsid w:val="21CC13E6"/>
    <w:rsid w:val="220B6D23"/>
    <w:rsid w:val="221219EA"/>
    <w:rsid w:val="22460C99"/>
    <w:rsid w:val="2258365F"/>
    <w:rsid w:val="22968F1A"/>
    <w:rsid w:val="229CD44B"/>
    <w:rsid w:val="22A40220"/>
    <w:rsid w:val="22DCC768"/>
    <w:rsid w:val="22DDD9C3"/>
    <w:rsid w:val="22E74F4D"/>
    <w:rsid w:val="22ED1C5C"/>
    <w:rsid w:val="22FC4D8F"/>
    <w:rsid w:val="2316DC4C"/>
    <w:rsid w:val="232BE195"/>
    <w:rsid w:val="232D89E1"/>
    <w:rsid w:val="233C5212"/>
    <w:rsid w:val="235DFE83"/>
    <w:rsid w:val="23629141"/>
    <w:rsid w:val="23887C8E"/>
    <w:rsid w:val="23BB21B0"/>
    <w:rsid w:val="23CD6ED1"/>
    <w:rsid w:val="23CE381F"/>
    <w:rsid w:val="24022342"/>
    <w:rsid w:val="241AFFC2"/>
    <w:rsid w:val="2431CAE4"/>
    <w:rsid w:val="243D2BD7"/>
    <w:rsid w:val="2476E898"/>
    <w:rsid w:val="249191D9"/>
    <w:rsid w:val="2496F5CE"/>
    <w:rsid w:val="24A7C3EC"/>
    <w:rsid w:val="24BF5531"/>
    <w:rsid w:val="2509DBC6"/>
    <w:rsid w:val="250E292B"/>
    <w:rsid w:val="25299A80"/>
    <w:rsid w:val="252FC0A3"/>
    <w:rsid w:val="25368A02"/>
    <w:rsid w:val="2555A67B"/>
    <w:rsid w:val="257BA324"/>
    <w:rsid w:val="258CA073"/>
    <w:rsid w:val="25D3600D"/>
    <w:rsid w:val="25DB78E0"/>
    <w:rsid w:val="260F15ED"/>
    <w:rsid w:val="262E646D"/>
    <w:rsid w:val="2632ED6D"/>
    <w:rsid w:val="267A8A3D"/>
    <w:rsid w:val="26AC0FE5"/>
    <w:rsid w:val="26DFF404"/>
    <w:rsid w:val="2701AE87"/>
    <w:rsid w:val="273A1388"/>
    <w:rsid w:val="275C7AE1"/>
    <w:rsid w:val="2763B9B8"/>
    <w:rsid w:val="278502A6"/>
    <w:rsid w:val="27B2AD3E"/>
    <w:rsid w:val="27B7F351"/>
    <w:rsid w:val="27B9059B"/>
    <w:rsid w:val="27E8F875"/>
    <w:rsid w:val="282DEF64"/>
    <w:rsid w:val="282F765C"/>
    <w:rsid w:val="2838D458"/>
    <w:rsid w:val="283BB048"/>
    <w:rsid w:val="286EBDA9"/>
    <w:rsid w:val="288227F1"/>
    <w:rsid w:val="288F6801"/>
    <w:rsid w:val="288F724C"/>
    <w:rsid w:val="28962486"/>
    <w:rsid w:val="28B670E9"/>
    <w:rsid w:val="28DF6600"/>
    <w:rsid w:val="28E1CF41"/>
    <w:rsid w:val="290012BD"/>
    <w:rsid w:val="290FE07D"/>
    <w:rsid w:val="2927A5A9"/>
    <w:rsid w:val="2930474D"/>
    <w:rsid w:val="295A9873"/>
    <w:rsid w:val="29682C9F"/>
    <w:rsid w:val="296F5A94"/>
    <w:rsid w:val="2991680E"/>
    <w:rsid w:val="2992DC7F"/>
    <w:rsid w:val="299F4666"/>
    <w:rsid w:val="29C8D444"/>
    <w:rsid w:val="29DC1CED"/>
    <w:rsid w:val="29DEE855"/>
    <w:rsid w:val="29E672FC"/>
    <w:rsid w:val="2A21C28B"/>
    <w:rsid w:val="2A318671"/>
    <w:rsid w:val="2A48930A"/>
    <w:rsid w:val="2A49B1B4"/>
    <w:rsid w:val="2A6589B3"/>
    <w:rsid w:val="2A7B8ABE"/>
    <w:rsid w:val="2AAAD981"/>
    <w:rsid w:val="2ACA9F6C"/>
    <w:rsid w:val="2AD4D91A"/>
    <w:rsid w:val="2AE28B77"/>
    <w:rsid w:val="2AE48AF2"/>
    <w:rsid w:val="2AF3CBB4"/>
    <w:rsid w:val="2B01D69C"/>
    <w:rsid w:val="2B02096D"/>
    <w:rsid w:val="2B0728D9"/>
    <w:rsid w:val="2B3A592A"/>
    <w:rsid w:val="2B5385D4"/>
    <w:rsid w:val="2B6CA7D0"/>
    <w:rsid w:val="2B759B44"/>
    <w:rsid w:val="2B791D4A"/>
    <w:rsid w:val="2B8184A7"/>
    <w:rsid w:val="2BA5E46B"/>
    <w:rsid w:val="2BA88344"/>
    <w:rsid w:val="2BB5F3D1"/>
    <w:rsid w:val="2BEA2034"/>
    <w:rsid w:val="2C0FBC04"/>
    <w:rsid w:val="2C2FD413"/>
    <w:rsid w:val="2C606B88"/>
    <w:rsid w:val="2C67285E"/>
    <w:rsid w:val="2C83DC90"/>
    <w:rsid w:val="2C84EEDA"/>
    <w:rsid w:val="2CA29F2B"/>
    <w:rsid w:val="2CBF2B24"/>
    <w:rsid w:val="2D1364AC"/>
    <w:rsid w:val="2D2381E0"/>
    <w:rsid w:val="2D4063F4"/>
    <w:rsid w:val="2D43621E"/>
    <w:rsid w:val="2D4D1511"/>
    <w:rsid w:val="2D620A36"/>
    <w:rsid w:val="2D8901A7"/>
    <w:rsid w:val="2D9360CA"/>
    <w:rsid w:val="2DACBC61"/>
    <w:rsid w:val="2DB44445"/>
    <w:rsid w:val="2DC71E46"/>
    <w:rsid w:val="2DF93B34"/>
    <w:rsid w:val="2E0C1535"/>
    <w:rsid w:val="2E20CDAB"/>
    <w:rsid w:val="2E32F631"/>
    <w:rsid w:val="2E69225F"/>
    <w:rsid w:val="2E7BDD8B"/>
    <w:rsid w:val="2E885316"/>
    <w:rsid w:val="2E9A62CE"/>
    <w:rsid w:val="2EAF4E17"/>
    <w:rsid w:val="2EB77BA7"/>
    <w:rsid w:val="2ECFA7E5"/>
    <w:rsid w:val="2EDFC9F7"/>
    <w:rsid w:val="2F5C987A"/>
    <w:rsid w:val="2F6D2EF5"/>
    <w:rsid w:val="2FB86C4F"/>
    <w:rsid w:val="2FD8A0B2"/>
    <w:rsid w:val="2FDFA39D"/>
    <w:rsid w:val="2FE569D1"/>
    <w:rsid w:val="2FE61CE3"/>
    <w:rsid w:val="2FF0E32C"/>
    <w:rsid w:val="30057707"/>
    <w:rsid w:val="30251F85"/>
    <w:rsid w:val="304DA0B7"/>
    <w:rsid w:val="3051EA36"/>
    <w:rsid w:val="305F6667"/>
    <w:rsid w:val="30A9B3EE"/>
    <w:rsid w:val="30AA5E42"/>
    <w:rsid w:val="30CE34B6"/>
    <w:rsid w:val="30F056C4"/>
    <w:rsid w:val="3120E53F"/>
    <w:rsid w:val="315713E4"/>
    <w:rsid w:val="31BC6803"/>
    <w:rsid w:val="31C28B30"/>
    <w:rsid w:val="31D00B52"/>
    <w:rsid w:val="31DB8B76"/>
    <w:rsid w:val="31E90B76"/>
    <w:rsid w:val="31EEB7C2"/>
    <w:rsid w:val="32055069"/>
    <w:rsid w:val="3218FE50"/>
    <w:rsid w:val="3219AD0C"/>
    <w:rsid w:val="323A6E1B"/>
    <w:rsid w:val="325403D7"/>
    <w:rsid w:val="325B59F6"/>
    <w:rsid w:val="325DF53F"/>
    <w:rsid w:val="326FFCDD"/>
    <w:rsid w:val="3271F29D"/>
    <w:rsid w:val="3288F6BF"/>
    <w:rsid w:val="3335E9F4"/>
    <w:rsid w:val="334909EC"/>
    <w:rsid w:val="3387D1C8"/>
    <w:rsid w:val="33963EE7"/>
    <w:rsid w:val="33A792D8"/>
    <w:rsid w:val="33B18AC7"/>
    <w:rsid w:val="33DEF0D3"/>
    <w:rsid w:val="33E08813"/>
    <w:rsid w:val="33E18432"/>
    <w:rsid w:val="33F58C28"/>
    <w:rsid w:val="34026FD5"/>
    <w:rsid w:val="341499CC"/>
    <w:rsid w:val="3424F222"/>
    <w:rsid w:val="343A8317"/>
    <w:rsid w:val="3457580C"/>
    <w:rsid w:val="345F9302"/>
    <w:rsid w:val="34692A5B"/>
    <w:rsid w:val="347F6845"/>
    <w:rsid w:val="3490EB6E"/>
    <w:rsid w:val="349EC886"/>
    <w:rsid w:val="34A4D2FE"/>
    <w:rsid w:val="34AABCB3"/>
    <w:rsid w:val="34C84650"/>
    <w:rsid w:val="34FAFE88"/>
    <w:rsid w:val="35015DB8"/>
    <w:rsid w:val="3509D441"/>
    <w:rsid w:val="351D0A38"/>
    <w:rsid w:val="35471294"/>
    <w:rsid w:val="354A9E26"/>
    <w:rsid w:val="356E5C4B"/>
    <w:rsid w:val="358C5A57"/>
    <w:rsid w:val="35B736CE"/>
    <w:rsid w:val="366D3283"/>
    <w:rsid w:val="36708AA6"/>
    <w:rsid w:val="367A1284"/>
    <w:rsid w:val="36E0EB80"/>
    <w:rsid w:val="36EC95E8"/>
    <w:rsid w:val="36F83AA8"/>
    <w:rsid w:val="371217E2"/>
    <w:rsid w:val="37138B35"/>
    <w:rsid w:val="3717047D"/>
    <w:rsid w:val="371F1941"/>
    <w:rsid w:val="3764434A"/>
    <w:rsid w:val="378BBB75"/>
    <w:rsid w:val="37AEA15D"/>
    <w:rsid w:val="37B85EE8"/>
    <w:rsid w:val="37BB2C07"/>
    <w:rsid w:val="37CEAD70"/>
    <w:rsid w:val="37E64981"/>
    <w:rsid w:val="37E851C2"/>
    <w:rsid w:val="37EA17B1"/>
    <w:rsid w:val="37FC4F20"/>
    <w:rsid w:val="3803FE42"/>
    <w:rsid w:val="380890BD"/>
    <w:rsid w:val="381B0182"/>
    <w:rsid w:val="382A5359"/>
    <w:rsid w:val="3838288D"/>
    <w:rsid w:val="3861E984"/>
    <w:rsid w:val="38788FA8"/>
    <w:rsid w:val="38A782B0"/>
    <w:rsid w:val="38B09C86"/>
    <w:rsid w:val="38E68552"/>
    <w:rsid w:val="38F6DA46"/>
    <w:rsid w:val="38F7027F"/>
    <w:rsid w:val="39285890"/>
    <w:rsid w:val="3930DE16"/>
    <w:rsid w:val="3949EC17"/>
    <w:rsid w:val="394AA394"/>
    <w:rsid w:val="3971DF21"/>
    <w:rsid w:val="39765F96"/>
    <w:rsid w:val="397A6291"/>
    <w:rsid w:val="39823CFF"/>
    <w:rsid w:val="39841E3B"/>
    <w:rsid w:val="398FE37B"/>
    <w:rsid w:val="39C17105"/>
    <w:rsid w:val="39CFBD46"/>
    <w:rsid w:val="3A135CF2"/>
    <w:rsid w:val="3A168765"/>
    <w:rsid w:val="3A292509"/>
    <w:rsid w:val="3A33532B"/>
    <w:rsid w:val="3A6C2E52"/>
    <w:rsid w:val="3A82E503"/>
    <w:rsid w:val="3A96694D"/>
    <w:rsid w:val="3AA3B3A8"/>
    <w:rsid w:val="3AA576D5"/>
    <w:rsid w:val="3AC29125"/>
    <w:rsid w:val="3AD0B12A"/>
    <w:rsid w:val="3ADB05EC"/>
    <w:rsid w:val="3ADD1B11"/>
    <w:rsid w:val="3B5F6465"/>
    <w:rsid w:val="3BAB9A2B"/>
    <w:rsid w:val="3BE22F06"/>
    <w:rsid w:val="3BF32B68"/>
    <w:rsid w:val="3BFAE729"/>
    <w:rsid w:val="3C097FB9"/>
    <w:rsid w:val="3C18DF7B"/>
    <w:rsid w:val="3C388552"/>
    <w:rsid w:val="3C44FD84"/>
    <w:rsid w:val="3C5CF6F1"/>
    <w:rsid w:val="3C6B4803"/>
    <w:rsid w:val="3C704031"/>
    <w:rsid w:val="3C78C894"/>
    <w:rsid w:val="3C8F05DC"/>
    <w:rsid w:val="3CB145A9"/>
    <w:rsid w:val="3CBCB774"/>
    <w:rsid w:val="3CBE4708"/>
    <w:rsid w:val="3CC6A3CD"/>
    <w:rsid w:val="3CD6D97C"/>
    <w:rsid w:val="3CEDAA6F"/>
    <w:rsid w:val="3CFE1E8B"/>
    <w:rsid w:val="3D00C46C"/>
    <w:rsid w:val="3D01777E"/>
    <w:rsid w:val="3D2D8F1D"/>
    <w:rsid w:val="3D2E7500"/>
    <w:rsid w:val="3D303B79"/>
    <w:rsid w:val="3D3FDE1F"/>
    <w:rsid w:val="3D51A54E"/>
    <w:rsid w:val="3D6D77A2"/>
    <w:rsid w:val="3D82AC58"/>
    <w:rsid w:val="3D83A0F7"/>
    <w:rsid w:val="3D8BAD6A"/>
    <w:rsid w:val="3D9252DD"/>
    <w:rsid w:val="3D997268"/>
    <w:rsid w:val="3DAED148"/>
    <w:rsid w:val="3DBFFDD4"/>
    <w:rsid w:val="3DE98F51"/>
    <w:rsid w:val="3E0F6F21"/>
    <w:rsid w:val="3E2C1DC8"/>
    <w:rsid w:val="3E393446"/>
    <w:rsid w:val="3E46B077"/>
    <w:rsid w:val="3E669876"/>
    <w:rsid w:val="3E77C67C"/>
    <w:rsid w:val="3E7F84E0"/>
    <w:rsid w:val="3EA38320"/>
    <w:rsid w:val="3EC61A5D"/>
    <w:rsid w:val="3EDD14DB"/>
    <w:rsid w:val="3F316393"/>
    <w:rsid w:val="3F99A511"/>
    <w:rsid w:val="3F9B881F"/>
    <w:rsid w:val="3F9C9A69"/>
    <w:rsid w:val="3F9DEFCE"/>
    <w:rsid w:val="3FBA4ABA"/>
    <w:rsid w:val="3FDE9AF8"/>
    <w:rsid w:val="3FEE8FAD"/>
    <w:rsid w:val="3FF389D9"/>
    <w:rsid w:val="4007F676"/>
    <w:rsid w:val="40135437"/>
    <w:rsid w:val="40225E25"/>
    <w:rsid w:val="4049DF2F"/>
    <w:rsid w:val="40519970"/>
    <w:rsid w:val="40C6D068"/>
    <w:rsid w:val="40D95181"/>
    <w:rsid w:val="40E72E2F"/>
    <w:rsid w:val="41201F6B"/>
    <w:rsid w:val="41373142"/>
    <w:rsid w:val="414E024E"/>
    <w:rsid w:val="4163FEB4"/>
    <w:rsid w:val="41658F8A"/>
    <w:rsid w:val="4165C25B"/>
    <w:rsid w:val="4167B3FF"/>
    <w:rsid w:val="41737BF5"/>
    <w:rsid w:val="41952855"/>
    <w:rsid w:val="41A7EB1F"/>
    <w:rsid w:val="41ACA6BB"/>
    <w:rsid w:val="41D482FF"/>
    <w:rsid w:val="41DF0BDF"/>
    <w:rsid w:val="41E832ED"/>
    <w:rsid w:val="41F5A486"/>
    <w:rsid w:val="422D4682"/>
    <w:rsid w:val="4241AF08"/>
    <w:rsid w:val="424217C6"/>
    <w:rsid w:val="424E3225"/>
    <w:rsid w:val="42539B99"/>
    <w:rsid w:val="42876733"/>
    <w:rsid w:val="428F62A5"/>
    <w:rsid w:val="4292EDD6"/>
    <w:rsid w:val="42ADAFA2"/>
    <w:rsid w:val="42BA1004"/>
    <w:rsid w:val="42C5900A"/>
    <w:rsid w:val="42C8E90E"/>
    <w:rsid w:val="430F80EB"/>
    <w:rsid w:val="43274533"/>
    <w:rsid w:val="433F339D"/>
    <w:rsid w:val="4340C137"/>
    <w:rsid w:val="434D52D9"/>
    <w:rsid w:val="436E236D"/>
    <w:rsid w:val="4379AC0D"/>
    <w:rsid w:val="438949F8"/>
    <w:rsid w:val="439D3F81"/>
    <w:rsid w:val="439FB11B"/>
    <w:rsid w:val="43C26D65"/>
    <w:rsid w:val="43C7BF04"/>
    <w:rsid w:val="43D06854"/>
    <w:rsid w:val="43D0DC30"/>
    <w:rsid w:val="43FD4CD2"/>
    <w:rsid w:val="4415136E"/>
    <w:rsid w:val="44463538"/>
    <w:rsid w:val="44545379"/>
    <w:rsid w:val="448EC294"/>
    <w:rsid w:val="44B9E47E"/>
    <w:rsid w:val="44C236AB"/>
    <w:rsid w:val="44DF3D76"/>
    <w:rsid w:val="44E0CAFE"/>
    <w:rsid w:val="4502EAFC"/>
    <w:rsid w:val="45210679"/>
    <w:rsid w:val="45404480"/>
    <w:rsid w:val="4572AB76"/>
    <w:rsid w:val="45799081"/>
    <w:rsid w:val="45EFDACD"/>
    <w:rsid w:val="45F266EE"/>
    <w:rsid w:val="461CE103"/>
    <w:rsid w:val="461E542D"/>
    <w:rsid w:val="464EE9FE"/>
    <w:rsid w:val="464F7C7D"/>
    <w:rsid w:val="46692451"/>
    <w:rsid w:val="467DF79C"/>
    <w:rsid w:val="4685B731"/>
    <w:rsid w:val="469B4346"/>
    <w:rsid w:val="46D5E10C"/>
    <w:rsid w:val="47050BD4"/>
    <w:rsid w:val="47081644"/>
    <w:rsid w:val="470D37B7"/>
    <w:rsid w:val="470E4A01"/>
    <w:rsid w:val="471560E2"/>
    <w:rsid w:val="474718E6"/>
    <w:rsid w:val="47800109"/>
    <w:rsid w:val="478CF0C7"/>
    <w:rsid w:val="47AE9222"/>
    <w:rsid w:val="47DDF81C"/>
    <w:rsid w:val="48106F19"/>
    <w:rsid w:val="4822EF0B"/>
    <w:rsid w:val="4850B5DB"/>
    <w:rsid w:val="485CEDEC"/>
    <w:rsid w:val="48617FF3"/>
    <w:rsid w:val="4868286B"/>
    <w:rsid w:val="48882A8C"/>
    <w:rsid w:val="48A7BC82"/>
    <w:rsid w:val="48B55559"/>
    <w:rsid w:val="48CF7173"/>
    <w:rsid w:val="48D208B7"/>
    <w:rsid w:val="48ED2B06"/>
    <w:rsid w:val="4950E2E0"/>
    <w:rsid w:val="4966EE7C"/>
    <w:rsid w:val="498AF7C1"/>
    <w:rsid w:val="498D55A1"/>
    <w:rsid w:val="49A2A2B2"/>
    <w:rsid w:val="49A2F12E"/>
    <w:rsid w:val="49DAE6BE"/>
    <w:rsid w:val="49F5E065"/>
    <w:rsid w:val="49FC931E"/>
    <w:rsid w:val="49FF4A12"/>
    <w:rsid w:val="4A188F7D"/>
    <w:rsid w:val="4A320A0B"/>
    <w:rsid w:val="4A36C4D0"/>
    <w:rsid w:val="4A392B41"/>
    <w:rsid w:val="4A6950EC"/>
    <w:rsid w:val="4A789396"/>
    <w:rsid w:val="4A8A0BC5"/>
    <w:rsid w:val="4A962741"/>
    <w:rsid w:val="4AAF7455"/>
    <w:rsid w:val="4AB5CFBF"/>
    <w:rsid w:val="4ABD8A85"/>
    <w:rsid w:val="4ADE736F"/>
    <w:rsid w:val="4AFD2F37"/>
    <w:rsid w:val="4B00BC07"/>
    <w:rsid w:val="4B0B1BA2"/>
    <w:rsid w:val="4B126A0D"/>
    <w:rsid w:val="4B28CBF3"/>
    <w:rsid w:val="4B3B0E7C"/>
    <w:rsid w:val="4B50EEE0"/>
    <w:rsid w:val="4B620B12"/>
    <w:rsid w:val="4B64CEA5"/>
    <w:rsid w:val="4B672C85"/>
    <w:rsid w:val="4B7AD9C3"/>
    <w:rsid w:val="4B818C63"/>
    <w:rsid w:val="4B8F0894"/>
    <w:rsid w:val="4B9A347F"/>
    <w:rsid w:val="4BACE0BC"/>
    <w:rsid w:val="4BBA7486"/>
    <w:rsid w:val="4BE18853"/>
    <w:rsid w:val="4BF1023F"/>
    <w:rsid w:val="4BFCA1DF"/>
    <w:rsid w:val="4C345C0C"/>
    <w:rsid w:val="4C351ED0"/>
    <w:rsid w:val="4C3551A1"/>
    <w:rsid w:val="4C4D183D"/>
    <w:rsid w:val="4C5D1773"/>
    <w:rsid w:val="4C6D3AD5"/>
    <w:rsid w:val="4C72AF60"/>
    <w:rsid w:val="4C8AA7C5"/>
    <w:rsid w:val="4CC45EEB"/>
    <w:rsid w:val="4CE96ED6"/>
    <w:rsid w:val="4CF33245"/>
    <w:rsid w:val="4CFCEBF3"/>
    <w:rsid w:val="4CFD4F78"/>
    <w:rsid w:val="4D090008"/>
    <w:rsid w:val="4D203420"/>
    <w:rsid w:val="4D2E32F4"/>
    <w:rsid w:val="4D388903"/>
    <w:rsid w:val="4D643702"/>
    <w:rsid w:val="4D658685"/>
    <w:rsid w:val="4D9BC7BB"/>
    <w:rsid w:val="4DA7FFC4"/>
    <w:rsid w:val="4DC5AAC9"/>
    <w:rsid w:val="4DDADF8D"/>
    <w:rsid w:val="4E53ECA3"/>
    <w:rsid w:val="4E718ABD"/>
    <w:rsid w:val="4E740B26"/>
    <w:rsid w:val="4E98E392"/>
    <w:rsid w:val="4EBBD412"/>
    <w:rsid w:val="4EC9787C"/>
    <w:rsid w:val="4ED052C8"/>
    <w:rsid w:val="4F0AD6F7"/>
    <w:rsid w:val="4F1DE311"/>
    <w:rsid w:val="4F29FF45"/>
    <w:rsid w:val="4F4D00C7"/>
    <w:rsid w:val="4F55B7E8"/>
    <w:rsid w:val="4F6F5043"/>
    <w:rsid w:val="4F7A4756"/>
    <w:rsid w:val="4F97C4D6"/>
    <w:rsid w:val="4FC39FBF"/>
    <w:rsid w:val="4FF2E770"/>
    <w:rsid w:val="4FF9E031"/>
    <w:rsid w:val="4FFC6FE7"/>
    <w:rsid w:val="50087EB3"/>
    <w:rsid w:val="5030B7E4"/>
    <w:rsid w:val="5032E2F3"/>
    <w:rsid w:val="505E25A0"/>
    <w:rsid w:val="50639411"/>
    <w:rsid w:val="508CDDF7"/>
    <w:rsid w:val="509813BE"/>
    <w:rsid w:val="50B1EDE2"/>
    <w:rsid w:val="50CFB46F"/>
    <w:rsid w:val="510FD589"/>
    <w:rsid w:val="511024CD"/>
    <w:rsid w:val="51271B6B"/>
    <w:rsid w:val="51719BBA"/>
    <w:rsid w:val="5184368E"/>
    <w:rsid w:val="51B55815"/>
    <w:rsid w:val="51C0465B"/>
    <w:rsid w:val="51F0DD8D"/>
    <w:rsid w:val="51FCE952"/>
    <w:rsid w:val="52300EFE"/>
    <w:rsid w:val="5267B0FA"/>
    <w:rsid w:val="5279FE1B"/>
    <w:rsid w:val="529B077D"/>
    <w:rsid w:val="52ABABCA"/>
    <w:rsid w:val="52B333AE"/>
    <w:rsid w:val="52E9922F"/>
    <w:rsid w:val="530A8256"/>
    <w:rsid w:val="532E6D97"/>
    <w:rsid w:val="5350920A"/>
    <w:rsid w:val="5357CA77"/>
    <w:rsid w:val="53644294"/>
    <w:rsid w:val="5364E599"/>
    <w:rsid w:val="5377358C"/>
    <w:rsid w:val="538749FD"/>
    <w:rsid w:val="53B17C6E"/>
    <w:rsid w:val="53B44001"/>
    <w:rsid w:val="53C6B460"/>
    <w:rsid w:val="53EA31C0"/>
    <w:rsid w:val="53F789DD"/>
    <w:rsid w:val="53FFFCFC"/>
    <w:rsid w:val="54016C77"/>
    <w:rsid w:val="54234015"/>
    <w:rsid w:val="543E5FB5"/>
    <w:rsid w:val="54551A24"/>
    <w:rsid w:val="54C9ECBD"/>
    <w:rsid w:val="54DEDB05"/>
    <w:rsid w:val="54E1B359"/>
    <w:rsid w:val="54FCA123"/>
    <w:rsid w:val="551123EB"/>
    <w:rsid w:val="551EF030"/>
    <w:rsid w:val="553B217D"/>
    <w:rsid w:val="55499AC8"/>
    <w:rsid w:val="556B4728"/>
    <w:rsid w:val="55705FD4"/>
    <w:rsid w:val="55C408A4"/>
    <w:rsid w:val="55E0949D"/>
    <w:rsid w:val="56023665"/>
    <w:rsid w:val="563E8BB0"/>
    <w:rsid w:val="565A10F2"/>
    <w:rsid w:val="566750B5"/>
    <w:rsid w:val="56726DE1"/>
    <w:rsid w:val="56769D8B"/>
    <w:rsid w:val="56A3D1E8"/>
    <w:rsid w:val="56B86214"/>
    <w:rsid w:val="56D5ADBE"/>
    <w:rsid w:val="56E6EE44"/>
    <w:rsid w:val="56EDA72B"/>
    <w:rsid w:val="56EE86A4"/>
    <w:rsid w:val="56F8F3DD"/>
    <w:rsid w:val="572A57B5"/>
    <w:rsid w:val="572CFC66"/>
    <w:rsid w:val="5730403A"/>
    <w:rsid w:val="5750098C"/>
    <w:rsid w:val="575EC99F"/>
    <w:rsid w:val="575F4133"/>
    <w:rsid w:val="576B2B8A"/>
    <w:rsid w:val="57770829"/>
    <w:rsid w:val="5786EC01"/>
    <w:rsid w:val="57A96E13"/>
    <w:rsid w:val="57B1A909"/>
    <w:rsid w:val="57EBBF21"/>
    <w:rsid w:val="581E0EE0"/>
    <w:rsid w:val="5842CE80"/>
    <w:rsid w:val="587F1920"/>
    <w:rsid w:val="58CE146C"/>
    <w:rsid w:val="58D2A6F8"/>
    <w:rsid w:val="59179DE7"/>
    <w:rsid w:val="59217913"/>
    <w:rsid w:val="5938907E"/>
    <w:rsid w:val="59396124"/>
    <w:rsid w:val="59618D04"/>
    <w:rsid w:val="599907C2"/>
    <w:rsid w:val="599BA210"/>
    <w:rsid w:val="59B2BC04"/>
    <w:rsid w:val="59B817CD"/>
    <w:rsid w:val="59B9E414"/>
    <w:rsid w:val="59BF7F4C"/>
    <w:rsid w:val="59C7B41F"/>
    <w:rsid w:val="5A069E48"/>
    <w:rsid w:val="5A2BA1A6"/>
    <w:rsid w:val="5A39B48A"/>
    <w:rsid w:val="5A4EB8D1"/>
    <w:rsid w:val="5A4F5017"/>
    <w:rsid w:val="5A860E62"/>
    <w:rsid w:val="5A9BCEEA"/>
    <w:rsid w:val="5ACBF495"/>
    <w:rsid w:val="5AE323B9"/>
    <w:rsid w:val="5AE8FB60"/>
    <w:rsid w:val="5B0086BC"/>
    <w:rsid w:val="5B0D420E"/>
    <w:rsid w:val="5B45861A"/>
    <w:rsid w:val="5B45B8EB"/>
    <w:rsid w:val="5B4E6527"/>
    <w:rsid w:val="5B561449"/>
    <w:rsid w:val="5B8A3E94"/>
    <w:rsid w:val="5BC97513"/>
    <w:rsid w:val="5BD160D5"/>
    <w:rsid w:val="5BF93410"/>
    <w:rsid w:val="5C351AC3"/>
    <w:rsid w:val="5C42F168"/>
    <w:rsid w:val="5C525441"/>
    <w:rsid w:val="5C55C19A"/>
    <w:rsid w:val="5CA50130"/>
    <w:rsid w:val="5CB7A860"/>
    <w:rsid w:val="5CE10518"/>
    <w:rsid w:val="5D084CA5"/>
    <w:rsid w:val="5D56546B"/>
    <w:rsid w:val="5D5B2CDF"/>
    <w:rsid w:val="5D6A44DB"/>
    <w:rsid w:val="5DA31926"/>
    <w:rsid w:val="5DA65584"/>
    <w:rsid w:val="5DBE4459"/>
    <w:rsid w:val="5DC609A6"/>
    <w:rsid w:val="5DF5C9AF"/>
    <w:rsid w:val="5E0370FA"/>
    <w:rsid w:val="5E0BE691"/>
    <w:rsid w:val="5E271C86"/>
    <w:rsid w:val="5E37CB46"/>
    <w:rsid w:val="5E5B7B88"/>
    <w:rsid w:val="5E618C6A"/>
    <w:rsid w:val="5E61F111"/>
    <w:rsid w:val="5E676684"/>
    <w:rsid w:val="5E6F72F7"/>
    <w:rsid w:val="5E79B6A1"/>
    <w:rsid w:val="5E93A958"/>
    <w:rsid w:val="5EA60111"/>
    <w:rsid w:val="5EBEB934"/>
    <w:rsid w:val="5EF1E64B"/>
    <w:rsid w:val="5EF90468"/>
    <w:rsid w:val="5F128176"/>
    <w:rsid w:val="5F512918"/>
    <w:rsid w:val="5F62CAC5"/>
    <w:rsid w:val="5F68CA73"/>
    <w:rsid w:val="5F6AF582"/>
    <w:rsid w:val="5F6FEDB0"/>
    <w:rsid w:val="5F7FC6D8"/>
    <w:rsid w:val="5F8F9576"/>
    <w:rsid w:val="5F910E2E"/>
    <w:rsid w:val="5F915858"/>
    <w:rsid w:val="5FA4DF8B"/>
    <w:rsid w:val="5FB00917"/>
    <w:rsid w:val="5FC25638"/>
    <w:rsid w:val="5FE55DC9"/>
    <w:rsid w:val="60035BB0"/>
    <w:rsid w:val="601A2DBA"/>
    <w:rsid w:val="60344AA9"/>
    <w:rsid w:val="604082BA"/>
    <w:rsid w:val="605841D4"/>
    <w:rsid w:val="6066D4B2"/>
    <w:rsid w:val="606E5FB5"/>
    <w:rsid w:val="607FA524"/>
    <w:rsid w:val="60980779"/>
    <w:rsid w:val="60B84ED2"/>
    <w:rsid w:val="60BF8DA9"/>
    <w:rsid w:val="60D99590"/>
    <w:rsid w:val="60DF74AD"/>
    <w:rsid w:val="60FE9B26"/>
    <w:rsid w:val="610AB75A"/>
    <w:rsid w:val="612CD2F9"/>
    <w:rsid w:val="61314F49"/>
    <w:rsid w:val="616AA7CC"/>
    <w:rsid w:val="616BC8FC"/>
    <w:rsid w:val="618F6DF7"/>
    <w:rsid w:val="61A1A4C7"/>
    <w:rsid w:val="61BD928E"/>
    <w:rsid w:val="61C3F507"/>
    <w:rsid w:val="61D37FA1"/>
    <w:rsid w:val="61E37334"/>
    <w:rsid w:val="61FF4CE1"/>
    <w:rsid w:val="62072311"/>
    <w:rsid w:val="6221F6B2"/>
    <w:rsid w:val="622F2AE2"/>
    <w:rsid w:val="6244F940"/>
    <w:rsid w:val="62483699"/>
    <w:rsid w:val="6256D627"/>
    <w:rsid w:val="625C2864"/>
    <w:rsid w:val="625D07DD"/>
    <w:rsid w:val="62717968"/>
    <w:rsid w:val="62772C90"/>
    <w:rsid w:val="629A6B87"/>
    <w:rsid w:val="62A21B72"/>
    <w:rsid w:val="62A661EA"/>
    <w:rsid w:val="62B39F45"/>
    <w:rsid w:val="62BCA605"/>
    <w:rsid w:val="62D69AE0"/>
    <w:rsid w:val="62D6B015"/>
    <w:rsid w:val="62E8E361"/>
    <w:rsid w:val="62EBB080"/>
    <w:rsid w:val="62ED9E26"/>
    <w:rsid w:val="630C60C1"/>
    <w:rsid w:val="63265D04"/>
    <w:rsid w:val="6346E087"/>
    <w:rsid w:val="635A0C7D"/>
    <w:rsid w:val="636DE3A9"/>
    <w:rsid w:val="6390415A"/>
    <w:rsid w:val="63AEA59B"/>
    <w:rsid w:val="63B7D2C6"/>
    <w:rsid w:val="63CFF724"/>
    <w:rsid w:val="63DA2136"/>
    <w:rsid w:val="63EF254B"/>
    <w:rsid w:val="6406AD72"/>
    <w:rsid w:val="641F78E8"/>
    <w:rsid w:val="645DAA8D"/>
    <w:rsid w:val="647549EB"/>
    <w:rsid w:val="647AF637"/>
    <w:rsid w:val="6490017E"/>
    <w:rsid w:val="64FDEBB0"/>
    <w:rsid w:val="652FCBB8"/>
    <w:rsid w:val="653F4122"/>
    <w:rsid w:val="6541C75C"/>
    <w:rsid w:val="6556BB95"/>
    <w:rsid w:val="657F5C89"/>
    <w:rsid w:val="658BF1CB"/>
    <w:rsid w:val="65AC5A0B"/>
    <w:rsid w:val="65C2FC4F"/>
    <w:rsid w:val="65C8C95E"/>
    <w:rsid w:val="65CBF87C"/>
    <w:rsid w:val="65DFCFFF"/>
    <w:rsid w:val="66131E5B"/>
    <w:rsid w:val="661339C8"/>
    <w:rsid w:val="667620BC"/>
    <w:rsid w:val="6678F297"/>
    <w:rsid w:val="667EA274"/>
    <w:rsid w:val="66969BE1"/>
    <w:rsid w:val="669F68E0"/>
    <w:rsid w:val="66C463AC"/>
    <w:rsid w:val="66CBEB90"/>
    <w:rsid w:val="66E5F8D3"/>
    <w:rsid w:val="66F6152A"/>
    <w:rsid w:val="6717230A"/>
    <w:rsid w:val="672527DE"/>
    <w:rsid w:val="67504396"/>
    <w:rsid w:val="67820CA7"/>
    <w:rsid w:val="679F70AF"/>
    <w:rsid w:val="67B172A1"/>
    <w:rsid w:val="67B98765"/>
    <w:rsid w:val="67BF2BA4"/>
    <w:rsid w:val="67C44CA2"/>
    <w:rsid w:val="67CF6AF3"/>
    <w:rsid w:val="67D48776"/>
    <w:rsid w:val="67D79895"/>
    <w:rsid w:val="67E5DAC9"/>
    <w:rsid w:val="67F66990"/>
    <w:rsid w:val="6809CCB2"/>
    <w:rsid w:val="6864270F"/>
    <w:rsid w:val="686DC669"/>
    <w:rsid w:val="68716EE4"/>
    <w:rsid w:val="6872C66A"/>
    <w:rsid w:val="6879A4C9"/>
    <w:rsid w:val="68925A87"/>
    <w:rsid w:val="68DB3FAE"/>
    <w:rsid w:val="68E9BC49"/>
    <w:rsid w:val="69056B06"/>
    <w:rsid w:val="6911CD30"/>
    <w:rsid w:val="692939BD"/>
    <w:rsid w:val="6941F0D4"/>
    <w:rsid w:val="6943B74D"/>
    <w:rsid w:val="6962A863"/>
    <w:rsid w:val="6962F0EA"/>
    <w:rsid w:val="697814F8"/>
    <w:rsid w:val="6980F376"/>
    <w:rsid w:val="69855F74"/>
    <w:rsid w:val="698B4985"/>
    <w:rsid w:val="6991486A"/>
    <w:rsid w:val="69A31021"/>
    <w:rsid w:val="69D00DA3"/>
    <w:rsid w:val="69E837DA"/>
    <w:rsid w:val="69EAF74C"/>
    <w:rsid w:val="69F1925E"/>
    <w:rsid w:val="69F4342E"/>
    <w:rsid w:val="69FD0B25"/>
    <w:rsid w:val="6A00007D"/>
    <w:rsid w:val="6A02F4DA"/>
    <w:rsid w:val="6A3AEA6A"/>
    <w:rsid w:val="6A3E1C30"/>
    <w:rsid w:val="6A77801B"/>
    <w:rsid w:val="6A7D1ED2"/>
    <w:rsid w:val="6ACA0488"/>
    <w:rsid w:val="6AF7DEC4"/>
    <w:rsid w:val="6B021A41"/>
    <w:rsid w:val="6B602740"/>
    <w:rsid w:val="6B6B1F4E"/>
    <w:rsid w:val="6B719D9F"/>
    <w:rsid w:val="6BA3CFE0"/>
    <w:rsid w:val="6BC454DB"/>
    <w:rsid w:val="6BE79000"/>
    <w:rsid w:val="6BEA5287"/>
    <w:rsid w:val="6C0705AD"/>
    <w:rsid w:val="6C1ED7ED"/>
    <w:rsid w:val="6C40AD68"/>
    <w:rsid w:val="6C71A332"/>
    <w:rsid w:val="6C95227C"/>
    <w:rsid w:val="6C9D1309"/>
    <w:rsid w:val="6C9FD082"/>
    <w:rsid w:val="6CF1B8C9"/>
    <w:rsid w:val="6CF8448E"/>
    <w:rsid w:val="6D2A076D"/>
    <w:rsid w:val="6D4200DA"/>
    <w:rsid w:val="6D625782"/>
    <w:rsid w:val="6D7CA2C6"/>
    <w:rsid w:val="6D842012"/>
    <w:rsid w:val="6D86ED31"/>
    <w:rsid w:val="6DB79E3B"/>
    <w:rsid w:val="6DBB66F3"/>
    <w:rsid w:val="6DCAA99D"/>
    <w:rsid w:val="6DD187FA"/>
    <w:rsid w:val="6DE5E696"/>
    <w:rsid w:val="6DE83D48"/>
    <w:rsid w:val="6DEBF2CA"/>
    <w:rsid w:val="6E07E5C6"/>
    <w:rsid w:val="6E109CAB"/>
    <w:rsid w:val="6E21FAF7"/>
    <w:rsid w:val="6E2570B5"/>
    <w:rsid w:val="6E3B41F1"/>
    <w:rsid w:val="6E3DA5C0"/>
    <w:rsid w:val="6E5A44B3"/>
    <w:rsid w:val="6E5D31A9"/>
    <w:rsid w:val="6E829CAF"/>
    <w:rsid w:val="6EB42119"/>
    <w:rsid w:val="6EBE2C99"/>
    <w:rsid w:val="6ED3A26A"/>
    <w:rsid w:val="6ED76CB4"/>
    <w:rsid w:val="6EF8B361"/>
    <w:rsid w:val="6F058F0D"/>
    <w:rsid w:val="6F25B066"/>
    <w:rsid w:val="6F3A53B5"/>
    <w:rsid w:val="6F5EAB0C"/>
    <w:rsid w:val="6FB4652A"/>
    <w:rsid w:val="6FCF2012"/>
    <w:rsid w:val="6FE42533"/>
    <w:rsid w:val="7028C213"/>
    <w:rsid w:val="703B0110"/>
    <w:rsid w:val="703CBF71"/>
    <w:rsid w:val="7044694B"/>
    <w:rsid w:val="7064060F"/>
    <w:rsid w:val="707AED32"/>
    <w:rsid w:val="70A32FEF"/>
    <w:rsid w:val="70B6FDCB"/>
    <w:rsid w:val="70ECAED2"/>
    <w:rsid w:val="711432D9"/>
    <w:rsid w:val="7116FFF8"/>
    <w:rsid w:val="712CF594"/>
    <w:rsid w:val="712D2865"/>
    <w:rsid w:val="712D4503"/>
    <w:rsid w:val="713A72C0"/>
    <w:rsid w:val="716464AE"/>
    <w:rsid w:val="716FE759"/>
    <w:rsid w:val="719C5206"/>
    <w:rsid w:val="71AB54E7"/>
    <w:rsid w:val="722A5DD6"/>
    <w:rsid w:val="725CECFE"/>
    <w:rsid w:val="72AC613A"/>
    <w:rsid w:val="72F0D6DC"/>
    <w:rsid w:val="7328089E"/>
    <w:rsid w:val="733F26D8"/>
    <w:rsid w:val="734BF638"/>
    <w:rsid w:val="737F7F7F"/>
    <w:rsid w:val="73833381"/>
    <w:rsid w:val="7384F8FA"/>
    <w:rsid w:val="739FD4B6"/>
    <w:rsid w:val="73B8BEE1"/>
    <w:rsid w:val="73D3B39E"/>
    <w:rsid w:val="74064534"/>
    <w:rsid w:val="740BF180"/>
    <w:rsid w:val="74578903"/>
    <w:rsid w:val="74804E69"/>
    <w:rsid w:val="74FDEC1E"/>
    <w:rsid w:val="7507409F"/>
    <w:rsid w:val="75076E1C"/>
    <w:rsid w:val="75092D97"/>
    <w:rsid w:val="751CED3F"/>
    <w:rsid w:val="75ACBC66"/>
    <w:rsid w:val="75B9C701"/>
    <w:rsid w:val="75BD0EF2"/>
    <w:rsid w:val="75EBA00B"/>
    <w:rsid w:val="75F1299A"/>
    <w:rsid w:val="7674E046"/>
    <w:rsid w:val="767CCCC0"/>
    <w:rsid w:val="768A48F1"/>
    <w:rsid w:val="76C94B93"/>
    <w:rsid w:val="76CBB41C"/>
    <w:rsid w:val="76E3864B"/>
    <w:rsid w:val="76FC4906"/>
    <w:rsid w:val="7708F94F"/>
    <w:rsid w:val="771E9776"/>
    <w:rsid w:val="772166BD"/>
    <w:rsid w:val="77305F2D"/>
    <w:rsid w:val="7753827E"/>
    <w:rsid w:val="7787F1B9"/>
    <w:rsid w:val="77931BB5"/>
    <w:rsid w:val="779B3AF9"/>
    <w:rsid w:val="77AA4320"/>
    <w:rsid w:val="77DD3D8B"/>
    <w:rsid w:val="77E1870A"/>
    <w:rsid w:val="7833C960"/>
    <w:rsid w:val="7851F483"/>
    <w:rsid w:val="786A315D"/>
    <w:rsid w:val="7880B1DB"/>
    <w:rsid w:val="7883B5C5"/>
    <w:rsid w:val="789BB0CF"/>
    <w:rsid w:val="78A1FD5D"/>
    <w:rsid w:val="78BD2A5E"/>
    <w:rsid w:val="78BD5D2F"/>
    <w:rsid w:val="78C031FF"/>
    <w:rsid w:val="78CEC359"/>
    <w:rsid w:val="78DC3BDD"/>
    <w:rsid w:val="78E074ED"/>
    <w:rsid w:val="78ECDA78"/>
    <w:rsid w:val="78F0A90D"/>
    <w:rsid w:val="79259EAD"/>
    <w:rsid w:val="79373393"/>
    <w:rsid w:val="7993F012"/>
    <w:rsid w:val="79AA7B36"/>
    <w:rsid w:val="79C190B0"/>
    <w:rsid w:val="7A2565E5"/>
    <w:rsid w:val="7A27C3C5"/>
    <w:rsid w:val="7A3FBD32"/>
    <w:rsid w:val="7A6CBAB4"/>
    <w:rsid w:val="7A735111"/>
    <w:rsid w:val="7A930533"/>
    <w:rsid w:val="7AB2D322"/>
    <w:rsid w:val="7B0C51D5"/>
    <w:rsid w:val="7B45E60B"/>
    <w:rsid w:val="7B899DC1"/>
    <w:rsid w:val="7BAB40AA"/>
    <w:rsid w:val="7BB617F5"/>
    <w:rsid w:val="7BBAF37D"/>
    <w:rsid w:val="7BC33A17"/>
    <w:rsid w:val="7BD2BA19"/>
    <w:rsid w:val="7BF65DEE"/>
    <w:rsid w:val="7C1F6BBD"/>
    <w:rsid w:val="7C3D05ED"/>
    <w:rsid w:val="7C4E1A14"/>
    <w:rsid w:val="7C5A3C52"/>
    <w:rsid w:val="7C73CBBA"/>
    <w:rsid w:val="7CD5A97A"/>
    <w:rsid w:val="7CF75C83"/>
    <w:rsid w:val="7CF7824A"/>
    <w:rsid w:val="7D0A2DD4"/>
    <w:rsid w:val="7D230D12"/>
    <w:rsid w:val="7D383CE9"/>
    <w:rsid w:val="7D585A44"/>
    <w:rsid w:val="7D8A0FBC"/>
    <w:rsid w:val="7DC56D6C"/>
    <w:rsid w:val="7DEDE4F1"/>
    <w:rsid w:val="7DF6A0B5"/>
    <w:rsid w:val="7E043EBC"/>
    <w:rsid w:val="7E08A490"/>
    <w:rsid w:val="7E0D9807"/>
    <w:rsid w:val="7E21F691"/>
    <w:rsid w:val="7E8C7DD0"/>
    <w:rsid w:val="7E926571"/>
    <w:rsid w:val="7EA07B2E"/>
    <w:rsid w:val="7F07A59A"/>
    <w:rsid w:val="7F1B8B1A"/>
    <w:rsid w:val="7F3736D1"/>
    <w:rsid w:val="7F4BAEBE"/>
    <w:rsid w:val="7F4D7537"/>
    <w:rsid w:val="7F6B08E2"/>
    <w:rsid w:val="7F6E08D2"/>
    <w:rsid w:val="7F728522"/>
    <w:rsid w:val="7F8AB160"/>
    <w:rsid w:val="7F95076F"/>
    <w:rsid w:val="7F953945"/>
    <w:rsid w:val="7FA46A48"/>
    <w:rsid w:val="7FAD00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F6DF4"/>
  <w15:chartTrackingRefBased/>
  <w15:docId w15:val="{105642B5-A3F0-433A-9F34-84C850A31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247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371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F1D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93E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93EB7"/>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224759"/>
    <w:rPr>
      <w:rFonts w:asciiTheme="majorHAnsi" w:eastAsiaTheme="majorEastAsia" w:hAnsiTheme="majorHAnsi" w:cstheme="majorBidi"/>
      <w:color w:val="2F5496" w:themeColor="accent1" w:themeShade="BF"/>
      <w:sz w:val="32"/>
      <w:szCs w:val="32"/>
    </w:rPr>
  </w:style>
  <w:style w:type="character" w:styleId="Textoennegrita">
    <w:name w:val="Strong"/>
    <w:basedOn w:val="Fuentedeprrafopredeter"/>
    <w:uiPriority w:val="22"/>
    <w:qFormat/>
    <w:rsid w:val="00FF1500"/>
    <w:rPr>
      <w:b/>
      <w:bCs/>
    </w:rPr>
  </w:style>
  <w:style w:type="character" w:customStyle="1" w:styleId="fontstyle01">
    <w:name w:val="fontstyle01"/>
    <w:basedOn w:val="Fuentedeprrafopredeter"/>
    <w:rsid w:val="00FC0318"/>
    <w:rPr>
      <w:rFonts w:ascii="SFRM1095" w:hAnsi="SFRM1095" w:hint="default"/>
      <w:b w:val="0"/>
      <w:bCs w:val="0"/>
      <w:i w:val="0"/>
      <w:iCs w:val="0"/>
      <w:color w:val="000000"/>
      <w:sz w:val="22"/>
      <w:szCs w:val="22"/>
    </w:rPr>
  </w:style>
  <w:style w:type="paragraph" w:styleId="Prrafodelista">
    <w:name w:val="List Paragraph"/>
    <w:basedOn w:val="Normal"/>
    <w:uiPriority w:val="34"/>
    <w:qFormat/>
    <w:rsid w:val="00A07564"/>
    <w:pPr>
      <w:ind w:left="720"/>
      <w:contextualSpacing/>
    </w:pPr>
  </w:style>
  <w:style w:type="table" w:styleId="Tablaconcuadrcula">
    <w:name w:val="Table Grid"/>
    <w:basedOn w:val="Tablanormal"/>
    <w:uiPriority w:val="39"/>
    <w:rsid w:val="004C56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A41ABA"/>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A41ABA"/>
    <w:pPr>
      <w:widowControl w:val="0"/>
      <w:autoSpaceDE w:val="0"/>
      <w:autoSpaceDN w:val="0"/>
      <w:spacing w:after="0" w:line="240" w:lineRule="auto"/>
    </w:pPr>
    <w:rPr>
      <w:rFonts w:ascii="Times New Roman" w:eastAsia="Times New Roman" w:hAnsi="Times New Roman" w:cs="Times New Roman"/>
    </w:rPr>
  </w:style>
  <w:style w:type="character" w:customStyle="1" w:styleId="Ttulo2Car">
    <w:name w:val="Título 2 Car"/>
    <w:basedOn w:val="Fuentedeprrafopredeter"/>
    <w:link w:val="Ttulo2"/>
    <w:uiPriority w:val="9"/>
    <w:rsid w:val="004371A5"/>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F1D34"/>
    <w:rPr>
      <w:rFonts w:asciiTheme="majorHAnsi" w:eastAsiaTheme="majorEastAsia" w:hAnsiTheme="majorHAnsi" w:cstheme="majorBidi"/>
      <w:color w:val="1F3763" w:themeColor="accent1" w:themeShade="7F"/>
      <w:sz w:val="24"/>
      <w:szCs w:val="24"/>
    </w:rPr>
  </w:style>
  <w:style w:type="paragraph" w:styleId="Textocomentario">
    <w:name w:val="annotation text"/>
    <w:basedOn w:val="Normal"/>
    <w:link w:val="TextocomentarioCar"/>
    <w:uiPriority w:val="99"/>
    <w:semiHidden/>
    <w:unhideWhenUsed/>
    <w:rsid w:val="00E43FE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3FE9"/>
    <w:rPr>
      <w:sz w:val="20"/>
      <w:szCs w:val="20"/>
    </w:rPr>
  </w:style>
  <w:style w:type="character" w:styleId="Refdecomentario">
    <w:name w:val="annotation reference"/>
    <w:basedOn w:val="Fuentedeprrafopredeter"/>
    <w:uiPriority w:val="99"/>
    <w:semiHidden/>
    <w:unhideWhenUsed/>
    <w:rsid w:val="00E43FE9"/>
    <w:rPr>
      <w:sz w:val="16"/>
      <w:szCs w:val="16"/>
    </w:rPr>
  </w:style>
  <w:style w:type="paragraph" w:styleId="Asuntodelcomentario">
    <w:name w:val="annotation subject"/>
    <w:basedOn w:val="Textocomentario"/>
    <w:next w:val="Textocomentario"/>
    <w:link w:val="AsuntodelcomentarioCar"/>
    <w:uiPriority w:val="99"/>
    <w:semiHidden/>
    <w:unhideWhenUsed/>
    <w:rsid w:val="00FE7E3A"/>
    <w:rPr>
      <w:b/>
      <w:bCs/>
    </w:rPr>
  </w:style>
  <w:style w:type="character" w:customStyle="1" w:styleId="AsuntodelcomentarioCar">
    <w:name w:val="Asunto del comentario Car"/>
    <w:basedOn w:val="TextocomentarioCar"/>
    <w:link w:val="Asuntodelcomentario"/>
    <w:uiPriority w:val="99"/>
    <w:semiHidden/>
    <w:rsid w:val="00FE7E3A"/>
    <w:rPr>
      <w:b/>
      <w:bCs/>
      <w:sz w:val="20"/>
      <w:szCs w:val="20"/>
    </w:rPr>
  </w:style>
  <w:style w:type="paragraph" w:styleId="Revisin">
    <w:name w:val="Revision"/>
    <w:hidden/>
    <w:uiPriority w:val="99"/>
    <w:semiHidden/>
    <w:rsid w:val="005814F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2103</TotalTime>
  <Pages>16</Pages>
  <Words>6528</Words>
  <Characters>35907</Characters>
  <Application>Microsoft Office Word</Application>
  <DocSecurity>0</DocSecurity>
  <Lines>299</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V</dc:creator>
  <cp:keywords/>
  <dc:description/>
  <cp:lastModifiedBy>Mario Alonso Núñez</cp:lastModifiedBy>
  <cp:revision>845</cp:revision>
  <dcterms:created xsi:type="dcterms:W3CDTF">2022-10-05T09:01:00Z</dcterms:created>
  <dcterms:modified xsi:type="dcterms:W3CDTF">2022-12-14T11:40:00Z</dcterms:modified>
</cp:coreProperties>
</file>