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339"/>
        <w:tblW w:w="11057" w:type="dxa"/>
        <w:tblLook w:val="04A0" w:firstRow="1" w:lastRow="0" w:firstColumn="1" w:lastColumn="0" w:noHBand="0" w:noVBand="1"/>
      </w:tblPr>
      <w:tblGrid>
        <w:gridCol w:w="2979"/>
        <w:gridCol w:w="1699"/>
        <w:gridCol w:w="849"/>
        <w:gridCol w:w="850"/>
        <w:gridCol w:w="1699"/>
        <w:gridCol w:w="2981"/>
      </w:tblGrid>
      <w:tr w:rsidR="00C85A4E" w14:paraId="5BE340E1" w14:textId="77777777" w:rsidTr="002826CC">
        <w:trPr>
          <w:trHeight w:val="2203"/>
        </w:trPr>
        <w:tc>
          <w:tcPr>
            <w:tcW w:w="2979" w:type="dxa"/>
            <w:vMerge w:val="restart"/>
          </w:tcPr>
          <w:p w14:paraId="352CFE40" w14:textId="77777777" w:rsidR="00C85A4E" w:rsidRDefault="00C85A4E" w:rsidP="002826CC">
            <w:r>
              <w:t>Alianzas Clave</w:t>
            </w:r>
          </w:p>
          <w:p w14:paraId="3E613B5A" w14:textId="77777777" w:rsidR="0025242E" w:rsidRDefault="0025242E" w:rsidP="002826CC"/>
          <w:p w14:paraId="40E1BC2A" w14:textId="77777777" w:rsidR="0025242E" w:rsidRDefault="0025242E" w:rsidP="002826CC">
            <w:r>
              <w:t>IBM</w:t>
            </w:r>
          </w:p>
          <w:p w14:paraId="266613ED" w14:textId="77777777" w:rsidR="0025242E" w:rsidRDefault="0025242E" w:rsidP="002826CC"/>
          <w:p w14:paraId="4D23726E" w14:textId="77777777" w:rsidR="0025242E" w:rsidRDefault="0025242E" w:rsidP="002826CC">
            <w:r>
              <w:t>Compañías Outsourcing</w:t>
            </w:r>
          </w:p>
          <w:p w14:paraId="1A786140" w14:textId="77777777" w:rsidR="0025242E" w:rsidRDefault="0025242E" w:rsidP="002826CC"/>
          <w:p w14:paraId="50580ED9" w14:textId="77777777" w:rsidR="0025242E" w:rsidRDefault="0025242E" w:rsidP="002826CC">
            <w:r>
              <w:t>Proveedores cloud</w:t>
            </w:r>
          </w:p>
          <w:p w14:paraId="4039DA37" w14:textId="77777777" w:rsidR="0025242E" w:rsidRDefault="0025242E" w:rsidP="002826CC"/>
          <w:p w14:paraId="5760F4EC" w14:textId="49A3A939" w:rsidR="0025242E" w:rsidRDefault="0025242E" w:rsidP="002826CC">
            <w:r>
              <w:t>Fabricantes de hardware</w:t>
            </w:r>
          </w:p>
          <w:p w14:paraId="269FD1B7" w14:textId="5C3D236F" w:rsidR="00C06ED8" w:rsidRDefault="00C06ED8" w:rsidP="002826CC"/>
          <w:p w14:paraId="30853DE1" w14:textId="09BE84B2" w:rsidR="00C06ED8" w:rsidRDefault="00C06ED8" w:rsidP="002826CC">
            <w:r>
              <w:t>Comunidad Open Source</w:t>
            </w:r>
          </w:p>
          <w:p w14:paraId="6333589C" w14:textId="77777777" w:rsidR="0025242E" w:rsidRDefault="0025242E" w:rsidP="002826CC"/>
          <w:p w14:paraId="3BAB60E1" w14:textId="3DA0F713" w:rsidR="0025242E" w:rsidRDefault="0025242E" w:rsidP="002826CC"/>
        </w:tc>
        <w:tc>
          <w:tcPr>
            <w:tcW w:w="1699" w:type="dxa"/>
          </w:tcPr>
          <w:p w14:paraId="4E6C57E3" w14:textId="77777777" w:rsidR="00C85A4E" w:rsidRDefault="00C85A4E" w:rsidP="002826CC">
            <w:r>
              <w:t>Actividades Clave</w:t>
            </w:r>
          </w:p>
          <w:p w14:paraId="219E590B" w14:textId="77777777" w:rsidR="0025242E" w:rsidRDefault="0025242E" w:rsidP="002826CC"/>
          <w:p w14:paraId="230B6707" w14:textId="72D57081" w:rsidR="0025242E" w:rsidRDefault="0025242E" w:rsidP="002826CC">
            <w:r>
              <w:t>Dar soporte de errores al sistema operativo</w:t>
            </w:r>
          </w:p>
          <w:p w14:paraId="014A0452" w14:textId="0F947038" w:rsidR="0025242E" w:rsidRDefault="0025242E" w:rsidP="002826CC"/>
          <w:p w14:paraId="457C2318" w14:textId="78812B4E" w:rsidR="0025242E" w:rsidRDefault="0025242E" w:rsidP="002826CC">
            <w:r>
              <w:t>Implantación de nuevos proyectos</w:t>
            </w:r>
          </w:p>
          <w:p w14:paraId="38B0722D" w14:textId="29DDEE58" w:rsidR="0025242E" w:rsidRDefault="0025242E" w:rsidP="002826CC"/>
        </w:tc>
        <w:tc>
          <w:tcPr>
            <w:tcW w:w="1699" w:type="dxa"/>
            <w:gridSpan w:val="2"/>
            <w:vMerge w:val="restart"/>
          </w:tcPr>
          <w:p w14:paraId="3FC9E5F1" w14:textId="77777777" w:rsidR="00C85A4E" w:rsidRDefault="00C85A4E" w:rsidP="002826CC">
            <w:r>
              <w:t>Propuestas de valor</w:t>
            </w:r>
          </w:p>
          <w:p w14:paraId="3DE9243A" w14:textId="77777777" w:rsidR="0025242E" w:rsidRDefault="0025242E" w:rsidP="002826CC"/>
          <w:p w14:paraId="1E481822" w14:textId="77777777" w:rsidR="0025242E" w:rsidRDefault="0025242E" w:rsidP="002826CC">
            <w:r>
              <w:t>Ofrecer a las empresas garantías de seguridad y soporte a cambio de un pago.</w:t>
            </w:r>
          </w:p>
          <w:p w14:paraId="7EAD7B73" w14:textId="77777777" w:rsidR="0025242E" w:rsidRDefault="0025242E" w:rsidP="002826CC"/>
          <w:p w14:paraId="64190B67" w14:textId="3AE0715C" w:rsidR="0025242E" w:rsidRDefault="0025242E" w:rsidP="002826CC">
            <w:r>
              <w:t xml:space="preserve">Ofrecer un sistema operativo competitivo y </w:t>
            </w:r>
            <w:r w:rsidR="00826230">
              <w:t>actualizado</w:t>
            </w:r>
          </w:p>
        </w:tc>
        <w:tc>
          <w:tcPr>
            <w:tcW w:w="1699" w:type="dxa"/>
          </w:tcPr>
          <w:p w14:paraId="1006545A" w14:textId="3C1F32DC" w:rsidR="00C85A4E" w:rsidRPr="00826230" w:rsidRDefault="00C85A4E" w:rsidP="002826CC">
            <w:r w:rsidRPr="00826230">
              <w:t>Relación con clientes</w:t>
            </w:r>
          </w:p>
          <w:p w14:paraId="13EEED87" w14:textId="501B1215" w:rsidR="00826230" w:rsidRPr="00826230" w:rsidRDefault="00826230" w:rsidP="002826CC"/>
          <w:p w14:paraId="399198C1" w14:textId="4BC1BD6C" w:rsidR="00826230" w:rsidRPr="00826230" w:rsidRDefault="00826230" w:rsidP="002826CC">
            <w:r w:rsidRPr="00826230">
              <w:t>Guiar al cliente desde el momento de adquirir el sistema hasta su correcta implementación y funcionamiento</w:t>
            </w:r>
          </w:p>
          <w:p w14:paraId="628CB2F9" w14:textId="4ABAD306" w:rsidR="00826230" w:rsidRPr="00826230" w:rsidRDefault="00826230" w:rsidP="002826CC"/>
          <w:p w14:paraId="7C3E5B7A" w14:textId="65D8AA5E" w:rsidR="00826230" w:rsidRPr="00826230" w:rsidRDefault="00826230" w:rsidP="002826CC">
            <w:r w:rsidRPr="00826230">
              <w:t>Propuestas de diseño para posibles proyectos</w:t>
            </w:r>
          </w:p>
          <w:p w14:paraId="43203441" w14:textId="77777777" w:rsidR="0025242E" w:rsidRPr="00826230" w:rsidRDefault="0025242E" w:rsidP="002826CC"/>
          <w:p w14:paraId="2FD74D34" w14:textId="5DDEB059" w:rsidR="0025242E" w:rsidRPr="00826230" w:rsidRDefault="0025242E" w:rsidP="002826CC"/>
        </w:tc>
        <w:tc>
          <w:tcPr>
            <w:tcW w:w="2981" w:type="dxa"/>
            <w:vMerge w:val="restart"/>
          </w:tcPr>
          <w:p w14:paraId="71B9951C" w14:textId="77777777" w:rsidR="00C85A4E" w:rsidRPr="00826230" w:rsidRDefault="00C85A4E" w:rsidP="002826CC">
            <w:r w:rsidRPr="00826230">
              <w:t>Segmentos de mercado</w:t>
            </w:r>
          </w:p>
          <w:p w14:paraId="779A4F7A" w14:textId="6BBFD4AD" w:rsidR="00C85A4E" w:rsidRPr="00826230" w:rsidRDefault="00C85A4E" w:rsidP="002826CC"/>
          <w:p w14:paraId="394EE5F6" w14:textId="1867BE93" w:rsidR="00826230" w:rsidRPr="00826230" w:rsidRDefault="00826230" w:rsidP="002826CC">
            <w:r w:rsidRPr="00826230">
              <w:t>Empresas con alto volumen de servidores</w:t>
            </w:r>
          </w:p>
          <w:p w14:paraId="254B2420" w14:textId="77777777" w:rsidR="00C85A4E" w:rsidRPr="00826230" w:rsidRDefault="00C85A4E" w:rsidP="002826CC"/>
          <w:p w14:paraId="33E5108E" w14:textId="77777777" w:rsidR="00826230" w:rsidRDefault="00826230" w:rsidP="002826CC">
            <w:r w:rsidRPr="00826230">
              <w:t>Usuarios de Linux</w:t>
            </w:r>
          </w:p>
          <w:p w14:paraId="50AE6FD1" w14:textId="77777777" w:rsidR="00826230" w:rsidRDefault="00826230" w:rsidP="002826CC"/>
          <w:p w14:paraId="75E7E258" w14:textId="097B8F79" w:rsidR="00826230" w:rsidRPr="00826230" w:rsidRDefault="00826230" w:rsidP="002826CC">
            <w:r>
              <w:t>Sector educativo</w:t>
            </w:r>
          </w:p>
        </w:tc>
      </w:tr>
      <w:tr w:rsidR="00C85A4E" w14:paraId="147E364D" w14:textId="77777777" w:rsidTr="002826CC">
        <w:trPr>
          <w:trHeight w:val="2107"/>
        </w:trPr>
        <w:tc>
          <w:tcPr>
            <w:tcW w:w="2979" w:type="dxa"/>
            <w:vMerge/>
          </w:tcPr>
          <w:p w14:paraId="383CDBC5" w14:textId="77777777" w:rsidR="00C85A4E" w:rsidRDefault="00C85A4E" w:rsidP="002826CC"/>
        </w:tc>
        <w:tc>
          <w:tcPr>
            <w:tcW w:w="1699" w:type="dxa"/>
          </w:tcPr>
          <w:p w14:paraId="30E7CBEA" w14:textId="77777777" w:rsidR="00C85A4E" w:rsidRDefault="00C85A4E" w:rsidP="002826CC">
            <w:r>
              <w:t>Recursos Clave</w:t>
            </w:r>
          </w:p>
          <w:p w14:paraId="111DFED0" w14:textId="77777777" w:rsidR="0025242E" w:rsidRDefault="0025242E" w:rsidP="002826CC"/>
          <w:p w14:paraId="761AF2DB" w14:textId="77777777" w:rsidR="0025242E" w:rsidRDefault="0025242E" w:rsidP="002826CC">
            <w:r>
              <w:t>Servidores</w:t>
            </w:r>
          </w:p>
          <w:p w14:paraId="6C394895" w14:textId="77777777" w:rsidR="0025242E" w:rsidRDefault="0025242E" w:rsidP="002826CC"/>
          <w:p w14:paraId="17B11F1F" w14:textId="77777777" w:rsidR="0025242E" w:rsidRDefault="0025242E" w:rsidP="002826CC">
            <w:r>
              <w:t>Equipo técnico</w:t>
            </w:r>
          </w:p>
          <w:p w14:paraId="020D3840" w14:textId="77777777" w:rsidR="00C06ED8" w:rsidRDefault="00C06ED8" w:rsidP="002826CC"/>
          <w:p w14:paraId="11C7DADA" w14:textId="44353E4B" w:rsidR="00C06ED8" w:rsidRDefault="00C06ED8" w:rsidP="002826CC">
            <w:r>
              <w:t>Software</w:t>
            </w:r>
          </w:p>
        </w:tc>
        <w:tc>
          <w:tcPr>
            <w:tcW w:w="1699" w:type="dxa"/>
            <w:gridSpan w:val="2"/>
            <w:vMerge/>
          </w:tcPr>
          <w:p w14:paraId="3B239F35" w14:textId="77777777" w:rsidR="00C85A4E" w:rsidRDefault="00C85A4E" w:rsidP="002826CC"/>
        </w:tc>
        <w:tc>
          <w:tcPr>
            <w:tcW w:w="1699" w:type="dxa"/>
          </w:tcPr>
          <w:p w14:paraId="1059261F" w14:textId="77777777" w:rsidR="00C85A4E" w:rsidRDefault="00C85A4E" w:rsidP="002826CC">
            <w:r>
              <w:t>Canales</w:t>
            </w:r>
          </w:p>
          <w:p w14:paraId="0661BD84" w14:textId="77777777" w:rsidR="0025242E" w:rsidRDefault="0025242E" w:rsidP="002826CC"/>
          <w:p w14:paraId="51E358E0" w14:textId="33D6C8E9" w:rsidR="0025242E" w:rsidRDefault="0025242E" w:rsidP="002826CC">
            <w:r>
              <w:t>Página web</w:t>
            </w:r>
          </w:p>
          <w:p w14:paraId="28D097BA" w14:textId="77777777" w:rsidR="0025242E" w:rsidRDefault="0025242E" w:rsidP="002826CC"/>
          <w:p w14:paraId="76D576EF" w14:textId="77777777" w:rsidR="0025242E" w:rsidRDefault="0025242E" w:rsidP="002826CC">
            <w:r>
              <w:t>Email</w:t>
            </w:r>
          </w:p>
          <w:p w14:paraId="2931609B" w14:textId="77777777" w:rsidR="0025242E" w:rsidRDefault="0025242E" w:rsidP="002826CC"/>
          <w:p w14:paraId="640FEE29" w14:textId="77777777" w:rsidR="0025242E" w:rsidRDefault="0025242E" w:rsidP="002826CC">
            <w:r>
              <w:t>Soporte téc</w:t>
            </w:r>
            <w:r w:rsidR="00826230">
              <w:t>n</w:t>
            </w:r>
            <w:r>
              <w:t>i</w:t>
            </w:r>
            <w:r w:rsidR="00826230">
              <w:t>c</w:t>
            </w:r>
            <w:r>
              <w:t>o</w:t>
            </w:r>
            <w:r w:rsidR="00C06ED8">
              <w:t xml:space="preserve"> online</w:t>
            </w:r>
          </w:p>
          <w:p w14:paraId="2A1789A8" w14:textId="77777777" w:rsidR="001F0146" w:rsidRDefault="001F0146" w:rsidP="002826CC"/>
          <w:p w14:paraId="609F8F11" w14:textId="052F3E3A" w:rsidR="001F0146" w:rsidRPr="001F0146" w:rsidRDefault="001F0146" w:rsidP="002826CC">
            <w:r>
              <w:t>Redes sociales</w:t>
            </w:r>
          </w:p>
        </w:tc>
        <w:tc>
          <w:tcPr>
            <w:tcW w:w="2981" w:type="dxa"/>
            <w:vMerge/>
          </w:tcPr>
          <w:p w14:paraId="64405EB5" w14:textId="77777777" w:rsidR="00C85A4E" w:rsidRDefault="00C85A4E" w:rsidP="002826CC"/>
        </w:tc>
      </w:tr>
      <w:tr w:rsidR="00C85A4E" w14:paraId="56ED8702" w14:textId="77777777" w:rsidTr="002826CC">
        <w:trPr>
          <w:trHeight w:val="1418"/>
        </w:trPr>
        <w:tc>
          <w:tcPr>
            <w:tcW w:w="5527" w:type="dxa"/>
            <w:gridSpan w:val="3"/>
          </w:tcPr>
          <w:p w14:paraId="207B90EA" w14:textId="77777777" w:rsidR="00C85A4E" w:rsidRDefault="00C85A4E" w:rsidP="002826CC">
            <w:r>
              <w:t>Estructura de costes</w:t>
            </w:r>
          </w:p>
          <w:p w14:paraId="3E279C3C" w14:textId="77777777" w:rsidR="00826230" w:rsidRDefault="00826230" w:rsidP="002826CC"/>
          <w:p w14:paraId="676AC8B2" w14:textId="77777777" w:rsidR="00826230" w:rsidRDefault="00826230" w:rsidP="002826CC">
            <w:r>
              <w:t>Mantener servidores</w:t>
            </w:r>
          </w:p>
          <w:p w14:paraId="1A17E2E3" w14:textId="77777777" w:rsidR="00826230" w:rsidRDefault="00826230" w:rsidP="002826CC"/>
          <w:p w14:paraId="68FC3306" w14:textId="77777777" w:rsidR="00826230" w:rsidRDefault="00826230" w:rsidP="002826CC">
            <w:r>
              <w:t>Equipo técnico</w:t>
            </w:r>
          </w:p>
          <w:p w14:paraId="2BC91C58" w14:textId="77777777" w:rsidR="00826230" w:rsidRDefault="00826230" w:rsidP="002826CC"/>
          <w:p w14:paraId="682C6E18" w14:textId="58DE1805" w:rsidR="00826230" w:rsidRDefault="00826230" w:rsidP="002826CC">
            <w:r>
              <w:t>Equipo de desarrollo</w:t>
            </w:r>
          </w:p>
          <w:p w14:paraId="5B4C5374" w14:textId="77777777" w:rsidR="00BD0683" w:rsidRDefault="00BD0683" w:rsidP="002826CC"/>
          <w:p w14:paraId="48F5D4B4" w14:textId="2126642F" w:rsidR="00BD0683" w:rsidRDefault="00BD0683" w:rsidP="002826CC">
            <w:r>
              <w:t>Equipo de seguridad</w:t>
            </w:r>
          </w:p>
        </w:tc>
        <w:tc>
          <w:tcPr>
            <w:tcW w:w="5530" w:type="dxa"/>
            <w:gridSpan w:val="3"/>
          </w:tcPr>
          <w:p w14:paraId="26D34C48" w14:textId="77777777" w:rsidR="00C85A4E" w:rsidRDefault="00C85A4E" w:rsidP="002826CC">
            <w:r>
              <w:t>Fuentes de Ingresos</w:t>
            </w:r>
          </w:p>
          <w:p w14:paraId="20187830" w14:textId="77777777" w:rsidR="00826230" w:rsidRDefault="00826230" w:rsidP="002826CC"/>
          <w:p w14:paraId="05C0E237" w14:textId="1BAC99BE" w:rsidR="00826230" w:rsidRDefault="00826230" w:rsidP="002826CC">
            <w:r>
              <w:t xml:space="preserve">Pago por el mantenimiento </w:t>
            </w:r>
            <w:r w:rsidR="00BD0683">
              <w:t xml:space="preserve">extendido </w:t>
            </w:r>
            <w:r>
              <w:t>del sistema</w:t>
            </w:r>
          </w:p>
          <w:p w14:paraId="1801D6B5" w14:textId="77777777" w:rsidR="00826230" w:rsidRDefault="00826230" w:rsidP="002826CC"/>
          <w:p w14:paraId="4CEDC820" w14:textId="77777777" w:rsidR="00826230" w:rsidRDefault="00826230" w:rsidP="002826CC">
            <w:r>
              <w:t>Cobro por el desarrollo de la propuesta de diseño</w:t>
            </w:r>
          </w:p>
          <w:p w14:paraId="397F69FE" w14:textId="77777777" w:rsidR="001E27FD" w:rsidRDefault="001E27FD" w:rsidP="002826CC"/>
          <w:p w14:paraId="19EDE817" w14:textId="5C5769FB" w:rsidR="001E27FD" w:rsidRDefault="001E27FD" w:rsidP="002826CC">
            <w:r>
              <w:t>Venta de licencias</w:t>
            </w:r>
          </w:p>
        </w:tc>
      </w:tr>
    </w:tbl>
    <w:p w14:paraId="6F160ADB" w14:textId="77777777" w:rsidR="00C85A4E" w:rsidRDefault="00C85A4E"/>
    <w:p w14:paraId="18D8A2EE" w14:textId="6C14A54A" w:rsidR="00FC7C47" w:rsidRDefault="00840B08">
      <w:r>
        <w:t>Redhat es una compañía que distribuye una versión de Linux de pago.</w:t>
      </w:r>
    </w:p>
    <w:p w14:paraId="4D13024A" w14:textId="0266FABE" w:rsidR="00840B08" w:rsidRDefault="00840B08">
      <w:r>
        <w:t>Los clientes obtienen una versión de Linux con las siguientes ventajas:</w:t>
      </w:r>
    </w:p>
    <w:p w14:paraId="43ADEFF7" w14:textId="0F5EE04F" w:rsidR="00840B08" w:rsidRDefault="00840B08" w:rsidP="00840B08">
      <w:pPr>
        <w:pStyle w:val="Prrafodelista"/>
        <w:numPr>
          <w:ilvl w:val="0"/>
          <w:numId w:val="1"/>
        </w:numPr>
      </w:pPr>
      <w:r>
        <w:t>asistencia técnica.</w:t>
      </w:r>
    </w:p>
    <w:p w14:paraId="45CFF770" w14:textId="086D54D9" w:rsidR="00840B08" w:rsidRDefault="00840B08" w:rsidP="00840B08">
      <w:pPr>
        <w:pStyle w:val="Prrafodelista"/>
        <w:numPr>
          <w:ilvl w:val="0"/>
          <w:numId w:val="1"/>
        </w:numPr>
      </w:pPr>
      <w:r>
        <w:t xml:space="preserve">control de versiones y actualizaciones para corregir </w:t>
      </w:r>
      <w:r w:rsidRPr="00840B08">
        <w:rPr>
          <w:i/>
          <w:iCs/>
        </w:rPr>
        <w:t>bugs</w:t>
      </w:r>
      <w:r>
        <w:t>.</w:t>
      </w:r>
    </w:p>
    <w:p w14:paraId="655CB14B" w14:textId="1F3112E5" w:rsidR="00840B08" w:rsidRDefault="00840B08" w:rsidP="00840B08">
      <w:pPr>
        <w:pStyle w:val="Prrafodelista"/>
        <w:numPr>
          <w:ilvl w:val="0"/>
          <w:numId w:val="1"/>
        </w:numPr>
      </w:pPr>
      <w:r>
        <w:t>garantía de funcionamiento del sistema operativo.</w:t>
      </w:r>
    </w:p>
    <w:p w14:paraId="38AEA0F3" w14:textId="3DDBE66D" w:rsidR="00840B08" w:rsidRDefault="006D1B16" w:rsidP="00840B08">
      <w:r>
        <w:t>Expresa esta idea de negocio en un lienzo de modelo de negocio.</w:t>
      </w:r>
    </w:p>
    <w:p w14:paraId="3823C30F" w14:textId="77777777" w:rsidR="006D1B16" w:rsidRDefault="006D1B16" w:rsidP="00840B08"/>
    <w:sectPr w:rsidR="006D1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61CD"/>
    <w:multiLevelType w:val="hybridMultilevel"/>
    <w:tmpl w:val="B7BAF72E"/>
    <w:lvl w:ilvl="0" w:tplc="FFE6D6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7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A6"/>
    <w:rsid w:val="001E27FD"/>
    <w:rsid w:val="001F0146"/>
    <w:rsid w:val="0025242E"/>
    <w:rsid w:val="006D1B16"/>
    <w:rsid w:val="00826230"/>
    <w:rsid w:val="00840B08"/>
    <w:rsid w:val="00BD0683"/>
    <w:rsid w:val="00C06ED8"/>
    <w:rsid w:val="00C85A4E"/>
    <w:rsid w:val="00FC7C47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1E47"/>
  <w15:chartTrackingRefBased/>
  <w15:docId w15:val="{D68D0776-9FA3-4479-9FE1-9A85D4E1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Mario Alonso Núñez</cp:lastModifiedBy>
  <cp:revision>8</cp:revision>
  <dcterms:created xsi:type="dcterms:W3CDTF">2023-02-23T16:41:00Z</dcterms:created>
  <dcterms:modified xsi:type="dcterms:W3CDTF">2023-03-01T17:45:00Z</dcterms:modified>
</cp:coreProperties>
</file>