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9EE80A" w14:textId="58C99915" w:rsidR="00FF1A68" w:rsidRPr="004E6258" w:rsidRDefault="00FF1A68" w:rsidP="00FF1A68">
      <w:pPr>
        <w:spacing w:line="276" w:lineRule="auto"/>
        <w:jc w:val="center"/>
        <w:rPr>
          <w:rFonts w:asciiTheme="majorBidi" w:hAnsiTheme="majorBidi" w:cstheme="majorBidi"/>
          <w:sz w:val="56"/>
          <w:szCs w:val="56"/>
        </w:rPr>
      </w:pPr>
      <w:r>
        <w:rPr>
          <w:rFonts w:asciiTheme="majorBidi" w:hAnsiTheme="majorBidi" w:cstheme="majorBidi"/>
          <w:sz w:val="36"/>
          <w:szCs w:val="36"/>
        </w:rPr>
        <w:t>ELEN231</w:t>
      </w:r>
      <w:r w:rsidRPr="004E6258">
        <w:rPr>
          <w:rFonts w:asciiTheme="majorBidi" w:hAnsiTheme="majorBidi" w:cstheme="majorBidi"/>
          <w:sz w:val="36"/>
          <w:szCs w:val="36"/>
        </w:rPr>
        <w:t xml:space="preserve"> –</w:t>
      </w:r>
      <w:r>
        <w:rPr>
          <w:rFonts w:asciiTheme="majorBidi" w:hAnsiTheme="majorBidi" w:cstheme="majorBidi"/>
          <w:sz w:val="36"/>
          <w:szCs w:val="36"/>
        </w:rPr>
        <w:t xml:space="preserve"> Project</w:t>
      </w:r>
    </w:p>
    <w:p w14:paraId="0038859A" w14:textId="77777777" w:rsidR="00FF1A68" w:rsidRDefault="00FF1A68" w:rsidP="00FF1A68">
      <w:pPr>
        <w:spacing w:line="276" w:lineRule="auto"/>
        <w:jc w:val="center"/>
        <w:rPr>
          <w:rFonts w:asciiTheme="majorBidi" w:hAnsiTheme="majorBidi" w:cstheme="majorBidi"/>
          <w:sz w:val="36"/>
          <w:szCs w:val="36"/>
        </w:rPr>
      </w:pPr>
    </w:p>
    <w:p w14:paraId="0692E867" w14:textId="77777777" w:rsidR="00FF1A68" w:rsidRDefault="00FF1A68" w:rsidP="00FF1A68">
      <w:pPr>
        <w:spacing w:line="276" w:lineRule="auto"/>
        <w:jc w:val="center"/>
        <w:rPr>
          <w:rFonts w:asciiTheme="majorBidi" w:hAnsiTheme="majorBidi" w:cstheme="majorBidi"/>
          <w:sz w:val="36"/>
          <w:szCs w:val="36"/>
        </w:rPr>
      </w:pPr>
    </w:p>
    <w:p w14:paraId="136A20BE" w14:textId="77777777" w:rsidR="00FF1A68" w:rsidRDefault="00FF1A68" w:rsidP="00FF1A68">
      <w:pPr>
        <w:spacing w:line="276" w:lineRule="auto"/>
        <w:jc w:val="center"/>
        <w:rPr>
          <w:rFonts w:asciiTheme="majorBidi" w:hAnsiTheme="majorBidi" w:cstheme="majorBidi"/>
          <w:sz w:val="36"/>
          <w:szCs w:val="36"/>
        </w:rPr>
      </w:pPr>
      <w:r w:rsidRPr="004E6258">
        <w:rPr>
          <w:rFonts w:asciiTheme="majorBidi" w:hAnsiTheme="majorBidi" w:cstheme="majorBidi"/>
          <w:sz w:val="36"/>
          <w:szCs w:val="36"/>
        </w:rPr>
        <w:t>By</w:t>
      </w:r>
    </w:p>
    <w:p w14:paraId="0D456DE8" w14:textId="77777777" w:rsidR="00FF1A68" w:rsidRDefault="00FF1A68" w:rsidP="00FF1A68">
      <w:pPr>
        <w:spacing w:line="276" w:lineRule="auto"/>
        <w:jc w:val="center"/>
        <w:rPr>
          <w:rFonts w:asciiTheme="majorBidi" w:hAnsiTheme="majorBidi" w:cstheme="majorBidi"/>
          <w:sz w:val="36"/>
          <w:szCs w:val="36"/>
        </w:rPr>
      </w:pPr>
      <w:r>
        <w:rPr>
          <w:rFonts w:asciiTheme="majorBidi" w:hAnsiTheme="majorBidi" w:cstheme="majorBidi"/>
          <w:sz w:val="36"/>
          <w:szCs w:val="36"/>
        </w:rPr>
        <w:t>Mario Makhlouta A2220007</w:t>
      </w:r>
    </w:p>
    <w:p w14:paraId="3B960B70" w14:textId="77777777" w:rsidR="00FF1A68" w:rsidRPr="004E6258" w:rsidRDefault="00FF1A68" w:rsidP="00FF1A68">
      <w:pPr>
        <w:spacing w:line="276" w:lineRule="auto"/>
        <w:jc w:val="center"/>
        <w:rPr>
          <w:rFonts w:asciiTheme="majorBidi" w:hAnsiTheme="majorBidi" w:cstheme="majorBidi"/>
          <w:sz w:val="36"/>
          <w:szCs w:val="36"/>
        </w:rPr>
      </w:pPr>
    </w:p>
    <w:p w14:paraId="06419D56" w14:textId="77777777" w:rsidR="00FF1A68" w:rsidRPr="004E6258" w:rsidRDefault="00FF1A68" w:rsidP="00FF1A68">
      <w:pPr>
        <w:spacing w:line="276" w:lineRule="auto"/>
        <w:jc w:val="center"/>
        <w:rPr>
          <w:rFonts w:asciiTheme="majorBidi" w:hAnsiTheme="majorBidi" w:cstheme="majorBidi"/>
          <w:sz w:val="36"/>
          <w:szCs w:val="36"/>
        </w:rPr>
      </w:pPr>
      <w:r w:rsidRPr="004E6258">
        <w:rPr>
          <w:rFonts w:asciiTheme="majorBidi" w:hAnsiTheme="majorBidi" w:cstheme="majorBidi"/>
          <w:sz w:val="36"/>
          <w:szCs w:val="36"/>
        </w:rPr>
        <w:t>Presented to</w:t>
      </w:r>
    </w:p>
    <w:p w14:paraId="1E3D90F6" w14:textId="3424F84D" w:rsidR="00FF1A68" w:rsidRPr="004E6258" w:rsidRDefault="00FF1A68" w:rsidP="00FF1A68">
      <w:pPr>
        <w:spacing w:line="276" w:lineRule="auto"/>
        <w:jc w:val="center"/>
        <w:rPr>
          <w:rFonts w:asciiTheme="majorBidi" w:hAnsiTheme="majorBidi" w:cstheme="majorBidi"/>
          <w:sz w:val="36"/>
          <w:szCs w:val="36"/>
        </w:rPr>
      </w:pPr>
      <w:r>
        <w:rPr>
          <w:rFonts w:asciiTheme="majorBidi" w:hAnsiTheme="majorBidi" w:cstheme="majorBidi"/>
          <w:sz w:val="36"/>
          <w:szCs w:val="36"/>
        </w:rPr>
        <w:t>Dr. Mostapha El Hassan</w:t>
      </w:r>
    </w:p>
    <w:p w14:paraId="3AEEE0FE" w14:textId="77777777" w:rsidR="00FF1A68" w:rsidRDefault="00FF1A68" w:rsidP="00FF1A68">
      <w:pPr>
        <w:spacing w:line="276" w:lineRule="auto"/>
        <w:jc w:val="center"/>
        <w:rPr>
          <w:rFonts w:asciiTheme="majorBidi" w:hAnsiTheme="majorBidi" w:cstheme="majorBidi"/>
          <w:sz w:val="36"/>
          <w:szCs w:val="36"/>
        </w:rPr>
      </w:pPr>
    </w:p>
    <w:p w14:paraId="793A4FE1" w14:textId="77777777" w:rsidR="00FF1A68" w:rsidRPr="004E6258" w:rsidRDefault="00FF1A68" w:rsidP="00FF1A68">
      <w:pPr>
        <w:spacing w:line="276" w:lineRule="auto"/>
        <w:jc w:val="center"/>
        <w:rPr>
          <w:rFonts w:asciiTheme="majorBidi" w:hAnsiTheme="majorBidi" w:cstheme="majorBidi"/>
          <w:sz w:val="36"/>
          <w:szCs w:val="36"/>
        </w:rPr>
      </w:pPr>
    </w:p>
    <w:p w14:paraId="4D176240" w14:textId="5252D9C3" w:rsidR="00FF1A68" w:rsidRDefault="00FF1A68" w:rsidP="00FF1A68">
      <w:pPr>
        <w:spacing w:line="276" w:lineRule="auto"/>
        <w:jc w:val="center"/>
        <w:rPr>
          <w:rFonts w:asciiTheme="majorBidi" w:hAnsiTheme="majorBidi" w:cstheme="majorBidi"/>
          <w:sz w:val="36"/>
          <w:szCs w:val="36"/>
        </w:rPr>
      </w:pPr>
      <w:r>
        <w:rPr>
          <w:rFonts w:asciiTheme="majorBidi" w:hAnsiTheme="majorBidi" w:cstheme="majorBidi"/>
          <w:sz w:val="36"/>
          <w:szCs w:val="36"/>
        </w:rPr>
        <w:t>Electronics</w:t>
      </w:r>
    </w:p>
    <w:p w14:paraId="1521004D" w14:textId="77777777" w:rsidR="00FF1A68" w:rsidRDefault="00FF1A68" w:rsidP="00FF1A68">
      <w:pPr>
        <w:spacing w:line="276" w:lineRule="auto"/>
        <w:jc w:val="center"/>
        <w:rPr>
          <w:rFonts w:asciiTheme="majorBidi" w:hAnsiTheme="majorBidi" w:cstheme="majorBidi"/>
          <w:sz w:val="36"/>
          <w:szCs w:val="36"/>
        </w:rPr>
      </w:pPr>
    </w:p>
    <w:p w14:paraId="2E1555A7" w14:textId="77777777" w:rsidR="00FF1A68" w:rsidRPr="004E6258" w:rsidRDefault="00FF1A68" w:rsidP="00FF1A68">
      <w:pPr>
        <w:spacing w:line="276" w:lineRule="auto"/>
        <w:jc w:val="center"/>
        <w:rPr>
          <w:rFonts w:asciiTheme="majorBidi" w:hAnsiTheme="majorBidi" w:cstheme="majorBidi"/>
          <w:sz w:val="36"/>
          <w:szCs w:val="36"/>
        </w:rPr>
      </w:pPr>
    </w:p>
    <w:p w14:paraId="0383ACAE" w14:textId="77777777" w:rsidR="00FF1A68" w:rsidRPr="004E6258" w:rsidRDefault="00FF1A68" w:rsidP="00FF1A68">
      <w:pPr>
        <w:spacing w:line="276" w:lineRule="auto"/>
        <w:jc w:val="center"/>
        <w:rPr>
          <w:rFonts w:asciiTheme="majorBidi" w:hAnsiTheme="majorBidi" w:cstheme="majorBidi"/>
          <w:sz w:val="36"/>
          <w:szCs w:val="36"/>
        </w:rPr>
      </w:pPr>
      <w:r w:rsidRPr="004E6258">
        <w:rPr>
          <w:rFonts w:asciiTheme="majorBidi" w:hAnsiTheme="majorBidi" w:cstheme="majorBidi"/>
          <w:sz w:val="36"/>
          <w:szCs w:val="36"/>
        </w:rPr>
        <w:t>Faculty of Engineering</w:t>
      </w:r>
    </w:p>
    <w:p w14:paraId="6D844DD9" w14:textId="77777777" w:rsidR="00FF1A68" w:rsidRPr="004E6258" w:rsidRDefault="00FF1A68" w:rsidP="00FF1A68">
      <w:pPr>
        <w:spacing w:line="276" w:lineRule="auto"/>
        <w:jc w:val="center"/>
        <w:rPr>
          <w:rFonts w:asciiTheme="majorBidi" w:hAnsiTheme="majorBidi" w:cstheme="majorBidi"/>
          <w:sz w:val="36"/>
          <w:szCs w:val="36"/>
        </w:rPr>
      </w:pPr>
      <w:r w:rsidRPr="004E6258">
        <w:rPr>
          <w:rFonts w:asciiTheme="majorBidi" w:hAnsiTheme="majorBidi" w:cstheme="majorBidi"/>
          <w:sz w:val="36"/>
          <w:szCs w:val="36"/>
        </w:rPr>
        <w:t>University of Balamand</w:t>
      </w:r>
    </w:p>
    <w:p w14:paraId="07AB7858" w14:textId="77777777" w:rsidR="00FF1A68" w:rsidRDefault="00FF1A68" w:rsidP="00FF1A68">
      <w:pPr>
        <w:spacing w:line="276" w:lineRule="auto"/>
        <w:jc w:val="center"/>
        <w:rPr>
          <w:rFonts w:asciiTheme="majorBidi" w:hAnsiTheme="majorBidi" w:cstheme="majorBidi"/>
          <w:sz w:val="36"/>
          <w:szCs w:val="36"/>
        </w:rPr>
      </w:pPr>
    </w:p>
    <w:p w14:paraId="58347AD8" w14:textId="77777777" w:rsidR="00FF1A68" w:rsidRDefault="00FF1A68" w:rsidP="00FF1A68">
      <w:pPr>
        <w:spacing w:line="276" w:lineRule="auto"/>
        <w:jc w:val="center"/>
        <w:rPr>
          <w:rFonts w:asciiTheme="majorBidi" w:hAnsiTheme="majorBidi" w:cstheme="majorBidi"/>
          <w:sz w:val="36"/>
          <w:szCs w:val="36"/>
        </w:rPr>
      </w:pPr>
    </w:p>
    <w:p w14:paraId="7059971E" w14:textId="77777777" w:rsidR="00FF1A68" w:rsidRPr="004E6258" w:rsidRDefault="00FF1A68" w:rsidP="00FF1A68">
      <w:pPr>
        <w:spacing w:line="276" w:lineRule="auto"/>
        <w:jc w:val="center"/>
        <w:rPr>
          <w:rFonts w:asciiTheme="majorBidi" w:hAnsiTheme="majorBidi" w:cstheme="majorBidi"/>
          <w:sz w:val="36"/>
          <w:szCs w:val="36"/>
        </w:rPr>
      </w:pPr>
    </w:p>
    <w:p w14:paraId="38075442" w14:textId="6E7202DF" w:rsidR="00FF1A68" w:rsidRPr="004E6258" w:rsidRDefault="003D4759" w:rsidP="00FF1A68">
      <w:pPr>
        <w:spacing w:line="276" w:lineRule="auto"/>
        <w:jc w:val="center"/>
        <w:rPr>
          <w:rFonts w:asciiTheme="majorBidi" w:hAnsiTheme="majorBidi" w:cstheme="majorBidi"/>
        </w:rPr>
      </w:pPr>
      <w:r>
        <w:rPr>
          <w:rFonts w:asciiTheme="majorBidi" w:hAnsiTheme="majorBidi" w:cstheme="majorBidi"/>
        </w:rPr>
        <w:t xml:space="preserve">December </w:t>
      </w:r>
      <w:r w:rsidR="00FF1A68">
        <w:rPr>
          <w:rFonts w:asciiTheme="majorBidi" w:hAnsiTheme="majorBidi" w:cstheme="majorBidi"/>
        </w:rPr>
        <w:t>2024</w:t>
      </w:r>
    </w:p>
    <w:p w14:paraId="62476250" w14:textId="77777777" w:rsidR="00A11CA1" w:rsidRPr="00A11CA1" w:rsidRDefault="00A11CA1" w:rsidP="00A11CA1">
      <w:pPr>
        <w:keepNext/>
        <w:keepLines/>
        <w:spacing w:before="200" w:after="0" w:line="276" w:lineRule="auto"/>
        <w:outlineLvl w:val="1"/>
        <w:rPr>
          <w:rFonts w:ascii="Calibri" w:eastAsia="MS Gothic" w:hAnsi="Calibri" w:cs="Times New Roman"/>
          <w:b/>
          <w:bCs/>
          <w:color w:val="4F81BD"/>
          <w:kern w:val="0"/>
          <w:sz w:val="26"/>
          <w:szCs w:val="26"/>
          <w14:ligatures w14:val="none"/>
        </w:rPr>
      </w:pPr>
      <w:r w:rsidRPr="00A11CA1">
        <w:rPr>
          <w:rFonts w:ascii="Calibri" w:eastAsia="MS Gothic" w:hAnsi="Calibri" w:cs="Times New Roman"/>
          <w:b/>
          <w:bCs/>
          <w:color w:val="4F81BD"/>
          <w:kern w:val="0"/>
          <w:sz w:val="26"/>
          <w:szCs w:val="26"/>
          <w14:ligatures w14:val="none"/>
        </w:rPr>
        <w:lastRenderedPageBreak/>
        <w:t>Table of Contents</w:t>
      </w:r>
    </w:p>
    <w:p w14:paraId="67937266" w14:textId="77777777" w:rsidR="00A11CA1" w:rsidRPr="00A11CA1" w:rsidRDefault="00A11CA1" w:rsidP="00A11CA1">
      <w:pPr>
        <w:spacing w:after="200" w:line="276" w:lineRule="auto"/>
        <w:rPr>
          <w:rFonts w:ascii="Cambria" w:eastAsia="MS Mincho" w:hAnsi="Cambria" w:cs="Arial"/>
          <w:kern w:val="0"/>
          <w:sz w:val="26"/>
          <w:szCs w:val="26"/>
          <w14:ligatures w14:val="none"/>
        </w:rPr>
      </w:pPr>
      <w:r w:rsidRPr="00A11CA1">
        <w:rPr>
          <w:rFonts w:ascii="Cambria" w:eastAsia="MS Mincho" w:hAnsi="Cambria" w:cs="Arial"/>
          <w:kern w:val="0"/>
          <w:sz w:val="26"/>
          <w:szCs w:val="26"/>
          <w14:ligatures w14:val="none"/>
        </w:rPr>
        <w:t>1. Introduction</w:t>
      </w:r>
    </w:p>
    <w:p w14:paraId="1E989D01" w14:textId="77777777" w:rsidR="00A11CA1" w:rsidRPr="00A11CA1" w:rsidRDefault="00A11CA1" w:rsidP="00A11CA1">
      <w:pPr>
        <w:spacing w:after="200" w:line="276" w:lineRule="auto"/>
        <w:rPr>
          <w:rFonts w:ascii="Cambria" w:eastAsia="MS Mincho" w:hAnsi="Cambria" w:cs="Arial"/>
          <w:kern w:val="0"/>
          <w:sz w:val="26"/>
          <w:szCs w:val="26"/>
          <w14:ligatures w14:val="none"/>
        </w:rPr>
      </w:pPr>
      <w:r w:rsidRPr="00A11CA1">
        <w:rPr>
          <w:rFonts w:ascii="Cambria" w:eastAsia="MS Mincho" w:hAnsi="Cambria" w:cs="Arial"/>
          <w:kern w:val="0"/>
          <w:sz w:val="26"/>
          <w:szCs w:val="26"/>
          <w14:ligatures w14:val="none"/>
        </w:rPr>
        <w:t>2. Objective</w:t>
      </w:r>
    </w:p>
    <w:p w14:paraId="5FCC030E" w14:textId="77777777" w:rsidR="00A11CA1" w:rsidRPr="00A11CA1" w:rsidRDefault="00A11CA1" w:rsidP="00A11CA1">
      <w:pPr>
        <w:spacing w:after="200" w:line="276" w:lineRule="auto"/>
        <w:rPr>
          <w:rFonts w:ascii="Cambria" w:eastAsia="MS Mincho" w:hAnsi="Cambria" w:cs="Arial"/>
          <w:kern w:val="0"/>
          <w:sz w:val="26"/>
          <w:szCs w:val="26"/>
          <w14:ligatures w14:val="none"/>
        </w:rPr>
      </w:pPr>
      <w:r w:rsidRPr="00A11CA1">
        <w:rPr>
          <w:rFonts w:ascii="Cambria" w:eastAsia="MS Mincho" w:hAnsi="Cambria" w:cs="Arial"/>
          <w:kern w:val="0"/>
          <w:sz w:val="26"/>
          <w:szCs w:val="26"/>
          <w14:ligatures w14:val="none"/>
        </w:rPr>
        <w:t>3. Design Steps and Calculations</w:t>
      </w:r>
    </w:p>
    <w:p w14:paraId="309E2C2B" w14:textId="77777777" w:rsidR="00A11CA1" w:rsidRPr="00A11CA1" w:rsidRDefault="00A11CA1" w:rsidP="00A11CA1">
      <w:pPr>
        <w:spacing w:after="200" w:line="276" w:lineRule="auto"/>
        <w:rPr>
          <w:rFonts w:ascii="Cambria" w:eastAsia="MS Mincho" w:hAnsi="Cambria" w:cs="Arial"/>
          <w:kern w:val="0"/>
          <w:sz w:val="26"/>
          <w:szCs w:val="26"/>
          <w14:ligatures w14:val="none"/>
        </w:rPr>
      </w:pPr>
      <w:r w:rsidRPr="00A11CA1">
        <w:rPr>
          <w:rFonts w:ascii="Cambria" w:eastAsia="MS Mincho" w:hAnsi="Cambria" w:cs="Arial"/>
          <w:kern w:val="0"/>
          <w:sz w:val="26"/>
          <w:szCs w:val="26"/>
          <w14:ligatures w14:val="none"/>
        </w:rPr>
        <w:t>4. Materials Used</w:t>
      </w:r>
    </w:p>
    <w:p w14:paraId="3F113FAB" w14:textId="77777777" w:rsidR="00A11CA1" w:rsidRPr="00A11CA1" w:rsidRDefault="00A11CA1" w:rsidP="00A11CA1">
      <w:pPr>
        <w:spacing w:after="200" w:line="276" w:lineRule="auto"/>
        <w:rPr>
          <w:rFonts w:ascii="Cambria" w:eastAsia="MS Mincho" w:hAnsi="Cambria" w:cs="Arial"/>
          <w:kern w:val="0"/>
          <w:sz w:val="26"/>
          <w:szCs w:val="26"/>
          <w14:ligatures w14:val="none"/>
        </w:rPr>
      </w:pPr>
      <w:r w:rsidRPr="00A11CA1">
        <w:rPr>
          <w:rFonts w:ascii="Cambria" w:eastAsia="MS Mincho" w:hAnsi="Cambria" w:cs="Arial"/>
          <w:kern w:val="0"/>
          <w:sz w:val="26"/>
          <w:szCs w:val="26"/>
          <w14:ligatures w14:val="none"/>
        </w:rPr>
        <w:t>5. Multisim Simulation</w:t>
      </w:r>
    </w:p>
    <w:p w14:paraId="6E96C1E4" w14:textId="1B4337EE" w:rsidR="00A11CA1" w:rsidRPr="00A11CA1" w:rsidRDefault="00A11CA1" w:rsidP="00A11CA1">
      <w:pPr>
        <w:spacing w:after="200" w:line="276" w:lineRule="auto"/>
        <w:rPr>
          <w:rFonts w:ascii="Cambria" w:eastAsia="MS Mincho" w:hAnsi="Cambria" w:cs="Arial"/>
          <w:kern w:val="0"/>
          <w:sz w:val="26"/>
          <w:szCs w:val="26"/>
          <w14:ligatures w14:val="none"/>
        </w:rPr>
      </w:pPr>
      <w:r w:rsidRPr="00396DE9">
        <w:rPr>
          <w:rFonts w:ascii="Cambria" w:eastAsia="MS Mincho" w:hAnsi="Cambria" w:cs="Arial"/>
          <w:kern w:val="0"/>
          <w:sz w:val="26"/>
          <w:szCs w:val="26"/>
          <w14:ligatures w14:val="none"/>
        </w:rPr>
        <w:t>6</w:t>
      </w:r>
      <w:r w:rsidRPr="00A11CA1">
        <w:rPr>
          <w:rFonts w:ascii="Cambria" w:eastAsia="MS Mincho" w:hAnsi="Cambria" w:cs="Arial"/>
          <w:kern w:val="0"/>
          <w:sz w:val="26"/>
          <w:szCs w:val="26"/>
          <w14:ligatures w14:val="none"/>
        </w:rPr>
        <w:t>. Design on Paper</w:t>
      </w:r>
    </w:p>
    <w:p w14:paraId="28993BD2" w14:textId="391FEA4D" w:rsidR="00A11CA1" w:rsidRPr="00A11CA1" w:rsidRDefault="00A11CA1" w:rsidP="00A11CA1">
      <w:pPr>
        <w:spacing w:after="200" w:line="276" w:lineRule="auto"/>
        <w:rPr>
          <w:rFonts w:ascii="Cambria" w:eastAsia="MS Mincho" w:hAnsi="Cambria" w:cs="Arial"/>
          <w:kern w:val="0"/>
          <w:sz w:val="26"/>
          <w:szCs w:val="26"/>
          <w14:ligatures w14:val="none"/>
        </w:rPr>
      </w:pPr>
      <w:r w:rsidRPr="00396DE9">
        <w:rPr>
          <w:rFonts w:ascii="Cambria" w:eastAsia="MS Mincho" w:hAnsi="Cambria" w:cs="Arial"/>
          <w:kern w:val="0"/>
          <w:sz w:val="26"/>
          <w:szCs w:val="26"/>
          <w14:ligatures w14:val="none"/>
        </w:rPr>
        <w:t>7</w:t>
      </w:r>
      <w:r w:rsidRPr="00A11CA1">
        <w:rPr>
          <w:rFonts w:ascii="Cambria" w:eastAsia="MS Mincho" w:hAnsi="Cambria" w:cs="Arial"/>
          <w:kern w:val="0"/>
          <w:sz w:val="26"/>
          <w:szCs w:val="26"/>
          <w14:ligatures w14:val="none"/>
        </w:rPr>
        <w:t>. iPhone 13 Charger Information</w:t>
      </w:r>
    </w:p>
    <w:p w14:paraId="1998A1A9" w14:textId="1093795C" w:rsidR="00A11CA1" w:rsidRPr="00A11CA1" w:rsidRDefault="00A11CA1" w:rsidP="00A11CA1">
      <w:pPr>
        <w:spacing w:after="200" w:line="276" w:lineRule="auto"/>
        <w:rPr>
          <w:rFonts w:ascii="Cambria" w:eastAsia="MS Mincho" w:hAnsi="Cambria" w:cs="Arial"/>
          <w:kern w:val="0"/>
          <w:sz w:val="26"/>
          <w:szCs w:val="26"/>
          <w14:ligatures w14:val="none"/>
        </w:rPr>
      </w:pPr>
      <w:r w:rsidRPr="00396DE9">
        <w:rPr>
          <w:rFonts w:ascii="Cambria" w:eastAsia="MS Mincho" w:hAnsi="Cambria" w:cs="Arial"/>
          <w:kern w:val="0"/>
          <w:sz w:val="26"/>
          <w:szCs w:val="26"/>
          <w14:ligatures w14:val="none"/>
        </w:rPr>
        <w:t>8</w:t>
      </w:r>
      <w:r w:rsidRPr="00A11CA1">
        <w:rPr>
          <w:rFonts w:ascii="Cambria" w:eastAsia="MS Mincho" w:hAnsi="Cambria" w:cs="Arial"/>
          <w:kern w:val="0"/>
          <w:sz w:val="26"/>
          <w:szCs w:val="26"/>
          <w14:ligatures w14:val="none"/>
        </w:rPr>
        <w:t>. Future Work and Error Handling</w:t>
      </w:r>
    </w:p>
    <w:p w14:paraId="0F7E96FB" w14:textId="15C1C3C8" w:rsidR="00A11CA1" w:rsidRPr="00396DE9" w:rsidRDefault="00A11CA1" w:rsidP="00A11CA1">
      <w:pPr>
        <w:spacing w:after="200" w:line="276" w:lineRule="auto"/>
        <w:rPr>
          <w:rFonts w:ascii="Cambria" w:eastAsia="MS Mincho" w:hAnsi="Cambria" w:cs="Arial"/>
          <w:kern w:val="0"/>
          <w:sz w:val="26"/>
          <w:szCs w:val="26"/>
          <w14:ligatures w14:val="none"/>
        </w:rPr>
      </w:pPr>
      <w:r w:rsidRPr="00396DE9">
        <w:rPr>
          <w:rFonts w:ascii="Cambria" w:eastAsia="MS Mincho" w:hAnsi="Cambria" w:cs="Arial"/>
          <w:kern w:val="0"/>
          <w:sz w:val="26"/>
          <w:szCs w:val="26"/>
          <w14:ligatures w14:val="none"/>
        </w:rPr>
        <w:t>9</w:t>
      </w:r>
      <w:r w:rsidRPr="00A11CA1">
        <w:rPr>
          <w:rFonts w:ascii="Cambria" w:eastAsia="MS Mincho" w:hAnsi="Cambria" w:cs="Arial"/>
          <w:kern w:val="0"/>
          <w:sz w:val="26"/>
          <w:szCs w:val="26"/>
          <w14:ligatures w14:val="none"/>
        </w:rPr>
        <w:t>. Conclusion</w:t>
      </w:r>
    </w:p>
    <w:p w14:paraId="2E63374C" w14:textId="77777777" w:rsidR="00A11CA1" w:rsidRDefault="00A11CA1" w:rsidP="00A11CA1">
      <w:pPr>
        <w:spacing w:after="200" w:line="276" w:lineRule="auto"/>
        <w:rPr>
          <w:rFonts w:ascii="Cambria" w:eastAsia="MS Mincho" w:hAnsi="Cambria" w:cs="Arial"/>
          <w:kern w:val="0"/>
          <w14:ligatures w14:val="none"/>
        </w:rPr>
      </w:pPr>
    </w:p>
    <w:p w14:paraId="3FDD4C90" w14:textId="77777777" w:rsidR="00A11CA1" w:rsidRDefault="00A11CA1" w:rsidP="00A11CA1">
      <w:pPr>
        <w:spacing w:after="200" w:line="276" w:lineRule="auto"/>
        <w:rPr>
          <w:rFonts w:ascii="Cambria" w:eastAsia="MS Mincho" w:hAnsi="Cambria" w:cs="Arial"/>
          <w:kern w:val="0"/>
          <w14:ligatures w14:val="none"/>
        </w:rPr>
      </w:pPr>
    </w:p>
    <w:p w14:paraId="4C2CF2B2" w14:textId="77777777" w:rsidR="00A11CA1" w:rsidRDefault="00A11CA1" w:rsidP="00A11CA1">
      <w:pPr>
        <w:spacing w:after="200" w:line="276" w:lineRule="auto"/>
        <w:rPr>
          <w:rFonts w:ascii="Cambria" w:eastAsia="MS Mincho" w:hAnsi="Cambria" w:cs="Arial"/>
          <w:kern w:val="0"/>
          <w14:ligatures w14:val="none"/>
        </w:rPr>
      </w:pPr>
    </w:p>
    <w:p w14:paraId="607F4B9D" w14:textId="77777777" w:rsidR="00A11CA1" w:rsidRDefault="00A11CA1" w:rsidP="00A11CA1">
      <w:pPr>
        <w:spacing w:after="200" w:line="276" w:lineRule="auto"/>
        <w:rPr>
          <w:rFonts w:ascii="Cambria" w:eastAsia="MS Mincho" w:hAnsi="Cambria" w:cs="Arial"/>
          <w:kern w:val="0"/>
          <w14:ligatures w14:val="none"/>
        </w:rPr>
      </w:pPr>
    </w:p>
    <w:p w14:paraId="13D604F1" w14:textId="77777777" w:rsidR="00A11CA1" w:rsidRDefault="00A11CA1" w:rsidP="00A11CA1">
      <w:pPr>
        <w:spacing w:after="200" w:line="276" w:lineRule="auto"/>
        <w:rPr>
          <w:rFonts w:ascii="Cambria" w:eastAsia="MS Mincho" w:hAnsi="Cambria" w:cs="Arial"/>
          <w:kern w:val="0"/>
          <w14:ligatures w14:val="none"/>
        </w:rPr>
      </w:pPr>
    </w:p>
    <w:p w14:paraId="4D9B8EE2" w14:textId="77777777" w:rsidR="00A11CA1" w:rsidRDefault="00A11CA1" w:rsidP="00A11CA1">
      <w:pPr>
        <w:spacing w:after="200" w:line="276" w:lineRule="auto"/>
        <w:rPr>
          <w:rFonts w:ascii="Cambria" w:eastAsia="MS Mincho" w:hAnsi="Cambria" w:cs="Arial"/>
          <w:kern w:val="0"/>
          <w14:ligatures w14:val="none"/>
        </w:rPr>
      </w:pPr>
    </w:p>
    <w:p w14:paraId="240F5F6E" w14:textId="77777777" w:rsidR="00A11CA1" w:rsidRDefault="00A11CA1" w:rsidP="00A11CA1">
      <w:pPr>
        <w:spacing w:after="200" w:line="276" w:lineRule="auto"/>
        <w:rPr>
          <w:rFonts w:ascii="Cambria" w:eastAsia="MS Mincho" w:hAnsi="Cambria" w:cs="Arial"/>
          <w:kern w:val="0"/>
          <w14:ligatures w14:val="none"/>
        </w:rPr>
      </w:pPr>
    </w:p>
    <w:p w14:paraId="57D45718" w14:textId="77777777" w:rsidR="00A11CA1" w:rsidRDefault="00A11CA1" w:rsidP="00A11CA1">
      <w:pPr>
        <w:spacing w:after="200" w:line="276" w:lineRule="auto"/>
        <w:rPr>
          <w:rFonts w:ascii="Cambria" w:eastAsia="MS Mincho" w:hAnsi="Cambria" w:cs="Arial"/>
          <w:kern w:val="0"/>
          <w14:ligatures w14:val="none"/>
        </w:rPr>
      </w:pPr>
    </w:p>
    <w:p w14:paraId="0639DEC2" w14:textId="77777777" w:rsidR="00A11CA1" w:rsidRDefault="00A11CA1" w:rsidP="00A11CA1">
      <w:pPr>
        <w:spacing w:after="200" w:line="276" w:lineRule="auto"/>
        <w:rPr>
          <w:rFonts w:ascii="Cambria" w:eastAsia="MS Mincho" w:hAnsi="Cambria" w:cs="Arial"/>
          <w:kern w:val="0"/>
          <w14:ligatures w14:val="none"/>
        </w:rPr>
      </w:pPr>
    </w:p>
    <w:p w14:paraId="6DD6DFF2" w14:textId="77777777" w:rsidR="00A11CA1" w:rsidRDefault="00A11CA1" w:rsidP="00A11CA1">
      <w:pPr>
        <w:spacing w:after="200" w:line="276" w:lineRule="auto"/>
        <w:rPr>
          <w:rFonts w:ascii="Cambria" w:eastAsia="MS Mincho" w:hAnsi="Cambria" w:cs="Arial"/>
          <w:kern w:val="0"/>
          <w14:ligatures w14:val="none"/>
        </w:rPr>
      </w:pPr>
    </w:p>
    <w:p w14:paraId="0939CBC2" w14:textId="77777777" w:rsidR="00A11CA1" w:rsidRDefault="00A11CA1" w:rsidP="00A11CA1">
      <w:pPr>
        <w:spacing w:after="200" w:line="276" w:lineRule="auto"/>
        <w:rPr>
          <w:rFonts w:ascii="Cambria" w:eastAsia="MS Mincho" w:hAnsi="Cambria" w:cs="Arial"/>
          <w:kern w:val="0"/>
          <w14:ligatures w14:val="none"/>
        </w:rPr>
      </w:pPr>
    </w:p>
    <w:p w14:paraId="759A9D7F" w14:textId="77777777" w:rsidR="00A11CA1" w:rsidRDefault="00A11CA1" w:rsidP="00A11CA1">
      <w:pPr>
        <w:spacing w:after="200" w:line="276" w:lineRule="auto"/>
        <w:rPr>
          <w:rFonts w:ascii="Cambria" w:eastAsia="MS Mincho" w:hAnsi="Cambria" w:cs="Arial"/>
          <w:kern w:val="0"/>
          <w14:ligatures w14:val="none"/>
        </w:rPr>
      </w:pPr>
    </w:p>
    <w:p w14:paraId="527AF38C" w14:textId="77777777" w:rsidR="00A11CA1" w:rsidRPr="00A11CA1" w:rsidRDefault="00A11CA1" w:rsidP="00A11CA1">
      <w:pPr>
        <w:spacing w:after="200" w:line="276" w:lineRule="auto"/>
        <w:rPr>
          <w:rFonts w:ascii="Cambria" w:eastAsia="MS Mincho" w:hAnsi="Cambria" w:cs="Arial"/>
          <w:kern w:val="0"/>
          <w14:ligatures w14:val="none"/>
        </w:rPr>
      </w:pPr>
    </w:p>
    <w:p w14:paraId="10D26CB7" w14:textId="77777777" w:rsidR="00A11CA1" w:rsidRPr="00A11CA1" w:rsidRDefault="00A11CA1" w:rsidP="00A11CA1">
      <w:pPr>
        <w:keepNext/>
        <w:keepLines/>
        <w:spacing w:before="200" w:after="0" w:line="276" w:lineRule="auto"/>
        <w:outlineLvl w:val="1"/>
        <w:rPr>
          <w:rFonts w:ascii="Calibri" w:eastAsia="MS Gothic" w:hAnsi="Calibri" w:cs="Times New Roman"/>
          <w:b/>
          <w:bCs/>
          <w:color w:val="4F81BD"/>
          <w:kern w:val="0"/>
          <w:sz w:val="26"/>
          <w:szCs w:val="26"/>
          <w14:ligatures w14:val="none"/>
        </w:rPr>
      </w:pPr>
      <w:r w:rsidRPr="00A11CA1">
        <w:rPr>
          <w:rFonts w:ascii="Calibri" w:eastAsia="MS Gothic" w:hAnsi="Calibri" w:cs="Times New Roman"/>
          <w:b/>
          <w:bCs/>
          <w:color w:val="4F81BD"/>
          <w:kern w:val="0"/>
          <w:sz w:val="26"/>
          <w:szCs w:val="26"/>
          <w14:ligatures w14:val="none"/>
        </w:rPr>
        <w:t>Introduction</w:t>
      </w:r>
    </w:p>
    <w:p w14:paraId="73A17594" w14:textId="1D889B75" w:rsidR="00A11CA1" w:rsidRPr="00A11CA1" w:rsidRDefault="00A11CA1" w:rsidP="00A11CA1">
      <w:pPr>
        <w:spacing w:after="200" w:line="276" w:lineRule="auto"/>
        <w:rPr>
          <w:rFonts w:ascii="Cambria" w:eastAsia="MS Mincho" w:hAnsi="Cambria" w:cs="Arial"/>
          <w:kern w:val="0"/>
          <w14:ligatures w14:val="none"/>
        </w:rPr>
      </w:pPr>
      <w:r w:rsidRPr="00A11CA1">
        <w:rPr>
          <w:rFonts w:ascii="Cambria" w:eastAsia="MS Mincho" w:hAnsi="Cambria" w:cs="Arial"/>
          <w:kern w:val="0"/>
          <w14:ligatures w14:val="none"/>
        </w:rPr>
        <w:t>Modern smartphones, like the iPhone 13, require a stable DC voltage (typically 5V) for charging. Electrical outlets supply high-voltage AC (220V in most regions</w:t>
      </w:r>
      <w:r w:rsidR="000A1181">
        <w:rPr>
          <w:rFonts w:ascii="Cambria" w:eastAsia="MS Mincho" w:hAnsi="Cambria" w:cs="Arial"/>
          <w:kern w:val="0"/>
          <w14:ligatures w14:val="none"/>
        </w:rPr>
        <w:t xml:space="preserve"> like Lebanon</w:t>
      </w:r>
      <w:r w:rsidRPr="00A11CA1">
        <w:rPr>
          <w:rFonts w:ascii="Cambria" w:eastAsia="MS Mincho" w:hAnsi="Cambria" w:cs="Arial"/>
          <w:kern w:val="0"/>
          <w14:ligatures w14:val="none"/>
        </w:rPr>
        <w:t>), which must be converted into a lower DC voltage. The conversion process involves stepping down the voltage using a transformer, rectifying AC to DC using diodes, filtering the pulsating DC with capacitors, and regulating the voltage to a constant 5V using a voltage regulator.</w:t>
      </w:r>
    </w:p>
    <w:p w14:paraId="1428AB73" w14:textId="77777777" w:rsidR="00A11CA1" w:rsidRPr="00A11CA1" w:rsidRDefault="00A11CA1" w:rsidP="00A11CA1">
      <w:pPr>
        <w:keepNext/>
        <w:keepLines/>
        <w:spacing w:before="200" w:after="0" w:line="276" w:lineRule="auto"/>
        <w:outlineLvl w:val="1"/>
        <w:rPr>
          <w:rFonts w:ascii="Calibri" w:eastAsia="MS Gothic" w:hAnsi="Calibri" w:cs="Times New Roman"/>
          <w:b/>
          <w:bCs/>
          <w:color w:val="4F81BD"/>
          <w:kern w:val="0"/>
          <w:sz w:val="26"/>
          <w:szCs w:val="26"/>
          <w14:ligatures w14:val="none"/>
        </w:rPr>
      </w:pPr>
      <w:r w:rsidRPr="00A11CA1">
        <w:rPr>
          <w:rFonts w:ascii="Calibri" w:eastAsia="MS Gothic" w:hAnsi="Calibri" w:cs="Times New Roman"/>
          <w:b/>
          <w:bCs/>
          <w:color w:val="4F81BD"/>
          <w:kern w:val="0"/>
          <w:sz w:val="26"/>
          <w:szCs w:val="26"/>
          <w14:ligatures w14:val="none"/>
        </w:rPr>
        <w:t>Objective</w:t>
      </w:r>
    </w:p>
    <w:p w14:paraId="774617D7" w14:textId="77777777" w:rsidR="00A11CA1" w:rsidRPr="00A11CA1" w:rsidRDefault="00A11CA1" w:rsidP="00A11CA1">
      <w:pPr>
        <w:spacing w:after="200" w:line="276" w:lineRule="auto"/>
        <w:rPr>
          <w:rFonts w:ascii="Cambria" w:eastAsia="MS Mincho" w:hAnsi="Cambria" w:cs="Arial"/>
          <w:kern w:val="0"/>
          <w14:ligatures w14:val="none"/>
        </w:rPr>
      </w:pPr>
      <w:r w:rsidRPr="00A11CA1">
        <w:rPr>
          <w:rFonts w:ascii="Cambria" w:eastAsia="MS Mincho" w:hAnsi="Cambria" w:cs="Arial"/>
          <w:kern w:val="0"/>
          <w14:ligatures w14:val="none"/>
        </w:rPr>
        <w:t>The objective of this project is to design and construct a mobile charger for the iPhone 13. The charger will convert 220V AC mains power to 5V DC, suitable for charging. The design includes a transformer, a full-wave rectifier, filtering capacitors, and a voltage regulator, along with integrated error-handling mechanisms for safety and reliability.</w:t>
      </w:r>
    </w:p>
    <w:p w14:paraId="249DC1B2" w14:textId="512A0353" w:rsidR="00CF36DD" w:rsidRPr="00CF36DD" w:rsidRDefault="00CF36DD" w:rsidP="00CF36DD">
      <w:pPr>
        <w:keepNext/>
        <w:keepLines/>
        <w:spacing w:before="200" w:after="0" w:line="276" w:lineRule="auto"/>
        <w:outlineLvl w:val="1"/>
        <w:rPr>
          <w:rFonts w:ascii="Calibri" w:eastAsia="MS Gothic" w:hAnsi="Calibri" w:cs="Times New Roman"/>
          <w:b/>
          <w:bCs/>
          <w:color w:val="4F81BD"/>
          <w:kern w:val="0"/>
          <w:sz w:val="26"/>
          <w:szCs w:val="26"/>
          <w14:ligatures w14:val="none"/>
        </w:rPr>
      </w:pPr>
      <w:r w:rsidRPr="00CF36DD">
        <w:rPr>
          <w:rFonts w:ascii="Calibri" w:eastAsia="MS Gothic" w:hAnsi="Calibri" w:cs="Times New Roman"/>
          <w:b/>
          <w:bCs/>
          <w:color w:val="4F81BD"/>
          <w:kern w:val="0"/>
          <w:sz w:val="26"/>
          <w:szCs w:val="26"/>
          <w14:ligatures w14:val="none"/>
        </w:rPr>
        <w:t>Design Steps</w:t>
      </w:r>
      <w:r w:rsidR="00A11CA1">
        <w:rPr>
          <w:rFonts w:ascii="Calibri" w:eastAsia="MS Gothic" w:hAnsi="Calibri" w:cs="Times New Roman"/>
          <w:b/>
          <w:bCs/>
          <w:color w:val="4F81BD"/>
          <w:kern w:val="0"/>
          <w:sz w:val="26"/>
          <w:szCs w:val="26"/>
          <w14:ligatures w14:val="none"/>
        </w:rPr>
        <w:t xml:space="preserve"> and Calculations</w:t>
      </w:r>
    </w:p>
    <w:p w14:paraId="531C8B86" w14:textId="77777777" w:rsidR="00CF36DD" w:rsidRPr="00CF36DD" w:rsidRDefault="00CF36DD" w:rsidP="00CF36DD">
      <w:pPr>
        <w:keepNext/>
        <w:keepLines/>
        <w:spacing w:before="200" w:after="0" w:line="276" w:lineRule="auto"/>
        <w:outlineLvl w:val="2"/>
        <w:rPr>
          <w:rFonts w:ascii="Calibri" w:eastAsia="MS Gothic" w:hAnsi="Calibri" w:cs="Times New Roman"/>
          <w:b/>
          <w:bCs/>
          <w:color w:val="4F81BD"/>
          <w:kern w:val="0"/>
          <w14:ligatures w14:val="none"/>
        </w:rPr>
      </w:pPr>
      <w:r w:rsidRPr="00CF36DD">
        <w:rPr>
          <w:rFonts w:ascii="Calibri" w:eastAsia="MS Gothic" w:hAnsi="Calibri" w:cs="Times New Roman"/>
          <w:b/>
          <w:bCs/>
          <w:color w:val="4F81BD"/>
          <w:kern w:val="0"/>
          <w14:ligatures w14:val="none"/>
        </w:rPr>
        <w:t>1. Step-Down Transformer</w:t>
      </w:r>
    </w:p>
    <w:p w14:paraId="092186EC" w14:textId="6F92553A" w:rsidR="00CF36DD" w:rsidRPr="00CF36DD" w:rsidRDefault="00CF36DD" w:rsidP="00CF36DD">
      <w:pPr>
        <w:spacing w:after="200" w:line="276" w:lineRule="auto"/>
        <w:rPr>
          <w:rFonts w:ascii="Cambria" w:eastAsia="MS Mincho" w:hAnsi="Cambria" w:cs="Arial"/>
          <w:kern w:val="0"/>
          <w14:ligatures w14:val="none"/>
        </w:rPr>
      </w:pPr>
      <w:r w:rsidRPr="00CF36DD">
        <w:rPr>
          <w:rFonts w:ascii="Cambria" w:eastAsia="MS Mincho" w:hAnsi="Cambria" w:cs="Arial"/>
          <w:kern w:val="0"/>
          <w14:ligatures w14:val="none"/>
        </w:rPr>
        <w:t xml:space="preserve">A transformer is used to step down 220V AC mains voltage to </w:t>
      </w:r>
      <w:r w:rsidR="00A11CA1">
        <w:rPr>
          <w:rFonts w:ascii="Cambria" w:eastAsia="MS Mincho" w:hAnsi="Cambria" w:cs="Arial"/>
          <w:kern w:val="0"/>
          <w14:ligatures w14:val="none"/>
        </w:rPr>
        <w:t>12</w:t>
      </w:r>
      <w:r w:rsidRPr="00CF36DD">
        <w:rPr>
          <w:rFonts w:ascii="Cambria" w:eastAsia="MS Mincho" w:hAnsi="Cambria" w:cs="Arial"/>
          <w:kern w:val="0"/>
          <w14:ligatures w14:val="none"/>
        </w:rPr>
        <w:t xml:space="preserve">V AC using a </w:t>
      </w:r>
      <w:r w:rsidR="00A11CA1">
        <w:rPr>
          <w:rFonts w:ascii="Cambria" w:eastAsia="MS Mincho" w:hAnsi="Cambria" w:cs="Arial"/>
          <w:kern w:val="0"/>
          <w14:ligatures w14:val="none"/>
        </w:rPr>
        <w:t>220:12</w:t>
      </w:r>
      <w:r w:rsidRPr="00CF36DD">
        <w:rPr>
          <w:rFonts w:ascii="Cambria" w:eastAsia="MS Mincho" w:hAnsi="Cambria" w:cs="Arial"/>
          <w:kern w:val="0"/>
          <w14:ligatures w14:val="none"/>
        </w:rPr>
        <w:t xml:space="preserve"> transformer. The transformer works by reducing the number of turns in the secondary coil compared to the primary coil. Selection criteria for the transformer include current and voltage ratings to ensure compatibility with the circuit requirements.</w:t>
      </w:r>
    </w:p>
    <w:p w14:paraId="6641CD25" w14:textId="77777777" w:rsidR="00CF36DD" w:rsidRPr="00CF36DD" w:rsidRDefault="00CF36DD" w:rsidP="00CF36DD">
      <w:pPr>
        <w:keepNext/>
        <w:keepLines/>
        <w:spacing w:before="200" w:after="0" w:line="276" w:lineRule="auto"/>
        <w:outlineLvl w:val="2"/>
        <w:rPr>
          <w:rFonts w:ascii="Calibri" w:eastAsia="MS Gothic" w:hAnsi="Calibri" w:cs="Times New Roman"/>
          <w:b/>
          <w:bCs/>
          <w:color w:val="4F81BD"/>
          <w:kern w:val="0"/>
          <w14:ligatures w14:val="none"/>
        </w:rPr>
      </w:pPr>
      <w:r w:rsidRPr="00CF36DD">
        <w:rPr>
          <w:rFonts w:ascii="Calibri" w:eastAsia="MS Gothic" w:hAnsi="Calibri" w:cs="Times New Roman"/>
          <w:b/>
          <w:bCs/>
          <w:color w:val="4F81BD"/>
          <w:kern w:val="0"/>
          <w14:ligatures w14:val="none"/>
        </w:rPr>
        <w:t>2. Rectification</w:t>
      </w:r>
    </w:p>
    <w:p w14:paraId="0567F43D" w14:textId="77777777" w:rsidR="00CF36DD" w:rsidRDefault="00CF36DD" w:rsidP="00CF36DD">
      <w:pPr>
        <w:spacing w:after="200" w:line="276" w:lineRule="auto"/>
        <w:rPr>
          <w:rFonts w:ascii="Cambria" w:eastAsia="MS Mincho" w:hAnsi="Cambria" w:cs="Arial"/>
          <w:kern w:val="0"/>
          <w14:ligatures w14:val="none"/>
        </w:rPr>
      </w:pPr>
      <w:r w:rsidRPr="00CF36DD">
        <w:rPr>
          <w:rFonts w:ascii="Cambria" w:eastAsia="MS Mincho" w:hAnsi="Cambria" w:cs="Arial"/>
          <w:kern w:val="0"/>
          <w14:ligatures w14:val="none"/>
        </w:rPr>
        <w:t>A full-wave bridge rectifier converts the AC voltage from the transformer into pulsating DC. The rectifier uses four diodes arranged in a bridge configuration, allowing both halves of the AC cycle to contribute to the output.</w:t>
      </w:r>
    </w:p>
    <w:p w14:paraId="76E19EE1" w14:textId="1A9BC320" w:rsidR="00A11CA1" w:rsidRPr="00CF36DD" w:rsidRDefault="00A11CA1" w:rsidP="00CF36DD">
      <w:pPr>
        <w:spacing w:after="200" w:line="276" w:lineRule="auto"/>
        <w:rPr>
          <w:rFonts w:ascii="Cambria" w:eastAsia="MS Mincho" w:hAnsi="Cambria" w:cs="Arial"/>
          <w:kern w:val="0"/>
          <w14:ligatures w14:val="none"/>
        </w:rPr>
      </w:pPr>
      <w:r>
        <w:rPr>
          <w:noProof/>
        </w:rPr>
        <w:drawing>
          <wp:inline distT="0" distB="0" distL="0" distR="0" wp14:anchorId="6499593F" wp14:editId="73A8A24E">
            <wp:extent cx="5486400" cy="2375535"/>
            <wp:effectExtent l="0" t="0" r="0" b="5715"/>
            <wp:docPr id="23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96" name=""/>
                    <pic:cNvPicPr/>
                  </pic:nvPicPr>
                  <pic:blipFill>
                    <a:blip r:embed="rId7"/>
                    <a:stretch>
                      <a:fillRect/>
                    </a:stretch>
                  </pic:blipFill>
                  <pic:spPr>
                    <a:xfrm>
                      <a:off x="0" y="0"/>
                      <a:ext cx="5486400" cy="2375535"/>
                    </a:xfrm>
                    <a:prstGeom prst="rect">
                      <a:avLst/>
                    </a:prstGeom>
                  </pic:spPr>
                </pic:pic>
              </a:graphicData>
            </a:graphic>
          </wp:inline>
        </w:drawing>
      </w:r>
    </w:p>
    <w:p w14:paraId="00117BF1" w14:textId="77777777" w:rsidR="00CF36DD" w:rsidRPr="00CF36DD" w:rsidRDefault="00CF36DD" w:rsidP="00CF36DD">
      <w:pPr>
        <w:keepNext/>
        <w:keepLines/>
        <w:spacing w:before="200" w:after="0" w:line="276" w:lineRule="auto"/>
        <w:outlineLvl w:val="2"/>
        <w:rPr>
          <w:rFonts w:ascii="Calibri" w:eastAsia="MS Gothic" w:hAnsi="Calibri" w:cs="Times New Roman"/>
          <w:b/>
          <w:bCs/>
          <w:color w:val="4F81BD"/>
          <w:kern w:val="0"/>
          <w14:ligatures w14:val="none"/>
        </w:rPr>
      </w:pPr>
      <w:r w:rsidRPr="00CF36DD">
        <w:rPr>
          <w:rFonts w:ascii="Calibri" w:eastAsia="MS Gothic" w:hAnsi="Calibri" w:cs="Times New Roman"/>
          <w:b/>
          <w:bCs/>
          <w:color w:val="4F81BD"/>
          <w:kern w:val="0"/>
          <w14:ligatures w14:val="none"/>
        </w:rPr>
        <w:t>3. Filtration</w:t>
      </w:r>
    </w:p>
    <w:p w14:paraId="39CC6D5F" w14:textId="77777777" w:rsidR="00CF36DD" w:rsidRPr="00CF36DD" w:rsidRDefault="00CF36DD" w:rsidP="00CF36DD">
      <w:pPr>
        <w:spacing w:after="200" w:line="276" w:lineRule="auto"/>
        <w:rPr>
          <w:rFonts w:ascii="Cambria" w:eastAsia="MS Mincho" w:hAnsi="Cambria" w:cs="Arial"/>
          <w:kern w:val="0"/>
          <w14:ligatures w14:val="none"/>
        </w:rPr>
      </w:pPr>
      <w:r w:rsidRPr="00CF36DD">
        <w:rPr>
          <w:rFonts w:ascii="Cambria" w:eastAsia="MS Mincho" w:hAnsi="Cambria" w:cs="Arial"/>
          <w:kern w:val="0"/>
          <w14:ligatures w14:val="none"/>
        </w:rPr>
        <w:t>The pulsating DC output from the rectifier is smoothed using a capacitor. The capacitor charges when the waveform peaks and discharges when the waveform dips, maintaining a steady DC voltage. The value of the capacitor is calculated using the formula: C = I * t / V.</w:t>
      </w:r>
    </w:p>
    <w:p w14:paraId="728C9E6A" w14:textId="77777777" w:rsidR="00CF36DD" w:rsidRPr="00CF36DD" w:rsidRDefault="00CF36DD" w:rsidP="00CF36DD">
      <w:pPr>
        <w:spacing w:after="200" w:line="276" w:lineRule="auto"/>
        <w:rPr>
          <w:rFonts w:ascii="Cambria" w:eastAsia="MS Mincho" w:hAnsi="Cambria" w:cs="Arial"/>
          <w:kern w:val="0"/>
          <w14:ligatures w14:val="none"/>
        </w:rPr>
      </w:pPr>
      <w:r w:rsidRPr="00CF36DD">
        <w:rPr>
          <w:rFonts w:ascii="Cambria" w:eastAsia="MS Mincho" w:hAnsi="Cambria" w:cs="Arial"/>
          <w:kern w:val="0"/>
          <w14:ligatures w14:val="none"/>
        </w:rPr>
        <w:t>Given:</w:t>
      </w:r>
      <w:r w:rsidRPr="00CF36DD">
        <w:rPr>
          <w:rFonts w:ascii="Cambria" w:eastAsia="MS Mincho" w:hAnsi="Cambria" w:cs="Arial"/>
          <w:kern w:val="0"/>
          <w14:ligatures w14:val="none"/>
        </w:rPr>
        <w:br/>
        <w:t>- Output Current (I): 500mA</w:t>
      </w:r>
      <w:r w:rsidRPr="00CF36DD">
        <w:rPr>
          <w:rFonts w:ascii="Cambria" w:eastAsia="MS Mincho" w:hAnsi="Cambria" w:cs="Arial"/>
          <w:kern w:val="0"/>
          <w14:ligatures w14:val="none"/>
        </w:rPr>
        <w:br/>
        <w:t>- Time Period (t): 10ms (from 100Hz frequency)</w:t>
      </w:r>
      <w:r w:rsidRPr="00CF36DD">
        <w:rPr>
          <w:rFonts w:ascii="Cambria" w:eastAsia="MS Mincho" w:hAnsi="Cambria" w:cs="Arial"/>
          <w:kern w:val="0"/>
          <w14:ligatures w14:val="none"/>
        </w:rPr>
        <w:br/>
        <w:t>- Voltage (V): 4.33V (calculated based on peak voltage minus regulator input voltage)</w:t>
      </w:r>
      <w:r w:rsidRPr="00CF36DD">
        <w:rPr>
          <w:rFonts w:ascii="Cambria" w:eastAsia="MS Mincho" w:hAnsi="Cambria" w:cs="Arial"/>
          <w:kern w:val="0"/>
          <w14:ligatures w14:val="none"/>
        </w:rPr>
        <w:br/>
      </w:r>
      <w:r w:rsidRPr="00CF36DD">
        <w:rPr>
          <w:rFonts w:ascii="Cambria" w:eastAsia="MS Mincho" w:hAnsi="Cambria" w:cs="Arial"/>
          <w:kern w:val="0"/>
          <w14:ligatures w14:val="none"/>
        </w:rPr>
        <w:br/>
        <w:t>Capacitance, C = (500mA * 10ms) / 4.33 = 1154 µF ≈ 1000 µF</w:t>
      </w:r>
    </w:p>
    <w:p w14:paraId="17A64C3C" w14:textId="77777777" w:rsidR="00CF36DD" w:rsidRPr="00CF36DD" w:rsidRDefault="00CF36DD" w:rsidP="00CF36DD">
      <w:pPr>
        <w:keepNext/>
        <w:keepLines/>
        <w:spacing w:before="200" w:after="0" w:line="276" w:lineRule="auto"/>
        <w:outlineLvl w:val="2"/>
        <w:rPr>
          <w:rFonts w:ascii="Calibri" w:eastAsia="MS Gothic" w:hAnsi="Calibri" w:cs="Times New Roman"/>
          <w:b/>
          <w:bCs/>
          <w:color w:val="4F81BD"/>
          <w:kern w:val="0"/>
          <w14:ligatures w14:val="none"/>
        </w:rPr>
      </w:pPr>
      <w:r w:rsidRPr="00CF36DD">
        <w:rPr>
          <w:rFonts w:ascii="Calibri" w:eastAsia="MS Gothic" w:hAnsi="Calibri" w:cs="Times New Roman"/>
          <w:b/>
          <w:bCs/>
          <w:color w:val="4F81BD"/>
          <w:kern w:val="0"/>
          <w14:ligatures w14:val="none"/>
        </w:rPr>
        <w:t>4. Voltage Regulation</w:t>
      </w:r>
    </w:p>
    <w:p w14:paraId="61C759DC" w14:textId="77777777" w:rsidR="00CF36DD" w:rsidRPr="00CF36DD" w:rsidRDefault="00CF36DD" w:rsidP="00CF36DD">
      <w:pPr>
        <w:spacing w:after="200" w:line="276" w:lineRule="auto"/>
        <w:rPr>
          <w:rFonts w:ascii="Cambria" w:eastAsia="MS Mincho" w:hAnsi="Cambria" w:cs="Arial"/>
          <w:kern w:val="0"/>
          <w14:ligatures w14:val="none"/>
        </w:rPr>
      </w:pPr>
      <w:r w:rsidRPr="00CF36DD">
        <w:rPr>
          <w:rFonts w:ascii="Cambria" w:eastAsia="MS Mincho" w:hAnsi="Cambria" w:cs="Arial"/>
          <w:kern w:val="0"/>
          <w14:ligatures w14:val="none"/>
        </w:rPr>
        <w:t>The LM7805 voltage regulator IC is used to provide a stable 5V DC output. The regulator requires an input voltage at least 2V higher than the output voltage for proper operation. Small capacitors (e.g., 0.01 µF) are added to eliminate noise caused by transient voltage changes.</w:t>
      </w:r>
    </w:p>
    <w:p w14:paraId="5629CDAF" w14:textId="77777777" w:rsidR="00A11CA1" w:rsidRPr="00A11CA1" w:rsidRDefault="00A11CA1" w:rsidP="00A11CA1">
      <w:pPr>
        <w:keepNext/>
        <w:keepLines/>
        <w:spacing w:before="200" w:after="0" w:line="276" w:lineRule="auto"/>
        <w:outlineLvl w:val="1"/>
        <w:rPr>
          <w:rFonts w:ascii="Calibri" w:eastAsia="MS Gothic" w:hAnsi="Calibri" w:cs="Times New Roman"/>
          <w:b/>
          <w:bCs/>
          <w:color w:val="4F81BD"/>
          <w:kern w:val="0"/>
          <w:sz w:val="26"/>
          <w:szCs w:val="26"/>
          <w14:ligatures w14:val="none"/>
        </w:rPr>
      </w:pPr>
      <w:r w:rsidRPr="00A11CA1">
        <w:rPr>
          <w:rFonts w:ascii="Calibri" w:eastAsia="MS Gothic" w:hAnsi="Calibri" w:cs="Times New Roman"/>
          <w:b/>
          <w:bCs/>
          <w:color w:val="4F81BD"/>
          <w:kern w:val="0"/>
          <w:sz w:val="26"/>
          <w:szCs w:val="26"/>
          <w14:ligatures w14:val="none"/>
        </w:rPr>
        <w:t>Materials Used</w:t>
      </w:r>
    </w:p>
    <w:p w14:paraId="029A8B68" w14:textId="77777777" w:rsidR="00E95B40" w:rsidRDefault="00A11CA1" w:rsidP="00E95B40">
      <w:pPr>
        <w:pStyle w:val="ListParagraph"/>
        <w:numPr>
          <w:ilvl w:val="0"/>
          <w:numId w:val="1"/>
        </w:numPr>
        <w:spacing w:after="200" w:line="276" w:lineRule="auto"/>
        <w:rPr>
          <w:rFonts w:ascii="Cambria" w:eastAsia="MS Mincho" w:hAnsi="Cambria" w:cs="Arial"/>
          <w:kern w:val="0"/>
          <w14:ligatures w14:val="none"/>
        </w:rPr>
      </w:pPr>
      <w:r w:rsidRPr="00E95B40">
        <w:rPr>
          <w:rFonts w:ascii="Cambria" w:eastAsia="MS Mincho" w:hAnsi="Cambria" w:cs="Arial"/>
          <w:kern w:val="0"/>
          <w14:ligatures w14:val="none"/>
        </w:rPr>
        <w:t>Step-Down Transformer (220V AC to 12V AC)</w:t>
      </w:r>
    </w:p>
    <w:p w14:paraId="43CF0540" w14:textId="77777777" w:rsidR="00E95B40" w:rsidRDefault="00A11CA1" w:rsidP="00E95B40">
      <w:pPr>
        <w:pStyle w:val="ListParagraph"/>
        <w:numPr>
          <w:ilvl w:val="0"/>
          <w:numId w:val="1"/>
        </w:numPr>
        <w:spacing w:after="200" w:line="276" w:lineRule="auto"/>
        <w:rPr>
          <w:rFonts w:ascii="Cambria" w:eastAsia="MS Mincho" w:hAnsi="Cambria" w:cs="Arial"/>
          <w:kern w:val="0"/>
          <w14:ligatures w14:val="none"/>
        </w:rPr>
      </w:pPr>
      <w:r w:rsidRPr="00E95B40">
        <w:rPr>
          <w:rFonts w:ascii="Cambria" w:eastAsia="MS Mincho" w:hAnsi="Cambria" w:cs="Arial"/>
          <w:kern w:val="0"/>
          <w14:ligatures w14:val="none"/>
        </w:rPr>
        <w:t>Diodes (4 x 1N4007 for the rectifier)</w:t>
      </w:r>
    </w:p>
    <w:p w14:paraId="3D0082E1" w14:textId="77777777" w:rsidR="00E95B40" w:rsidRDefault="00A11CA1" w:rsidP="00E95B40">
      <w:pPr>
        <w:pStyle w:val="ListParagraph"/>
        <w:numPr>
          <w:ilvl w:val="0"/>
          <w:numId w:val="1"/>
        </w:numPr>
        <w:spacing w:after="200" w:line="276" w:lineRule="auto"/>
        <w:rPr>
          <w:rFonts w:ascii="Cambria" w:eastAsia="MS Mincho" w:hAnsi="Cambria" w:cs="Arial"/>
          <w:kern w:val="0"/>
          <w14:ligatures w14:val="none"/>
        </w:rPr>
      </w:pPr>
      <w:r w:rsidRPr="00E95B40">
        <w:rPr>
          <w:rFonts w:ascii="Cambria" w:eastAsia="MS Mincho" w:hAnsi="Cambria" w:cs="Arial"/>
          <w:kern w:val="0"/>
          <w14:ligatures w14:val="none"/>
        </w:rPr>
        <w:t>Capacitors (1000µF electrolytic for filtering)</w:t>
      </w:r>
    </w:p>
    <w:p w14:paraId="04FBCF02" w14:textId="54D71510" w:rsidR="00E95B40" w:rsidRDefault="00A11CA1" w:rsidP="00E95B40">
      <w:pPr>
        <w:pStyle w:val="ListParagraph"/>
        <w:numPr>
          <w:ilvl w:val="0"/>
          <w:numId w:val="1"/>
        </w:numPr>
        <w:spacing w:after="200" w:line="276" w:lineRule="auto"/>
        <w:rPr>
          <w:rFonts w:ascii="Cambria" w:eastAsia="MS Mincho" w:hAnsi="Cambria" w:cs="Arial"/>
          <w:kern w:val="0"/>
          <w14:ligatures w14:val="none"/>
        </w:rPr>
      </w:pPr>
      <w:r w:rsidRPr="00E95B40">
        <w:rPr>
          <w:rFonts w:ascii="Cambria" w:eastAsia="MS Mincho" w:hAnsi="Cambria" w:cs="Arial"/>
          <w:kern w:val="0"/>
          <w14:ligatures w14:val="none"/>
        </w:rPr>
        <w:t>Voltage Regulator (LM7805</w:t>
      </w:r>
      <w:r w:rsidR="00C5059D">
        <w:rPr>
          <w:rFonts w:ascii="Cambria" w:eastAsia="MS Mincho" w:hAnsi="Cambria" w:cs="Arial"/>
          <w:kern w:val="0"/>
          <w14:ligatures w14:val="none"/>
        </w:rPr>
        <w:t>CT</w:t>
      </w:r>
      <w:r w:rsidRPr="00E95B40">
        <w:rPr>
          <w:rFonts w:ascii="Cambria" w:eastAsia="MS Mincho" w:hAnsi="Cambria" w:cs="Arial"/>
          <w:kern w:val="0"/>
          <w14:ligatures w14:val="none"/>
        </w:rPr>
        <w:t xml:space="preserve"> for 5V DC output)</w:t>
      </w:r>
    </w:p>
    <w:p w14:paraId="065B15B1" w14:textId="77777777" w:rsidR="00E95B40" w:rsidRDefault="00A11CA1" w:rsidP="00E95B40">
      <w:pPr>
        <w:pStyle w:val="ListParagraph"/>
        <w:numPr>
          <w:ilvl w:val="0"/>
          <w:numId w:val="1"/>
        </w:numPr>
        <w:spacing w:after="200" w:line="276" w:lineRule="auto"/>
        <w:rPr>
          <w:rFonts w:ascii="Cambria" w:eastAsia="MS Mincho" w:hAnsi="Cambria" w:cs="Arial"/>
          <w:kern w:val="0"/>
          <w14:ligatures w14:val="none"/>
        </w:rPr>
      </w:pPr>
      <w:r w:rsidRPr="00E95B40">
        <w:rPr>
          <w:rFonts w:ascii="Cambria" w:eastAsia="MS Mincho" w:hAnsi="Cambria" w:cs="Arial"/>
          <w:kern w:val="0"/>
          <w14:ligatures w14:val="none"/>
        </w:rPr>
        <w:t>Resistors (for current limiting)</w:t>
      </w:r>
    </w:p>
    <w:p w14:paraId="41A09AB8" w14:textId="7997D4C8" w:rsidR="00E95B40" w:rsidRDefault="00E95B40" w:rsidP="00E95B40">
      <w:pPr>
        <w:pStyle w:val="ListParagraph"/>
        <w:numPr>
          <w:ilvl w:val="0"/>
          <w:numId w:val="1"/>
        </w:numPr>
        <w:spacing w:after="200" w:line="276" w:lineRule="auto"/>
        <w:rPr>
          <w:rFonts w:ascii="Cambria" w:eastAsia="MS Mincho" w:hAnsi="Cambria" w:cs="Arial"/>
          <w:kern w:val="0"/>
          <w14:ligatures w14:val="none"/>
        </w:rPr>
      </w:pPr>
      <w:r w:rsidRPr="00E95B40">
        <w:rPr>
          <w:rFonts w:ascii="Cambria" w:eastAsia="MS Mincho" w:hAnsi="Cambria" w:cs="Arial"/>
          <w:kern w:val="0"/>
          <w14:ligatures w14:val="none"/>
        </w:rPr>
        <w:t>Red LED for indication of charging</w:t>
      </w:r>
    </w:p>
    <w:p w14:paraId="23277F45" w14:textId="06F99FEB" w:rsidR="000A1181" w:rsidRPr="00E95B40" w:rsidRDefault="000A1181" w:rsidP="00E95B40">
      <w:pPr>
        <w:pStyle w:val="ListParagraph"/>
        <w:numPr>
          <w:ilvl w:val="0"/>
          <w:numId w:val="1"/>
        </w:numPr>
        <w:spacing w:after="200" w:line="276" w:lineRule="auto"/>
        <w:rPr>
          <w:rFonts w:ascii="Cambria" w:eastAsia="MS Mincho" w:hAnsi="Cambria" w:cs="Arial"/>
          <w:kern w:val="0"/>
          <w14:ligatures w14:val="none"/>
        </w:rPr>
      </w:pPr>
      <w:r>
        <w:rPr>
          <w:rFonts w:ascii="Cambria" w:eastAsia="MS Mincho" w:hAnsi="Cambria" w:cs="Arial"/>
          <w:kern w:val="0"/>
          <w14:ligatures w14:val="none"/>
        </w:rPr>
        <w:t>Wires</w:t>
      </w:r>
    </w:p>
    <w:p w14:paraId="3BEC88F0" w14:textId="77777777" w:rsidR="00A11CA1" w:rsidRPr="00A11CA1" w:rsidRDefault="00A11CA1" w:rsidP="00A11CA1">
      <w:pPr>
        <w:keepNext/>
        <w:keepLines/>
        <w:spacing w:before="200" w:after="0" w:line="276" w:lineRule="auto"/>
        <w:outlineLvl w:val="1"/>
        <w:rPr>
          <w:rFonts w:ascii="Calibri" w:eastAsia="MS Gothic" w:hAnsi="Calibri" w:cs="Times New Roman"/>
          <w:b/>
          <w:bCs/>
          <w:color w:val="4F81BD"/>
          <w:kern w:val="0"/>
          <w:sz w:val="26"/>
          <w:szCs w:val="26"/>
          <w14:ligatures w14:val="none"/>
        </w:rPr>
      </w:pPr>
      <w:r w:rsidRPr="00A11CA1">
        <w:rPr>
          <w:rFonts w:ascii="Calibri" w:eastAsia="MS Gothic" w:hAnsi="Calibri" w:cs="Times New Roman"/>
          <w:b/>
          <w:bCs/>
          <w:color w:val="4F81BD"/>
          <w:kern w:val="0"/>
          <w:sz w:val="26"/>
          <w:szCs w:val="26"/>
          <w14:ligatures w14:val="none"/>
        </w:rPr>
        <w:t>Multisim Simulation</w:t>
      </w:r>
    </w:p>
    <w:p w14:paraId="3D6FDB4C" w14:textId="30FA8168" w:rsidR="00396DE9" w:rsidRDefault="00396DE9" w:rsidP="00A11CA1">
      <w:pPr>
        <w:spacing w:after="200" w:line="276" w:lineRule="auto"/>
        <w:rPr>
          <w:rFonts w:ascii="Cambria" w:eastAsia="MS Mincho" w:hAnsi="Cambria" w:cs="Arial"/>
          <w:kern w:val="0"/>
          <w14:ligatures w14:val="none"/>
        </w:rPr>
      </w:pPr>
      <w:r>
        <w:rPr>
          <w:noProof/>
        </w:rPr>
        <w:drawing>
          <wp:inline distT="0" distB="0" distL="0" distR="0" wp14:anchorId="154333E6" wp14:editId="7999E3E6">
            <wp:extent cx="6105525" cy="3376295"/>
            <wp:effectExtent l="0" t="0" r="9525" b="0"/>
            <wp:docPr id="19428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3575" name=""/>
                    <pic:cNvPicPr/>
                  </pic:nvPicPr>
                  <pic:blipFill>
                    <a:blip r:embed="rId8"/>
                    <a:stretch>
                      <a:fillRect/>
                    </a:stretch>
                  </pic:blipFill>
                  <pic:spPr>
                    <a:xfrm>
                      <a:off x="0" y="0"/>
                      <a:ext cx="6105525" cy="3376295"/>
                    </a:xfrm>
                    <a:prstGeom prst="rect">
                      <a:avLst/>
                    </a:prstGeom>
                  </pic:spPr>
                </pic:pic>
              </a:graphicData>
            </a:graphic>
          </wp:inline>
        </w:drawing>
      </w:r>
    </w:p>
    <w:p w14:paraId="56420DD4" w14:textId="37823044" w:rsidR="00396DE9" w:rsidRDefault="00396DE9" w:rsidP="00A11CA1">
      <w:pPr>
        <w:spacing w:after="200" w:line="276" w:lineRule="auto"/>
        <w:rPr>
          <w:rFonts w:ascii="Cambria" w:eastAsia="MS Mincho" w:hAnsi="Cambria" w:cs="Arial"/>
          <w:kern w:val="0"/>
          <w14:ligatures w14:val="none"/>
        </w:rPr>
      </w:pPr>
      <w:r>
        <w:rPr>
          <w:noProof/>
        </w:rPr>
        <w:drawing>
          <wp:inline distT="0" distB="0" distL="0" distR="0" wp14:anchorId="18827DD7" wp14:editId="4889C9AC">
            <wp:extent cx="6000750" cy="3481070"/>
            <wp:effectExtent l="0" t="0" r="0" b="5080"/>
            <wp:docPr id="67632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22994" name=""/>
                    <pic:cNvPicPr/>
                  </pic:nvPicPr>
                  <pic:blipFill>
                    <a:blip r:embed="rId9"/>
                    <a:stretch>
                      <a:fillRect/>
                    </a:stretch>
                  </pic:blipFill>
                  <pic:spPr>
                    <a:xfrm>
                      <a:off x="0" y="0"/>
                      <a:ext cx="6000750" cy="3481070"/>
                    </a:xfrm>
                    <a:prstGeom prst="rect">
                      <a:avLst/>
                    </a:prstGeom>
                  </pic:spPr>
                </pic:pic>
              </a:graphicData>
            </a:graphic>
          </wp:inline>
        </w:drawing>
      </w:r>
    </w:p>
    <w:p w14:paraId="5B6A0858" w14:textId="77777777" w:rsidR="00396DE9" w:rsidRPr="00A11CA1" w:rsidRDefault="00396DE9" w:rsidP="00A11CA1">
      <w:pPr>
        <w:spacing w:after="200" w:line="276" w:lineRule="auto"/>
        <w:rPr>
          <w:rFonts w:ascii="Cambria" w:eastAsia="MS Mincho" w:hAnsi="Cambria" w:cs="Arial"/>
          <w:kern w:val="0"/>
          <w14:ligatures w14:val="none"/>
        </w:rPr>
      </w:pPr>
    </w:p>
    <w:p w14:paraId="06DA6DE7" w14:textId="77777777" w:rsidR="00A11CA1" w:rsidRPr="00A11CA1" w:rsidRDefault="00A11CA1" w:rsidP="00A11CA1">
      <w:pPr>
        <w:keepNext/>
        <w:keepLines/>
        <w:spacing w:before="200" w:after="0" w:line="276" w:lineRule="auto"/>
        <w:outlineLvl w:val="1"/>
        <w:rPr>
          <w:rFonts w:ascii="Calibri" w:eastAsia="MS Gothic" w:hAnsi="Calibri" w:cs="Times New Roman"/>
          <w:b/>
          <w:bCs/>
          <w:color w:val="4F81BD"/>
          <w:kern w:val="0"/>
          <w:sz w:val="26"/>
          <w:szCs w:val="26"/>
          <w14:ligatures w14:val="none"/>
        </w:rPr>
      </w:pPr>
      <w:r w:rsidRPr="00A11CA1">
        <w:rPr>
          <w:rFonts w:ascii="Calibri" w:eastAsia="MS Gothic" w:hAnsi="Calibri" w:cs="Times New Roman"/>
          <w:b/>
          <w:bCs/>
          <w:color w:val="4F81BD"/>
          <w:kern w:val="0"/>
          <w:sz w:val="26"/>
          <w:szCs w:val="26"/>
          <w14:ligatures w14:val="none"/>
        </w:rPr>
        <w:t>Design on Paper</w:t>
      </w:r>
    </w:p>
    <w:p w14:paraId="339E59EA" w14:textId="65D7897F" w:rsidR="00396DE9" w:rsidRPr="00A11CA1" w:rsidRDefault="00396DE9" w:rsidP="00A11CA1">
      <w:pPr>
        <w:spacing w:after="200" w:line="276" w:lineRule="auto"/>
        <w:rPr>
          <w:rFonts w:ascii="Cambria" w:eastAsia="MS Mincho" w:hAnsi="Cambria" w:cs="Arial"/>
          <w:kern w:val="0"/>
          <w14:ligatures w14:val="none"/>
        </w:rPr>
      </w:pPr>
      <w:r>
        <w:rPr>
          <w:noProof/>
        </w:rPr>
        <w:drawing>
          <wp:inline distT="0" distB="0" distL="0" distR="0" wp14:anchorId="232C7DE6" wp14:editId="3AB9B4AE">
            <wp:extent cx="5486400" cy="8126095"/>
            <wp:effectExtent l="0" t="0" r="0" b="8255"/>
            <wp:docPr id="4153454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8126095"/>
                    </a:xfrm>
                    <a:prstGeom prst="rect">
                      <a:avLst/>
                    </a:prstGeom>
                    <a:noFill/>
                    <a:ln>
                      <a:noFill/>
                    </a:ln>
                  </pic:spPr>
                </pic:pic>
              </a:graphicData>
            </a:graphic>
          </wp:inline>
        </w:drawing>
      </w:r>
    </w:p>
    <w:p w14:paraId="77D23BCB" w14:textId="77777777" w:rsidR="00A11CA1" w:rsidRPr="00A11CA1" w:rsidRDefault="00A11CA1" w:rsidP="00A11CA1">
      <w:pPr>
        <w:keepNext/>
        <w:keepLines/>
        <w:spacing w:before="200" w:after="0" w:line="276" w:lineRule="auto"/>
        <w:outlineLvl w:val="1"/>
        <w:rPr>
          <w:rFonts w:ascii="Calibri" w:eastAsia="MS Gothic" w:hAnsi="Calibri" w:cs="Times New Roman"/>
          <w:b/>
          <w:bCs/>
          <w:color w:val="4F81BD"/>
          <w:kern w:val="0"/>
          <w:sz w:val="26"/>
          <w:szCs w:val="26"/>
          <w14:ligatures w14:val="none"/>
        </w:rPr>
      </w:pPr>
      <w:r w:rsidRPr="00A11CA1">
        <w:rPr>
          <w:rFonts w:ascii="Calibri" w:eastAsia="MS Gothic" w:hAnsi="Calibri" w:cs="Times New Roman"/>
          <w:b/>
          <w:bCs/>
          <w:color w:val="4F81BD"/>
          <w:kern w:val="0"/>
          <w:sz w:val="26"/>
          <w:szCs w:val="26"/>
          <w14:ligatures w14:val="none"/>
        </w:rPr>
        <w:t>iPhone 13 Charger Information</w:t>
      </w:r>
    </w:p>
    <w:p w14:paraId="574CC7C4" w14:textId="69A57A59" w:rsidR="00A11CA1" w:rsidRPr="00A11CA1" w:rsidRDefault="00A11CA1" w:rsidP="00A11CA1">
      <w:pPr>
        <w:spacing w:after="200" w:line="276" w:lineRule="auto"/>
        <w:rPr>
          <w:rFonts w:ascii="Cambria" w:eastAsia="MS Mincho" w:hAnsi="Cambria" w:cs="Arial"/>
          <w:kern w:val="0"/>
          <w14:ligatures w14:val="none"/>
        </w:rPr>
      </w:pPr>
      <w:r w:rsidRPr="00A11CA1">
        <w:rPr>
          <w:rFonts w:ascii="Cambria" w:eastAsia="MS Mincho" w:hAnsi="Cambria" w:cs="Arial"/>
          <w:kern w:val="0"/>
          <w14:ligatures w14:val="none"/>
        </w:rPr>
        <w:t xml:space="preserve">The iPhone 13 charger operates at a standard 5V DC for USB charging, supporting up to </w:t>
      </w:r>
      <w:r>
        <w:rPr>
          <w:rFonts w:ascii="Cambria" w:eastAsia="MS Mincho" w:hAnsi="Cambria" w:cs="Arial"/>
          <w:kern w:val="0"/>
          <w14:ligatures w14:val="none"/>
        </w:rPr>
        <w:t>4</w:t>
      </w:r>
      <w:r w:rsidRPr="00A11CA1">
        <w:rPr>
          <w:rFonts w:ascii="Cambria" w:eastAsia="MS Mincho" w:hAnsi="Cambria" w:cs="Arial"/>
          <w:kern w:val="0"/>
          <w14:ligatures w14:val="none"/>
        </w:rPr>
        <w:t>A for fast charging. Its Lithium-ion battery has a capacity of 3240mAh and requires a stable and regulated power supply to ensure optimal performance.</w:t>
      </w:r>
    </w:p>
    <w:p w14:paraId="37988F22" w14:textId="77777777" w:rsidR="00A11CA1" w:rsidRPr="00A11CA1" w:rsidRDefault="00A11CA1" w:rsidP="00A11CA1">
      <w:pPr>
        <w:keepNext/>
        <w:keepLines/>
        <w:spacing w:before="200" w:after="0" w:line="276" w:lineRule="auto"/>
        <w:outlineLvl w:val="1"/>
        <w:rPr>
          <w:rFonts w:ascii="Calibri" w:eastAsia="MS Gothic" w:hAnsi="Calibri" w:cs="Times New Roman"/>
          <w:b/>
          <w:bCs/>
          <w:color w:val="4F81BD"/>
          <w:kern w:val="0"/>
          <w:sz w:val="26"/>
          <w:szCs w:val="26"/>
          <w14:ligatures w14:val="none"/>
        </w:rPr>
      </w:pPr>
      <w:r w:rsidRPr="00A11CA1">
        <w:rPr>
          <w:rFonts w:ascii="Calibri" w:eastAsia="MS Gothic" w:hAnsi="Calibri" w:cs="Times New Roman"/>
          <w:b/>
          <w:bCs/>
          <w:color w:val="4F81BD"/>
          <w:kern w:val="0"/>
          <w:sz w:val="26"/>
          <w:szCs w:val="26"/>
          <w14:ligatures w14:val="none"/>
        </w:rPr>
        <w:t>Future Work and Error Handling</w:t>
      </w:r>
    </w:p>
    <w:p w14:paraId="72B7D886" w14:textId="77777777" w:rsidR="00A11CA1" w:rsidRPr="00A11CA1" w:rsidRDefault="00A11CA1" w:rsidP="00A11CA1">
      <w:pPr>
        <w:spacing w:after="200" w:line="276" w:lineRule="auto"/>
        <w:rPr>
          <w:rFonts w:ascii="Cambria" w:eastAsia="MS Mincho" w:hAnsi="Cambria" w:cs="Arial"/>
          <w:kern w:val="0"/>
          <w14:ligatures w14:val="none"/>
        </w:rPr>
      </w:pPr>
      <w:r w:rsidRPr="00A11CA1">
        <w:rPr>
          <w:rFonts w:ascii="Cambria" w:eastAsia="MS Mincho" w:hAnsi="Cambria" w:cs="Arial"/>
          <w:kern w:val="0"/>
          <w14:ligatures w14:val="none"/>
        </w:rPr>
        <w:t>Future improvements could include:</w:t>
      </w:r>
      <w:r w:rsidRPr="00A11CA1">
        <w:rPr>
          <w:rFonts w:ascii="Cambria" w:eastAsia="MS Mincho" w:hAnsi="Cambria" w:cs="Arial"/>
          <w:kern w:val="0"/>
          <w14:ligatures w14:val="none"/>
        </w:rPr>
        <w:br/>
        <w:t>1. Adding overvoltage protection using a Zener diode.</w:t>
      </w:r>
      <w:r w:rsidRPr="00A11CA1">
        <w:rPr>
          <w:rFonts w:ascii="Cambria" w:eastAsia="MS Mincho" w:hAnsi="Cambria" w:cs="Arial"/>
          <w:kern w:val="0"/>
          <w14:ligatures w14:val="none"/>
        </w:rPr>
        <w:br/>
        <w:t>2. Implementing overcurrent protection with a fuse.</w:t>
      </w:r>
      <w:r w:rsidRPr="00A11CA1">
        <w:rPr>
          <w:rFonts w:ascii="Cambria" w:eastAsia="MS Mincho" w:hAnsi="Cambria" w:cs="Arial"/>
          <w:kern w:val="0"/>
          <w14:ligatures w14:val="none"/>
        </w:rPr>
        <w:br/>
        <w:t>3. Enhancing ripple reduction with additional filtering capacitors.</w:t>
      </w:r>
      <w:r w:rsidRPr="00A11CA1">
        <w:rPr>
          <w:rFonts w:ascii="Cambria" w:eastAsia="MS Mincho" w:hAnsi="Cambria" w:cs="Arial"/>
          <w:kern w:val="0"/>
          <w14:ligatures w14:val="none"/>
        </w:rPr>
        <w:br/>
        <w:t>4. Integrating short-circuit protection to prevent damage.</w:t>
      </w:r>
      <w:r w:rsidRPr="00A11CA1">
        <w:rPr>
          <w:rFonts w:ascii="Cambria" w:eastAsia="MS Mincho" w:hAnsi="Cambria" w:cs="Arial"/>
          <w:kern w:val="0"/>
          <w14:ligatures w14:val="none"/>
        </w:rPr>
        <w:br/>
        <w:t>5. Improving thermal management with a larger heat sink.</w:t>
      </w:r>
    </w:p>
    <w:p w14:paraId="11FA9055" w14:textId="77777777" w:rsidR="00A11CA1" w:rsidRPr="00A11CA1" w:rsidRDefault="00A11CA1" w:rsidP="00A11CA1">
      <w:pPr>
        <w:keepNext/>
        <w:keepLines/>
        <w:spacing w:before="200" w:after="0" w:line="276" w:lineRule="auto"/>
        <w:outlineLvl w:val="1"/>
        <w:rPr>
          <w:rFonts w:ascii="Calibri" w:eastAsia="MS Gothic" w:hAnsi="Calibri" w:cs="Times New Roman"/>
          <w:b/>
          <w:bCs/>
          <w:color w:val="4F81BD"/>
          <w:kern w:val="0"/>
          <w:sz w:val="26"/>
          <w:szCs w:val="26"/>
          <w14:ligatures w14:val="none"/>
        </w:rPr>
      </w:pPr>
      <w:r w:rsidRPr="00A11CA1">
        <w:rPr>
          <w:rFonts w:ascii="Calibri" w:eastAsia="MS Gothic" w:hAnsi="Calibri" w:cs="Times New Roman"/>
          <w:b/>
          <w:bCs/>
          <w:color w:val="4F81BD"/>
          <w:kern w:val="0"/>
          <w:sz w:val="26"/>
          <w:szCs w:val="26"/>
          <w14:ligatures w14:val="none"/>
        </w:rPr>
        <w:t>Conclusion</w:t>
      </w:r>
    </w:p>
    <w:p w14:paraId="547FC5E6" w14:textId="77777777" w:rsidR="00A11CA1" w:rsidRPr="00A11CA1" w:rsidRDefault="00A11CA1" w:rsidP="00A11CA1">
      <w:pPr>
        <w:spacing w:after="200" w:line="276" w:lineRule="auto"/>
        <w:rPr>
          <w:rFonts w:ascii="Cambria" w:eastAsia="MS Mincho" w:hAnsi="Cambria" w:cs="Arial"/>
          <w:kern w:val="0"/>
          <w14:ligatures w14:val="none"/>
        </w:rPr>
      </w:pPr>
      <w:r w:rsidRPr="00A11CA1">
        <w:rPr>
          <w:rFonts w:ascii="Cambria" w:eastAsia="MS Mincho" w:hAnsi="Cambria" w:cs="Arial"/>
          <w:kern w:val="0"/>
          <w14:ligatures w14:val="none"/>
        </w:rPr>
        <w:t>This project successfully demonstrates the design and construction of a phone charger circuit. It highlights the practical use of electrical components like diodes, capacitors, and voltage regulators, and reinforces the importance of power electronics in real-world applications.</w:t>
      </w:r>
    </w:p>
    <w:p w14:paraId="3BCBD7E6" w14:textId="70ED2ED0" w:rsidR="00F624E3" w:rsidRDefault="00F624E3" w:rsidP="00A11CA1">
      <w:pPr>
        <w:keepNext/>
        <w:keepLines/>
        <w:spacing w:before="200" w:after="0" w:line="276" w:lineRule="auto"/>
        <w:outlineLvl w:val="1"/>
      </w:pPr>
    </w:p>
    <w:sectPr w:rsidR="00F624E3" w:rsidSect="00CF36DD">
      <w:head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632886" w14:textId="77777777" w:rsidR="00787DFA" w:rsidRDefault="00787DFA" w:rsidP="00FF1A68">
      <w:pPr>
        <w:spacing w:after="0" w:line="240" w:lineRule="auto"/>
      </w:pPr>
      <w:r>
        <w:separator/>
      </w:r>
    </w:p>
  </w:endnote>
  <w:endnote w:type="continuationSeparator" w:id="0">
    <w:p w14:paraId="04FDF943" w14:textId="77777777" w:rsidR="00787DFA" w:rsidRDefault="00787DFA" w:rsidP="00FF1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A9FE42" w14:textId="77777777" w:rsidR="00787DFA" w:rsidRDefault="00787DFA" w:rsidP="00FF1A68">
      <w:pPr>
        <w:spacing w:after="0" w:line="240" w:lineRule="auto"/>
      </w:pPr>
      <w:r>
        <w:separator/>
      </w:r>
    </w:p>
  </w:footnote>
  <w:footnote w:type="continuationSeparator" w:id="0">
    <w:p w14:paraId="2E782F38" w14:textId="77777777" w:rsidR="00787DFA" w:rsidRDefault="00787DFA" w:rsidP="00FF1A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21E2E0" w14:textId="77777777" w:rsidR="00FF1A68" w:rsidRPr="00CA08FC" w:rsidRDefault="00FF1A68" w:rsidP="00FF1A68">
    <w:pPr>
      <w:pStyle w:val="Header"/>
      <w:rPr>
        <w:rFonts w:asciiTheme="majorBidi" w:hAnsiTheme="majorBidi" w:cstheme="majorBidi"/>
      </w:rPr>
    </w:pPr>
    <w:r w:rsidRPr="00CA08FC">
      <w:rPr>
        <w:rFonts w:asciiTheme="majorBidi" w:hAnsiTheme="majorBidi" w:cstheme="majorBidi"/>
        <w:noProof/>
      </w:rPr>
      <w:drawing>
        <wp:anchor distT="0" distB="0" distL="114300" distR="114300" simplePos="0" relativeHeight="251659264" behindDoc="0" locked="0" layoutInCell="1" allowOverlap="1" wp14:anchorId="66EB1552" wp14:editId="639DCDC4">
          <wp:simplePos x="0" y="0"/>
          <wp:positionH relativeFrom="margin">
            <wp:align>center</wp:align>
          </wp:positionH>
          <wp:positionV relativeFrom="paragraph">
            <wp:posOffset>2540</wp:posOffset>
          </wp:positionV>
          <wp:extent cx="793750" cy="793750"/>
          <wp:effectExtent l="0" t="0" r="6350" b="6350"/>
          <wp:wrapSquare wrapText="bothSides"/>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93750" cy="793750"/>
                  </a:xfrm>
                  <a:prstGeom prst="rect">
                    <a:avLst/>
                  </a:prstGeom>
                </pic:spPr>
              </pic:pic>
            </a:graphicData>
          </a:graphic>
        </wp:anchor>
      </w:drawing>
    </w:r>
    <w:r w:rsidRPr="00CA08FC">
      <w:rPr>
        <w:rFonts w:asciiTheme="majorBidi" w:hAnsiTheme="majorBidi" w:cstheme="majorBidi"/>
      </w:rPr>
      <w:t>University Of Balamand</w:t>
    </w:r>
  </w:p>
  <w:p w14:paraId="4B098E81" w14:textId="77777777" w:rsidR="00FF1A68" w:rsidRDefault="00FF1A68" w:rsidP="00FF1A68">
    <w:pPr>
      <w:pStyle w:val="Header"/>
      <w:rPr>
        <w:rFonts w:asciiTheme="majorBidi" w:hAnsiTheme="majorBidi" w:cstheme="majorBidi"/>
      </w:rPr>
    </w:pPr>
    <w:r w:rsidRPr="00CA08FC">
      <w:rPr>
        <w:rFonts w:asciiTheme="majorBidi" w:hAnsiTheme="majorBidi" w:cstheme="majorBidi"/>
      </w:rPr>
      <w:t>Faculty Of Engineering</w:t>
    </w:r>
  </w:p>
  <w:p w14:paraId="48ACD09E" w14:textId="613CA45F" w:rsidR="00FF1A68" w:rsidRPr="00CA08FC" w:rsidRDefault="00FF1A68" w:rsidP="00FF1A68">
    <w:pPr>
      <w:pStyle w:val="Header"/>
      <w:rPr>
        <w:rFonts w:asciiTheme="majorBidi" w:hAnsiTheme="majorBidi" w:cstheme="majorBidi"/>
      </w:rPr>
    </w:pPr>
    <w:r>
      <w:rPr>
        <w:rFonts w:asciiTheme="majorBidi" w:hAnsiTheme="majorBidi" w:cstheme="majorBidi"/>
      </w:rPr>
      <w:t xml:space="preserve">ELEN231 Electronics </w:t>
    </w:r>
  </w:p>
  <w:p w14:paraId="28CC0A80" w14:textId="051BAF6F" w:rsidR="00FF1A68" w:rsidRPr="00CA08FC" w:rsidRDefault="00FF1A68" w:rsidP="00FF1A68">
    <w:pPr>
      <w:pStyle w:val="Header"/>
      <w:jc w:val="center"/>
      <w:rPr>
        <w:rFonts w:asciiTheme="majorBidi" w:hAnsiTheme="majorBidi" w:cstheme="majorBidi"/>
      </w:rPr>
    </w:pPr>
    <w:r w:rsidRPr="00CA08FC">
      <w:rPr>
        <w:rFonts w:asciiTheme="majorBidi" w:hAnsiTheme="majorBidi" w:cstheme="majorBidi"/>
      </w:rPr>
      <w:t xml:space="preserve"> </w:t>
    </w:r>
    <w:r w:rsidRPr="00CA08FC">
      <w:rPr>
        <w:rFonts w:asciiTheme="majorBidi" w:hAnsiTheme="majorBidi" w:cstheme="majorBidi"/>
      </w:rPr>
      <w:ptab w:relativeTo="margin" w:alignment="center" w:leader="none"/>
    </w:r>
    <w:r w:rsidRPr="00CA08FC">
      <w:rPr>
        <w:rFonts w:asciiTheme="majorBidi" w:hAnsiTheme="majorBidi" w:cstheme="majorBidi"/>
      </w:rPr>
      <w:ptab w:relativeTo="margin" w:alignment="right" w:leader="none"/>
    </w:r>
    <w:r>
      <w:rPr>
        <w:rFonts w:asciiTheme="majorBidi" w:hAnsiTheme="majorBidi" w:cstheme="majorBidi"/>
      </w:rPr>
      <w:t xml:space="preserve">Fall </w:t>
    </w:r>
    <w:r w:rsidRPr="00CA08FC">
      <w:rPr>
        <w:rFonts w:asciiTheme="majorBidi" w:hAnsiTheme="majorBidi" w:cstheme="majorBidi"/>
      </w:rPr>
      <w:t>semester 202</w:t>
    </w:r>
    <w:r>
      <w:rPr>
        <w:rFonts w:asciiTheme="majorBidi" w:hAnsiTheme="majorBidi" w:cstheme="majorBidi"/>
      </w:rPr>
      <w:t>4-2025</w:t>
    </w:r>
  </w:p>
  <w:p w14:paraId="36BBA6D1" w14:textId="77777777" w:rsidR="00FF1A68" w:rsidRDefault="00FF1A68" w:rsidP="00FF1A68">
    <w:pPr>
      <w:pStyle w:val="Header"/>
    </w:pPr>
  </w:p>
  <w:p w14:paraId="57FB835B" w14:textId="77777777" w:rsidR="00FF1A68" w:rsidRDefault="00FF1A68" w:rsidP="00FF1A68">
    <w:pPr>
      <w:pStyle w:val="Header"/>
    </w:pPr>
  </w:p>
  <w:p w14:paraId="14DD86B0" w14:textId="77777777" w:rsidR="00FF1A68" w:rsidRDefault="00FF1A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36328F"/>
    <w:multiLevelType w:val="hybridMultilevel"/>
    <w:tmpl w:val="56A8BEA0"/>
    <w:lvl w:ilvl="0" w:tplc="8FB22454">
      <w:start w:val="1"/>
      <w:numFmt w:val="decimal"/>
      <w:lvlText w:val="%1."/>
      <w:lvlJc w:val="left"/>
      <w:pPr>
        <w:ind w:left="720" w:hanging="360"/>
      </w:pPr>
      <w:rPr>
        <w:rFonts w:ascii="Cambria" w:eastAsia="MS Mincho" w:hAnsi="Cambria"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0027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7A"/>
    <w:rsid w:val="000A1181"/>
    <w:rsid w:val="002305B4"/>
    <w:rsid w:val="0026577A"/>
    <w:rsid w:val="00396DE9"/>
    <w:rsid w:val="003D4759"/>
    <w:rsid w:val="00787DFA"/>
    <w:rsid w:val="007E77A3"/>
    <w:rsid w:val="00A11CA1"/>
    <w:rsid w:val="00C056D0"/>
    <w:rsid w:val="00C5059D"/>
    <w:rsid w:val="00C56708"/>
    <w:rsid w:val="00CF36DD"/>
    <w:rsid w:val="00E12710"/>
    <w:rsid w:val="00E95B40"/>
    <w:rsid w:val="00E97FC7"/>
    <w:rsid w:val="00F624E3"/>
    <w:rsid w:val="00FA3E77"/>
    <w:rsid w:val="00FB1491"/>
    <w:rsid w:val="00FF1A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F1137C"/>
  <w15:chartTrackingRefBased/>
  <w15:docId w15:val="{90C43F66-519D-4731-8E0E-914813536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7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57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57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7A"/>
    <w:rPr>
      <w:rFonts w:eastAsiaTheme="majorEastAsia" w:cstheme="majorBidi"/>
      <w:color w:val="272727" w:themeColor="text1" w:themeTint="D8"/>
    </w:rPr>
  </w:style>
  <w:style w:type="paragraph" w:styleId="Title">
    <w:name w:val="Title"/>
    <w:basedOn w:val="Normal"/>
    <w:next w:val="Normal"/>
    <w:link w:val="TitleChar"/>
    <w:uiPriority w:val="10"/>
    <w:qFormat/>
    <w:rsid w:val="00265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7A"/>
    <w:pPr>
      <w:spacing w:before="160"/>
      <w:jc w:val="center"/>
    </w:pPr>
    <w:rPr>
      <w:i/>
      <w:iCs/>
      <w:color w:val="404040" w:themeColor="text1" w:themeTint="BF"/>
    </w:rPr>
  </w:style>
  <w:style w:type="character" w:customStyle="1" w:styleId="QuoteChar">
    <w:name w:val="Quote Char"/>
    <w:basedOn w:val="DefaultParagraphFont"/>
    <w:link w:val="Quote"/>
    <w:uiPriority w:val="29"/>
    <w:rsid w:val="0026577A"/>
    <w:rPr>
      <w:i/>
      <w:iCs/>
      <w:color w:val="404040" w:themeColor="text1" w:themeTint="BF"/>
    </w:rPr>
  </w:style>
  <w:style w:type="paragraph" w:styleId="ListParagraph">
    <w:name w:val="List Paragraph"/>
    <w:basedOn w:val="Normal"/>
    <w:uiPriority w:val="34"/>
    <w:qFormat/>
    <w:rsid w:val="0026577A"/>
    <w:pPr>
      <w:ind w:left="720"/>
      <w:contextualSpacing/>
    </w:pPr>
  </w:style>
  <w:style w:type="character" w:styleId="IntenseEmphasis">
    <w:name w:val="Intense Emphasis"/>
    <w:basedOn w:val="DefaultParagraphFont"/>
    <w:uiPriority w:val="21"/>
    <w:qFormat/>
    <w:rsid w:val="0026577A"/>
    <w:rPr>
      <w:i/>
      <w:iCs/>
      <w:color w:val="0F4761" w:themeColor="accent1" w:themeShade="BF"/>
    </w:rPr>
  </w:style>
  <w:style w:type="paragraph" w:styleId="IntenseQuote">
    <w:name w:val="Intense Quote"/>
    <w:basedOn w:val="Normal"/>
    <w:next w:val="Normal"/>
    <w:link w:val="IntenseQuoteChar"/>
    <w:uiPriority w:val="30"/>
    <w:qFormat/>
    <w:rsid w:val="00265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7A"/>
    <w:rPr>
      <w:i/>
      <w:iCs/>
      <w:color w:val="0F4761" w:themeColor="accent1" w:themeShade="BF"/>
    </w:rPr>
  </w:style>
  <w:style w:type="character" w:styleId="IntenseReference">
    <w:name w:val="Intense Reference"/>
    <w:basedOn w:val="DefaultParagraphFont"/>
    <w:uiPriority w:val="32"/>
    <w:qFormat/>
    <w:rsid w:val="0026577A"/>
    <w:rPr>
      <w:b/>
      <w:bCs/>
      <w:smallCaps/>
      <w:color w:val="0F4761" w:themeColor="accent1" w:themeShade="BF"/>
      <w:spacing w:val="5"/>
    </w:rPr>
  </w:style>
  <w:style w:type="paragraph" w:styleId="Header">
    <w:name w:val="header"/>
    <w:basedOn w:val="Normal"/>
    <w:link w:val="HeaderChar"/>
    <w:uiPriority w:val="99"/>
    <w:unhideWhenUsed/>
    <w:rsid w:val="00FF1A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1A68"/>
  </w:style>
  <w:style w:type="paragraph" w:styleId="Footer">
    <w:name w:val="footer"/>
    <w:basedOn w:val="Normal"/>
    <w:link w:val="FooterChar"/>
    <w:uiPriority w:val="99"/>
    <w:unhideWhenUsed/>
    <w:rsid w:val="00FF1A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1A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14861</TotalTime>
  <Pages>2</Pages>
  <Words>616</Words>
  <Characters>3271</Characters>
  <Application>Microsoft Office Word</Application>
  <DocSecurity>0</DocSecurity>
  <Lines>363</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Makhlouta</dc:creator>
  <cp:keywords/>
  <dc:description/>
  <cp:lastModifiedBy>Mario Makhlouta</cp:lastModifiedBy>
  <cp:revision>11</cp:revision>
  <dcterms:created xsi:type="dcterms:W3CDTF">2024-11-19T16:38:00Z</dcterms:created>
  <dcterms:modified xsi:type="dcterms:W3CDTF">2024-12-02T17:30:00Z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9dba0c8e73b98c1b8e5732b6f060b10bd7f387a59272453da8b8b3bf6cf4223c</vt:lpwstr>
  </property>
</Properties>
</file>