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62" w:rsidRPr="00F95379" w:rsidRDefault="009408FB" w:rsidP="009408FB">
      <w:pPr>
        <w:jc w:val="center"/>
        <w:rPr>
          <w:b/>
          <w:sz w:val="24"/>
        </w:rPr>
      </w:pPr>
      <w:r w:rsidRPr="00F95379">
        <w:rPr>
          <w:b/>
          <w:sz w:val="24"/>
        </w:rPr>
        <w:t>HOJE ESTOU ASSIM, DESEJO NESTE ANO...</w:t>
      </w:r>
    </w:p>
    <w:p w:rsidR="008C6501" w:rsidRDefault="008C6501" w:rsidP="008C6501">
      <w:pPr>
        <w:jc w:val="both"/>
      </w:pPr>
    </w:p>
    <w:p w:rsidR="009E7E6C" w:rsidRDefault="00ED3FD7" w:rsidP="00ED3FD7">
      <w:pPr>
        <w:jc w:val="both"/>
      </w:pPr>
      <w:r>
        <w:tab/>
      </w:r>
      <w:r w:rsidR="009E7E6C">
        <w:t>Hoje sou um principiante no mundo da educação, pela priemeira vez estou entrando em contato com os fundamentos da educação e todo o seu processo que roda em “segundo plano” na sala de aula. Passo por um momento de reflexão onde me vejo obrigado a reformular meus conceitos e forma de aborgadem ao ensino.</w:t>
      </w:r>
      <w:r w:rsidR="00DF71EF">
        <w:t xml:space="preserve"> </w:t>
      </w:r>
      <w:r w:rsidR="009E7E6C">
        <w:t>Definitiva</w:t>
      </w:r>
      <w:r w:rsidR="00722499">
        <w:t>mente o pensamento de Vigotsky sobre o</w:t>
      </w:r>
      <w:r w:rsidR="0073085E">
        <w:t xml:space="preserve"> conhecimento</w:t>
      </w:r>
      <w:r w:rsidR="009E7E6C">
        <w:t xml:space="preserve"> </w:t>
      </w:r>
      <w:r w:rsidR="00DF71EF">
        <w:t>ilustra o que estou vivenciando.</w:t>
      </w:r>
    </w:p>
    <w:p w:rsidR="00DF71EF" w:rsidRDefault="00DF71EF" w:rsidP="00ED3FD7">
      <w:pPr>
        <w:jc w:val="both"/>
      </w:pPr>
      <w:r>
        <w:tab/>
        <w:t>E neste processo de acomodação e equilibração, me encontro em uma tempestade de ideias a respeito do modelo de ensino “ideal”. Claro, não existe tal coisa como a perfeição, mas é impossível deixar planejar em uma aproximação que extraia cem por cen</w:t>
      </w:r>
      <w:r w:rsidR="00587FD1">
        <w:t>to do rendimento de cada aluno. C</w:t>
      </w:r>
      <w:r>
        <w:t>reio que exista, em algum ponto, essa construção</w:t>
      </w:r>
      <w:r w:rsidR="00587FD1">
        <w:t xml:space="preserve"> </w:t>
      </w:r>
      <w:r>
        <w:t xml:space="preserve">para todos que tenham desejo de ser educadores. </w:t>
      </w:r>
      <w:bookmarkStart w:id="0" w:name="_GoBack"/>
      <w:bookmarkEnd w:id="0"/>
    </w:p>
    <w:p w:rsidR="009E7E6C" w:rsidRDefault="00453E91" w:rsidP="006D5651">
      <w:pPr>
        <w:jc w:val="both"/>
      </w:pPr>
      <w:r>
        <w:tab/>
      </w:r>
      <w:r w:rsidR="006D5651">
        <w:t>Mas no fim até mesmo os professores, independente do nível de expertise no conteúdo</w:t>
      </w:r>
      <w:r w:rsidR="00786E5C">
        <w:t xml:space="preserve"> ou de sua clemência</w:t>
      </w:r>
      <w:r w:rsidR="00587FD1">
        <w:t xml:space="preserve"> </w:t>
      </w:r>
      <w:r w:rsidR="00B578E9">
        <w:t>e vontade de estimular cada aluno, são apenas humanos; existe uma diferença muito grande entre a educação ideal e a ideal factível.</w:t>
      </w:r>
    </w:p>
    <w:p w:rsidR="00B578E9" w:rsidRPr="009E7E6C" w:rsidRDefault="00B578E9" w:rsidP="006D5651">
      <w:pPr>
        <w:jc w:val="both"/>
      </w:pPr>
      <w:r>
        <w:tab/>
        <w:t>Diante destes conflitos, desejo neste ano entender os fundamentos do des</w:t>
      </w:r>
      <w:r w:rsidR="00C30B3E">
        <w:t>envolvimento humano e educação</w:t>
      </w:r>
      <w:r>
        <w:t>, e à luz destas informações, mediante às minhas</w:t>
      </w:r>
      <w:r w:rsidR="003A6BA7">
        <w:t xml:space="preserve"> humildes</w:t>
      </w:r>
      <w:r>
        <w:t xml:space="preserve"> </w:t>
      </w:r>
      <w:r w:rsidR="003A6BA7">
        <w:t>práticas</w:t>
      </w:r>
      <w:r>
        <w:t xml:space="preserve"> didático-pedagógicas, tes</w:t>
      </w:r>
      <w:r w:rsidR="00587FD1">
        <w:t xml:space="preserve">tar limites na estruturação de </w:t>
      </w:r>
      <w:r w:rsidR="00F63D1B">
        <w:t xml:space="preserve">seus </w:t>
      </w:r>
      <w:r w:rsidR="00587FD1">
        <w:t>planejamento</w:t>
      </w:r>
      <w:r w:rsidR="00F63D1B">
        <w:t xml:space="preserve">s. </w:t>
      </w:r>
      <w:r w:rsidR="00587FD1">
        <w:t>Desejo também de</w:t>
      </w:r>
      <w:r w:rsidR="003309E4">
        <w:t>senvolver minha didática e abdica</w:t>
      </w:r>
      <w:r w:rsidR="00587FD1">
        <w:t>r</w:t>
      </w:r>
      <w:r w:rsidR="003309E4">
        <w:t xml:space="preserve"> velhas</w:t>
      </w:r>
      <w:r w:rsidR="00587FD1">
        <w:t xml:space="preserve"> manias do ensino que tive, desenvolvendo assim uma abordagem menos conteudista e que estimule não apenas aprender o conteúdo m</w:t>
      </w:r>
      <w:r w:rsidR="001D3FFD">
        <w:t>as o valor do aprendizado em si.</w:t>
      </w:r>
    </w:p>
    <w:p w:rsidR="006D5651" w:rsidRPr="00F95379" w:rsidRDefault="006D5651" w:rsidP="00A23550">
      <w:pPr>
        <w:jc w:val="center"/>
      </w:pPr>
      <w:r w:rsidRPr="00587FD1">
        <w:br w:type="page"/>
      </w:r>
      <w:r w:rsidR="00A23550" w:rsidRPr="00F95379">
        <w:lastRenderedPageBreak/>
        <w:t>MAPA MENTAL</w:t>
      </w:r>
    </w:p>
    <w:p w:rsidR="00A23550" w:rsidRPr="00F95379" w:rsidRDefault="00A23550" w:rsidP="00A23550">
      <w:pPr>
        <w:jc w:val="both"/>
      </w:pPr>
      <w:r w:rsidRPr="00F95379">
        <w:t>PROFESSOR IDEAL</w:t>
      </w:r>
    </w:p>
    <w:p w:rsidR="00A23550" w:rsidRPr="00587FD1" w:rsidRDefault="00A23550" w:rsidP="00A23550">
      <w:pPr>
        <w:jc w:val="both"/>
      </w:pPr>
      <w:r w:rsidRPr="00587FD1">
        <w:t>Empático</w:t>
      </w:r>
    </w:p>
    <w:p w:rsidR="00587FD1" w:rsidRDefault="00587FD1" w:rsidP="00587FD1">
      <w:pPr>
        <w:jc w:val="both"/>
      </w:pPr>
      <w:r>
        <w:t>Compreende o aluno com suas dificuldades alheias ao ambiente escolar</w:t>
      </w:r>
    </w:p>
    <w:p w:rsidR="00587FD1" w:rsidRDefault="00587FD1" w:rsidP="00587FD1">
      <w:pPr>
        <w:jc w:val="both"/>
      </w:pPr>
      <w:r>
        <w:t>Fala a linguagem do aluno</w:t>
      </w:r>
    </w:p>
    <w:p w:rsidR="00587FD1" w:rsidRDefault="00587FD1" w:rsidP="00587FD1">
      <w:pPr>
        <w:jc w:val="both"/>
      </w:pPr>
      <w:r>
        <w:t>Entende o que o aluno deseja expressar</w:t>
      </w:r>
    </w:p>
    <w:p w:rsidR="00587FD1" w:rsidRDefault="00587FD1" w:rsidP="00587FD1">
      <w:pPr>
        <w:jc w:val="both"/>
      </w:pPr>
      <w:r>
        <w:t>Aborda o conteúdo com sensatez</w:t>
      </w:r>
    </w:p>
    <w:p w:rsidR="00587FD1" w:rsidRDefault="00587FD1" w:rsidP="00587FD1">
      <w:pPr>
        <w:jc w:val="both"/>
      </w:pPr>
      <w:r>
        <w:t>Ensina não somente o conteúdo, mas o ensina a aprender</w:t>
      </w:r>
    </w:p>
    <w:p w:rsidR="00587FD1" w:rsidRDefault="00587FD1" w:rsidP="00587FD1">
      <w:pPr>
        <w:jc w:val="both"/>
      </w:pPr>
      <w:r>
        <w:t>Escuta  os alunos, e mediante ao seu próprio aprendizado transmite este à classe</w:t>
      </w:r>
    </w:p>
    <w:p w:rsidR="00587FD1" w:rsidRDefault="00587FD1" w:rsidP="00587FD1">
      <w:pPr>
        <w:jc w:val="both"/>
      </w:pPr>
      <w:r>
        <w:t xml:space="preserve"> O professor ideal se conecta com a classe e prende os olhos à sua explicado</w:t>
      </w:r>
    </w:p>
    <w:p w:rsidR="00A23550" w:rsidRDefault="00587FD1" w:rsidP="00587FD1">
      <w:pPr>
        <w:jc w:val="both"/>
      </w:pPr>
      <w:r>
        <w:t xml:space="preserve"> Passa que fora da classe também é apenas humano</w:t>
      </w:r>
    </w:p>
    <w:p w:rsidR="00026907" w:rsidRDefault="00026907" w:rsidP="00587FD1">
      <w:pPr>
        <w:jc w:val="both"/>
      </w:pPr>
      <w:r>
        <w:t>Conecta a escola ao valor do aprendizado</w:t>
      </w:r>
    </w:p>
    <w:p w:rsidR="00026907" w:rsidRDefault="00026907" w:rsidP="00587FD1">
      <w:pPr>
        <w:jc w:val="both"/>
      </w:pPr>
      <w:r>
        <w:t>(esta desconexão é feita pelo aluno quando sente-se reprimido pelo regime escolar, e passa a ver a escola apenas como um dever)</w:t>
      </w:r>
    </w:p>
    <w:p w:rsidR="00026907" w:rsidRPr="00F95379" w:rsidRDefault="00026907" w:rsidP="00587FD1">
      <w:pPr>
        <w:jc w:val="both"/>
        <w:rPr>
          <w:lang w:val="en-US"/>
        </w:rPr>
      </w:pPr>
      <w:r w:rsidRPr="00F95379">
        <w:rPr>
          <w:lang w:val="en-US"/>
        </w:rPr>
        <w:t>Revoluciona</w:t>
      </w:r>
    </w:p>
    <w:p w:rsidR="00A23550" w:rsidRPr="00F95379" w:rsidRDefault="00A23550" w:rsidP="00A23550">
      <w:pPr>
        <w:jc w:val="center"/>
        <w:rPr>
          <w:lang w:val="en-US"/>
        </w:rPr>
      </w:pPr>
    </w:p>
    <w:p w:rsidR="00A23550" w:rsidRPr="00F95379" w:rsidRDefault="00A23550">
      <w:pPr>
        <w:rPr>
          <w:lang w:val="en-US"/>
        </w:rPr>
      </w:pPr>
      <w:r w:rsidRPr="00F95379">
        <w:rPr>
          <w:lang w:val="en-US"/>
        </w:rPr>
        <w:br w:type="page"/>
      </w:r>
    </w:p>
    <w:p w:rsidR="001B3D57" w:rsidRPr="000A1962" w:rsidRDefault="000A1962" w:rsidP="009408FB">
      <w:pPr>
        <w:jc w:val="center"/>
        <w:rPr>
          <w:lang w:val="en-US"/>
        </w:rPr>
      </w:pPr>
      <w:r w:rsidRPr="000A1962">
        <w:rPr>
          <w:lang w:val="en-US"/>
        </w:rPr>
        <w:lastRenderedPageBreak/>
        <w:t>WHAT MAKES A GOOD TEACHER GREAT</w:t>
      </w:r>
    </w:p>
    <w:p w:rsidR="000A1962" w:rsidRPr="000A1962" w:rsidRDefault="000A1962" w:rsidP="0056114C">
      <w:pPr>
        <w:jc w:val="both"/>
        <w:rPr>
          <w:lang w:val="en-US"/>
        </w:rPr>
      </w:pPr>
    </w:p>
    <w:p w:rsidR="009408FB" w:rsidRDefault="00984F4E" w:rsidP="00984F4E">
      <w:pPr>
        <w:jc w:val="both"/>
      </w:pPr>
      <w:r>
        <w:rPr>
          <w:lang w:val="en-US"/>
        </w:rPr>
        <w:tab/>
      </w:r>
      <w:r w:rsidR="00B712FD" w:rsidRPr="00B712FD">
        <w:t>Os alunos tem uma própria linguagem, e seu p</w:t>
      </w:r>
      <w:r w:rsidR="00B712FD">
        <w:t>róprio modo de comunicar .</w:t>
      </w:r>
    </w:p>
    <w:p w:rsidR="00B712FD" w:rsidRDefault="00B712FD" w:rsidP="00984F4E">
      <w:pPr>
        <w:jc w:val="both"/>
      </w:pPr>
      <w:r>
        <w:tab/>
      </w:r>
      <w:r w:rsidR="00323E2F">
        <w:t>Os alunos querem que o professor entende seu modo de pensar, de ver seu mundo interno.</w:t>
      </w:r>
    </w:p>
    <w:p w:rsidR="00323E2F" w:rsidRDefault="00323E2F" w:rsidP="00984F4E">
      <w:pPr>
        <w:jc w:val="both"/>
      </w:pPr>
      <w:r>
        <w:tab/>
      </w:r>
      <w:r w:rsidR="004D260D">
        <w:t>Bons professores tem que aprender junto com os alunos? Não é dessa forma que é executada. Os alunos dizem que o Bom Professor não está na classe.</w:t>
      </w:r>
    </w:p>
    <w:p w:rsidR="004D260D" w:rsidRDefault="004D260D" w:rsidP="00984F4E">
      <w:pPr>
        <w:jc w:val="both"/>
      </w:pPr>
      <w:r>
        <w:tab/>
      </w:r>
      <w:r w:rsidR="006419E4">
        <w:t xml:space="preserve">Exemplo: Sua mãe </w:t>
      </w:r>
      <w:r w:rsidR="008459BD">
        <w:t>te ensinando a andar de bicicleta trabalhando com a sua memória muscular e te empurrando vs isso:</w:t>
      </w:r>
    </w:p>
    <w:p w:rsidR="008459BD" w:rsidRDefault="008459BD" w:rsidP="00984F4E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BD" w:rsidRDefault="008459BD" w:rsidP="00984F4E">
      <w:pPr>
        <w:jc w:val="both"/>
      </w:pPr>
      <w:r>
        <w:tab/>
      </w:r>
      <w:r>
        <w:tab/>
        <w:t xml:space="preserve">“desenhe todos as partes de uma bicicleta e seu respectivo funcionamento, </w:t>
      </w:r>
      <w:r>
        <w:tab/>
      </w:r>
      <w:r>
        <w:tab/>
      </w:r>
      <w:r>
        <w:tab/>
        <w:t xml:space="preserve">depois rediga a respeito da história de uma bicicleta e por fim faça uma prova </w:t>
      </w:r>
      <w:r>
        <w:tab/>
      </w:r>
      <w:r>
        <w:tab/>
      </w:r>
      <w:r>
        <w:tab/>
      </w:r>
      <w:r w:rsidR="0085038A">
        <w:t xml:space="preserve">  </w:t>
      </w:r>
      <w:r>
        <w:t>se tirares A podes andar de bicicleta...”</w:t>
      </w:r>
    </w:p>
    <w:p w:rsidR="0085038A" w:rsidRDefault="0085038A" w:rsidP="00984F4E">
      <w:pPr>
        <w:jc w:val="both"/>
      </w:pPr>
    </w:p>
    <w:p w:rsidR="0085038A" w:rsidRDefault="0085038A" w:rsidP="00984F4E">
      <w:pPr>
        <w:jc w:val="both"/>
      </w:pPr>
      <w:r>
        <w:tab/>
      </w:r>
      <w:r w:rsidR="005C2BBA">
        <w:t>Importemos mais o que valorizamos como aprendizado, pois se apenas apresentarmos o conceito e alegarmos que existe importância no assunto, não podemos ficar surpresos com desengajamento, pois os alunos sabem que não é verdade</w:t>
      </w:r>
      <w:r w:rsidR="00D51672">
        <w:t>.</w:t>
      </w:r>
    </w:p>
    <w:p w:rsidR="00D51672" w:rsidRDefault="00E60010" w:rsidP="00984F4E">
      <w:pPr>
        <w:jc w:val="both"/>
      </w:pPr>
      <w:r>
        <w:tab/>
        <w:t>“Alunos querem que sejamos professores que não são professores”</w:t>
      </w:r>
    </w:p>
    <w:p w:rsidR="00E60010" w:rsidRDefault="00B32326" w:rsidP="00984F4E">
      <w:pPr>
        <w:jc w:val="both"/>
      </w:pPr>
      <w:r>
        <w:tab/>
        <w:t>Um bom professor tem que entender e ajudar os lunos em seus momentos de dificuldade.</w:t>
      </w:r>
      <w:r w:rsidR="00430124">
        <w:t xml:space="preserve"> </w:t>
      </w:r>
    </w:p>
    <w:p w:rsidR="00430124" w:rsidRDefault="00430124" w:rsidP="00984F4E">
      <w:pPr>
        <w:jc w:val="both"/>
      </w:pPr>
      <w:r>
        <w:tab/>
      </w:r>
      <w:r w:rsidR="00700CFB">
        <w:t>Humldade, tomar riscos</w:t>
      </w:r>
      <w:r w:rsidR="00331BB3">
        <w:t>. Ao considerarmos os professores como apenas experts em conteúdo, não consideramos a aprendizagem destes, consideramos a escrita, a fala e até mesmo o discurso... Mas não consideramos a habilidade de escutar e dar vida aos significados mais profundos dos atos de fala e atitudes.</w:t>
      </w:r>
    </w:p>
    <w:p w:rsidR="005C2BBA" w:rsidRPr="00B712FD" w:rsidRDefault="005C2BBA" w:rsidP="00984F4E">
      <w:pPr>
        <w:jc w:val="both"/>
      </w:pPr>
    </w:p>
    <w:sectPr w:rsidR="005C2BBA" w:rsidRPr="00B7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FB"/>
    <w:rsid w:val="00026907"/>
    <w:rsid w:val="000A1962"/>
    <w:rsid w:val="001B3D57"/>
    <w:rsid w:val="001D3FFD"/>
    <w:rsid w:val="00323E2F"/>
    <w:rsid w:val="003309E4"/>
    <w:rsid w:val="00331BB3"/>
    <w:rsid w:val="003A6BA7"/>
    <w:rsid w:val="00430124"/>
    <w:rsid w:val="00453E91"/>
    <w:rsid w:val="004D260D"/>
    <w:rsid w:val="0056114C"/>
    <w:rsid w:val="00587FD1"/>
    <w:rsid w:val="005C2BBA"/>
    <w:rsid w:val="006419E4"/>
    <w:rsid w:val="006D5651"/>
    <w:rsid w:val="00700CFB"/>
    <w:rsid w:val="00722499"/>
    <w:rsid w:val="0073085E"/>
    <w:rsid w:val="00786E5C"/>
    <w:rsid w:val="008459BD"/>
    <w:rsid w:val="0085038A"/>
    <w:rsid w:val="008C6501"/>
    <w:rsid w:val="009408FB"/>
    <w:rsid w:val="00984F4E"/>
    <w:rsid w:val="009E7E6C"/>
    <w:rsid w:val="00A23550"/>
    <w:rsid w:val="00B32326"/>
    <w:rsid w:val="00B578E9"/>
    <w:rsid w:val="00B712FD"/>
    <w:rsid w:val="00C30B3E"/>
    <w:rsid w:val="00D51672"/>
    <w:rsid w:val="00DF71EF"/>
    <w:rsid w:val="00E60010"/>
    <w:rsid w:val="00ED3FD7"/>
    <w:rsid w:val="00F63D1B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B479A-59E1-4A61-897E-277760FD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33</cp:revision>
  <dcterms:created xsi:type="dcterms:W3CDTF">2020-10-21T23:10:00Z</dcterms:created>
  <dcterms:modified xsi:type="dcterms:W3CDTF">2020-11-12T19:42:00Z</dcterms:modified>
</cp:coreProperties>
</file>