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9D466" w14:textId="77777777" w:rsidR="0070681A" w:rsidRDefault="0070681A" w:rsidP="0070681A">
      <w:r>
        <w:rPr>
          <w:noProof/>
        </w:rPr>
        <mc:AlternateContent>
          <mc:Choice Requires="wps">
            <w:drawing>
              <wp:anchor distT="0" distB="0" distL="114300" distR="114300" simplePos="0" relativeHeight="251661312" behindDoc="0" locked="0" layoutInCell="1" allowOverlap="1" wp14:anchorId="61B5CDB3" wp14:editId="16A128A4">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14:paraId="35F2F0B5" w14:textId="77777777" w:rsidR="0070681A" w:rsidRPr="003C11EC" w:rsidRDefault="0070681A" w:rsidP="0070681A">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44092339" w14:textId="77777777" w:rsidR="0070681A" w:rsidRPr="003C11EC" w:rsidRDefault="0070681A" w:rsidP="0070681A">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B5CDB3"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14:paraId="35F2F0B5" w14:textId="77777777" w:rsidR="0070681A" w:rsidRPr="003C11EC" w:rsidRDefault="0070681A" w:rsidP="0070681A">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44092339" w14:textId="77777777" w:rsidR="0070681A" w:rsidRPr="003C11EC" w:rsidRDefault="0070681A" w:rsidP="0070681A">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FA0E289" wp14:editId="1A1F7C23">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14:paraId="67C24482" w14:textId="77777777" w:rsidR="0070681A" w:rsidRDefault="0070681A" w:rsidP="0070681A">
                            <w:r>
                              <w:rPr>
                                <w:noProof/>
                              </w:rPr>
                              <w:drawing>
                                <wp:inline distT="0" distB="0" distL="0" distR="0" wp14:anchorId="6723E96D" wp14:editId="67BEDFAC">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E289"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14:paraId="67C24482" w14:textId="77777777" w:rsidR="0070681A" w:rsidRDefault="0070681A" w:rsidP="0070681A">
                      <w:r>
                        <w:rPr>
                          <w:noProof/>
                        </w:rPr>
                        <w:drawing>
                          <wp:inline distT="0" distB="0" distL="0" distR="0" wp14:anchorId="6723E96D" wp14:editId="67BEDFAC">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EA0070" wp14:editId="601FAB97">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14:paraId="2097CAF6" w14:textId="77777777" w:rsidR="0070681A" w:rsidRDefault="0070681A" w:rsidP="0070681A">
                            <w:r>
                              <w:rPr>
                                <w:noProof/>
                              </w:rPr>
                              <w:drawing>
                                <wp:inline distT="0" distB="0" distL="0" distR="0" wp14:anchorId="39E5E034" wp14:editId="42D6FFA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A0070"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14:paraId="2097CAF6" w14:textId="77777777" w:rsidR="0070681A" w:rsidRDefault="0070681A" w:rsidP="0070681A">
                      <w:r>
                        <w:rPr>
                          <w:noProof/>
                        </w:rPr>
                        <w:drawing>
                          <wp:inline distT="0" distB="0" distL="0" distR="0" wp14:anchorId="39E5E034" wp14:editId="42D6FFA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14:paraId="72F63221" w14:textId="77777777" w:rsidR="0070681A" w:rsidRPr="003C11EC" w:rsidRDefault="0070681A" w:rsidP="0070681A"/>
    <w:p w14:paraId="69EE1D76" w14:textId="77777777" w:rsidR="0070681A" w:rsidRPr="003C11EC" w:rsidRDefault="0070681A" w:rsidP="0070681A"/>
    <w:p w14:paraId="6EED3346" w14:textId="479694D7"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 xml:space="preserve">Materia: </w:t>
      </w:r>
    </w:p>
    <w:p w14:paraId="76D8E574" w14:textId="6FDB2F6D"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Desarrollo De Sistemas Distribuidos.</w:t>
      </w:r>
    </w:p>
    <w:p w14:paraId="1CD4E47E" w14:textId="77777777" w:rsidR="0070681A" w:rsidRDefault="0070681A" w:rsidP="0070681A">
      <w:pPr>
        <w:jc w:val="center"/>
        <w:rPr>
          <w:rFonts w:ascii="Courier New" w:hAnsi="Courier New" w:cs="Courier New"/>
          <w:b/>
          <w:bCs/>
          <w:sz w:val="40"/>
          <w:szCs w:val="40"/>
        </w:rPr>
      </w:pPr>
    </w:p>
    <w:p w14:paraId="2E4E6428" w14:textId="46B74A14"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Tema:</w:t>
      </w:r>
    </w:p>
    <w:p w14:paraId="00A1C73F" w14:textId="22BA322D"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Multiplicación de matrices distribuida.</w:t>
      </w:r>
    </w:p>
    <w:p w14:paraId="5C239AFF" w14:textId="1F3AAA50"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(Tarea 03)</w:t>
      </w:r>
    </w:p>
    <w:p w14:paraId="106516B8" w14:textId="77777777" w:rsidR="0070681A" w:rsidRDefault="0070681A" w:rsidP="0070681A">
      <w:pPr>
        <w:jc w:val="center"/>
        <w:rPr>
          <w:rFonts w:ascii="Courier New" w:hAnsi="Courier New" w:cs="Courier New"/>
          <w:b/>
          <w:bCs/>
          <w:sz w:val="40"/>
          <w:szCs w:val="40"/>
        </w:rPr>
      </w:pPr>
    </w:p>
    <w:p w14:paraId="11254F90" w14:textId="28A4935C"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Profesor:</w:t>
      </w:r>
    </w:p>
    <w:p w14:paraId="4CB5F129" w14:textId="1E544135"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Carlos Pineda Guerrero.</w:t>
      </w:r>
    </w:p>
    <w:p w14:paraId="5F69FC0F" w14:textId="77777777" w:rsidR="0070681A" w:rsidRDefault="0070681A" w:rsidP="0070681A">
      <w:pPr>
        <w:jc w:val="center"/>
        <w:rPr>
          <w:rFonts w:ascii="Courier New" w:hAnsi="Courier New" w:cs="Courier New"/>
          <w:b/>
          <w:bCs/>
          <w:sz w:val="40"/>
          <w:szCs w:val="40"/>
        </w:rPr>
      </w:pPr>
    </w:p>
    <w:p w14:paraId="7FF7C6DA" w14:textId="77777777"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 xml:space="preserve">Alumno: </w:t>
      </w:r>
    </w:p>
    <w:p w14:paraId="5F949F9D" w14:textId="77777777"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Mario Alberto Miranda Sandoval.</w:t>
      </w:r>
    </w:p>
    <w:p w14:paraId="63BC4524" w14:textId="77777777" w:rsidR="0070681A" w:rsidRDefault="0070681A" w:rsidP="0070681A">
      <w:pPr>
        <w:jc w:val="center"/>
        <w:rPr>
          <w:rFonts w:ascii="Courier New" w:hAnsi="Courier New" w:cs="Courier New"/>
          <w:b/>
          <w:bCs/>
          <w:sz w:val="40"/>
          <w:szCs w:val="40"/>
        </w:rPr>
      </w:pPr>
    </w:p>
    <w:p w14:paraId="48B560A0" w14:textId="21563F56"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Grupo:</w:t>
      </w:r>
    </w:p>
    <w:p w14:paraId="04C878BF" w14:textId="2DCDC61F"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t>4CM5</w:t>
      </w:r>
    </w:p>
    <w:p w14:paraId="7148BF33" w14:textId="449411B1" w:rsidR="0070681A" w:rsidRDefault="0070681A" w:rsidP="0070681A">
      <w:pPr>
        <w:jc w:val="center"/>
        <w:rPr>
          <w:rFonts w:ascii="Courier New" w:hAnsi="Courier New" w:cs="Courier New"/>
          <w:b/>
          <w:bCs/>
          <w:sz w:val="40"/>
          <w:szCs w:val="40"/>
        </w:rPr>
      </w:pPr>
    </w:p>
    <w:p w14:paraId="7F778558" w14:textId="27437D34" w:rsidR="0070681A" w:rsidRDefault="0070681A" w:rsidP="0070681A">
      <w:pPr>
        <w:jc w:val="center"/>
        <w:rPr>
          <w:rFonts w:ascii="Courier New" w:hAnsi="Courier New" w:cs="Courier New"/>
          <w:b/>
          <w:bCs/>
          <w:sz w:val="40"/>
          <w:szCs w:val="40"/>
        </w:rPr>
      </w:pPr>
    </w:p>
    <w:p w14:paraId="4EDC901A" w14:textId="69B63476" w:rsidR="0070681A" w:rsidRDefault="0070681A" w:rsidP="0070681A">
      <w:pPr>
        <w:jc w:val="center"/>
        <w:rPr>
          <w:rFonts w:ascii="Courier New" w:hAnsi="Courier New" w:cs="Courier New"/>
          <w:b/>
          <w:bCs/>
          <w:sz w:val="40"/>
          <w:szCs w:val="40"/>
        </w:rPr>
      </w:pPr>
      <w:r>
        <w:rPr>
          <w:rFonts w:ascii="Courier New" w:hAnsi="Courier New" w:cs="Courier New"/>
          <w:b/>
          <w:bCs/>
          <w:sz w:val="40"/>
          <w:szCs w:val="40"/>
        </w:rPr>
        <w:lastRenderedPageBreak/>
        <w:t>Objetivo.</w:t>
      </w:r>
    </w:p>
    <w:p w14:paraId="0E078510" w14:textId="6D35AB7E" w:rsidR="0070681A" w:rsidRDefault="00710FEC" w:rsidP="0070681A">
      <w:pPr>
        <w:jc w:val="both"/>
        <w:rPr>
          <w:rFonts w:ascii="Courier New" w:hAnsi="Courier New" w:cs="Courier New"/>
          <w:sz w:val="24"/>
          <w:szCs w:val="24"/>
        </w:rPr>
      </w:pPr>
      <w:r>
        <w:rPr>
          <w:rFonts w:ascii="Courier New" w:hAnsi="Courier New" w:cs="Courier New"/>
          <w:sz w:val="24"/>
          <w:szCs w:val="24"/>
        </w:rPr>
        <w:t>Efectuar la multiplicación de matrices de manera distribuida.</w:t>
      </w:r>
    </w:p>
    <w:p w14:paraId="3F00E541" w14:textId="77777777" w:rsidR="008E7261" w:rsidRDefault="008E7261" w:rsidP="0070681A">
      <w:pPr>
        <w:jc w:val="both"/>
        <w:rPr>
          <w:rFonts w:ascii="Courier New" w:hAnsi="Courier New" w:cs="Courier New"/>
          <w:sz w:val="24"/>
          <w:szCs w:val="24"/>
        </w:rPr>
      </w:pPr>
    </w:p>
    <w:p w14:paraId="19CBB8A5" w14:textId="706588E5" w:rsidR="00710FEC" w:rsidRDefault="00710FEC" w:rsidP="00710FEC">
      <w:pPr>
        <w:jc w:val="center"/>
        <w:rPr>
          <w:rFonts w:ascii="Courier New" w:hAnsi="Courier New" w:cs="Courier New"/>
          <w:b/>
          <w:bCs/>
          <w:sz w:val="40"/>
          <w:szCs w:val="40"/>
        </w:rPr>
      </w:pPr>
      <w:r>
        <w:rPr>
          <w:rFonts w:ascii="Courier New" w:hAnsi="Courier New" w:cs="Courier New"/>
          <w:b/>
          <w:bCs/>
          <w:sz w:val="40"/>
          <w:szCs w:val="40"/>
        </w:rPr>
        <w:t>Desarrollo.</w:t>
      </w:r>
    </w:p>
    <w:p w14:paraId="02419FEC" w14:textId="5CC023E0" w:rsidR="00710FEC" w:rsidRDefault="00710FEC" w:rsidP="00710FEC">
      <w:pPr>
        <w:jc w:val="both"/>
        <w:rPr>
          <w:rFonts w:ascii="Courier New" w:hAnsi="Courier New" w:cs="Courier New"/>
          <w:sz w:val="24"/>
          <w:szCs w:val="24"/>
        </w:rPr>
      </w:pPr>
      <w:r>
        <w:rPr>
          <w:rFonts w:ascii="Courier New" w:hAnsi="Courier New" w:cs="Courier New"/>
          <w:sz w:val="24"/>
          <w:szCs w:val="24"/>
        </w:rPr>
        <w:t xml:space="preserve">Para efectuar esta tarea se </w:t>
      </w:r>
      <w:r w:rsidR="002B6102">
        <w:rPr>
          <w:rFonts w:ascii="Courier New" w:hAnsi="Courier New" w:cs="Courier New"/>
          <w:sz w:val="24"/>
          <w:szCs w:val="24"/>
        </w:rPr>
        <w:t>tiene que el modo de hacer una multiplicación de matrices distribuidas es dividiendo la matriz A en 2 de forma horizontal, mientras que la matriz B se divide manera vertical a la mitad, por último, la matriz C se divide en 4 como se ve en la siguiente imagen:</w:t>
      </w:r>
    </w:p>
    <w:p w14:paraId="522D3C23" w14:textId="4E15176D" w:rsidR="002B6102" w:rsidRDefault="002B6102" w:rsidP="002B6102">
      <w:pPr>
        <w:jc w:val="center"/>
        <w:rPr>
          <w:rFonts w:ascii="Courier New" w:hAnsi="Courier New" w:cs="Courier New"/>
          <w:sz w:val="24"/>
          <w:szCs w:val="24"/>
        </w:rPr>
      </w:pPr>
      <w:r w:rsidRPr="002B6102">
        <w:rPr>
          <w:rFonts w:ascii="Courier New" w:hAnsi="Courier New" w:cs="Courier New"/>
          <w:sz w:val="24"/>
          <w:szCs w:val="24"/>
        </w:rPr>
        <w:drawing>
          <wp:inline distT="0" distB="0" distL="0" distR="0" wp14:anchorId="30459744" wp14:editId="78C8E564">
            <wp:extent cx="4391638" cy="1486107"/>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638" cy="1486107"/>
                    </a:xfrm>
                    <a:prstGeom prst="rect">
                      <a:avLst/>
                    </a:prstGeom>
                  </pic:spPr>
                </pic:pic>
              </a:graphicData>
            </a:graphic>
          </wp:inline>
        </w:drawing>
      </w:r>
    </w:p>
    <w:p w14:paraId="1A30923B" w14:textId="7C8127C2" w:rsidR="002B6102" w:rsidRDefault="002B6102" w:rsidP="002B6102">
      <w:pPr>
        <w:jc w:val="both"/>
        <w:rPr>
          <w:rFonts w:ascii="Courier New" w:hAnsi="Courier New" w:cs="Courier New"/>
          <w:sz w:val="24"/>
          <w:szCs w:val="24"/>
        </w:rPr>
      </w:pPr>
      <w:r>
        <w:rPr>
          <w:rFonts w:ascii="Courier New" w:hAnsi="Courier New" w:cs="Courier New"/>
          <w:sz w:val="24"/>
          <w:szCs w:val="24"/>
        </w:rPr>
        <w:t>Ahora para obtener los productos de la matriz C se calculan de la siguiente manera:</w:t>
      </w:r>
    </w:p>
    <w:p w14:paraId="01DF39F0" w14:textId="4218D76A" w:rsidR="002B6102" w:rsidRPr="002B6102" w:rsidRDefault="002B6102" w:rsidP="002B6102">
      <w:pPr>
        <w:pStyle w:val="Prrafodelista"/>
        <w:numPr>
          <w:ilvl w:val="0"/>
          <w:numId w:val="1"/>
        </w:numPr>
        <w:rPr>
          <w:rFonts w:ascii="Courier New" w:hAnsi="Courier New" w:cs="Courier New"/>
          <w:sz w:val="24"/>
          <w:szCs w:val="24"/>
        </w:rPr>
      </w:pPr>
      <m:oMath>
        <m:r>
          <w:rPr>
            <w:rFonts w:ascii="Cambria Math" w:hAnsi="Cambria Math" w:cs="Courier New"/>
            <w:sz w:val="24"/>
            <w:szCs w:val="24"/>
          </w:rPr>
          <m:t>C1=A</m:t>
        </m:r>
        <m:r>
          <w:rPr>
            <w:rFonts w:ascii="Cambria Math" w:eastAsiaTheme="minorEastAsia" w:hAnsi="Cambria Math" w:cs="Courier New"/>
            <w:sz w:val="24"/>
            <w:szCs w:val="24"/>
          </w:rPr>
          <m:t>1 X B1</m:t>
        </m:r>
      </m:oMath>
    </w:p>
    <w:p w14:paraId="4E0CD912" w14:textId="1B8073C0" w:rsidR="002B6102" w:rsidRPr="002B6102" w:rsidRDefault="002B6102" w:rsidP="002B6102">
      <w:pPr>
        <w:pStyle w:val="Prrafodelista"/>
        <w:numPr>
          <w:ilvl w:val="0"/>
          <w:numId w:val="1"/>
        </w:numPr>
        <w:rPr>
          <w:rFonts w:ascii="Courier New" w:hAnsi="Courier New" w:cs="Courier New"/>
          <w:sz w:val="24"/>
          <w:szCs w:val="24"/>
        </w:rPr>
      </w:pPr>
      <m:oMath>
        <m:r>
          <w:rPr>
            <w:rFonts w:ascii="Cambria Math" w:hAnsi="Cambria Math" w:cs="Courier New"/>
            <w:sz w:val="24"/>
            <w:szCs w:val="24"/>
          </w:rPr>
          <m:t>C2=A1 X B2</m:t>
        </m:r>
      </m:oMath>
    </w:p>
    <w:p w14:paraId="29E548EB" w14:textId="3A7E41E9" w:rsidR="002B6102" w:rsidRPr="002B6102" w:rsidRDefault="002B6102" w:rsidP="002B6102">
      <w:pPr>
        <w:pStyle w:val="Prrafodelista"/>
        <w:numPr>
          <w:ilvl w:val="0"/>
          <w:numId w:val="1"/>
        </w:numPr>
        <w:rPr>
          <w:rFonts w:ascii="Courier New" w:hAnsi="Courier New" w:cs="Courier New"/>
          <w:sz w:val="24"/>
          <w:szCs w:val="24"/>
        </w:rPr>
      </w:pPr>
      <m:oMath>
        <m:r>
          <w:rPr>
            <w:rFonts w:ascii="Cambria Math" w:hAnsi="Cambria Math" w:cs="Courier New"/>
            <w:sz w:val="24"/>
            <w:szCs w:val="24"/>
          </w:rPr>
          <m:t>C3=A2 X B1</m:t>
        </m:r>
      </m:oMath>
    </w:p>
    <w:p w14:paraId="18B34863" w14:textId="0D261256" w:rsidR="002B6102" w:rsidRPr="002B6102" w:rsidRDefault="002B6102" w:rsidP="002B6102">
      <w:pPr>
        <w:pStyle w:val="Prrafodelista"/>
        <w:numPr>
          <w:ilvl w:val="0"/>
          <w:numId w:val="1"/>
        </w:numPr>
        <w:rPr>
          <w:rFonts w:ascii="Courier New" w:hAnsi="Courier New" w:cs="Courier New"/>
          <w:sz w:val="24"/>
          <w:szCs w:val="24"/>
        </w:rPr>
      </w:pPr>
      <m:oMath>
        <m:r>
          <w:rPr>
            <w:rFonts w:ascii="Cambria Math" w:hAnsi="Cambria Math" w:cs="Courier New"/>
            <w:sz w:val="24"/>
            <w:szCs w:val="24"/>
          </w:rPr>
          <m:t>C4=A2 X B2</m:t>
        </m:r>
      </m:oMath>
    </w:p>
    <w:p w14:paraId="1FF97426" w14:textId="286EB962" w:rsidR="002B6102" w:rsidRDefault="002B6102" w:rsidP="002B6102">
      <w:pPr>
        <w:jc w:val="both"/>
        <w:rPr>
          <w:rFonts w:ascii="Courier New" w:hAnsi="Courier New" w:cs="Courier New"/>
          <w:sz w:val="24"/>
          <w:szCs w:val="24"/>
        </w:rPr>
      </w:pPr>
      <w:r>
        <w:rPr>
          <w:rFonts w:ascii="Courier New" w:hAnsi="Courier New" w:cs="Courier New"/>
          <w:sz w:val="24"/>
          <w:szCs w:val="24"/>
        </w:rPr>
        <w:t xml:space="preserve">Pero ahora, antes de proseguir, sabemos que java lee las matrices como renglones, por lo que para evitar </w:t>
      </w:r>
      <w:r w:rsidR="008E7261">
        <w:rPr>
          <w:rFonts w:ascii="Courier New" w:hAnsi="Courier New" w:cs="Courier New"/>
          <w:sz w:val="24"/>
          <w:szCs w:val="24"/>
        </w:rPr>
        <w:t>saturar de operaciones la memoria cache, a la matriz B se le hará la transpuesta a modo de tener de manera secuencial las operaciones y reducir las operaciones en la memoria cache, quedando de la siguiente forma:</w:t>
      </w:r>
    </w:p>
    <w:p w14:paraId="3ACAB0BB" w14:textId="721C9C7C" w:rsidR="008E7261" w:rsidRPr="002B6102" w:rsidRDefault="008E7261" w:rsidP="008E7261">
      <w:pPr>
        <w:jc w:val="center"/>
        <w:rPr>
          <w:rFonts w:ascii="Courier New" w:hAnsi="Courier New" w:cs="Courier New"/>
          <w:sz w:val="24"/>
          <w:szCs w:val="24"/>
        </w:rPr>
      </w:pPr>
      <w:r w:rsidRPr="008E7261">
        <w:rPr>
          <w:rFonts w:ascii="Courier New" w:hAnsi="Courier New" w:cs="Courier New"/>
          <w:sz w:val="24"/>
          <w:szCs w:val="24"/>
        </w:rPr>
        <w:drawing>
          <wp:inline distT="0" distB="0" distL="0" distR="0" wp14:anchorId="4EAC3EDA" wp14:editId="40F40A23">
            <wp:extent cx="4477375" cy="1419423"/>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7375" cy="1419423"/>
                    </a:xfrm>
                    <a:prstGeom prst="rect">
                      <a:avLst/>
                    </a:prstGeom>
                  </pic:spPr>
                </pic:pic>
              </a:graphicData>
            </a:graphic>
          </wp:inline>
        </w:drawing>
      </w:r>
    </w:p>
    <w:p w14:paraId="2A524069" w14:textId="22563C5E" w:rsidR="0070681A" w:rsidRDefault="000159C1" w:rsidP="000159C1">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409C0191" wp14:editId="22ADBDE6">
            <wp:extent cx="3620768" cy="723900"/>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28683" t="18113" r="23286" b="64808"/>
                    <a:stretch/>
                  </pic:blipFill>
                  <pic:spPr bwMode="auto">
                    <a:xfrm>
                      <a:off x="0" y="0"/>
                      <a:ext cx="3624061" cy="724558"/>
                    </a:xfrm>
                    <a:prstGeom prst="rect">
                      <a:avLst/>
                    </a:prstGeom>
                    <a:ln>
                      <a:noFill/>
                    </a:ln>
                    <a:extLst>
                      <a:ext uri="{53640926-AAD7-44D8-BBD7-CCE9431645EC}">
                        <a14:shadowObscured xmlns:a14="http://schemas.microsoft.com/office/drawing/2010/main"/>
                      </a:ext>
                    </a:extLst>
                  </pic:spPr>
                </pic:pic>
              </a:graphicData>
            </a:graphic>
          </wp:inline>
        </w:drawing>
      </w:r>
    </w:p>
    <w:p w14:paraId="307DB5D7" w14:textId="74635245" w:rsidR="0070681A" w:rsidRDefault="000159C1" w:rsidP="000159C1">
      <w:pPr>
        <w:jc w:val="both"/>
        <w:rPr>
          <w:rFonts w:ascii="Courier New" w:hAnsi="Courier New" w:cs="Courier New"/>
          <w:sz w:val="24"/>
          <w:szCs w:val="24"/>
        </w:rPr>
      </w:pPr>
      <w:r>
        <w:rPr>
          <w:rFonts w:ascii="Courier New" w:hAnsi="Courier New" w:cs="Courier New"/>
          <w:sz w:val="24"/>
          <w:szCs w:val="24"/>
        </w:rPr>
        <w:t>Comenzamos por compilar y ejecutar el programa, cuando hacemos e</w:t>
      </w:r>
      <w:r w:rsidR="007706E8">
        <w:rPr>
          <w:rFonts w:ascii="Courier New" w:hAnsi="Courier New" w:cs="Courier New"/>
          <w:sz w:val="24"/>
          <w:szCs w:val="24"/>
        </w:rPr>
        <w:t>sto, se crean e inicializan las matrices principales que se van a usar, posteriormente se transpone la matriz B, con esto tenemos listas las matrices que usaremos para el programa.</w:t>
      </w:r>
    </w:p>
    <w:p w14:paraId="2158094C" w14:textId="7B83610C" w:rsidR="007706E8" w:rsidRDefault="007706E8" w:rsidP="000159C1">
      <w:pPr>
        <w:jc w:val="both"/>
        <w:rPr>
          <w:rFonts w:ascii="Courier New" w:hAnsi="Courier New" w:cs="Courier New"/>
          <w:sz w:val="24"/>
          <w:szCs w:val="24"/>
        </w:rPr>
      </w:pPr>
      <w:r>
        <w:rPr>
          <w:rFonts w:ascii="Courier New" w:hAnsi="Courier New" w:cs="Courier New"/>
          <w:sz w:val="24"/>
          <w:szCs w:val="24"/>
        </w:rPr>
        <w:t xml:space="preserve">A continuación, al igual que en la tarea 1, </w:t>
      </w:r>
      <w:r w:rsidR="00360251">
        <w:rPr>
          <w:rFonts w:ascii="Courier New" w:hAnsi="Courier New" w:cs="Courier New"/>
          <w:sz w:val="24"/>
          <w:szCs w:val="24"/>
        </w:rPr>
        <w:t xml:space="preserve">creamos nuestro socket servidor, definimos un arreglo de nuestra clase </w:t>
      </w:r>
      <w:proofErr w:type="spellStart"/>
      <w:r w:rsidR="00360251">
        <w:rPr>
          <w:rFonts w:ascii="Courier New" w:hAnsi="Courier New" w:cs="Courier New"/>
          <w:sz w:val="24"/>
          <w:szCs w:val="24"/>
        </w:rPr>
        <w:t>worker</w:t>
      </w:r>
      <w:proofErr w:type="spellEnd"/>
      <w:r w:rsidR="00360251">
        <w:rPr>
          <w:rFonts w:ascii="Courier New" w:hAnsi="Courier New" w:cs="Courier New"/>
          <w:sz w:val="24"/>
          <w:szCs w:val="24"/>
        </w:rPr>
        <w:t xml:space="preserve"> para trabajar con un servidor </w:t>
      </w:r>
      <w:proofErr w:type="spellStart"/>
      <w:r w:rsidR="00360251">
        <w:rPr>
          <w:rFonts w:ascii="Courier New" w:hAnsi="Courier New" w:cs="Courier New"/>
          <w:sz w:val="24"/>
          <w:szCs w:val="24"/>
        </w:rPr>
        <w:t>multi-threading</w:t>
      </w:r>
      <w:proofErr w:type="spellEnd"/>
      <w:r w:rsidR="00360251">
        <w:rPr>
          <w:rFonts w:ascii="Courier New" w:hAnsi="Courier New" w:cs="Courier New"/>
          <w:sz w:val="24"/>
          <w:szCs w:val="24"/>
        </w:rPr>
        <w:t xml:space="preserve">, posteriormente creamos una instancia y la asignamos a cada elemento de nuestro arreglo </w:t>
      </w:r>
      <w:proofErr w:type="spellStart"/>
      <w:r w:rsidR="00360251">
        <w:rPr>
          <w:rFonts w:ascii="Courier New" w:hAnsi="Courier New" w:cs="Courier New"/>
          <w:sz w:val="24"/>
          <w:szCs w:val="24"/>
        </w:rPr>
        <w:t>worker</w:t>
      </w:r>
      <w:proofErr w:type="spellEnd"/>
      <w:r w:rsidR="00360251">
        <w:rPr>
          <w:rFonts w:ascii="Courier New" w:hAnsi="Courier New" w:cs="Courier New"/>
          <w:sz w:val="24"/>
          <w:szCs w:val="24"/>
        </w:rPr>
        <w:t xml:space="preserve"> con la conexión del socket.</w:t>
      </w:r>
    </w:p>
    <w:p w14:paraId="7A2F0EA7" w14:textId="2A1ECDFB" w:rsidR="00360251" w:rsidRPr="003C11EC" w:rsidRDefault="00360251" w:rsidP="000159C1">
      <w:pPr>
        <w:jc w:val="both"/>
      </w:pPr>
      <w:r>
        <w:rPr>
          <w:rFonts w:ascii="Courier New" w:hAnsi="Courier New" w:cs="Courier New"/>
          <w:sz w:val="24"/>
          <w:szCs w:val="24"/>
        </w:rPr>
        <w:t>Ahora cuando un cliente se conecta, lo primero que se ejecuta es una llamada al servidor con el número de nodo desde donde se hizo la conexión, esto se encuentra dentro del método run, ya que se identifico que nodo hizo la llamada, se procede a mandar los pedazos de las matrices.</w:t>
      </w:r>
    </w:p>
    <w:p w14:paraId="2380839B" w14:textId="13FDE6FE" w:rsidR="00360251" w:rsidRDefault="00360251" w:rsidP="00F8241C">
      <w:pPr>
        <w:jc w:val="center"/>
      </w:pPr>
      <w:r w:rsidRPr="00360251">
        <w:drawing>
          <wp:inline distT="0" distB="0" distL="0" distR="0" wp14:anchorId="540E884E" wp14:editId="4C8FFE3D">
            <wp:extent cx="2848373" cy="1562318"/>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1562318"/>
                    </a:xfrm>
                    <a:prstGeom prst="rect">
                      <a:avLst/>
                    </a:prstGeom>
                  </pic:spPr>
                </pic:pic>
              </a:graphicData>
            </a:graphic>
          </wp:inline>
        </w:drawing>
      </w:r>
    </w:p>
    <w:p w14:paraId="6784178F" w14:textId="77777777" w:rsidR="00F8241C" w:rsidRDefault="00F8241C" w:rsidP="00F8241C">
      <w:pPr>
        <w:jc w:val="both"/>
        <w:rPr>
          <w:rFonts w:ascii="Courier New" w:eastAsiaTheme="minorEastAsia" w:hAnsi="Courier New" w:cs="Courier New"/>
          <w:sz w:val="24"/>
          <w:szCs w:val="24"/>
          <w:lang w:val="es-ES"/>
        </w:rPr>
      </w:pPr>
      <w:r>
        <w:rPr>
          <w:rFonts w:ascii="Courier New" w:hAnsi="Courier New" w:cs="Courier New"/>
          <w:sz w:val="24"/>
          <w:szCs w:val="24"/>
        </w:rPr>
        <w:t xml:space="preserve">Como se puede ver en la imagen, las matrices son de </w:t>
      </w:r>
      <m:oMath>
        <m:r>
          <w:rPr>
            <w:rFonts w:ascii="Cambria Math" w:hAnsi="Cambria Math" w:cs="Courier New"/>
            <w:sz w:val="24"/>
            <w:szCs w:val="24"/>
          </w:rPr>
          <m:t>N X N</m:t>
        </m:r>
      </m:oMath>
      <w:r>
        <w:rPr>
          <w:rFonts w:ascii="Courier New" w:eastAsiaTheme="minorEastAsia" w:hAnsi="Courier New" w:cs="Courier New"/>
          <w:sz w:val="24"/>
          <w:szCs w:val="24"/>
        </w:rPr>
        <w:t xml:space="preserve">, por lo que al dividirlas habrá que tomar de las filas de </w:t>
      </w:r>
      <m:oMath>
        <m:r>
          <w:rPr>
            <w:rFonts w:ascii="Cambria Math" w:eastAsiaTheme="minorEastAsia" w:hAnsi="Cambria Math" w:cs="Courier New"/>
            <w:sz w:val="24"/>
            <w:szCs w:val="24"/>
          </w:rPr>
          <m:t>0 a N</m:t>
        </m:r>
      </m:oMath>
      <w:r>
        <w:rPr>
          <w:rFonts w:ascii="Courier New" w:eastAsiaTheme="minorEastAsia" w:hAnsi="Courier New" w:cs="Courier New"/>
          <w:sz w:val="24"/>
          <w:szCs w:val="24"/>
        </w:rPr>
        <w:t xml:space="preserve"> mientras que en las columnas se tomarán de </w:t>
      </w:r>
      <w:r>
        <w:rPr>
          <w:rFonts w:ascii="Courier New" w:eastAsiaTheme="minorEastAsia" w:hAnsi="Courier New" w:cs="Courier New"/>
          <w:sz w:val="24"/>
          <w:szCs w:val="24"/>
          <w:lang w:val="es-ES"/>
        </w:rPr>
        <w:t xml:space="preserve">de </w:t>
      </w:r>
      <m:oMath>
        <m:r>
          <w:rPr>
            <w:rFonts w:ascii="Cambria Math" w:eastAsiaTheme="minorEastAsia" w:hAnsi="Cambria Math" w:cs="Courier New"/>
            <w:sz w:val="24"/>
            <w:szCs w:val="24"/>
            <w:lang w:val="es-ES"/>
          </w:rPr>
          <m:t xml:space="preserve"> 0 a</m:t>
        </m:r>
        <m:f>
          <m:fPr>
            <m:ctrlPr>
              <w:rPr>
                <w:rFonts w:ascii="Cambria Math" w:eastAsiaTheme="minorEastAsia" w:hAnsi="Cambria Math" w:cs="Courier New"/>
                <w:i/>
                <w:sz w:val="24"/>
                <w:szCs w:val="24"/>
                <w:lang w:val="es-ES"/>
              </w:rPr>
            </m:ctrlPr>
          </m:fPr>
          <m:num>
            <m:r>
              <w:rPr>
                <w:rFonts w:ascii="Cambria Math" w:eastAsiaTheme="minorEastAsia" w:hAnsi="Cambria Math" w:cs="Courier New"/>
                <w:sz w:val="24"/>
                <w:szCs w:val="24"/>
                <w:lang w:val="es-ES"/>
              </w:rPr>
              <m:t>N</m:t>
            </m:r>
          </m:num>
          <m:den>
            <m:r>
              <w:rPr>
                <w:rFonts w:ascii="Cambria Math" w:eastAsiaTheme="minorEastAsia" w:hAnsi="Cambria Math" w:cs="Courier New"/>
                <w:sz w:val="24"/>
                <w:szCs w:val="24"/>
                <w:lang w:val="es-ES"/>
              </w:rPr>
              <m:t>2</m:t>
            </m:r>
          </m:den>
        </m:f>
        <m:r>
          <w:rPr>
            <w:rFonts w:ascii="Cambria Math" w:eastAsiaTheme="minorEastAsia" w:hAnsi="Cambria Math" w:cs="Courier New"/>
            <w:sz w:val="24"/>
            <w:szCs w:val="24"/>
            <w:lang w:val="es-ES"/>
          </w:rPr>
          <m:t xml:space="preserve"> y de</m:t>
        </m:r>
        <m:f>
          <m:fPr>
            <m:ctrlPr>
              <w:rPr>
                <w:rFonts w:ascii="Cambria Math" w:eastAsiaTheme="minorEastAsia" w:hAnsi="Cambria Math" w:cs="Courier New"/>
                <w:i/>
                <w:sz w:val="24"/>
                <w:szCs w:val="24"/>
                <w:lang w:val="es-ES"/>
              </w:rPr>
            </m:ctrlPr>
          </m:fPr>
          <m:num>
            <m:r>
              <w:rPr>
                <w:rFonts w:ascii="Cambria Math" w:eastAsiaTheme="minorEastAsia" w:hAnsi="Cambria Math" w:cs="Courier New"/>
                <w:sz w:val="24"/>
                <w:szCs w:val="24"/>
                <w:lang w:val="es-ES"/>
              </w:rPr>
              <m:t>N</m:t>
            </m:r>
          </m:num>
          <m:den>
            <m:r>
              <w:rPr>
                <w:rFonts w:ascii="Cambria Math" w:eastAsiaTheme="minorEastAsia" w:hAnsi="Cambria Math" w:cs="Courier New"/>
                <w:sz w:val="24"/>
                <w:szCs w:val="24"/>
                <w:lang w:val="es-ES"/>
              </w:rPr>
              <m:t>2</m:t>
            </m:r>
          </m:den>
        </m:f>
        <m:r>
          <w:rPr>
            <w:rFonts w:ascii="Cambria Math" w:eastAsiaTheme="minorEastAsia" w:hAnsi="Cambria Math" w:cs="Courier New"/>
            <w:sz w:val="24"/>
            <w:szCs w:val="24"/>
            <w:lang w:val="es-ES"/>
          </w:rPr>
          <m:t xml:space="preserve"> a N</m:t>
        </m:r>
      </m:oMath>
      <w:r>
        <w:rPr>
          <w:rFonts w:ascii="Courier New" w:eastAsiaTheme="minorEastAsia" w:hAnsi="Courier New" w:cs="Courier New"/>
          <w:sz w:val="24"/>
          <w:szCs w:val="24"/>
          <w:lang w:val="es-ES"/>
        </w:rPr>
        <w:t>.</w:t>
      </w:r>
    </w:p>
    <w:p w14:paraId="0E9369CE" w14:textId="5EEC12AE" w:rsidR="00F8241C" w:rsidRDefault="00F8241C" w:rsidP="00F8241C">
      <w:pPr>
        <w:jc w:val="both"/>
        <w:rPr>
          <w:rFonts w:ascii="Courier New" w:eastAsiaTheme="minorEastAsia" w:hAnsi="Courier New" w:cs="Courier New"/>
          <w:sz w:val="24"/>
          <w:szCs w:val="24"/>
        </w:rPr>
      </w:pPr>
      <w:r>
        <w:rPr>
          <w:rFonts w:ascii="Courier New" w:eastAsiaTheme="minorEastAsia" w:hAnsi="Courier New" w:cs="Courier New"/>
          <w:sz w:val="24"/>
          <w:szCs w:val="24"/>
          <w:lang w:val="es-ES"/>
        </w:rPr>
        <w:t xml:space="preserve">Posteriormente se mandan los pedazos de las matrices para ser operados (Se </w:t>
      </w:r>
      <w:r w:rsidR="00ED70BB">
        <w:rPr>
          <w:rFonts w:ascii="Courier New" w:eastAsiaTheme="minorEastAsia" w:hAnsi="Courier New" w:cs="Courier New"/>
          <w:sz w:val="24"/>
          <w:szCs w:val="24"/>
          <w:lang w:val="es-ES"/>
        </w:rPr>
        <w:t>hablará</w:t>
      </w:r>
      <w:r>
        <w:rPr>
          <w:rFonts w:ascii="Courier New" w:eastAsiaTheme="minorEastAsia" w:hAnsi="Courier New" w:cs="Courier New"/>
          <w:sz w:val="24"/>
          <w:szCs w:val="24"/>
          <w:lang w:val="es-ES"/>
        </w:rPr>
        <w:t xml:space="preserve"> posteriormente de esto), ahora en un bloque </w:t>
      </w:r>
      <w:proofErr w:type="spellStart"/>
      <w:r>
        <w:rPr>
          <w:rFonts w:ascii="Courier New" w:eastAsiaTheme="minorEastAsia" w:hAnsi="Courier New" w:cs="Courier New"/>
          <w:sz w:val="24"/>
          <w:szCs w:val="24"/>
          <w:lang w:val="es-ES"/>
        </w:rPr>
        <w:t>synchronized</w:t>
      </w:r>
      <w:proofErr w:type="spellEnd"/>
      <w:r>
        <w:rPr>
          <w:rFonts w:ascii="Courier New" w:eastAsiaTheme="minorEastAsia" w:hAnsi="Courier New" w:cs="Courier New"/>
          <w:sz w:val="24"/>
          <w:szCs w:val="24"/>
          <w:lang w:val="es-ES"/>
        </w:rPr>
        <w:t>, dependiendo del n</w:t>
      </w:r>
      <w:proofErr w:type="spellStart"/>
      <w:r>
        <w:rPr>
          <w:rFonts w:ascii="Courier New" w:eastAsiaTheme="minorEastAsia" w:hAnsi="Courier New" w:cs="Courier New"/>
          <w:sz w:val="24"/>
          <w:szCs w:val="24"/>
        </w:rPr>
        <w:t>úmero</w:t>
      </w:r>
      <w:proofErr w:type="spellEnd"/>
      <w:r>
        <w:rPr>
          <w:rFonts w:ascii="Courier New" w:eastAsiaTheme="minorEastAsia" w:hAnsi="Courier New" w:cs="Courier New"/>
          <w:sz w:val="24"/>
          <w:szCs w:val="24"/>
        </w:rPr>
        <w:t xml:space="preserve"> de nodo, este pasará a recibir el pedazo de la matriz C que al igual que lo sucedido con la segmentación de las matrices esta también, pero con la particularidad que tanto como las filas y columnas </w:t>
      </w:r>
      <w:r w:rsidR="00ED70BB">
        <w:rPr>
          <w:rFonts w:ascii="Courier New" w:eastAsiaTheme="minorEastAsia" w:hAnsi="Courier New" w:cs="Courier New"/>
          <w:sz w:val="24"/>
          <w:szCs w:val="24"/>
        </w:rPr>
        <w:t xml:space="preserve">irán de </w:t>
      </w:r>
      <m:oMath>
        <m:r>
          <w:rPr>
            <w:rFonts w:ascii="Cambria Math" w:eastAsiaTheme="minorEastAsia" w:hAnsi="Cambria Math" w:cs="Courier New"/>
            <w:sz w:val="24"/>
            <w:szCs w:val="24"/>
          </w:rPr>
          <m:t>0 a</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N</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 xml:space="preserve"> y de</m:t>
        </m:r>
        <m:f>
          <m:fPr>
            <m:ctrlPr>
              <w:rPr>
                <w:rFonts w:ascii="Cambria Math" w:eastAsiaTheme="minorEastAsia" w:hAnsi="Cambria Math" w:cs="Courier New"/>
                <w:i/>
                <w:sz w:val="24"/>
                <w:szCs w:val="24"/>
              </w:rPr>
            </m:ctrlPr>
          </m:fPr>
          <m:num>
            <m:r>
              <w:rPr>
                <w:rFonts w:ascii="Cambria Math" w:eastAsiaTheme="minorEastAsia" w:hAnsi="Cambria Math" w:cs="Courier New"/>
                <w:sz w:val="24"/>
                <w:szCs w:val="24"/>
              </w:rPr>
              <m:t>N</m:t>
            </m:r>
          </m:num>
          <m:den>
            <m:r>
              <w:rPr>
                <w:rFonts w:ascii="Cambria Math" w:eastAsiaTheme="minorEastAsia" w:hAnsi="Cambria Math" w:cs="Courier New"/>
                <w:sz w:val="24"/>
                <w:szCs w:val="24"/>
              </w:rPr>
              <m:t>2</m:t>
            </m:r>
          </m:den>
        </m:f>
        <m:r>
          <w:rPr>
            <w:rFonts w:ascii="Cambria Math" w:eastAsiaTheme="minorEastAsia" w:hAnsi="Cambria Math" w:cs="Courier New"/>
            <w:sz w:val="24"/>
            <w:szCs w:val="24"/>
          </w:rPr>
          <m:t xml:space="preserve"> a N</m:t>
        </m:r>
      </m:oMath>
      <w:r w:rsidR="00ED70BB">
        <w:rPr>
          <w:rFonts w:ascii="Courier New" w:eastAsiaTheme="minorEastAsia" w:hAnsi="Courier New" w:cs="Courier New"/>
          <w:sz w:val="24"/>
          <w:szCs w:val="24"/>
        </w:rPr>
        <w:t xml:space="preserve">, una vez acomodadas las partes de la matriz C se procede a mostrar las matrices A,B y C junto al </w:t>
      </w:r>
      <w:proofErr w:type="spellStart"/>
      <w:r w:rsidR="00ED70BB">
        <w:rPr>
          <w:rFonts w:ascii="Courier New" w:eastAsiaTheme="minorEastAsia" w:hAnsi="Courier New" w:cs="Courier New"/>
          <w:sz w:val="24"/>
          <w:szCs w:val="24"/>
        </w:rPr>
        <w:t>checksum</w:t>
      </w:r>
      <w:proofErr w:type="spellEnd"/>
      <w:r w:rsidR="00ED70BB">
        <w:rPr>
          <w:rFonts w:ascii="Courier New" w:eastAsiaTheme="minorEastAsia" w:hAnsi="Courier New" w:cs="Courier New"/>
          <w:sz w:val="24"/>
          <w:szCs w:val="24"/>
        </w:rPr>
        <w:t xml:space="preserve"> de la matriz C, resaltando que las matrices se mostraran solo cuando N sea igual a 4.</w:t>
      </w:r>
    </w:p>
    <w:p w14:paraId="2C2FB62F" w14:textId="2D24C737" w:rsidR="00ED70BB" w:rsidRDefault="00ED70BB" w:rsidP="00F8241C">
      <w:pPr>
        <w:jc w:val="both"/>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5EE04809" wp14:editId="3054A55A">
            <wp:extent cx="2686050" cy="65722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11" cstate="print">
                      <a:extLst>
                        <a:ext uri="{28A0092B-C50C-407E-A947-70E740481C1C}">
                          <a14:useLocalDpi xmlns:a14="http://schemas.microsoft.com/office/drawing/2010/main" val="0"/>
                        </a:ext>
                      </a:extLst>
                    </a:blip>
                    <a:srcRect l="29022" t="16905" r="23116" b="62266"/>
                    <a:stretch/>
                  </pic:blipFill>
                  <pic:spPr bwMode="auto">
                    <a:xfrm>
                      <a:off x="0" y="0"/>
                      <a:ext cx="2686050" cy="65722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633C4D7C" wp14:editId="00E72467">
            <wp:extent cx="2676525" cy="638175"/>
            <wp:effectExtent l="0" t="0" r="9525"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2" cstate="print">
                      <a:extLst>
                        <a:ext uri="{28A0092B-C50C-407E-A947-70E740481C1C}">
                          <a14:useLocalDpi xmlns:a14="http://schemas.microsoft.com/office/drawing/2010/main" val="0"/>
                        </a:ext>
                      </a:extLst>
                    </a:blip>
                    <a:srcRect l="28853" t="17508" r="23455" b="61059"/>
                    <a:stretch/>
                  </pic:blipFill>
                  <pic:spPr bwMode="auto">
                    <a:xfrm>
                      <a:off x="0" y="0"/>
                      <a:ext cx="2676525" cy="638175"/>
                    </a:xfrm>
                    <a:prstGeom prst="rect">
                      <a:avLst/>
                    </a:prstGeom>
                    <a:ln>
                      <a:noFill/>
                    </a:ln>
                    <a:extLst>
                      <a:ext uri="{53640926-AAD7-44D8-BBD7-CCE9431645EC}">
                        <a14:shadowObscured xmlns:a14="http://schemas.microsoft.com/office/drawing/2010/main"/>
                      </a:ext>
                    </a:extLst>
                  </pic:spPr>
                </pic:pic>
              </a:graphicData>
            </a:graphic>
          </wp:inline>
        </w:drawing>
      </w:r>
    </w:p>
    <w:p w14:paraId="21959433" w14:textId="1AB925B9" w:rsidR="00ED70BB" w:rsidRDefault="00ED70BB" w:rsidP="00F8241C">
      <w:pPr>
        <w:jc w:val="both"/>
        <w:rPr>
          <w:rFonts w:ascii="Courier New" w:hAnsi="Courier New" w:cs="Courier New"/>
          <w:noProof/>
          <w:sz w:val="24"/>
          <w:szCs w:val="24"/>
        </w:rPr>
      </w:pPr>
      <w:r>
        <w:rPr>
          <w:rFonts w:ascii="Courier New" w:hAnsi="Courier New" w:cs="Courier New"/>
          <w:noProof/>
          <w:sz w:val="24"/>
          <w:szCs w:val="24"/>
        </w:rPr>
        <w:drawing>
          <wp:inline distT="0" distB="0" distL="0" distR="0" wp14:anchorId="6673522F" wp14:editId="30E45B12">
            <wp:extent cx="2686050" cy="657225"/>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rotWithShape="1">
                    <a:blip r:embed="rId13" cstate="print">
                      <a:extLst>
                        <a:ext uri="{28A0092B-C50C-407E-A947-70E740481C1C}">
                          <a14:useLocalDpi xmlns:a14="http://schemas.microsoft.com/office/drawing/2010/main" val="0"/>
                        </a:ext>
                      </a:extLst>
                    </a:blip>
                    <a:srcRect l="29192" t="17509" r="22947" b="61662"/>
                    <a:stretch/>
                  </pic:blipFill>
                  <pic:spPr bwMode="auto">
                    <a:xfrm>
                      <a:off x="0" y="0"/>
                      <a:ext cx="2686050" cy="65722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7E0E1151" wp14:editId="5CCE2CAE">
            <wp:extent cx="2695575" cy="676275"/>
            <wp:effectExtent l="0" t="0" r="9525"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rotWithShape="1">
                    <a:blip r:embed="rId14" cstate="print">
                      <a:extLst>
                        <a:ext uri="{28A0092B-C50C-407E-A947-70E740481C1C}">
                          <a14:useLocalDpi xmlns:a14="http://schemas.microsoft.com/office/drawing/2010/main" val="0"/>
                        </a:ext>
                      </a:extLst>
                    </a:blip>
                    <a:srcRect l="28853" t="17207" r="23115" b="61360"/>
                    <a:stretch/>
                  </pic:blipFill>
                  <pic:spPr bwMode="auto">
                    <a:xfrm>
                      <a:off x="0" y="0"/>
                      <a:ext cx="2695575" cy="676275"/>
                    </a:xfrm>
                    <a:prstGeom prst="rect">
                      <a:avLst/>
                    </a:prstGeom>
                    <a:ln>
                      <a:noFill/>
                    </a:ln>
                    <a:extLst>
                      <a:ext uri="{53640926-AAD7-44D8-BBD7-CCE9431645EC}">
                        <a14:shadowObscured xmlns:a14="http://schemas.microsoft.com/office/drawing/2010/main"/>
                      </a:ext>
                    </a:extLst>
                  </pic:spPr>
                </pic:pic>
              </a:graphicData>
            </a:graphic>
          </wp:inline>
        </w:drawing>
      </w:r>
    </w:p>
    <w:p w14:paraId="4BE8E82C" w14:textId="3E503388" w:rsidR="00ED70BB" w:rsidRDefault="00ED70BB" w:rsidP="00F8241C">
      <w:pPr>
        <w:jc w:val="both"/>
        <w:rPr>
          <w:rFonts w:ascii="Courier New" w:eastAsiaTheme="minorEastAsia" w:hAnsi="Courier New" w:cs="Courier New"/>
          <w:noProof/>
          <w:sz w:val="24"/>
          <w:szCs w:val="24"/>
        </w:rPr>
      </w:pPr>
      <w:r>
        <w:rPr>
          <w:rFonts w:ascii="Courier New" w:hAnsi="Courier New" w:cs="Courier New"/>
          <w:noProof/>
          <w:sz w:val="24"/>
          <w:szCs w:val="24"/>
        </w:rPr>
        <w:t xml:space="preserve">Aquí es cuando un cliente se conecta, al conectarse se identifica desde que nodo </w:t>
      </w:r>
      <w:r w:rsidR="00556F63">
        <w:rPr>
          <w:rFonts w:ascii="Courier New" w:hAnsi="Courier New" w:cs="Courier New"/>
          <w:noProof/>
          <w:sz w:val="24"/>
          <w:szCs w:val="24"/>
        </w:rPr>
        <w:t xml:space="preserve">se hizo la petición, esto se logra al mandar al servidor el número de nodo que hizo la llamada, este nodo recibe dos matrices de dimensiones </w:t>
      </w:r>
      <m:oMath>
        <m:r>
          <w:rPr>
            <w:rFonts w:ascii="Cambria Math" w:hAnsi="Cambria Math" w:cs="Courier New"/>
            <w:noProof/>
            <w:sz w:val="24"/>
            <w:szCs w:val="24"/>
          </w:rPr>
          <m:t>N X</m:t>
        </m:r>
        <m:f>
          <m:fPr>
            <m:ctrlPr>
              <w:rPr>
                <w:rFonts w:ascii="Cambria Math" w:hAnsi="Cambria Math" w:cs="Courier New"/>
                <w:i/>
                <w:noProof/>
                <w:sz w:val="24"/>
                <w:szCs w:val="24"/>
              </w:rPr>
            </m:ctrlPr>
          </m:fPr>
          <m:num>
            <m:r>
              <w:rPr>
                <w:rFonts w:ascii="Cambria Math" w:hAnsi="Cambria Math" w:cs="Courier New"/>
                <w:noProof/>
                <w:sz w:val="24"/>
                <w:szCs w:val="24"/>
              </w:rPr>
              <m:t>N</m:t>
            </m:r>
          </m:num>
          <m:den>
            <m:r>
              <w:rPr>
                <w:rFonts w:ascii="Cambria Math" w:hAnsi="Cambria Math" w:cs="Courier New"/>
                <w:noProof/>
                <w:sz w:val="24"/>
                <w:szCs w:val="24"/>
              </w:rPr>
              <m:t>2</m:t>
            </m:r>
          </m:den>
        </m:f>
      </m:oMath>
      <w:r w:rsidR="00556F63">
        <w:rPr>
          <w:rFonts w:ascii="Courier New" w:eastAsiaTheme="minorEastAsia" w:hAnsi="Courier New" w:cs="Courier New"/>
          <w:noProof/>
          <w:sz w:val="24"/>
          <w:szCs w:val="24"/>
        </w:rPr>
        <w:t>, posteriormente hace la multiplicación sobre ellas y regresa su parte de matriz resultado al servidor, este proceso se aplica para cada nodo.</w:t>
      </w:r>
    </w:p>
    <w:p w14:paraId="25D5B37C" w14:textId="664862F6" w:rsidR="00556F63" w:rsidRDefault="00556F63" w:rsidP="00556F63">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74E86E3" wp14:editId="5E8D1AC2">
            <wp:extent cx="3822700" cy="2867025"/>
            <wp:effectExtent l="0" t="0" r="6350" b="9525"/>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28853" t="17810" r="22946" b="17891"/>
                    <a:stretch/>
                  </pic:blipFill>
                  <pic:spPr bwMode="auto">
                    <a:xfrm>
                      <a:off x="0" y="0"/>
                      <a:ext cx="3822700" cy="2867025"/>
                    </a:xfrm>
                    <a:prstGeom prst="rect">
                      <a:avLst/>
                    </a:prstGeom>
                    <a:ln>
                      <a:noFill/>
                    </a:ln>
                    <a:extLst>
                      <a:ext uri="{53640926-AAD7-44D8-BBD7-CCE9431645EC}">
                        <a14:shadowObscured xmlns:a14="http://schemas.microsoft.com/office/drawing/2010/main"/>
                      </a:ext>
                    </a:extLst>
                  </pic:spPr>
                </pic:pic>
              </a:graphicData>
            </a:graphic>
          </wp:inline>
        </w:drawing>
      </w:r>
    </w:p>
    <w:p w14:paraId="30F3092A" w14:textId="3B8F146F" w:rsidR="00556F63" w:rsidRDefault="00556F63" w:rsidP="00556F63">
      <w:pPr>
        <w:jc w:val="both"/>
        <w:rPr>
          <w:rFonts w:ascii="Courier New" w:hAnsi="Courier New" w:cs="Courier New"/>
          <w:sz w:val="24"/>
          <w:szCs w:val="24"/>
        </w:rPr>
      </w:pPr>
      <w:r>
        <w:rPr>
          <w:rFonts w:ascii="Courier New" w:hAnsi="Courier New" w:cs="Courier New"/>
          <w:sz w:val="24"/>
          <w:szCs w:val="24"/>
        </w:rPr>
        <w:t xml:space="preserve">Como se puede ver para N igual con 4, las matrices son mostradas y el </w:t>
      </w:r>
      <w:proofErr w:type="spellStart"/>
      <w:r>
        <w:rPr>
          <w:rFonts w:ascii="Courier New" w:hAnsi="Courier New" w:cs="Courier New"/>
          <w:sz w:val="24"/>
          <w:szCs w:val="24"/>
        </w:rPr>
        <w:t>checksum</w:t>
      </w:r>
      <w:proofErr w:type="spellEnd"/>
      <w:r>
        <w:rPr>
          <w:rFonts w:ascii="Courier New" w:hAnsi="Courier New" w:cs="Courier New"/>
          <w:sz w:val="24"/>
          <w:szCs w:val="24"/>
        </w:rPr>
        <w:t xml:space="preserve"> se calcula y se muestra, cabe mencionar que esta captura de pantalla es la misma que la captura donde se ve la compilación, ya que esta captura es la </w:t>
      </w:r>
      <w:r w:rsidR="00EE7097">
        <w:rPr>
          <w:rFonts w:ascii="Courier New" w:hAnsi="Courier New" w:cs="Courier New"/>
          <w:sz w:val="24"/>
          <w:szCs w:val="24"/>
        </w:rPr>
        <w:t>compilación y ejecución del programa.</w:t>
      </w:r>
    </w:p>
    <w:p w14:paraId="09BB5FA2" w14:textId="77777777" w:rsidR="00EE7097" w:rsidRDefault="00EE7097" w:rsidP="00556F63">
      <w:pPr>
        <w:jc w:val="both"/>
        <w:rPr>
          <w:rFonts w:ascii="Courier New" w:hAnsi="Courier New" w:cs="Courier New"/>
          <w:noProof/>
          <w:sz w:val="24"/>
          <w:szCs w:val="24"/>
        </w:rPr>
      </w:pPr>
      <w:r>
        <w:rPr>
          <w:rFonts w:ascii="Courier New" w:hAnsi="Courier New" w:cs="Courier New"/>
          <w:sz w:val="24"/>
          <w:szCs w:val="24"/>
        </w:rPr>
        <w:t xml:space="preserve">Ahora para un N igual con 1000, todo lo anterior es similar solo que, </w:t>
      </w:r>
      <w:r>
        <w:rPr>
          <w:rFonts w:ascii="Courier New" w:hAnsi="Courier New" w:cs="Courier New"/>
          <w:sz w:val="24"/>
          <w:szCs w:val="24"/>
        </w:rPr>
        <w:t xml:space="preserve">en vez de mostrar las matrices, se muestra el </w:t>
      </w:r>
      <w:proofErr w:type="spellStart"/>
      <w:r>
        <w:rPr>
          <w:rFonts w:ascii="Courier New" w:hAnsi="Courier New" w:cs="Courier New"/>
          <w:sz w:val="24"/>
          <w:szCs w:val="24"/>
        </w:rPr>
        <w:t>checksum</w:t>
      </w:r>
      <w:proofErr w:type="spellEnd"/>
      <w:r>
        <w:rPr>
          <w:rFonts w:ascii="Courier New" w:hAnsi="Courier New" w:cs="Courier New"/>
          <w:sz w:val="24"/>
          <w:szCs w:val="24"/>
        </w:rPr>
        <w:t xml:space="preserve"> calculado como se puede ver.</w:t>
      </w:r>
    </w:p>
    <w:p w14:paraId="059C85B4" w14:textId="77777777" w:rsidR="00EE7097" w:rsidRDefault="00EE7097" w:rsidP="00EE7097">
      <w:pPr>
        <w:jc w:val="center"/>
        <w:rPr>
          <w:rFonts w:ascii="Courier New" w:hAnsi="Courier New" w:cs="Courier New"/>
          <w:noProof/>
          <w:sz w:val="24"/>
          <w:szCs w:val="24"/>
        </w:rPr>
      </w:pPr>
    </w:p>
    <w:p w14:paraId="29E72A30" w14:textId="7B249A25" w:rsidR="00EE7097" w:rsidRDefault="00EE7097" w:rsidP="00EE7097">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722FC538" wp14:editId="5FC9D3DD">
            <wp:extent cx="4728567" cy="160972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15">
                      <a:extLst>
                        <a:ext uri="{28A0092B-C50C-407E-A947-70E740481C1C}">
                          <a14:useLocalDpi xmlns:a14="http://schemas.microsoft.com/office/drawing/2010/main" val="0"/>
                        </a:ext>
                      </a:extLst>
                    </a:blip>
                    <a:srcRect l="25458" t="5433" r="26680" b="65586"/>
                    <a:stretch/>
                  </pic:blipFill>
                  <pic:spPr bwMode="auto">
                    <a:xfrm>
                      <a:off x="0" y="0"/>
                      <a:ext cx="4733937" cy="1611553"/>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drawing>
          <wp:inline distT="0" distB="0" distL="0" distR="0" wp14:anchorId="5E410CB9" wp14:editId="5A4BA6E1">
            <wp:extent cx="2705100" cy="800100"/>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l="25288" t="6037" r="26511" b="68605"/>
                    <a:stretch/>
                  </pic:blipFill>
                  <pic:spPr bwMode="auto">
                    <a:xfrm>
                      <a:off x="0" y="0"/>
                      <a:ext cx="2705100" cy="80010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41332994" wp14:editId="4003DB18">
            <wp:extent cx="2676525" cy="809625"/>
            <wp:effectExtent l="0" t="0" r="9525" b="95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7" cstate="print">
                      <a:extLst>
                        <a:ext uri="{28A0092B-C50C-407E-A947-70E740481C1C}">
                          <a14:useLocalDpi xmlns:a14="http://schemas.microsoft.com/office/drawing/2010/main" val="0"/>
                        </a:ext>
                      </a:extLst>
                    </a:blip>
                    <a:srcRect l="25628" t="6037" r="26680" b="68303"/>
                    <a:stretch/>
                  </pic:blipFill>
                  <pic:spPr bwMode="auto">
                    <a:xfrm>
                      <a:off x="0" y="0"/>
                      <a:ext cx="2676525" cy="80962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drawing>
          <wp:inline distT="0" distB="0" distL="0" distR="0" wp14:anchorId="786212FC" wp14:editId="4724CC60">
            <wp:extent cx="2667000" cy="809625"/>
            <wp:effectExtent l="0" t="0" r="0" b="9525"/>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l="25798" t="6339" r="26680" b="68002"/>
                    <a:stretch/>
                  </pic:blipFill>
                  <pic:spPr bwMode="auto">
                    <a:xfrm>
                      <a:off x="0" y="0"/>
                      <a:ext cx="2667000" cy="80962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0CF70257" wp14:editId="758B14DF">
            <wp:extent cx="2714625" cy="828675"/>
            <wp:effectExtent l="0" t="0" r="9525"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9" cstate="print">
                      <a:extLst>
                        <a:ext uri="{28A0092B-C50C-407E-A947-70E740481C1C}">
                          <a14:useLocalDpi xmlns:a14="http://schemas.microsoft.com/office/drawing/2010/main" val="0"/>
                        </a:ext>
                      </a:extLst>
                    </a:blip>
                    <a:srcRect l="25289" t="5735" r="26341" b="68002"/>
                    <a:stretch/>
                  </pic:blipFill>
                  <pic:spPr bwMode="auto">
                    <a:xfrm>
                      <a:off x="0" y="0"/>
                      <a:ext cx="2714625" cy="828675"/>
                    </a:xfrm>
                    <a:prstGeom prst="rect">
                      <a:avLst/>
                    </a:prstGeom>
                    <a:ln>
                      <a:noFill/>
                    </a:ln>
                    <a:extLst>
                      <a:ext uri="{53640926-AAD7-44D8-BBD7-CCE9431645EC}">
                        <a14:shadowObscured xmlns:a14="http://schemas.microsoft.com/office/drawing/2010/main"/>
                      </a:ext>
                    </a:extLst>
                  </pic:spPr>
                </pic:pic>
              </a:graphicData>
            </a:graphic>
          </wp:inline>
        </w:drawing>
      </w:r>
    </w:p>
    <w:p w14:paraId="155813B3" w14:textId="3A084645" w:rsidR="00EE7097" w:rsidRPr="00F8241C" w:rsidRDefault="00EE7097" w:rsidP="00556F63">
      <w:pPr>
        <w:jc w:val="both"/>
        <w:rPr>
          <w:rFonts w:ascii="Courier New" w:hAnsi="Courier New" w:cs="Courier New"/>
          <w:sz w:val="24"/>
          <w:szCs w:val="24"/>
        </w:rPr>
      </w:pPr>
      <w:r>
        <w:rPr>
          <w:rFonts w:ascii="Courier New" w:hAnsi="Courier New" w:cs="Courier New"/>
          <w:sz w:val="24"/>
          <w:szCs w:val="24"/>
        </w:rPr>
        <w:t xml:space="preserve">Se aprecia como al tener una N igual a 1000 solo se calcula el </w:t>
      </w:r>
      <w:proofErr w:type="spellStart"/>
      <w:r>
        <w:rPr>
          <w:rFonts w:ascii="Courier New" w:hAnsi="Courier New" w:cs="Courier New"/>
          <w:sz w:val="24"/>
          <w:szCs w:val="24"/>
        </w:rPr>
        <w:t>checksum</w:t>
      </w:r>
      <w:proofErr w:type="spellEnd"/>
      <w:r>
        <w:rPr>
          <w:rFonts w:ascii="Courier New" w:hAnsi="Courier New" w:cs="Courier New"/>
          <w:sz w:val="24"/>
          <w:szCs w:val="24"/>
        </w:rPr>
        <w:t xml:space="preserve"> al ejecutar todos los nodos.</w:t>
      </w:r>
    </w:p>
    <w:sectPr w:rsidR="00EE7097" w:rsidRPr="00F824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83519"/>
    <w:multiLevelType w:val="hybridMultilevel"/>
    <w:tmpl w:val="5C0CCEE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1A"/>
    <w:rsid w:val="000159C1"/>
    <w:rsid w:val="001E30DB"/>
    <w:rsid w:val="002B6102"/>
    <w:rsid w:val="00360251"/>
    <w:rsid w:val="00556F63"/>
    <w:rsid w:val="0070681A"/>
    <w:rsid w:val="00710FEC"/>
    <w:rsid w:val="007706E8"/>
    <w:rsid w:val="008E7261"/>
    <w:rsid w:val="00ED70BB"/>
    <w:rsid w:val="00EE7097"/>
    <w:rsid w:val="00F824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1F3AC"/>
  <w15:chartTrackingRefBased/>
  <w15:docId w15:val="{7825F143-A439-446A-B6BB-5ED9FCBE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81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6102"/>
    <w:pPr>
      <w:ind w:left="720"/>
      <w:contextualSpacing/>
    </w:pPr>
  </w:style>
  <w:style w:type="character" w:styleId="Textodelmarcadordeposicin">
    <w:name w:val="Placeholder Text"/>
    <w:basedOn w:val="Fuentedeprrafopredeter"/>
    <w:uiPriority w:val="99"/>
    <w:semiHidden/>
    <w:rsid w:val="002B61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5</Pages>
  <Words>551</Words>
  <Characters>3034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1</cp:revision>
  <dcterms:created xsi:type="dcterms:W3CDTF">2020-10-11T03:27:00Z</dcterms:created>
  <dcterms:modified xsi:type="dcterms:W3CDTF">2020-10-11T04:27:00Z</dcterms:modified>
</cp:coreProperties>
</file>