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BB5" w:rsidRDefault="00AE4BB5" w:rsidP="00AE4BB5">
      <w:pPr>
        <w:spacing w:after="150" w:line="240" w:lineRule="auto"/>
        <w:outlineLvl w:val="0"/>
        <w:rPr>
          <w:rFonts w:ascii="Times New Roman" w:eastAsia="Times New Roman" w:hAnsi="Times New Roman" w:cs="Times New Roman"/>
          <w:color w:val="CC0000"/>
          <w:kern w:val="36"/>
          <w:sz w:val="34"/>
          <w:szCs w:val="34"/>
          <w:lang w:eastAsia="es-PE"/>
        </w:rPr>
      </w:pPr>
      <w:r>
        <w:fldChar w:fldCharType="begin"/>
      </w:r>
      <w:r>
        <w:instrText xml:space="preserve"> HYPERLINK "https://victoryepes.blogs.upv.es/2012/05/05/algoritmo/" </w:instrText>
      </w:r>
      <w:r>
        <w:fldChar w:fldCharType="separate"/>
      </w:r>
      <w:r>
        <w:rPr>
          <w:rStyle w:val="Hipervnculo"/>
        </w:rPr>
        <w:t>https://victoryepes.blogs.upv.es/2012/05/05/algoritmo/</w:t>
      </w:r>
      <w:r>
        <w:fldChar w:fldCharType="end"/>
      </w:r>
    </w:p>
    <w:p w:rsidR="00AE4BB5" w:rsidRDefault="00AE4BB5" w:rsidP="00AE4BB5">
      <w:pPr>
        <w:spacing w:after="150" w:line="240" w:lineRule="auto"/>
        <w:outlineLvl w:val="0"/>
        <w:rPr>
          <w:rFonts w:ascii="Times New Roman" w:eastAsia="Times New Roman" w:hAnsi="Times New Roman" w:cs="Times New Roman"/>
          <w:color w:val="CC0000"/>
          <w:kern w:val="36"/>
          <w:sz w:val="34"/>
          <w:szCs w:val="34"/>
          <w:lang w:eastAsia="es-PE"/>
        </w:rPr>
      </w:pPr>
    </w:p>
    <w:p w:rsidR="00AE4BB5" w:rsidRPr="00AE4BB5" w:rsidRDefault="00AE4BB5" w:rsidP="00AE4BB5">
      <w:pPr>
        <w:spacing w:after="150" w:line="240" w:lineRule="auto"/>
        <w:outlineLvl w:val="0"/>
        <w:rPr>
          <w:rFonts w:ascii="Times New Roman" w:eastAsia="Times New Roman" w:hAnsi="Times New Roman" w:cs="Times New Roman"/>
          <w:color w:val="CC0000"/>
          <w:kern w:val="36"/>
          <w:sz w:val="34"/>
          <w:szCs w:val="34"/>
          <w:lang w:eastAsia="es-PE"/>
        </w:rPr>
      </w:pPr>
      <w:r w:rsidRPr="00AE4BB5">
        <w:rPr>
          <w:rFonts w:ascii="Times New Roman" w:eastAsia="Times New Roman" w:hAnsi="Times New Roman" w:cs="Times New Roman"/>
          <w:color w:val="CC0000"/>
          <w:kern w:val="36"/>
          <w:sz w:val="34"/>
          <w:szCs w:val="34"/>
          <w:lang w:eastAsia="es-PE"/>
        </w:rPr>
        <w:t>Qué es un algoritmo</w:t>
      </w:r>
      <w:proofErr w:type="gramStart"/>
      <w:r w:rsidRPr="00AE4BB5">
        <w:rPr>
          <w:rFonts w:ascii="Times New Roman" w:eastAsia="Times New Roman" w:hAnsi="Times New Roman" w:cs="Times New Roman"/>
          <w:color w:val="CC0000"/>
          <w:kern w:val="36"/>
          <w:sz w:val="34"/>
          <w:szCs w:val="34"/>
          <w:lang w:eastAsia="es-PE"/>
        </w:rPr>
        <w:t>?</w:t>
      </w:r>
      <w:proofErr w:type="gramEnd"/>
    </w:p>
    <w:p w:rsidR="00AE4BB5" w:rsidRPr="00AE4BB5" w:rsidRDefault="00AE4BB5" w:rsidP="00AE4BB5">
      <w:pPr>
        <w:shd w:val="clear" w:color="auto" w:fill="FFFFFF"/>
        <w:spacing w:after="0" w:line="240" w:lineRule="auto"/>
        <w:rPr>
          <w:rFonts w:ascii="Arial" w:eastAsia="Times New Roman" w:hAnsi="Arial" w:cs="Arial"/>
          <w:color w:val="404040"/>
          <w:sz w:val="18"/>
          <w:szCs w:val="18"/>
          <w:lang w:eastAsia="es-PE"/>
        </w:rPr>
      </w:pPr>
      <w:bookmarkStart w:id="0" w:name="_GoBack"/>
      <w:r w:rsidRPr="00AE4BB5">
        <w:rPr>
          <w:rFonts w:ascii="Arial" w:eastAsia="Times New Roman" w:hAnsi="Arial" w:cs="Arial"/>
          <w:noProof/>
          <w:color w:val="4B4B4B"/>
          <w:sz w:val="18"/>
          <w:szCs w:val="18"/>
          <w:lang w:eastAsia="es-PE"/>
        </w:rPr>
        <w:drawing>
          <wp:inline distT="0" distB="0" distL="0" distR="0">
            <wp:extent cx="1264920" cy="2857500"/>
            <wp:effectExtent l="0" t="0" r="0" b="0"/>
            <wp:docPr id="1" name="Imagen 1" descr="Algoritmo de Euclid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 de Euclid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920" cy="2857500"/>
                    </a:xfrm>
                    <a:prstGeom prst="rect">
                      <a:avLst/>
                    </a:prstGeom>
                    <a:noFill/>
                    <a:ln>
                      <a:noFill/>
                    </a:ln>
                  </pic:spPr>
                </pic:pic>
              </a:graphicData>
            </a:graphic>
          </wp:inline>
        </w:drawing>
      </w:r>
      <w:bookmarkEnd w:id="0"/>
      <w:r w:rsidRPr="00AE4BB5">
        <w:rPr>
          <w:rFonts w:ascii="Arial" w:eastAsia="Times New Roman" w:hAnsi="Arial" w:cs="Arial"/>
          <w:color w:val="404040"/>
          <w:sz w:val="18"/>
          <w:szCs w:val="18"/>
          <w:lang w:eastAsia="es-PE"/>
        </w:rPr>
        <w:t>Algoritmo de Euclides</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Un </w:t>
      </w:r>
      <w:hyperlink r:id="rId6" w:tgtFrame="_blank" w:history="1">
        <w:r w:rsidRPr="00AE4BB5">
          <w:rPr>
            <w:rFonts w:ascii="Arial" w:eastAsia="Times New Roman" w:hAnsi="Arial" w:cs="Arial"/>
            <w:i/>
            <w:iCs/>
            <w:color w:val="4B4B4B"/>
            <w:sz w:val="18"/>
            <w:szCs w:val="18"/>
            <w:u w:val="single"/>
            <w:lang w:eastAsia="es-PE"/>
          </w:rPr>
          <w:t>algoritmo</w:t>
        </w:r>
      </w:hyperlink>
      <w:r w:rsidRPr="00AE4BB5">
        <w:rPr>
          <w:rFonts w:ascii="Arial" w:eastAsia="Times New Roman" w:hAnsi="Arial" w:cs="Arial"/>
          <w:color w:val="404040"/>
          <w:sz w:val="18"/>
          <w:szCs w:val="18"/>
          <w:lang w:eastAsia="es-PE"/>
        </w:rPr>
        <w:t> es un conjunto prescrito de reglas o instrucciones bien definidas para la resolución de un problema. En general, se trata de encontrar el método más “eficiente”, no siendo baladí el modo de medir dicha eficiencia. Para resolver esta circunstancia, en la década de los 70 numerosos científicos se interesaron por la complejidad computacional de los problemas y los algoritmos. En muchos casos se asimila el </w:t>
      </w:r>
      <w:hyperlink r:id="rId7" w:tgtFrame="_blank" w:history="1">
        <w:r w:rsidRPr="00AE4BB5">
          <w:rPr>
            <w:rFonts w:ascii="Arial" w:eastAsia="Times New Roman" w:hAnsi="Arial" w:cs="Arial"/>
            <w:i/>
            <w:iCs/>
            <w:color w:val="4B4B4B"/>
            <w:sz w:val="18"/>
            <w:szCs w:val="18"/>
            <w:u w:val="single"/>
            <w:lang w:eastAsia="es-PE"/>
          </w:rPr>
          <w:t>rendimiento algorítmico</w:t>
        </w:r>
      </w:hyperlink>
      <w:r w:rsidRPr="00AE4BB5">
        <w:rPr>
          <w:rFonts w:ascii="Arial" w:eastAsia="Times New Roman" w:hAnsi="Arial" w:cs="Arial"/>
          <w:color w:val="404040"/>
          <w:sz w:val="18"/>
          <w:szCs w:val="18"/>
          <w:lang w:eastAsia="es-PE"/>
        </w:rPr>
        <w:t> a la medida del tiempo medio de ejecución empleado por un procedimiento para completar su operación con un conjunto de datos. Además, es posible relacionar el esfuerzo de cálculo con la dimensión del problema a resolver.</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Un algoritmo muestra una </w:t>
      </w:r>
      <w:hyperlink r:id="rId8" w:tgtFrame="_blank" w:history="1">
        <w:r w:rsidRPr="00AE4BB5">
          <w:rPr>
            <w:rFonts w:ascii="Arial" w:eastAsia="Times New Roman" w:hAnsi="Arial" w:cs="Arial"/>
            <w:i/>
            <w:iCs/>
            <w:color w:val="4B4B4B"/>
            <w:sz w:val="18"/>
            <w:szCs w:val="18"/>
            <w:u w:val="single"/>
            <w:lang w:eastAsia="es-PE"/>
          </w:rPr>
          <w:t xml:space="preserve">complejidad </w:t>
        </w:r>
        <w:proofErr w:type="spellStart"/>
        <w:r w:rsidRPr="00AE4BB5">
          <w:rPr>
            <w:rFonts w:ascii="Arial" w:eastAsia="Times New Roman" w:hAnsi="Arial" w:cs="Arial"/>
            <w:i/>
            <w:iCs/>
            <w:color w:val="4B4B4B"/>
            <w:sz w:val="18"/>
            <w:szCs w:val="18"/>
            <w:u w:val="single"/>
            <w:lang w:eastAsia="es-PE"/>
          </w:rPr>
          <w:t>polinómica</w:t>
        </w:r>
        <w:proofErr w:type="spellEnd"/>
      </w:hyperlink>
      <w:r w:rsidRPr="00AE4BB5">
        <w:rPr>
          <w:rFonts w:ascii="Arial" w:eastAsia="Times New Roman" w:hAnsi="Arial" w:cs="Arial"/>
          <w:color w:val="404040"/>
          <w:sz w:val="18"/>
          <w:szCs w:val="18"/>
          <w:lang w:eastAsia="es-PE"/>
        </w:rPr>
        <w:t> si necesita un tiempo </w:t>
      </w:r>
      <w:proofErr w:type="gramStart"/>
      <w:r w:rsidRPr="00AE4BB5">
        <w:rPr>
          <w:rFonts w:ascii="Arial" w:eastAsia="Times New Roman" w:hAnsi="Arial" w:cs="Arial"/>
          <w:i/>
          <w:iCs/>
          <w:color w:val="404040"/>
          <w:sz w:val="18"/>
          <w:szCs w:val="18"/>
          <w:lang w:eastAsia="es-PE"/>
        </w:rPr>
        <w:t>O(</w:t>
      </w:r>
      <w:proofErr w:type="spellStart"/>
      <w:proofErr w:type="gramEnd"/>
      <w:r w:rsidRPr="00AE4BB5">
        <w:rPr>
          <w:rFonts w:ascii="Arial" w:eastAsia="Times New Roman" w:hAnsi="Arial" w:cs="Arial"/>
          <w:i/>
          <w:iCs/>
          <w:color w:val="404040"/>
          <w:sz w:val="18"/>
          <w:szCs w:val="18"/>
          <w:lang w:eastAsia="es-PE"/>
        </w:rPr>
        <w:t>n</w:t>
      </w:r>
      <w:r w:rsidRPr="00AE4BB5">
        <w:rPr>
          <w:rFonts w:ascii="Arial" w:eastAsia="Times New Roman" w:hAnsi="Arial" w:cs="Arial"/>
          <w:i/>
          <w:iCs/>
          <w:color w:val="404040"/>
          <w:sz w:val="14"/>
          <w:szCs w:val="14"/>
          <w:vertAlign w:val="superscript"/>
          <w:lang w:eastAsia="es-PE"/>
        </w:rPr>
        <w:t>k</w:t>
      </w:r>
      <w:proofErr w:type="spellEnd"/>
      <w:r w:rsidRPr="00AE4BB5">
        <w:rPr>
          <w:rFonts w:ascii="Arial" w:eastAsia="Times New Roman" w:hAnsi="Arial" w:cs="Arial"/>
          <w:i/>
          <w:iCs/>
          <w:color w:val="404040"/>
          <w:sz w:val="18"/>
          <w:szCs w:val="18"/>
          <w:lang w:eastAsia="es-PE"/>
        </w:rPr>
        <w:t>)</w:t>
      </w:r>
      <w:r w:rsidRPr="00AE4BB5">
        <w:rPr>
          <w:rFonts w:ascii="Arial" w:eastAsia="Times New Roman" w:hAnsi="Arial" w:cs="Arial"/>
          <w:color w:val="404040"/>
          <w:sz w:val="18"/>
          <w:szCs w:val="18"/>
          <w:lang w:eastAsia="es-PE"/>
        </w:rPr>
        <w:t>, donde </w:t>
      </w:r>
      <w:r w:rsidRPr="00AE4BB5">
        <w:rPr>
          <w:rFonts w:ascii="Arial" w:eastAsia="Times New Roman" w:hAnsi="Arial" w:cs="Arial"/>
          <w:i/>
          <w:iCs/>
          <w:color w:val="404040"/>
          <w:sz w:val="18"/>
          <w:szCs w:val="18"/>
          <w:lang w:eastAsia="es-PE"/>
        </w:rPr>
        <w:t>n</w:t>
      </w:r>
      <w:r w:rsidRPr="00AE4BB5">
        <w:rPr>
          <w:rFonts w:ascii="Arial" w:eastAsia="Times New Roman" w:hAnsi="Arial" w:cs="Arial"/>
          <w:color w:val="404040"/>
          <w:sz w:val="18"/>
          <w:szCs w:val="18"/>
          <w:lang w:eastAsia="es-PE"/>
        </w:rPr>
        <w:t> muestra la dimensión de entrada y </w:t>
      </w:r>
      <w:r w:rsidRPr="00AE4BB5">
        <w:rPr>
          <w:rFonts w:ascii="Arial" w:eastAsia="Times New Roman" w:hAnsi="Arial" w:cs="Arial"/>
          <w:i/>
          <w:iCs/>
          <w:color w:val="404040"/>
          <w:sz w:val="18"/>
          <w:szCs w:val="18"/>
          <w:lang w:eastAsia="es-PE"/>
        </w:rPr>
        <w:t>k</w:t>
      </w:r>
      <w:r w:rsidRPr="00AE4BB5">
        <w:rPr>
          <w:rFonts w:ascii="Arial" w:eastAsia="Times New Roman" w:hAnsi="Arial" w:cs="Arial"/>
          <w:color w:val="404040"/>
          <w:sz w:val="18"/>
          <w:szCs w:val="18"/>
          <w:lang w:eastAsia="es-PE"/>
        </w:rPr>
        <w:t> es una constante independiente de </w:t>
      </w:r>
      <w:r w:rsidRPr="00AE4BB5">
        <w:rPr>
          <w:rFonts w:ascii="Arial" w:eastAsia="Times New Roman" w:hAnsi="Arial" w:cs="Arial"/>
          <w:i/>
          <w:iCs/>
          <w:color w:val="404040"/>
          <w:sz w:val="18"/>
          <w:szCs w:val="18"/>
          <w:lang w:eastAsia="es-PE"/>
        </w:rPr>
        <w:t>n</w:t>
      </w:r>
      <w:r w:rsidRPr="00AE4BB5">
        <w:rPr>
          <w:rFonts w:ascii="Arial" w:eastAsia="Times New Roman" w:hAnsi="Arial" w:cs="Arial"/>
          <w:color w:val="404040"/>
          <w:sz w:val="18"/>
          <w:szCs w:val="18"/>
          <w:lang w:eastAsia="es-PE"/>
        </w:rPr>
        <w:t>. Si la función que denota la complejidad no está acotada por un polinomio, el algoritmo presenta una </w:t>
      </w:r>
      <w:r w:rsidRPr="00AE4BB5">
        <w:rPr>
          <w:rFonts w:ascii="Arial" w:eastAsia="Times New Roman" w:hAnsi="Arial" w:cs="Arial"/>
          <w:i/>
          <w:iCs/>
          <w:color w:val="404040"/>
          <w:sz w:val="18"/>
          <w:szCs w:val="18"/>
          <w:lang w:eastAsia="es-PE"/>
        </w:rPr>
        <w:t>complejidad en tiempo exponencial</w:t>
      </w:r>
      <w:r w:rsidRPr="00AE4BB5">
        <w:rPr>
          <w:rFonts w:ascii="Arial" w:eastAsia="Times New Roman" w:hAnsi="Arial" w:cs="Arial"/>
          <w:color w:val="404040"/>
          <w:sz w:val="18"/>
          <w:szCs w:val="18"/>
          <w:lang w:eastAsia="es-PE"/>
        </w:rPr>
        <w:t>.</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 Un </w:t>
      </w:r>
      <w:hyperlink r:id="rId9" w:tgtFrame="_blank" w:history="1">
        <w:r w:rsidRPr="00AE4BB5">
          <w:rPr>
            <w:rFonts w:ascii="Arial" w:eastAsia="Times New Roman" w:hAnsi="Arial" w:cs="Arial"/>
            <w:i/>
            <w:iCs/>
            <w:color w:val="4B4B4B"/>
            <w:sz w:val="18"/>
            <w:szCs w:val="18"/>
            <w:u w:val="single"/>
            <w:lang w:eastAsia="es-PE"/>
          </w:rPr>
          <w:t>problema de decisión</w:t>
        </w:r>
      </w:hyperlink>
      <w:r w:rsidRPr="00AE4BB5">
        <w:rPr>
          <w:rFonts w:ascii="Arial" w:eastAsia="Times New Roman" w:hAnsi="Arial" w:cs="Arial"/>
          <w:color w:val="404040"/>
          <w:sz w:val="18"/>
          <w:szCs w:val="18"/>
          <w:lang w:eastAsia="es-PE"/>
        </w:rPr>
        <w:t xml:space="preserve"> es aquel que puede ser contestado con una afirmación o una negación. Llamemos P a la clase de problemas de decisión que pueden ser resueltos en tiempo cálculo que crece de forma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xml:space="preserve"> ante incrementos lineales del número de elementos que intervienen, y NP aquellos solubles en un tiempo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xml:space="preserve"> indeterminado, es decir, que se puede resolver en tiempo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xml:space="preserve"> con una </w:t>
      </w:r>
      <w:hyperlink r:id="rId10" w:tgtFrame="_blank" w:history="1">
        <w:r w:rsidRPr="00AE4BB5">
          <w:rPr>
            <w:rFonts w:ascii="Arial" w:eastAsia="Times New Roman" w:hAnsi="Arial" w:cs="Arial"/>
            <w:color w:val="4B4B4B"/>
            <w:sz w:val="18"/>
            <w:szCs w:val="18"/>
            <w:u w:val="single"/>
            <w:lang w:eastAsia="es-PE"/>
          </w:rPr>
          <w:t>máquina Turing</w:t>
        </w:r>
      </w:hyperlink>
      <w:r w:rsidRPr="00AE4BB5">
        <w:rPr>
          <w:rFonts w:ascii="Arial" w:eastAsia="Times New Roman" w:hAnsi="Arial" w:cs="Arial"/>
          <w:color w:val="404040"/>
          <w:sz w:val="18"/>
          <w:szCs w:val="18"/>
          <w:lang w:eastAsia="es-PE"/>
        </w:rPr>
        <w:t> no determinística (ordenador). Un ordenador no determinístico puede ser contemplado como un </w:t>
      </w:r>
      <w:hyperlink r:id="rId11" w:tgtFrame="_blank" w:history="1">
        <w:r w:rsidRPr="00AE4BB5">
          <w:rPr>
            <w:rFonts w:ascii="Arial" w:eastAsia="Times New Roman" w:hAnsi="Arial" w:cs="Arial"/>
            <w:color w:val="4B4B4B"/>
            <w:sz w:val="18"/>
            <w:szCs w:val="18"/>
            <w:u w:val="single"/>
            <w:lang w:eastAsia="es-PE"/>
          </w:rPr>
          <w:t>autómata</w:t>
        </w:r>
      </w:hyperlink>
      <w:r w:rsidRPr="00AE4BB5">
        <w:rPr>
          <w:rFonts w:ascii="Arial" w:eastAsia="Times New Roman" w:hAnsi="Arial" w:cs="Arial"/>
          <w:color w:val="404040"/>
          <w:sz w:val="18"/>
          <w:szCs w:val="18"/>
          <w:lang w:eastAsia="es-PE"/>
        </w:rPr>
        <w:t xml:space="preserve"> capaz de ejecutar un número ilimitado (pero finito) de ejecuciones en paralelo. Sólo los problemas en P son resolubles eficientemente mediante algoritmos, no conociéndose un procedimiento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xml:space="preserve"> de resolución para los NP, siendo obvio que P pertenezca NP. Si lo contrario también ocurriera, P pertenecería a NP, querría decir que para la mayoría de los problemas de interés existen algoritmos eficientes que los resolvieran. Sin embargo, no se conoce la forma de demostrar que la igualdad P=NP sea cierta, ni tampoco que haya problemas en NP que no estén en P, es decir, la existencia de algún problema en NP que no se pueda resolver en tiempo </w:t>
      </w:r>
      <w:proofErr w:type="spellStart"/>
      <w:r w:rsidRPr="00AE4BB5">
        <w:rPr>
          <w:rFonts w:ascii="Arial" w:eastAsia="Times New Roman" w:hAnsi="Arial" w:cs="Arial"/>
          <w:color w:val="404040"/>
          <w:sz w:val="18"/>
          <w:szCs w:val="18"/>
          <w:lang w:eastAsia="es-PE"/>
        </w:rPr>
        <w:t>polinómico</w:t>
      </w:r>
      <w:proofErr w:type="spellEnd"/>
      <w:r w:rsidRPr="00AE4BB5">
        <w:rPr>
          <w:rFonts w:ascii="Arial" w:eastAsia="Times New Roman" w:hAnsi="Arial" w:cs="Arial"/>
          <w:color w:val="404040"/>
          <w:sz w:val="18"/>
          <w:szCs w:val="18"/>
          <w:lang w:eastAsia="es-PE"/>
        </w:rPr>
        <w:t xml:space="preserve"> (ver Díaz </w:t>
      </w:r>
      <w:r w:rsidRPr="00AE4BB5">
        <w:rPr>
          <w:rFonts w:ascii="Arial" w:eastAsia="Times New Roman" w:hAnsi="Arial" w:cs="Arial"/>
          <w:i/>
          <w:iCs/>
          <w:color w:val="404040"/>
          <w:sz w:val="18"/>
          <w:szCs w:val="18"/>
          <w:lang w:eastAsia="es-PE"/>
        </w:rPr>
        <w:t>et al</w:t>
      </w:r>
      <w:r w:rsidRPr="00AE4BB5">
        <w:rPr>
          <w:rFonts w:ascii="Arial" w:eastAsia="Times New Roman" w:hAnsi="Arial" w:cs="Arial"/>
          <w:color w:val="404040"/>
          <w:sz w:val="18"/>
          <w:szCs w:val="18"/>
          <w:lang w:eastAsia="es-PE"/>
        </w:rPr>
        <w:t>., 1996).</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Un problema </w:t>
      </w:r>
      <w:r w:rsidRPr="00AE4BB5">
        <w:rPr>
          <w:rFonts w:ascii="Arial" w:eastAsia="Times New Roman" w:hAnsi="Arial" w:cs="Arial"/>
          <w:i/>
          <w:iCs/>
          <w:color w:val="404040"/>
          <w:sz w:val="18"/>
          <w:szCs w:val="18"/>
          <w:lang w:eastAsia="es-PE"/>
        </w:rPr>
        <w:t>X</w:t>
      </w:r>
      <w:r w:rsidRPr="00AE4BB5">
        <w:rPr>
          <w:rFonts w:ascii="Arial" w:eastAsia="Times New Roman" w:hAnsi="Arial" w:cs="Arial"/>
          <w:color w:val="404040"/>
          <w:sz w:val="18"/>
          <w:szCs w:val="18"/>
          <w:lang w:eastAsia="es-PE"/>
        </w:rPr>
        <w:t> se dice que es NP-</w:t>
      </w:r>
      <w:r w:rsidRPr="00AE4BB5">
        <w:rPr>
          <w:rFonts w:ascii="Arial" w:eastAsia="Times New Roman" w:hAnsi="Arial" w:cs="Arial"/>
          <w:i/>
          <w:iCs/>
          <w:color w:val="404040"/>
          <w:sz w:val="18"/>
          <w:szCs w:val="18"/>
          <w:lang w:eastAsia="es-PE"/>
        </w:rPr>
        <w:t>completo</w:t>
      </w:r>
      <w:r w:rsidRPr="00AE4BB5">
        <w:rPr>
          <w:rFonts w:ascii="Arial" w:eastAsia="Times New Roman" w:hAnsi="Arial" w:cs="Arial"/>
          <w:color w:val="404040"/>
          <w:sz w:val="18"/>
          <w:szCs w:val="18"/>
          <w:lang w:eastAsia="es-PE"/>
        </w:rPr>
        <w:t> (NPC) si cualquier problema en NP se puede transformar en </w:t>
      </w:r>
      <w:r w:rsidRPr="00AE4BB5">
        <w:rPr>
          <w:rFonts w:ascii="Arial" w:eastAsia="Times New Roman" w:hAnsi="Arial" w:cs="Arial"/>
          <w:i/>
          <w:iCs/>
          <w:color w:val="404040"/>
          <w:sz w:val="18"/>
          <w:szCs w:val="18"/>
          <w:lang w:eastAsia="es-PE"/>
        </w:rPr>
        <w:t>X</w:t>
      </w:r>
      <w:r w:rsidRPr="00AE4BB5">
        <w:rPr>
          <w:rFonts w:ascii="Arial" w:eastAsia="Times New Roman" w:hAnsi="Arial" w:cs="Arial"/>
          <w:color w:val="404040"/>
          <w:sz w:val="18"/>
          <w:szCs w:val="18"/>
          <w:lang w:eastAsia="es-PE"/>
        </w:rPr>
        <w:t xml:space="preserve"> en tiempo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xml:space="preserve">. En este sentido, los NPC son una clase de problemas en NP muy difíciles. Si un solo problema en NPC se resolviera en tiempo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entonces todos los problemas NP también lo harían, lo cual no está demostrado a fecha de hoy. Sin embargo, no es necesario demostrar que un problema pertenece a NP para ofrecer evidencias de que es imposible resolverlo eficientemente. Sea </w:t>
      </w:r>
      <w:r w:rsidRPr="00AE4BB5">
        <w:rPr>
          <w:rFonts w:ascii="Arial" w:eastAsia="Times New Roman" w:hAnsi="Arial" w:cs="Arial"/>
          <w:i/>
          <w:iCs/>
          <w:color w:val="404040"/>
          <w:sz w:val="18"/>
          <w:szCs w:val="18"/>
          <w:lang w:eastAsia="es-PE"/>
        </w:rPr>
        <w:t>Y</w:t>
      </w:r>
      <w:r w:rsidRPr="00AE4BB5">
        <w:rPr>
          <w:rFonts w:ascii="Arial" w:eastAsia="Times New Roman" w:hAnsi="Arial" w:cs="Arial"/>
          <w:color w:val="404040"/>
          <w:sz w:val="18"/>
          <w:szCs w:val="18"/>
          <w:lang w:eastAsia="es-PE"/>
        </w:rPr>
        <w:t> un problema de decisión que no se conoce si es NP. Si un problema en NP-completo puede transformarse en </w:t>
      </w:r>
      <w:r w:rsidRPr="00AE4BB5">
        <w:rPr>
          <w:rFonts w:ascii="Arial" w:eastAsia="Times New Roman" w:hAnsi="Arial" w:cs="Arial"/>
          <w:i/>
          <w:iCs/>
          <w:color w:val="404040"/>
          <w:sz w:val="18"/>
          <w:szCs w:val="18"/>
          <w:lang w:eastAsia="es-PE"/>
        </w:rPr>
        <w:t>Y</w:t>
      </w:r>
      <w:r w:rsidRPr="00AE4BB5">
        <w:rPr>
          <w:rFonts w:ascii="Arial" w:eastAsia="Times New Roman" w:hAnsi="Arial" w:cs="Arial"/>
          <w:color w:val="404040"/>
          <w:sz w:val="18"/>
          <w:szCs w:val="18"/>
          <w:lang w:eastAsia="es-PE"/>
        </w:rPr>
        <w:t>, entonces </w:t>
      </w:r>
      <w:r w:rsidRPr="00AE4BB5">
        <w:rPr>
          <w:rFonts w:ascii="Arial" w:eastAsia="Times New Roman" w:hAnsi="Arial" w:cs="Arial"/>
          <w:i/>
          <w:iCs/>
          <w:color w:val="404040"/>
          <w:sz w:val="18"/>
          <w:szCs w:val="18"/>
          <w:lang w:eastAsia="es-PE"/>
        </w:rPr>
        <w:t>Y</w:t>
      </w:r>
      <w:r w:rsidRPr="00AE4BB5">
        <w:rPr>
          <w:rFonts w:ascii="Arial" w:eastAsia="Times New Roman" w:hAnsi="Arial" w:cs="Arial"/>
          <w:color w:val="404040"/>
          <w:sz w:val="18"/>
          <w:szCs w:val="18"/>
          <w:lang w:eastAsia="es-PE"/>
        </w:rPr>
        <w:t xml:space="preserve"> no puede resolverse en tiempo </w:t>
      </w:r>
      <w:proofErr w:type="spellStart"/>
      <w:r w:rsidRPr="00AE4BB5">
        <w:rPr>
          <w:rFonts w:ascii="Arial" w:eastAsia="Times New Roman" w:hAnsi="Arial" w:cs="Arial"/>
          <w:color w:val="404040"/>
          <w:sz w:val="18"/>
          <w:szCs w:val="18"/>
          <w:lang w:eastAsia="es-PE"/>
        </w:rPr>
        <w:t>polinomial</w:t>
      </w:r>
      <w:proofErr w:type="spellEnd"/>
      <w:r w:rsidRPr="00AE4BB5">
        <w:rPr>
          <w:rFonts w:ascii="Arial" w:eastAsia="Times New Roman" w:hAnsi="Arial" w:cs="Arial"/>
          <w:color w:val="404040"/>
          <w:sz w:val="18"/>
          <w:szCs w:val="18"/>
          <w:lang w:eastAsia="es-PE"/>
        </w:rPr>
        <w:t xml:space="preserve"> (salvo que se demuestre que P=NP). Este problema </w:t>
      </w:r>
      <w:r w:rsidRPr="00AE4BB5">
        <w:rPr>
          <w:rFonts w:ascii="Arial" w:eastAsia="Times New Roman" w:hAnsi="Arial" w:cs="Arial"/>
          <w:i/>
          <w:iCs/>
          <w:color w:val="404040"/>
          <w:sz w:val="18"/>
          <w:szCs w:val="18"/>
          <w:lang w:eastAsia="es-PE"/>
        </w:rPr>
        <w:t>Y</w:t>
      </w:r>
      <w:r w:rsidRPr="00AE4BB5">
        <w:rPr>
          <w:rFonts w:ascii="Arial" w:eastAsia="Times New Roman" w:hAnsi="Arial" w:cs="Arial"/>
          <w:color w:val="404040"/>
          <w:sz w:val="18"/>
          <w:szCs w:val="18"/>
          <w:lang w:eastAsia="es-PE"/>
        </w:rPr>
        <w:t> sería como mínimo tan difícil como los NPC, llamándose NP-</w:t>
      </w:r>
      <w:proofErr w:type="spellStart"/>
      <w:r w:rsidRPr="00AE4BB5">
        <w:rPr>
          <w:rFonts w:ascii="Arial" w:eastAsia="Times New Roman" w:hAnsi="Arial" w:cs="Arial"/>
          <w:i/>
          <w:iCs/>
          <w:color w:val="404040"/>
          <w:sz w:val="18"/>
          <w:szCs w:val="18"/>
          <w:lang w:eastAsia="es-PE"/>
        </w:rPr>
        <w:t>hard</w:t>
      </w:r>
      <w:proofErr w:type="spellEnd"/>
      <w:r w:rsidRPr="00AE4BB5">
        <w:rPr>
          <w:rFonts w:ascii="Arial" w:eastAsia="Times New Roman" w:hAnsi="Arial" w:cs="Arial"/>
          <w:color w:val="404040"/>
          <w:sz w:val="18"/>
          <w:szCs w:val="18"/>
          <w:lang w:eastAsia="es-PE"/>
        </w:rPr>
        <w:t xml:space="preserve"> (NPH). Es decir, pueden </w:t>
      </w:r>
      <w:r w:rsidRPr="00AE4BB5">
        <w:rPr>
          <w:rFonts w:ascii="Arial" w:eastAsia="Times New Roman" w:hAnsi="Arial" w:cs="Arial"/>
          <w:color w:val="404040"/>
          <w:sz w:val="18"/>
          <w:szCs w:val="18"/>
          <w:lang w:eastAsia="es-PE"/>
        </w:rPr>
        <w:lastRenderedPageBreak/>
        <w:t xml:space="preserve">existir problemas NPH que no sean NPC. A efectos prácticos únicamente nos interesa confirmar </w:t>
      </w:r>
      <w:proofErr w:type="gramStart"/>
      <w:r w:rsidRPr="00AE4BB5">
        <w:rPr>
          <w:rFonts w:ascii="Arial" w:eastAsia="Times New Roman" w:hAnsi="Arial" w:cs="Arial"/>
          <w:color w:val="404040"/>
          <w:sz w:val="18"/>
          <w:szCs w:val="18"/>
          <w:lang w:eastAsia="es-PE"/>
        </w:rPr>
        <w:t>la NP-dificultad</w:t>
      </w:r>
      <w:proofErr w:type="gramEnd"/>
      <w:r w:rsidRPr="00AE4BB5">
        <w:rPr>
          <w:rFonts w:ascii="Arial" w:eastAsia="Times New Roman" w:hAnsi="Arial" w:cs="Arial"/>
          <w:color w:val="404040"/>
          <w:sz w:val="18"/>
          <w:szCs w:val="18"/>
          <w:lang w:eastAsia="es-PE"/>
        </w:rPr>
        <w:t xml:space="preserve"> de un problema.</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En la vida real existen numerosos </w:t>
      </w:r>
      <w:hyperlink r:id="rId12" w:tgtFrame="_blank" w:history="1">
        <w:r w:rsidRPr="00AE4BB5">
          <w:rPr>
            <w:rFonts w:ascii="Arial" w:eastAsia="Times New Roman" w:hAnsi="Arial" w:cs="Arial"/>
            <w:color w:val="4B4B4B"/>
            <w:sz w:val="18"/>
            <w:szCs w:val="18"/>
            <w:u w:val="single"/>
            <w:lang w:eastAsia="es-PE"/>
          </w:rPr>
          <w:t>problemas prácticos</w:t>
        </w:r>
      </w:hyperlink>
      <w:r w:rsidRPr="00AE4BB5">
        <w:rPr>
          <w:rFonts w:ascii="Arial" w:eastAsia="Times New Roman" w:hAnsi="Arial" w:cs="Arial"/>
          <w:color w:val="404040"/>
          <w:sz w:val="18"/>
          <w:szCs w:val="18"/>
          <w:lang w:eastAsia="es-PE"/>
        </w:rPr>
        <w:t xml:space="preserve"> para los cuales se desconocen algoritmos eficientes (Yepes, 2002), pero cuya dificultad intrínseca no ha conseguido demostrar nadie. Es posible que existan realmente algoritmos eficientes, aunque también puede ocurrir que estos problemas sean intrínsecamente difíciles; no obstante se carecen de las técnicas necesarias para demostrarlo. La importancia práctica de estos problemas ha asegurado que cada uno de ellos por separado haya sido objeto de esfuerzos sostenidos para hallar un método de solución eficiente. Por este motivo, se cree que no existen tales algoritmos. Como nadie, de momento, ha encontrado algoritmos eficientes para los problemas NP-completos, en cuanto se demuestra que un problema pertenece a esta clase, muchos investigadores tienden a pensar que no merece la pena buscar algoritmos eficientes para ellos. Lamentablemente, muchos de los problemas importantes que aparecen en Investigación Operativa son NP-completos. En </w:t>
      </w:r>
      <w:proofErr w:type="spellStart"/>
      <w:r w:rsidRPr="00AE4BB5">
        <w:rPr>
          <w:rFonts w:ascii="Arial" w:eastAsia="Times New Roman" w:hAnsi="Arial" w:cs="Arial"/>
          <w:color w:val="404040"/>
          <w:sz w:val="18"/>
          <w:szCs w:val="18"/>
          <w:lang w:eastAsia="es-PE"/>
        </w:rPr>
        <w:t>Garey</w:t>
      </w:r>
      <w:proofErr w:type="spellEnd"/>
      <w:r w:rsidRPr="00AE4BB5">
        <w:rPr>
          <w:rFonts w:ascii="Arial" w:eastAsia="Times New Roman" w:hAnsi="Arial" w:cs="Arial"/>
          <w:color w:val="404040"/>
          <w:sz w:val="18"/>
          <w:szCs w:val="18"/>
          <w:lang w:eastAsia="es-PE"/>
        </w:rPr>
        <w:t xml:space="preserve"> y Johnson (1979) se encuentra una visión más completa de la complejidad computacional.</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b/>
          <w:bCs/>
          <w:color w:val="404040"/>
          <w:sz w:val="18"/>
          <w:szCs w:val="18"/>
          <w:lang w:eastAsia="es-PE"/>
        </w:rPr>
        <w:t>REFERENCIAS</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DÍAZ, A.; GLOVER, F.; GHAZIRI, H.M.; GONZÁLEZ, J.L.; LAGUNA, M.; MOSCATO, P.; TSENG, F.T. (1996). </w:t>
      </w:r>
      <w:r w:rsidRPr="00AE4BB5">
        <w:rPr>
          <w:rFonts w:ascii="Arial" w:eastAsia="Times New Roman" w:hAnsi="Arial" w:cs="Arial"/>
          <w:i/>
          <w:iCs/>
          <w:color w:val="404040"/>
          <w:sz w:val="18"/>
          <w:szCs w:val="18"/>
          <w:lang w:eastAsia="es-PE"/>
        </w:rPr>
        <w:t>Optimización Heurística y Redes Neuronales en Dirección de Operaciones e Ingeniería.</w:t>
      </w:r>
      <w:r w:rsidRPr="00AE4BB5">
        <w:rPr>
          <w:rFonts w:ascii="Arial" w:eastAsia="Times New Roman" w:hAnsi="Arial" w:cs="Arial"/>
          <w:color w:val="404040"/>
          <w:sz w:val="18"/>
          <w:szCs w:val="18"/>
          <w:lang w:eastAsia="es-PE"/>
        </w:rPr>
        <w:t> Paraninfo, Madrid. 235 pp.</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GAREY, M.R.; JOHNSON, D.S. (1979). </w:t>
      </w:r>
      <w:proofErr w:type="spellStart"/>
      <w:r w:rsidRPr="00AE4BB5">
        <w:rPr>
          <w:rFonts w:ascii="Arial" w:eastAsia="Times New Roman" w:hAnsi="Arial" w:cs="Arial"/>
          <w:i/>
          <w:iCs/>
          <w:color w:val="404040"/>
          <w:sz w:val="18"/>
          <w:szCs w:val="18"/>
          <w:lang w:eastAsia="es-PE"/>
        </w:rPr>
        <w:t>Computers</w:t>
      </w:r>
      <w:proofErr w:type="spellEnd"/>
      <w:r w:rsidRPr="00AE4BB5">
        <w:rPr>
          <w:rFonts w:ascii="Arial" w:eastAsia="Times New Roman" w:hAnsi="Arial" w:cs="Arial"/>
          <w:i/>
          <w:iCs/>
          <w:color w:val="404040"/>
          <w:sz w:val="18"/>
          <w:szCs w:val="18"/>
          <w:lang w:eastAsia="es-PE"/>
        </w:rPr>
        <w:t xml:space="preserve"> and </w:t>
      </w:r>
      <w:proofErr w:type="spellStart"/>
      <w:r w:rsidRPr="00AE4BB5">
        <w:rPr>
          <w:rFonts w:ascii="Arial" w:eastAsia="Times New Roman" w:hAnsi="Arial" w:cs="Arial"/>
          <w:i/>
          <w:iCs/>
          <w:color w:val="404040"/>
          <w:sz w:val="18"/>
          <w:szCs w:val="18"/>
          <w:lang w:eastAsia="es-PE"/>
        </w:rPr>
        <w:t>Intractability</w:t>
      </w:r>
      <w:proofErr w:type="spellEnd"/>
      <w:r w:rsidRPr="00AE4BB5">
        <w:rPr>
          <w:rFonts w:ascii="Arial" w:eastAsia="Times New Roman" w:hAnsi="Arial" w:cs="Arial"/>
          <w:i/>
          <w:iCs/>
          <w:color w:val="404040"/>
          <w:sz w:val="18"/>
          <w:szCs w:val="18"/>
          <w:lang w:eastAsia="es-PE"/>
        </w:rPr>
        <w:t xml:space="preserve"> – A Guide to </w:t>
      </w:r>
      <w:proofErr w:type="spellStart"/>
      <w:r w:rsidRPr="00AE4BB5">
        <w:rPr>
          <w:rFonts w:ascii="Arial" w:eastAsia="Times New Roman" w:hAnsi="Arial" w:cs="Arial"/>
          <w:i/>
          <w:iCs/>
          <w:color w:val="404040"/>
          <w:sz w:val="18"/>
          <w:szCs w:val="18"/>
          <w:lang w:eastAsia="es-PE"/>
        </w:rPr>
        <w:t>the</w:t>
      </w:r>
      <w:proofErr w:type="spellEnd"/>
      <w:r w:rsidRPr="00AE4BB5">
        <w:rPr>
          <w:rFonts w:ascii="Arial" w:eastAsia="Times New Roman" w:hAnsi="Arial" w:cs="Arial"/>
          <w:i/>
          <w:iCs/>
          <w:color w:val="404040"/>
          <w:sz w:val="18"/>
          <w:szCs w:val="18"/>
          <w:lang w:eastAsia="es-PE"/>
        </w:rPr>
        <w:t xml:space="preserve"> </w:t>
      </w:r>
      <w:proofErr w:type="spellStart"/>
      <w:r w:rsidRPr="00AE4BB5">
        <w:rPr>
          <w:rFonts w:ascii="Arial" w:eastAsia="Times New Roman" w:hAnsi="Arial" w:cs="Arial"/>
          <w:i/>
          <w:iCs/>
          <w:color w:val="404040"/>
          <w:sz w:val="18"/>
          <w:szCs w:val="18"/>
          <w:lang w:eastAsia="es-PE"/>
        </w:rPr>
        <w:t>Theory</w:t>
      </w:r>
      <w:proofErr w:type="spellEnd"/>
      <w:r w:rsidRPr="00AE4BB5">
        <w:rPr>
          <w:rFonts w:ascii="Arial" w:eastAsia="Times New Roman" w:hAnsi="Arial" w:cs="Arial"/>
          <w:i/>
          <w:iCs/>
          <w:color w:val="404040"/>
          <w:sz w:val="18"/>
          <w:szCs w:val="18"/>
          <w:lang w:eastAsia="es-PE"/>
        </w:rPr>
        <w:t xml:space="preserve"> of NP-</w:t>
      </w:r>
      <w:proofErr w:type="spellStart"/>
      <w:r w:rsidRPr="00AE4BB5">
        <w:rPr>
          <w:rFonts w:ascii="Arial" w:eastAsia="Times New Roman" w:hAnsi="Arial" w:cs="Arial"/>
          <w:i/>
          <w:iCs/>
          <w:color w:val="404040"/>
          <w:sz w:val="18"/>
          <w:szCs w:val="18"/>
          <w:lang w:eastAsia="es-PE"/>
        </w:rPr>
        <w:t>Completeness</w:t>
      </w:r>
      <w:proofErr w:type="spellEnd"/>
      <w:r w:rsidRPr="00AE4BB5">
        <w:rPr>
          <w:rFonts w:ascii="Arial" w:eastAsia="Times New Roman" w:hAnsi="Arial" w:cs="Arial"/>
          <w:color w:val="404040"/>
          <w:sz w:val="18"/>
          <w:szCs w:val="18"/>
          <w:lang w:eastAsia="es-PE"/>
        </w:rPr>
        <w:t xml:space="preserve">. W. H. </w:t>
      </w:r>
      <w:proofErr w:type="spellStart"/>
      <w:r w:rsidRPr="00AE4BB5">
        <w:rPr>
          <w:rFonts w:ascii="Arial" w:eastAsia="Times New Roman" w:hAnsi="Arial" w:cs="Arial"/>
          <w:color w:val="404040"/>
          <w:sz w:val="18"/>
          <w:szCs w:val="18"/>
          <w:lang w:eastAsia="es-PE"/>
        </w:rPr>
        <w:t>Freeman</w:t>
      </w:r>
      <w:proofErr w:type="spellEnd"/>
      <w:r w:rsidRPr="00AE4BB5">
        <w:rPr>
          <w:rFonts w:ascii="Arial" w:eastAsia="Times New Roman" w:hAnsi="Arial" w:cs="Arial"/>
          <w:color w:val="404040"/>
          <w:sz w:val="18"/>
          <w:szCs w:val="18"/>
          <w:lang w:eastAsia="es-PE"/>
        </w:rPr>
        <w:t xml:space="preserve"> and Company.</w:t>
      </w:r>
    </w:p>
    <w:p w:rsidR="00AE4BB5" w:rsidRPr="00AE4BB5" w:rsidRDefault="00AE4BB5" w:rsidP="00AE4BB5">
      <w:pPr>
        <w:shd w:val="clear" w:color="auto" w:fill="FFFFFF"/>
        <w:spacing w:before="100" w:beforeAutospacing="1" w:after="360" w:line="240" w:lineRule="auto"/>
        <w:jc w:val="both"/>
        <w:rPr>
          <w:rFonts w:ascii="Arial" w:eastAsia="Times New Roman" w:hAnsi="Arial" w:cs="Arial"/>
          <w:color w:val="404040"/>
          <w:sz w:val="18"/>
          <w:szCs w:val="18"/>
          <w:lang w:eastAsia="es-PE"/>
        </w:rPr>
      </w:pPr>
      <w:r w:rsidRPr="00AE4BB5">
        <w:rPr>
          <w:rFonts w:ascii="Arial" w:eastAsia="Times New Roman" w:hAnsi="Arial" w:cs="Arial"/>
          <w:color w:val="404040"/>
          <w:sz w:val="18"/>
          <w:szCs w:val="18"/>
          <w:lang w:eastAsia="es-PE"/>
        </w:rPr>
        <w:t>YEPES, V. (2002). </w:t>
      </w:r>
      <w:r w:rsidRPr="00AE4BB5">
        <w:rPr>
          <w:rFonts w:ascii="Arial" w:eastAsia="Times New Roman" w:hAnsi="Arial" w:cs="Arial"/>
          <w:i/>
          <w:iCs/>
          <w:color w:val="404040"/>
          <w:sz w:val="18"/>
          <w:szCs w:val="18"/>
          <w:lang w:eastAsia="es-PE"/>
        </w:rPr>
        <w:t>Optimización heurística económica aplicada a las redes de transporte del tipo VRPTW. </w:t>
      </w:r>
      <w:r w:rsidRPr="00AE4BB5">
        <w:rPr>
          <w:rFonts w:ascii="Arial" w:eastAsia="Times New Roman" w:hAnsi="Arial" w:cs="Arial"/>
          <w:color w:val="404040"/>
          <w:sz w:val="18"/>
          <w:szCs w:val="18"/>
          <w:lang w:eastAsia="es-PE"/>
        </w:rPr>
        <w:t xml:space="preserve">Tesis Doctoral. Escuela Técnica Superior de Ingenieros de Caminos, Canales y Puertos. </w:t>
      </w:r>
      <w:proofErr w:type="spellStart"/>
      <w:r w:rsidRPr="00AE4BB5">
        <w:rPr>
          <w:rFonts w:ascii="Arial" w:eastAsia="Times New Roman" w:hAnsi="Arial" w:cs="Arial"/>
          <w:color w:val="404040"/>
          <w:sz w:val="18"/>
          <w:szCs w:val="18"/>
          <w:lang w:eastAsia="es-PE"/>
        </w:rPr>
        <w:t>Universitat</w:t>
      </w:r>
      <w:proofErr w:type="spellEnd"/>
      <w:r w:rsidRPr="00AE4BB5">
        <w:rPr>
          <w:rFonts w:ascii="Arial" w:eastAsia="Times New Roman" w:hAnsi="Arial" w:cs="Arial"/>
          <w:color w:val="404040"/>
          <w:sz w:val="18"/>
          <w:szCs w:val="18"/>
          <w:lang w:eastAsia="es-PE"/>
        </w:rPr>
        <w:t xml:space="preserve"> </w:t>
      </w:r>
      <w:proofErr w:type="spellStart"/>
      <w:r w:rsidRPr="00AE4BB5">
        <w:rPr>
          <w:rFonts w:ascii="Arial" w:eastAsia="Times New Roman" w:hAnsi="Arial" w:cs="Arial"/>
          <w:color w:val="404040"/>
          <w:sz w:val="18"/>
          <w:szCs w:val="18"/>
          <w:lang w:eastAsia="es-PE"/>
        </w:rPr>
        <w:t>Politècnica</w:t>
      </w:r>
      <w:proofErr w:type="spellEnd"/>
      <w:r w:rsidRPr="00AE4BB5">
        <w:rPr>
          <w:rFonts w:ascii="Arial" w:eastAsia="Times New Roman" w:hAnsi="Arial" w:cs="Arial"/>
          <w:color w:val="404040"/>
          <w:sz w:val="18"/>
          <w:szCs w:val="18"/>
          <w:lang w:eastAsia="es-PE"/>
        </w:rPr>
        <w:t xml:space="preserve"> de </w:t>
      </w:r>
      <w:proofErr w:type="spellStart"/>
      <w:r w:rsidRPr="00AE4BB5">
        <w:rPr>
          <w:rFonts w:ascii="Arial" w:eastAsia="Times New Roman" w:hAnsi="Arial" w:cs="Arial"/>
          <w:color w:val="404040"/>
          <w:sz w:val="18"/>
          <w:szCs w:val="18"/>
          <w:lang w:eastAsia="es-PE"/>
        </w:rPr>
        <w:t>València</w:t>
      </w:r>
      <w:proofErr w:type="spellEnd"/>
      <w:r w:rsidRPr="00AE4BB5">
        <w:rPr>
          <w:rFonts w:ascii="Arial" w:eastAsia="Times New Roman" w:hAnsi="Arial" w:cs="Arial"/>
          <w:color w:val="404040"/>
          <w:sz w:val="18"/>
          <w:szCs w:val="18"/>
          <w:lang w:eastAsia="es-PE"/>
        </w:rPr>
        <w:t>. 352 pp. ISBN: 0-493-91360-2. </w:t>
      </w:r>
      <w:hyperlink r:id="rId13" w:tgtFrame="_blank" w:history="1">
        <w:r w:rsidRPr="00AE4BB5">
          <w:rPr>
            <w:rFonts w:ascii="Arial" w:eastAsia="Times New Roman" w:hAnsi="Arial" w:cs="Arial"/>
            <w:color w:val="4B4B4B"/>
            <w:sz w:val="18"/>
            <w:szCs w:val="18"/>
            <w:u w:val="single"/>
            <w:lang w:eastAsia="es-PE"/>
          </w:rPr>
          <w:t>(</w:t>
        </w:r>
        <w:proofErr w:type="spellStart"/>
        <w:proofErr w:type="gramStart"/>
        <w:r w:rsidRPr="00AE4BB5">
          <w:rPr>
            <w:rFonts w:ascii="Arial" w:eastAsia="Times New Roman" w:hAnsi="Arial" w:cs="Arial"/>
            <w:color w:val="4B4B4B"/>
            <w:sz w:val="18"/>
            <w:szCs w:val="18"/>
            <w:u w:val="single"/>
            <w:lang w:eastAsia="es-PE"/>
          </w:rPr>
          <w:t>pdf</w:t>
        </w:r>
        <w:proofErr w:type="spellEnd"/>
        <w:proofErr w:type="gramEnd"/>
        <w:r w:rsidRPr="00AE4BB5">
          <w:rPr>
            <w:rFonts w:ascii="Arial" w:eastAsia="Times New Roman" w:hAnsi="Arial" w:cs="Arial"/>
            <w:color w:val="4B4B4B"/>
            <w:sz w:val="18"/>
            <w:szCs w:val="18"/>
            <w:u w:val="single"/>
            <w:lang w:eastAsia="es-PE"/>
          </w:rPr>
          <w:t>)</w:t>
        </w:r>
      </w:hyperlink>
    </w:p>
    <w:p w:rsidR="003F5666" w:rsidRPr="00AE4BB5" w:rsidRDefault="003F5666" w:rsidP="00AE4BB5"/>
    <w:sectPr w:rsidR="003F5666" w:rsidRPr="00AE4B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B5"/>
    <w:rsid w:val="002204EB"/>
    <w:rsid w:val="003F5666"/>
    <w:rsid w:val="00AE4B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59368-7A51-41B1-A98C-1E7615F9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E4B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BB5"/>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AE4BB5"/>
    <w:rPr>
      <w:color w:val="0000FF"/>
      <w:u w:val="single"/>
    </w:rPr>
  </w:style>
  <w:style w:type="paragraph" w:styleId="NormalWeb">
    <w:name w:val="Normal (Web)"/>
    <w:basedOn w:val="Normal"/>
    <w:uiPriority w:val="99"/>
    <w:semiHidden/>
    <w:unhideWhenUsed/>
    <w:rsid w:val="00AE4BB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AE4BB5"/>
    <w:rPr>
      <w:i/>
      <w:iCs/>
    </w:rPr>
  </w:style>
  <w:style w:type="character" w:styleId="Textoennegrita">
    <w:name w:val="Strong"/>
    <w:basedOn w:val="Fuentedeprrafopredeter"/>
    <w:uiPriority w:val="22"/>
    <w:qFormat/>
    <w:rsid w:val="00AE4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98194">
      <w:bodyDiv w:val="1"/>
      <w:marLeft w:val="0"/>
      <w:marRight w:val="0"/>
      <w:marTop w:val="0"/>
      <w:marBottom w:val="0"/>
      <w:divBdr>
        <w:top w:val="none" w:sz="0" w:space="0" w:color="auto"/>
        <w:left w:val="none" w:sz="0" w:space="0" w:color="auto"/>
        <w:bottom w:val="none" w:sz="0" w:space="0" w:color="auto"/>
        <w:right w:val="none" w:sz="0" w:space="0" w:color="auto"/>
      </w:divBdr>
      <w:divsChild>
        <w:div w:id="3270458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b.dit.upm.es/~lprg/material/apuntes/o/index.html" TargetMode="External"/><Relationship Id="rId13" Type="http://schemas.openxmlformats.org/officeDocument/2006/relationships/hyperlink" Target="http://personales.upv.es/vyepesp/ResumenTesis.PDF" TargetMode="External"/><Relationship Id="rId3" Type="http://schemas.openxmlformats.org/officeDocument/2006/relationships/webSettings" Target="webSettings.xml"/><Relationship Id="rId7" Type="http://schemas.openxmlformats.org/officeDocument/2006/relationships/hyperlink" Target="http://es.wikipedia.org/wiki/Ordenamiento_de_burbuja" TargetMode="External"/><Relationship Id="rId12" Type="http://schemas.openxmlformats.org/officeDocument/2006/relationships/hyperlink" Target="http://victoryepes.blogs.upv.es/2012/04/27/complicados-problemas-distribucion-fis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Algoritmo" TargetMode="External"/><Relationship Id="rId11" Type="http://schemas.openxmlformats.org/officeDocument/2006/relationships/hyperlink" Target="http://es.wikipedia.org/wiki/Aut%C3%B3mata_programab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s.wikipedia.org/wiki/M%C3%A1quina_de_Turing" TargetMode="External"/><Relationship Id="rId4" Type="http://schemas.openxmlformats.org/officeDocument/2006/relationships/hyperlink" Target="http://victoryepes.blogs.upv.es/files/2012/05/Euclid_flowchart_1.png" TargetMode="External"/><Relationship Id="rId9" Type="http://schemas.openxmlformats.org/officeDocument/2006/relationships/hyperlink" Target="http://es.wikipedia.org/wiki/Problema_de_decis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FLABIO GUTIERREZ</dc:creator>
  <cp:keywords/>
  <dc:description/>
  <cp:lastModifiedBy>FLABIO GUTIERREZ</cp:lastModifiedBy>
  <cp:revision>2</cp:revision>
  <dcterms:created xsi:type="dcterms:W3CDTF">2020-03-06T22:54:00Z</dcterms:created>
  <dcterms:modified xsi:type="dcterms:W3CDTF">2020-03-06T22:55:00Z</dcterms:modified>
</cp:coreProperties>
</file>