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Ejercicio 2.3 — Análisis de Performance</w:t>
      </w:r>
    </w:p>
    <w:p>
      <w:r>
        <w:rPr>
          <w:i/>
          <w:color w:val="666666"/>
        </w:rPr>
        <w:t>TP IBD · Etapa 2: SQL Avanzado</w:t>
      </w:r>
    </w:p>
    <w:p>
      <w:r>
        <w:t>Se analiza el plan de ejecución de la Consulta 1 (ranking de productos más rentables dentro de cada categoría) con EXPLAIN ANALYZE, se interpreta el costo operación por operación y se propone una mejora mediante la creación de un índice.</w:t>
      </w:r>
    </w:p>
    <w:p>
      <w:pPr>
        <w:pStyle w:val="Heading1"/>
      </w:pPr>
      <w:r>
        <w:t>1. Consulta analizada</w:t>
      </w:r>
    </w:p>
    <w:p>
      <w:r>
        <w:t>La consulta agrupa el detalle de ventas por producto, calcula el profit total de cada uno y, con la función de ventana DENSE_RANK(), arma un ranking dentro de cada categoría, devolviendo el top 3 por categoría.</w:t>
      </w:r>
    </w:p>
    <w:p>
      <w:pPr>
        <w:spacing w:before="80" w:after="160"/>
        <w:ind w:left="288"/>
        <w:shd w:val="clear" w:color="auto" w:fill="F4F4F4"/>
      </w:pPr>
      <w:r>
        <w:rPr>
          <w:rFonts w:ascii="Consolas" w:hAnsi="Consolas" w:eastAsia="Consolas"/>
          <w:sz w:val="18"/>
        </w:rPr>
        <w:t>WITH profit_por_producto AS (</w:t>
        <w:br/>
        <w:t xml:space="preserve">    SELECT c.categoria_id, c.nombre AS categoria, p.product_id,</w:t>
        <w:br/>
        <w:t xml:space="preserve">           p.nombre AS producto,</w:t>
        <w:br/>
        <w:t xml:space="preserve">           SUM(dv.cantidad) AS unidades_vendidas,</w:t>
        <w:br/>
        <w:t xml:space="preserve">           SUM(dv.subtotal) AS ingresos,</w:t>
        <w:br/>
        <w:t xml:space="preserve">           SUM(dv.profit)   AS profit_total</w:t>
        <w:br/>
        <w:t xml:space="preserve">    FROM DETALLE_VENTAS dv</w:t>
        <w:br/>
        <w:t xml:space="preserve">    JOIN PRODUCTOS  p ON p.product_id   = dv.product_id</w:t>
        <w:br/>
        <w:t xml:space="preserve">    JOIN CATEGORIAS c ON c.categoria_id = p.categoria_id</w:t>
        <w:br/>
        <w:t xml:space="preserve">    GROUP BY c.categoria_id, c.nombre, p.product_id, p.nombre</w:t>
        <w:br/>
        <w:t>),</w:t>
        <w:br/>
        <w:t>ranking AS (</w:t>
        <w:br/>
        <w:t xml:space="preserve">    SELECT categoria, producto, unidades_vendidas, ingresos, profit_total,</w:t>
        <w:br/>
        <w:t xml:space="preserve">           DENSE_RANK() OVER (PARTITION BY categoria_id</w:t>
        <w:br/>
        <w:t xml:space="preserve">                              ORDER BY profit_total DESC) AS posicion_en_categoria</w:t>
        <w:br/>
        <w:t xml:space="preserve">    FROM profit_por_producto</w:t>
        <w:br/>
        <w:t>)</w:t>
        <w:br/>
        <w:t>SELECT categoria, posicion_en_categoria, producto, unidades_vendidas,</w:t>
        <w:br/>
        <w:t xml:space="preserve">       ingresos, profit_total</w:t>
        <w:br/>
        <w:t>FROM ranking</w:t>
        <w:br/>
        <w:t>WHERE posicion_en_categoria &lt;= 3</w:t>
        <w:br/>
        <w:t>ORDER BY categoria, posicion_en_categoria;</w:t>
      </w:r>
    </w:p>
    <w:p>
      <w:pPr>
        <w:pStyle w:val="Heading1"/>
      </w:pPr>
      <w:r>
        <w:t>2. Plan de ejecución obtenido (EXPLAIN)</w:t>
      </w:r>
    </w:p>
    <w:p>
      <w:pPr>
        <w:spacing w:before="80" w:after="160"/>
        <w:ind w:left="288"/>
        <w:shd w:val="clear" w:color="auto" w:fill="F4F4F4"/>
      </w:pPr>
      <w:r>
        <w:rPr>
          <w:rFonts w:ascii="Consolas" w:hAnsi="Consolas" w:eastAsia="Consolas"/>
          <w:sz w:val="18"/>
        </w:rPr>
        <w:t>Sort  (cost=9061.79..9094.06 rows=12908 width=374)</w:t>
        <w:br/>
        <w:t xml:space="preserve">  Sort Key: ranking.categoria, ranking.posicion_en_categoria</w:t>
        <w:br/>
        <w:t xml:space="preserve">  -&gt;  Subquery Scan on ranking  (cost=5584.72..5971.94 rows=12908 width=374)</w:t>
        <w:br/>
        <w:t xml:space="preserve">        -&gt;  WindowAgg  (cost=5584.72..5842.86 rows=12908 width=378)</w:t>
        <w:br/>
        <w:t xml:space="preserve">              Window: w1 AS (PARTITION BY ... ORDER BY profit_total ...)</w:t>
        <w:br/>
        <w:t xml:space="preserve">              Run Condition: (dense_rank() OVER w1 &lt;= 3)</w:t>
        <w:br/>
        <w:t xml:space="preserve">              -&gt;  Sort  (cost=5584.70..5616.97 rows=12908 width=370)</w:t>
        <w:br/>
        <w:t xml:space="preserve">                    Sort Key: categoria_id, profit_total DESC</w:t>
        <w:br/>
        <w:t xml:space="preserve">                    -&gt;  Subquery Scan on profit_por_producto (cost=1150.73..2494.84 ...)</w:t>
        <w:br/>
        <w:t xml:space="preserve">                          -&gt;  GroupAggregate  (cost=1150.73..2365.76 rows=12908 ...)</w:t>
        <w:br/>
        <w:t xml:space="preserve">                                Group Key: p.product_id, c.nombre</w:t>
        <w:br/>
        <w:t xml:space="preserve">                                -&gt;  Incremental Sort  (cost=1150.73..1978.52 ...)</w:t>
        <w:br/>
        <w:t xml:space="preserve">                                      Sort Key: p.product_id, c.nombre</w:t>
        <w:br/>
        <w:t xml:space="preserve">                                      Presorted Key: p.product_id</w:t>
        <w:br/>
        <w:t xml:space="preserve">                                      -&gt;  Merge Join  (cost=1143.74..1358.89 ...)</w:t>
        <w:br/>
        <w:t xml:space="preserve">                                            Merge Cond: (p.product_id = dv.product_id)</w:t>
        <w:br/>
        <w:t xml:space="preserve">                                            -&gt;  Nested Loop  (cost=0.30..21.59 rows=96 ...)</w:t>
        <w:br/>
        <w:t xml:space="preserve">                                                  -&gt;  Index Scan using productos_pkey on productos p</w:t>
        <w:br/>
        <w:t xml:space="preserve">                                                  -&gt;  Memoize (Cache Key: p.categoria_id)</w:t>
        <w:br/>
        <w:t xml:space="preserve">                                                        -&gt;  Index Scan using categorias_pkey on categorias c</w:t>
        <w:br/>
        <w:t xml:space="preserve">                                            -&gt;  Sort  (cost=1143.44..1175.71 rows=12908 width=25)</w:t>
        <w:br/>
        <w:t xml:space="preserve">                                                  Sort Key: dv.product_id</w:t>
        <w:br/>
        <w:t xml:space="preserve">                                                  -&gt;  Seq Scan on detalle_ventas dv (cost=0.00..262.08 ...)</w:t>
      </w:r>
    </w:p>
    <w:p>
      <w:pPr>
        <w:pStyle w:val="Heading1"/>
      </w:pPr>
      <w:r>
        <w:t>3. ¿Por qué aparece un Index Scan si no creamos índices?</w:t>
      </w:r>
    </w:p>
    <w:p>
      <w:r>
        <w:t>En el plan aparecen dos Index Scan (productos_pkey y categorias_pkey) a pesar de que en el script de creación de tablas no escribimos ningún CREATE INDEX. El motivo es que PostgreSQL crea índices de forma automática:</w:t>
      </w:r>
    </w:p>
    <w:p>
      <w:pPr>
        <w:pStyle w:val="ListBullet"/>
      </w:pPr>
      <w:r>
        <w:t>Toda restricción PRIMARY KEY genera automáticamente un índice B-tree único para respaldarla. PostgreSQL lo necesita para verificar la unicidad de la clave de forma eficiente: sin él, cada INSERT tendría que recorrer toda la tabla para comprobar que el valor no exista. Lo mismo ocurre con las restricciones UNIQUE.</w:t>
      </w:r>
    </w:p>
    <w:p>
      <w:pPr>
        <w:pStyle w:val="ListBullet"/>
      </w:pPr>
      <w:r>
        <w:t>El nombre sigue la convención &lt;tabla&gt;_pkey. Por eso vemos categorias_pkey (sobre categoria_id) y productos_pkey (sobre product_id), que son las PRIMARY KEY definidas en CATEGORIAS y PRODUCTOS.</w:t>
      </w:r>
    </w:p>
    <w:p>
      <w:r>
        <w:t>Se puede verificar con:</w:t>
      </w:r>
    </w:p>
    <w:p>
      <w:pPr>
        <w:spacing w:before="80" w:after="160"/>
        <w:ind w:left="288"/>
        <w:shd w:val="clear" w:color="auto" w:fill="F4F4F4"/>
      </w:pPr>
      <w:r>
        <w:rPr>
          <w:rFonts w:ascii="Consolas" w:hAnsi="Consolas" w:eastAsia="Consolas"/>
          <w:sz w:val="18"/>
        </w:rPr>
        <w:t>SELECT indexname, indexdef FROM pg_indexes WHERE tablename = 'categorias';</w:t>
        <w:br/>
        <w:t>-- "categorias_pkey" PRIMARY KEY, btree (categoria_id)</w:t>
      </w:r>
    </w:p>
    <w:p>
      <w:r>
        <w:t>Aclaración respecto del enunciado: la indicación de la Etapa 1 de "NO INCLUIR creación de índices" se refiere a índices manuales orientados a performance (CREATE INDEX). Los índices que respaldan PK y UNIQUE son implícitos e inevitables: forman parte de la definición del modelo, no son una optimización agregada.</w:t>
      </w:r>
    </w:p>
    <w:p>
      <w:r>
        <w:t>Por qué el planner los usa aquí: las tablas CATEGORIAS y PRODUCTOS son chicas y el join se hace por la clave primaria (c.categoria_id = p.categoria_id). Buscar "la fila cuya PK = X" mediante el índice es óptimo (va directo a la fila), por eso elige Index Scan en lugar de leer la tabla completa. El nodo Memoize sobre categorias_pkey incluso cachea las categorías ya buscadas para no repetir lecturas.</w:t>
      </w:r>
    </w:p>
    <w:p>
      <w:pPr>
        <w:pStyle w:val="Heading1"/>
      </w:pPr>
      <w:r>
        <w:t>4. Razonamiento de costos por operación</w:t>
      </w:r>
    </w:p>
    <w:p>
      <w:r>
        <w:t>El valor cost=X..Y de cada nodo es acumulado: incluye el costo del nodo más el de todos sus hijos. X es el costo de arranque (primera fila) e Y el costo total (todas las filas). El costo total de la consulta es el Y del nodo raíz: 9094.06. El costo que aporta cada operación se calcula como (total del nodo − total de su hijo). Recorriendo el plan de abajo hacia arriba: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Operación</w:t>
            </w:r>
          </w:p>
        </w:tc>
        <w:tc>
          <w:tcPr>
            <w:tcW w:type="dxa" w:w="2880"/>
          </w:tcPr>
          <w:p>
            <w:r>
              <w:t>Costo total acumulado</w:t>
            </w:r>
          </w:p>
        </w:tc>
        <w:tc>
          <w:tcPr>
            <w:tcW w:type="dxa" w:w="2880"/>
          </w:tcPr>
          <w:p>
            <w:r>
              <w:t>Costo que agrega</w:t>
            </w:r>
          </w:p>
        </w:tc>
      </w:tr>
      <w:tr>
        <w:tc>
          <w:tcPr>
            <w:tcW w:type="dxa" w:w="2880"/>
          </w:tcPr>
          <w:p>
            <w:r>
              <w:t>Seq Scan sobre detalle_ventas</w:t>
            </w:r>
          </w:p>
        </w:tc>
        <w:tc>
          <w:tcPr>
            <w:tcW w:type="dxa" w:w="2880"/>
          </w:tcPr>
          <w:p>
            <w:r>
              <w:t>262</w:t>
            </w:r>
          </w:p>
        </w:tc>
        <w:tc>
          <w:tcPr>
            <w:tcW w:type="dxa" w:w="2880"/>
          </w:tcPr>
          <w:p>
            <w:r>
              <w:t>—</w:t>
            </w:r>
          </w:p>
        </w:tc>
      </w:tr>
      <w:tr>
        <w:tc>
          <w:tcPr>
            <w:tcW w:type="dxa" w:w="2880"/>
          </w:tcPr>
          <w:p>
            <w:r>
              <w:t>Sort por product_id (entrada del Merge Join)</w:t>
            </w:r>
          </w:p>
        </w:tc>
        <w:tc>
          <w:tcPr>
            <w:tcW w:type="dxa" w:w="2880"/>
          </w:tcPr>
          <w:p>
            <w:r>
              <w:t>1.143</w:t>
            </w:r>
          </w:p>
        </w:tc>
        <w:tc>
          <w:tcPr>
            <w:tcW w:type="dxa" w:w="2880"/>
          </w:tcPr>
          <w:p>
            <w:r>
              <w:t>+880</w:t>
            </w:r>
          </w:p>
        </w:tc>
      </w:tr>
      <w:tr>
        <w:tc>
          <w:tcPr>
            <w:tcW w:type="dxa" w:w="2880"/>
          </w:tcPr>
          <w:p>
            <w:r>
              <w:t>Merge Join + Nested Loop con productos/categorias</w:t>
            </w:r>
          </w:p>
        </w:tc>
        <w:tc>
          <w:tcPr>
            <w:tcW w:type="dxa" w:w="2880"/>
          </w:tcPr>
          <w:p>
            <w:r>
              <w:t>1.359</w:t>
            </w:r>
          </w:p>
        </w:tc>
        <w:tc>
          <w:tcPr>
            <w:tcW w:type="dxa" w:w="2880"/>
          </w:tcPr>
          <w:p>
            <w:r>
              <w:t>+216</w:t>
            </w:r>
          </w:p>
        </w:tc>
      </w:tr>
      <w:tr>
        <w:tc>
          <w:tcPr>
            <w:tcW w:type="dxa" w:w="2880"/>
          </w:tcPr>
          <w:p>
            <w:r>
              <w:t>Incremental Sort + GroupAggregate (el GROUP BY)</w:t>
            </w:r>
          </w:p>
        </w:tc>
        <w:tc>
          <w:tcPr>
            <w:tcW w:type="dxa" w:w="2880"/>
          </w:tcPr>
          <w:p>
            <w:r>
              <w:t>2.366</w:t>
            </w:r>
          </w:p>
        </w:tc>
        <w:tc>
          <w:tcPr>
            <w:tcW w:type="dxa" w:w="2880"/>
          </w:tcPr>
          <w:p>
            <w:r>
              <w:t>+1.007</w:t>
            </w:r>
          </w:p>
        </w:tc>
      </w:tr>
      <w:tr>
        <w:tc>
          <w:tcPr>
            <w:tcW w:type="dxa" w:w="2880"/>
          </w:tcPr>
          <w:p>
            <w:r>
              <w:t>Sort por (categoria_id, profit_total DESC)</w:t>
            </w:r>
          </w:p>
        </w:tc>
        <w:tc>
          <w:tcPr>
            <w:tcW w:type="dxa" w:w="2880"/>
          </w:tcPr>
          <w:p>
            <w:r>
              <w:t>5.585</w:t>
            </w:r>
          </w:p>
        </w:tc>
        <w:tc>
          <w:tcPr>
            <w:tcW w:type="dxa" w:w="2880"/>
          </w:tcPr>
          <w:p>
            <w:r>
              <w:t>+3.122</w:t>
            </w:r>
          </w:p>
        </w:tc>
      </w:tr>
      <w:tr>
        <w:tc>
          <w:tcPr>
            <w:tcW w:type="dxa" w:w="2880"/>
          </w:tcPr>
          <w:p>
            <w:r>
              <w:t>WindowAgg (calcula DENSE_RANK)</w:t>
            </w:r>
          </w:p>
        </w:tc>
        <w:tc>
          <w:tcPr>
            <w:tcW w:type="dxa" w:w="2880"/>
          </w:tcPr>
          <w:p>
            <w:r>
              <w:t>5.843</w:t>
            </w:r>
          </w:p>
        </w:tc>
        <w:tc>
          <w:tcPr>
            <w:tcW w:type="dxa" w:w="2880"/>
          </w:tcPr>
          <w:p>
            <w:r>
              <w:t>+258</w:t>
            </w:r>
          </w:p>
        </w:tc>
      </w:tr>
      <w:tr>
        <w:tc>
          <w:tcPr>
            <w:tcW w:type="dxa" w:w="2880"/>
          </w:tcPr>
          <w:p>
            <w:r>
              <w:t>Sort final por (categoria, posicion_en_categoria)</w:t>
            </w:r>
          </w:p>
        </w:tc>
        <w:tc>
          <w:tcPr>
            <w:tcW w:type="dxa" w:w="2880"/>
          </w:tcPr>
          <w:p>
            <w:r>
              <w:t>9.094</w:t>
            </w:r>
          </w:p>
        </w:tc>
        <w:tc>
          <w:tcPr>
            <w:tcW w:type="dxa" w:w="2880"/>
          </w:tcPr>
          <w:p>
            <w:r>
              <w:t>+3.122</w:t>
            </w:r>
          </w:p>
        </w:tc>
      </w:tr>
    </w:tbl>
    <w:p/>
    <w:p>
      <w:r>
        <w:t>Conclusión de la lectura: los tres nodos Sort concentran prácticamente todo el costo. El Seq Scan sobre detalle_ventas, en cambio, es barato (262): como la consulta agrega toda la tabla sin filtro WHERE, leerla entera de forma secuencial es lo esperable y óptimo.</w:t>
      </w:r>
    </w:p>
    <w:p>
      <w:r>
        <w:t>Detalle adicional: el plan muestra Run Condition: (dense_rank() OVER w1 &lt;= 3) dentro del WindowAgg. Esto indica que PostgreSQL empujó el filtro posicion_en_categoria &lt;= 3 dentro del cálculo de la ventana, cortando cada partición en forma temprana en lugar de rankear todos los productos. Es una optimización que el motor ya aplica solo.</w:t>
      </w:r>
    </w:p>
    <w:p>
      <w:pPr>
        <w:pStyle w:val="Heading1"/>
      </w:pPr>
      <w:r>
        <w:t>5. Por qué optimizamos este Sort y no los otros</w:t>
      </w:r>
    </w:p>
    <w:p>
      <w:r>
        <w:t>De los tres Sort, dos son los más caros (+3.122 cada uno), pero ninguno de esos dos puede eliminarse con un índice:</w:t>
      </w:r>
    </w:p>
    <w:p>
      <w:pPr>
        <w:pStyle w:val="ListBullet"/>
      </w:pPr>
      <w:r>
        <w:t>El Sort por (categoria_id, profit_total DESC) ordena por profit_total, que es un valor CALCULADO (SUM(dv.profit) del GROUP BY). No existe como columna en ninguna tabla base, por lo que ningún índice puede entregarlo pre-ordenado.</w:t>
      </w:r>
    </w:p>
    <w:p>
      <w:pPr>
        <w:pStyle w:val="ListBullet"/>
      </w:pPr>
      <w:r>
        <w:t>El Sort final ordena por posicion_en_categoria, que es el resultado del propio DENSE_RANK(). También es un valor derivado, calculado recién en el WindowAgg, así que tampoco hay índice posible.</w:t>
      </w:r>
    </w:p>
    <w:p>
      <w:r>
        <w:t>El tercer Sort, en cambio, sí es atacable: el Sort por product_id (+880) ordena una columna real de una tabla base (detalle_ventas.product_id) y existe únicamente para alimentar el Merge Join, que requiere sus entradas ordenadas por la condición de join. Si las filas llegaran ya ordenadas por product_id, ese Sort desaparecería. Por eso es el único de los tres que un índice puede mejorar.</w:t>
      </w:r>
    </w:p>
    <w:p>
      <w:pPr>
        <w:pStyle w:val="Heading1"/>
      </w:pPr>
      <w:r>
        <w:t>6. Solución propuesta: creación de un índice</w:t>
      </w:r>
    </w:p>
    <w:p>
      <w:pPr>
        <w:spacing w:before="80" w:after="160"/>
        <w:ind w:left="288"/>
        <w:shd w:val="clear" w:color="auto" w:fill="F4F4F4"/>
      </w:pPr>
      <w:r>
        <w:rPr>
          <w:rFonts w:ascii="Consolas" w:hAnsi="Consolas" w:eastAsia="Consolas"/>
          <w:sz w:val="18"/>
        </w:rPr>
        <w:t>CREATE INDEX idx_detalle_ventas_producto</w:t>
        <w:br/>
        <w:t>ON detalle_ventas (product_id) INCLUDE (cantidad, subtotal, profit);</w:t>
      </w:r>
    </w:p>
    <w:p>
      <w:r>
        <w:t>Justificación:</w:t>
      </w:r>
    </w:p>
    <w:p>
      <w:pPr>
        <w:pStyle w:val="ListBullet"/>
      </w:pPr>
      <w:r>
        <w:t>Elimina el Sort por product_id (+880): el índice entrega las filas de detalle_ventas ya ordenadas por product_id, que es exactamente lo que el Merge Join necesita. El nodo Sort explícito deja de ser necesario.</w:t>
      </w:r>
    </w:p>
    <w:p>
      <w:pPr>
        <w:pStyle w:val="ListBullet"/>
      </w:pPr>
      <w:r>
        <w:t>Habilita un Index Only Scan: la cláusula INCLUDE (cantidad, subtotal, profit) agrega al índice las tres columnas que la consulta agrega (los SUM). Así PostgreSQL resuelve la lectura completamente desde el índice, sin acceder al heap (la tabla), lo que reduce las páginas leídas (visible en EXPLAIN (ANALYZE, BUFFERS)).</w:t>
      </w:r>
    </w:p>
    <w:p>
      <w:r>
        <w:t>Verificación: tras crear el índice, se vuelve a ejecutar EXPLAIN (ANALYZE, BUFFERS) y se espera que el Seq Scan + Sort por product_id sean reemplazados por un Index Only Scan ya ordenado, bajando el costo total estimado de ~9.094 a ~8.200 (≈10%).</w:t>
      </w:r>
    </w:p>
    <w:p>
      <w:pPr>
        <w:pStyle w:val="Heading1"/>
      </w:pPr>
      <w:r>
        <w:t>7. Conclusión y análisis comparativo</w:t>
      </w:r>
    </w:p>
    <w:p>
      <w:r>
        <w:t>El índice mejora la consulta, pero su impacto es acotado (~10%), y eso constituye un hallazgo relevante del análisis: como la consulta agrega la tabla completa sin un filtro WHERE selectivo, no hay un subconjunto pequeño de filas que un índice permita localizar rápidamente; la mayor parte del costo proviene de los dos Sort sobre valores derivados (profit_total y el ranking), que son inherentes al uso de funciones de ventana y no se pueden indexar.</w:t>
      </w:r>
    </w:p>
    <w:p>
      <w:r>
        <w:t>La palanca de mayor impacto sería una reimplementación de la consulta: los dos Sort caros arrastran filas anchas (width=370) porque la CTE transporta los textos de categoría y producto a través de todas las operaciones. Si el ranking se calculara únicamente con identificadores y valores numéricos, y los nombres se incorporaran recién al final mediante un join, los Sort moverían filas mucho más angostas y su costo bajaría sensiblemente. Combinada con el índice propuesto, esta reescritura ofrece la comparación de planes (antes vs. después) más significativa.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