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color w:val="000000"/>
          <w:sz w:val="48"/>
        </w:rPr>
        <w:t>Report del sito www.ansa.it</w:t>
      </w:r>
    </w:p>
    <w:p/>
    <w:p>
      <w:r>
        <w:rPr>
          <w:b/>
        </w:rPr>
        <w:t xml:space="preserve">Dominio: </w:t>
      </w:r>
      <w:r>
        <w:t>ansa.it</w:t>
      </w:r>
    </w:p>
    <w:p>
      <w:r>
        <w:rPr>
          <w:b/>
        </w:rPr>
        <w:t xml:space="preserve">Categoria: </w:t>
      </w:r>
      <w:r>
        <w:t>Search Engines / Web Catalogues / Portals: This category contains search engines, Web catalogues and Web portals. Dating sites, Social Networking sites and Business Networking sites are not listed here but in their own categories.</w:t>
      </w:r>
    </w:p>
    <w:p/>
    <w:p>
      <w:r>
        <w:rPr>
          <w:b/>
        </w:rPr>
        <w:t>RECORD WHOIS:</w:t>
      </w:r>
    </w:p>
    <w:p>
      <w:pPr>
        <w:pStyle w:val="ListBullet2"/>
      </w:pPr>
      <w:r>
        <w:rPr>
          <w:b/>
        </w:rPr>
        <w:t xml:space="preserve">Data di Creazione: </w:t>
      </w:r>
      <w:r>
        <w:t>29-01-1996</w:t>
      </w:r>
    </w:p>
    <w:p>
      <w:pPr>
        <w:pStyle w:val="ListBullet2"/>
      </w:pPr>
      <w:r>
        <w:rPr>
          <w:b/>
        </w:rPr>
        <w:t xml:space="preserve">Data di Aggiornamento: </w:t>
      </w:r>
      <w:r>
        <w:t>19-03-2021</w:t>
      </w:r>
    </w:p>
    <w:p>
      <w:pPr>
        <w:pStyle w:val="ListBullet2"/>
      </w:pPr>
      <w:r>
        <w:rPr>
          <w:b/>
        </w:rPr>
        <w:t xml:space="preserve">Data di Scadenza: </w:t>
      </w:r>
      <w:r>
        <w:t>03-03-2022</w:t>
      </w:r>
    </w:p>
    <w:p>
      <w:pPr>
        <w:pStyle w:val="ListBullet2"/>
      </w:pPr>
      <w:r>
        <w:rPr>
          <w:b/>
        </w:rPr>
        <w:t xml:space="preserve">Nome del registrante: </w:t>
      </w:r>
      <w:r>
        <w:t>Angelo Marrara</w:t>
      </w:r>
    </w:p>
    <w:p>
      <w:pPr>
        <w:pStyle w:val="ListBullet2"/>
      </w:pPr>
      <w:r>
        <w:rPr>
          <w:b/>
        </w:rPr>
        <w:t xml:space="preserve">Organizzazione del registrante: </w:t>
      </w:r>
      <w:r>
        <w:t>Angelo Marrara</w:t>
      </w:r>
    </w:p>
    <w:p>
      <w:pPr>
        <w:pStyle w:val="ListBullet2"/>
      </w:pPr>
      <w:r>
        <w:rPr>
          <w:b/>
        </w:rPr>
        <w:t xml:space="preserve">Città e/o regione del registrante: </w:t>
      </w:r>
      <w:r>
        <w:t>None, None</w:t>
      </w:r>
    </w:p>
    <w:p>
      <w:pPr>
        <w:pStyle w:val="ListBullet2"/>
      </w:pPr>
      <w:r>
        <w:rPr>
          <w:b/>
        </w:rPr>
        <w:t xml:space="preserve">Nome del registrar: </w:t>
      </w:r>
      <w:r>
        <w:t>InterNetX GmbH</w:t>
      </w:r>
    </w:p>
    <w:p>
      <w:pPr>
        <w:pStyle w:val="ListBullet2"/>
      </w:pPr>
      <w:r>
        <w:rPr>
          <w:b/>
        </w:rPr>
        <w:t xml:space="preserve">Email associate: </w:t>
      </w:r>
      <w:r>
        <w:t>None</w:t>
      </w:r>
    </w:p>
    <w:p/>
    <w:p>
      <w:r>
        <w:rPr>
          <w:b/>
        </w:rPr>
        <w:t>MALWARE</w:t>
      </w:r>
    </w:p>
    <w:p>
      <w:r>
        <w:rPr>
          <w:b/>
        </w:rPr>
        <w:t>Numero malware trovati:</w:t>
      </w:r>
      <w:r>
        <w:t>123</w:t>
      </w:r>
    </w:p>
    <w:p>
      <w:r>
        <w:rPr>
          <w:b/>
        </w:rPr>
        <w:t xml:space="preserve">TOP tipologie di Malware trovati: </w:t>
      </w:r>
    </w:p>
    <w:p>
      <w:r>
        <w:rPr>
          <w:b/>
        </w:rPr>
        <w:t xml:space="preserve">     1. </w:t>
      </w:r>
      <w:r>
        <w:t>Tipologia SPM trovata 123 volte/a su 123 totali</w:t>
      </w:r>
    </w:p>
    <w:p>
      <w:r>
        <w:rPr>
          <w:b/>
        </w:rPr>
        <w:t xml:space="preserve">Istogramma TOP tipologie trovate: </w:t>
      </w:r>
      <w:r>
        <w:drawing>
          <wp:inline xmlns:a="http://schemas.openxmlformats.org/drawingml/2006/main" xmlns:pic="http://schemas.openxmlformats.org/drawingml/2006/picture">
            <wp:extent cx="5486400" cy="3657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ph_www.ansa.it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TOP Famiglie di Malware trovati: </w:t>
      </w:r>
    </w:p>
    <w:p>
      <w:r>
        <w:rPr>
          <w:b/>
        </w:rPr>
        <w:t xml:space="preserve">     1. </w:t>
      </w:r>
      <w:r>
        <w:t>Spam Zero-Day trovato 123 volte/a</w:t>
      </w:r>
    </w:p>
    <w:p>
      <w:r>
        <w:rPr>
          <w:b/>
        </w:rPr>
        <w:t xml:space="preserve">     2. </w:t>
      </w:r>
      <w:r>
        <w:t>Doc.Dropper.Agent-5775287-0 trovato 1 volte/a</w:t>
      </w:r>
    </w:p>
    <w:p>
      <w:r>
        <w:rPr>
          <w:b/>
        </w:rPr>
        <w:t xml:space="preserve">Istogramma TOP famiglie trovate: </w:t>
      </w:r>
      <w:r>
        <w:drawing>
          <wp:inline xmlns:a="http://schemas.openxmlformats.org/drawingml/2006/main" xmlns:pic="http://schemas.openxmlformats.org/drawingml/2006/picture">
            <wp:extent cx="5486400" cy="4114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ph_www.ansa.it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jc w:val="both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eg"/><Relationship Id="rId10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