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tbl>
      <w:tblPr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W w:w="0" w:type="dxa"/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Secretaria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W w:w="0" w:type="dxa"/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Alcalde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2026-05-26T14:33:39.147Z</dcterms:created>
  <dcterms:modified xsi:type="dcterms:W3CDTF">2026-05-26T14:33:39.147Z</dcterms:modified>
</cp:coreProperties>
</file>