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665CCE" w:rsidRDefault="00665CCE" w:rsidP="00665CCE">
      <w:pPr>
        <w:rPr>
          <w:rFonts w:cstheme="minorHAnsi"/>
          <w:b/>
          <w:color w:val="76923C" w:themeColor="accent3" w:themeShade="BF"/>
        </w:rPr>
      </w:pPr>
    </w:p>
    <w:p w:rsidR="00665CCE" w:rsidRPr="007A1030" w:rsidRDefault="00665CCE" w:rsidP="00665CCE">
      <w:pPr>
        <w:rPr>
          <w:color w:val="76923C" w:themeColor="accent3" w:themeShade="BF"/>
          <w:sz w:val="32"/>
          <w:szCs w:val="32"/>
        </w:rPr>
      </w:pPr>
      <w:r w:rsidRPr="007A1030">
        <w:rPr>
          <w:rFonts w:ascii="Calibri" w:hAnsi="Calibri" w:cs="Calibri"/>
          <w:b/>
          <w:bCs/>
          <w:color w:val="76923C" w:themeColor="accent3" w:themeShade="BF"/>
          <w:sz w:val="32"/>
          <w:szCs w:val="32"/>
        </w:rPr>
        <w:t xml:space="preserve">Popis članova </w:t>
      </w:r>
      <w:r>
        <w:rPr>
          <w:rFonts w:ascii="Calibri" w:hAnsi="Calibri" w:cs="Calibri"/>
          <w:b/>
          <w:bCs/>
          <w:color w:val="76923C" w:themeColor="accent3" w:themeShade="BF"/>
          <w:sz w:val="32"/>
          <w:szCs w:val="32"/>
        </w:rPr>
        <w:t>projektnog tima</w:t>
      </w:r>
      <w:r w:rsidRPr="007A1030">
        <w:rPr>
          <w:rFonts w:ascii="Calibri" w:hAnsi="Calibri" w:cs="Calibri"/>
          <w:b/>
          <w:bCs/>
          <w:color w:val="76923C" w:themeColor="accent3" w:themeShade="BF"/>
          <w:sz w:val="32"/>
          <w:szCs w:val="32"/>
        </w:rPr>
        <w:t xml:space="preserve"> i </w:t>
      </w:r>
      <w:r>
        <w:rPr>
          <w:rFonts w:ascii="Calibri" w:hAnsi="Calibri" w:cs="Calibri"/>
          <w:b/>
          <w:bCs/>
          <w:color w:val="76923C" w:themeColor="accent3" w:themeShade="BF"/>
          <w:sz w:val="32"/>
          <w:szCs w:val="32"/>
        </w:rPr>
        <w:t xml:space="preserve">njihova </w:t>
      </w:r>
      <w:r w:rsidRPr="007A1030">
        <w:rPr>
          <w:rFonts w:ascii="Calibri" w:hAnsi="Calibri" w:cs="Calibri"/>
          <w:b/>
          <w:bCs/>
          <w:color w:val="76923C" w:themeColor="accent3" w:themeShade="BF"/>
          <w:sz w:val="32"/>
          <w:szCs w:val="32"/>
        </w:rPr>
        <w:t>zaduženja</w:t>
      </w:r>
    </w:p>
    <w:p w:rsidR="00665CCE" w:rsidRDefault="00665CCE" w:rsidP="00665CCE">
      <w:pPr>
        <w:rPr>
          <w:rFonts w:ascii="Calibri" w:hAnsi="Calibri" w:cs="Calibri"/>
        </w:rPr>
      </w:pPr>
      <w:r>
        <w:rPr>
          <w:rFonts w:ascii="Calibri" w:hAnsi="Calibri" w:cs="Calibri"/>
        </w:rPr>
        <w:t>U sljedećoj tablici nalazi se popis članova projektnog tima</w:t>
      </w:r>
      <w:r>
        <w:rPr>
          <w:rFonts w:ascii="Calibri" w:hAnsi="Calibri" w:cs="Calibri"/>
          <w:i/>
          <w:iCs/>
        </w:rPr>
        <w:t>,</w:t>
      </w:r>
      <w:r>
        <w:rPr>
          <w:rFonts w:ascii="Calibri" w:hAnsi="Calibri" w:cs="Calibri"/>
        </w:rPr>
        <w:t xml:space="preserve"> te njihova zaduženja prilikom izrade projektnog zadatka. </w:t>
      </w:r>
    </w:p>
    <w:p w:rsidR="00665CCE" w:rsidRDefault="00665CCE" w:rsidP="00665CCE">
      <w:pPr>
        <w:rPr>
          <w:rFonts w:ascii="Calibri" w:hAnsi="Calibri" w:cs="Calibri"/>
        </w:rPr>
      </w:pP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43"/>
      </w:tblGrid>
      <w:tr w:rsidR="00665CCE" w:rsidRPr="00455E8A" w:rsidTr="005016DB">
        <w:trPr>
          <w:trHeight w:val="399"/>
          <w:jc w:val="center"/>
        </w:trPr>
        <w:tc>
          <w:tcPr>
            <w:tcW w:w="3521"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 xml:space="preserve">Ime i prezime člana </w:t>
            </w:r>
            <w:r>
              <w:rPr>
                <w:rFonts w:ascii="Calibri" w:hAnsi="Calibri" w:cs="Calibri"/>
                <w:b/>
                <w:bCs/>
              </w:rPr>
              <w:t>projektnog tima</w:t>
            </w:r>
          </w:p>
        </w:tc>
        <w:tc>
          <w:tcPr>
            <w:tcW w:w="7043"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Posao za koji je član zadužen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Josip Ćavar</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88769" cy="688769"/>
                  <wp:effectExtent l="0" t="0" r="0" b="0"/>
                  <wp:docPr id="9" name="Picture 8" descr="LinkedIn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ogopng.png"/>
                          <pic:cNvPicPr/>
                        </pic:nvPicPr>
                        <pic:blipFill>
                          <a:blip r:embed="rId11" cstate="print"/>
                          <a:stretch>
                            <a:fillRect/>
                          </a:stretch>
                        </pic:blipFill>
                        <pic:spPr>
                          <a:xfrm>
                            <a:off x="0" y="0"/>
                            <a:ext cx="686540" cy="686540"/>
                          </a:xfrm>
                          <a:prstGeom prst="rect">
                            <a:avLst/>
                          </a:prstGeom>
                        </pic:spPr>
                      </pic:pic>
                    </a:graphicData>
                  </a:graphic>
                </wp:inline>
              </w:drawing>
            </w:r>
          </w:p>
        </w:tc>
        <w:tc>
          <w:tcPr>
            <w:tcW w:w="7043" w:type="dxa"/>
            <w:vAlign w:val="center"/>
          </w:tcPr>
          <w:p w:rsidR="00665CCE" w:rsidRDefault="00665CCE" w:rsidP="005016DB">
            <w:pPr>
              <w:spacing w:after="0"/>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LinkedIn</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7. Društvena mreža LinkedIn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sidRPr="00455E8A">
              <w:rPr>
                <w:rFonts w:ascii="Calibri" w:hAnsi="Calibri" w:cs="Calibri"/>
              </w:rPr>
              <w:t>Nikola Martinec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65018" cy="665018"/>
                  <wp:effectExtent l="19050" t="0" r="1732" b="0"/>
                  <wp:docPr id="10" name="Picture 9" descr="Gowal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o.png"/>
                          <pic:cNvPicPr/>
                        </pic:nvPicPr>
                        <pic:blipFill>
                          <a:blip r:embed="rId12" cstate="print"/>
                          <a:stretch>
                            <a:fillRect/>
                          </a:stretch>
                        </pic:blipFill>
                        <pic:spPr>
                          <a:xfrm>
                            <a:off x="0" y="0"/>
                            <a:ext cx="669565" cy="669565"/>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koordinator posla</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Gowalla</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2. Arhitektura i dizajn programskog rješenja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6</w:t>
            </w:r>
            <w:r w:rsidRPr="004D6A57">
              <w:rPr>
                <w:rFonts w:ascii="Calibri" w:hAnsi="Calibri" w:cs="Calibri"/>
              </w:rPr>
              <w:t xml:space="preserve">. Društvena mreža </w:t>
            </w:r>
            <w:r>
              <w:rPr>
                <w:rFonts w:ascii="Calibri" w:hAnsi="Calibri" w:cs="Calibri"/>
              </w:rPr>
              <w:t>Gowalla</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Petar Mrazović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53142" cy="653142"/>
                  <wp:effectExtent l="0" t="0" r="0" b="0"/>
                  <wp:docPr id="11" name="Picture 10" descr="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png"/>
                          <pic:cNvPicPr/>
                        </pic:nvPicPr>
                        <pic:blipFill>
                          <a:blip r:embed="rId13" cstate="print"/>
                          <a:stretch>
                            <a:fillRect/>
                          </a:stretch>
                        </pic:blipFill>
                        <pic:spPr>
                          <a:xfrm>
                            <a:off x="0" y="0"/>
                            <a:ext cx="651029" cy="651029"/>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arhitektura i dizajn sustava</w:t>
            </w:r>
          </w:p>
          <w:p w:rsidR="00665CCE" w:rsidRDefault="00665CCE" w:rsidP="005016DB">
            <w:pPr>
              <w:spacing w:after="0"/>
              <w:jc w:val="both"/>
              <w:rPr>
                <w:rFonts w:ascii="Calibri" w:hAnsi="Calibri" w:cs="Calibri"/>
              </w:rPr>
            </w:pPr>
            <w:r>
              <w:rPr>
                <w:rFonts w:ascii="Calibri" w:hAnsi="Calibri" w:cs="Calibri"/>
              </w:rPr>
              <w:t>- grafički dizajn aplikacije</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Twitter</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1. Uvod</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5. Društvena mreža Twitter</w:t>
            </w:r>
          </w:p>
          <w:p w:rsidR="0086276C" w:rsidRPr="00047C47" w:rsidRDefault="0086276C" w:rsidP="00047C47">
            <w:pPr>
              <w:spacing w:after="0"/>
              <w:ind w:left="360"/>
              <w:jc w:val="both"/>
              <w:rPr>
                <w:rFonts w:ascii="Calibri" w:hAnsi="Calibri" w:cs="Calibri"/>
              </w:rPr>
            </w:pP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Vjekoslav Ranogajec</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17517" cy="617517"/>
                  <wp:effectExtent l="0" t="0" r="0" b="0"/>
                  <wp:docPr id="12" name="Picture 1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4" cstate="print"/>
                          <a:stretch>
                            <a:fillRect/>
                          </a:stretch>
                        </pic:blipFill>
                        <pic:spPr>
                          <a:xfrm>
                            <a:off x="0" y="0"/>
                            <a:ext cx="615518" cy="615518"/>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Facebook</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3. Društvena mreža Facebook</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Mario Volarević</w:t>
            </w:r>
          </w:p>
          <w:p w:rsidR="00665CCE" w:rsidRPr="00455E8A" w:rsidRDefault="00665CCE" w:rsidP="005016DB">
            <w:pPr>
              <w:jc w:val="center"/>
              <w:rPr>
                <w:rFonts w:ascii="Calibri" w:hAnsi="Calibri" w:cs="Calibri"/>
              </w:rPr>
            </w:pPr>
            <w:r>
              <w:rPr>
                <w:rFonts w:ascii="Calibri" w:hAnsi="Calibri" w:cs="Calibri"/>
                <w:noProof/>
                <w:lang w:eastAsia="hr-HR"/>
              </w:rPr>
              <w:drawing>
                <wp:inline distT="0" distB="0" distL="0" distR="0">
                  <wp:extent cx="629392" cy="629392"/>
                  <wp:effectExtent l="19050" t="0" r="0" b="0"/>
                  <wp:docPr id="13" name="Picture 12" descr="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png"/>
                          <pic:cNvPicPr/>
                        </pic:nvPicPr>
                        <pic:blipFill>
                          <a:blip r:embed="rId15" cstate="print"/>
                          <a:stretch>
                            <a:fillRect/>
                          </a:stretch>
                        </pic:blipFill>
                        <pic:spPr>
                          <a:xfrm>
                            <a:off x="0" y="0"/>
                            <a:ext cx="631057" cy="631057"/>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Google+</w:t>
            </w:r>
          </w:p>
          <w:p w:rsidR="00665CCE" w:rsidRDefault="00665CCE" w:rsidP="005016DB">
            <w:pPr>
              <w:spacing w:after="0"/>
              <w:jc w:val="both"/>
              <w:rPr>
                <w:rFonts w:ascii="Calibri" w:hAnsi="Calibri" w:cs="Calibri"/>
              </w:rPr>
            </w:pPr>
            <w:r>
              <w:rPr>
                <w:rFonts w:ascii="Calibri" w:hAnsi="Calibri" w:cs="Calibri"/>
              </w:rPr>
              <w:t>- konfiguracija poslužiteljskog računala (</w:t>
            </w:r>
            <w:r w:rsidRPr="004D6A57">
              <w:rPr>
                <w:rFonts w:ascii="Calibri" w:hAnsi="Calibri" w:cs="Calibri"/>
                <w:i/>
              </w:rPr>
              <w:t>server administrator</w:t>
            </w:r>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4</w:t>
            </w:r>
            <w:r w:rsidRPr="004D6A57">
              <w:rPr>
                <w:rFonts w:ascii="Calibri" w:hAnsi="Calibri" w:cs="Calibri"/>
              </w:rPr>
              <w:t xml:space="preserve">. Društvena mreža </w:t>
            </w:r>
            <w:r>
              <w:rPr>
                <w:rFonts w:ascii="Calibri" w:hAnsi="Calibri" w:cs="Calibri"/>
              </w:rPr>
              <w:t>Google+</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8. Upute za korištenje</w:t>
            </w:r>
          </w:p>
          <w:p w:rsidR="0086276C" w:rsidRPr="00455E8A" w:rsidRDefault="0086276C" w:rsidP="00047C47">
            <w:pPr>
              <w:pStyle w:val="ListParagraph"/>
              <w:spacing w:after="0"/>
              <w:jc w:val="both"/>
              <w:rPr>
                <w:rFonts w:ascii="Calibri" w:hAnsi="Calibri" w:cs="Calibri"/>
              </w:rPr>
            </w:pPr>
            <w:bookmarkStart w:id="0" w:name="_GoBack"/>
            <w:bookmarkEnd w:id="0"/>
          </w:p>
        </w:tc>
      </w:tr>
    </w:tbl>
    <w:p w:rsidR="00665CCE" w:rsidRDefault="00665CCE">
      <w:pPr>
        <w:rPr>
          <w:rFonts w:ascii="Arial" w:eastAsia="Times New Roman" w:hAnsi="Arial" w:cstheme="minorHAnsi"/>
          <w:b/>
          <w:color w:val="76923C" w:themeColor="accent3" w:themeShade="BF"/>
          <w:sz w:val="28"/>
          <w:szCs w:val="24"/>
          <w:lang w:eastAsia="hr-HR"/>
        </w:rPr>
      </w:pPr>
      <w:r>
        <w:rPr>
          <w:rFonts w:cstheme="minorHAnsi"/>
          <w:b/>
          <w:color w:val="76923C" w:themeColor="accent3" w:themeShade="BF"/>
        </w:rPr>
        <w:br w:type="page"/>
      </w: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971AEB"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6"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rsidR="00360BE3">
        <w:t>omogućava izradu web-</w:t>
      </w:r>
      <w:r>
        <w:t xml:space="preserve">aplikacija koje se ne moraju izvoditi na Facebookovim poslužiteljima već se unutar Facebook aplikacije prikazuje naša aplikacija koja se izvršava na udaljenom poslužitelju. Samim time je olakšano korištenje krajnjim korisnicima koji ne </w:t>
      </w:r>
      <w:r w:rsidR="00360BE3">
        <w:t xml:space="preserve">trebaju pristupati zasebnim web </w:t>
      </w:r>
      <w:r>
        <w:t>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971AEB"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8" cstate="print"/>
                    <a:stretch>
                      <a:fillRect/>
                    </a:stretch>
                  </pic:blipFill>
                  <pic:spPr>
                    <a:xfrm>
                      <a:off x="0" y="0"/>
                      <a:ext cx="2924175" cy="1428750"/>
                    </a:xfrm>
                    <a:prstGeom prst="rect">
                      <a:avLst/>
                    </a:prstGeom>
                  </pic:spPr>
                </pic:pic>
              </a:graphicData>
            </a:graphic>
          </wp:inline>
        </w:drawing>
      </w:r>
    </w:p>
    <w:p w:rsidR="0025021E" w:rsidRDefault="00971AEB"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971AEB"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971AEB"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Ta</w:t>
      </w:r>
      <w:r w:rsidR="00360BE3">
        <w:rPr>
          <w:rFonts w:cstheme="minorHAnsi"/>
        </w:rPr>
        <w:t xml:space="preserve"> se lista ispisuje unutar web f</w:t>
      </w:r>
      <w:r w:rsidR="0025021E" w:rsidRPr="00B567FC">
        <w:rPr>
          <w:rFonts w:cstheme="minorHAnsi"/>
        </w:rPr>
        <w:t>o</w:t>
      </w:r>
      <w:r w:rsidR="00360BE3">
        <w:rPr>
          <w:rFonts w:cstheme="minorHAnsi"/>
        </w:rPr>
        <w:t>r</w:t>
      </w:r>
      <w:r w:rsidR="0025021E" w:rsidRPr="00B567FC">
        <w:rPr>
          <w:rFonts w:cstheme="minorHAnsi"/>
        </w:rPr>
        <w:t xml:space="preserve">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971AEB"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9"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20"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lastRenderedPageBreak/>
        <w:t>3.3. Literatura</w:t>
      </w:r>
    </w:p>
    <w:p w:rsidR="00B76A7A" w:rsidRDefault="00B76A7A" w:rsidP="00B76A7A">
      <w:r>
        <w:t xml:space="preserve">[1] Wikipedia: </w:t>
      </w:r>
      <w:r w:rsidRPr="006E1D9A">
        <w:rPr>
          <w:i/>
        </w:rPr>
        <w:t>Facebook</w:t>
      </w:r>
      <w:r>
        <w:rPr>
          <w:i/>
        </w:rPr>
        <w:t>,</w:t>
      </w:r>
      <w:r>
        <w:t xml:space="preserve"> </w:t>
      </w:r>
      <w:hyperlink r:id="rId21"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22"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23"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24"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5"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971AEB" w:rsidP="00A43B89">
      <w:pPr>
        <w:jc w:val="center"/>
        <w:rPr>
          <w:rStyle w:val="apple-style-span"/>
          <w:rFonts w:cstheme="minorHAnsi"/>
          <w:color w:val="072124"/>
          <w:shd w:val="clear" w:color="auto" w:fill="FFFFFF"/>
        </w:rPr>
      </w:pPr>
      <w:r>
        <w:rPr>
          <w:rStyle w:val="apple-style-span"/>
          <w:shd w:val="clear" w:color="auto" w:fill="FFFFFF"/>
          <w:lang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6"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971AEB" w:rsidP="00A43B89">
      <w:pPr>
        <w:jc w:val="center"/>
        <w:rPr>
          <w:rFonts w:cstheme="minorHAnsi"/>
        </w:rPr>
      </w:pPr>
      <w:r>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7"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971AEB"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971AEB"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8"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9"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w:t>
      </w:r>
      <w:r w:rsidR="00360BE3">
        <w:rPr>
          <w:rFonts w:cstheme="minorHAnsi"/>
        </w:rPr>
        <w:t>poslužitelju</w:t>
      </w:r>
      <w:r w:rsidRPr="005F02DC">
        <w:rPr>
          <w:rFonts w:cstheme="minorHAnsi"/>
        </w:rPr>
        <w:t>.</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0"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971AEB">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971AEB">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971AEB">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1"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971AEB">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971AEB"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4"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5"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971AEB"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971AEB"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971AEB" w:rsidP="00A43B89">
      <w:pPr>
        <w:autoSpaceDE w:val="0"/>
        <w:autoSpaceDN w:val="0"/>
        <w:adjustRightInd w:val="0"/>
        <w:jc w:val="both"/>
        <w:rPr>
          <w:rFonts w:cstheme="minorHAnsi"/>
        </w:rPr>
      </w:pPr>
      <w:r>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1" w:name="OLE_LINK1"/>
      <w:bookmarkStart w:id="2" w:name="OLE_LINK2"/>
      <w:r w:rsidRPr="00534105">
        <w:rPr>
          <w:rFonts w:ascii="Courier New" w:hAnsi="Courier New" w:cs="Courier New"/>
        </w:rPr>
        <w:t>TwitterClientInfo</w:t>
      </w:r>
      <w:bookmarkEnd w:id="1"/>
      <w:bookmarkEnd w:id="2"/>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971AEB" w:rsidP="00A43B89">
      <w:pPr>
        <w:autoSpaceDE w:val="0"/>
        <w:autoSpaceDN w:val="0"/>
        <w:adjustRightInd w:val="0"/>
        <w:jc w:val="right"/>
        <w:rPr>
          <w:rFonts w:cstheme="minorHAnsi"/>
          <w:noProof/>
          <w:lang w:eastAsia="hr-HR"/>
        </w:rPr>
      </w:pPr>
      <w:r>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7"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971AEB" w:rsidP="00A43B89">
      <w:pPr>
        <w:autoSpaceDE w:val="0"/>
        <w:autoSpaceDN w:val="0"/>
        <w:adjustRightInd w:val="0"/>
        <w:jc w:val="center"/>
        <w:rPr>
          <w:rFonts w:cstheme="minorHAnsi"/>
        </w:rPr>
      </w:pPr>
      <w:r>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8"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4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4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4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971AEB"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971AEB"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971AEB"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971AEB" w:rsidP="00613397">
      <w:r>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sidR="002C4A6D">
        <w:rPr>
          <w:noProof/>
          <w:lang w:eastAsia="hr-HR"/>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9D6" w:rsidRDefault="005649D6" w:rsidP="005649D6">
      <w:pPr>
        <w:tabs>
          <w:tab w:val="left" w:pos="8592"/>
        </w:tabs>
        <w:rPr>
          <w:rFonts w:cstheme="minorHAnsi"/>
        </w:rPr>
      </w:pPr>
    </w:p>
    <w:p w:rsidR="005649D6" w:rsidRDefault="005649D6" w:rsidP="005649D6">
      <w:pPr>
        <w:tabs>
          <w:tab w:val="left" w:pos="8592"/>
        </w:tabs>
        <w:rPr>
          <w:rFonts w:cstheme="minorHAnsi"/>
        </w:rPr>
      </w:pPr>
    </w:p>
    <w:p w:rsidR="005649D6" w:rsidRPr="00C33BFE" w:rsidRDefault="005649D6" w:rsidP="005649D6">
      <w:pPr>
        <w:jc w:val="both"/>
        <w:rPr>
          <w:rFonts w:cstheme="minorHAnsi"/>
          <w:b/>
          <w:sz w:val="26"/>
          <w:szCs w:val="26"/>
        </w:rPr>
      </w:pPr>
      <w:r>
        <w:rPr>
          <w:rFonts w:cstheme="minorHAnsi"/>
          <w:b/>
          <w:sz w:val="26"/>
          <w:szCs w:val="26"/>
        </w:rPr>
        <w:t>6.5</w:t>
      </w:r>
      <w:r w:rsidRPr="00C33BFE">
        <w:rPr>
          <w:rFonts w:cstheme="minorHAnsi"/>
          <w:b/>
          <w:sz w:val="26"/>
          <w:szCs w:val="26"/>
        </w:rPr>
        <w:t xml:space="preserve">. </w:t>
      </w:r>
      <w:r>
        <w:rPr>
          <w:rFonts w:cstheme="minorHAnsi"/>
          <w:b/>
          <w:sz w:val="26"/>
          <w:szCs w:val="26"/>
        </w:rPr>
        <w:t>Literatura</w:t>
      </w:r>
    </w:p>
    <w:p w:rsidR="005649D6" w:rsidRDefault="005649D6" w:rsidP="005649D6">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w:t>
      </w:r>
      <w:r>
        <w:rPr>
          <w:rFonts w:cstheme="minorHAnsi"/>
        </w:rPr>
        <w:t>Gowalla</w:t>
      </w:r>
      <w:r w:rsidRPr="00937D29">
        <w:rPr>
          <w:rFonts w:cstheme="minorHAnsi"/>
        </w:rPr>
        <w:t>,</w:t>
      </w:r>
      <w:r>
        <w:rPr>
          <w:rFonts w:cstheme="minorHAnsi"/>
        </w:rPr>
        <w:t xml:space="preserve"> prosinac </w:t>
      </w:r>
      <w:r w:rsidRPr="00937D29">
        <w:rPr>
          <w:rFonts w:cstheme="minorHAnsi"/>
        </w:rPr>
        <w:t xml:space="preserve"> 2011., </w:t>
      </w:r>
      <w:r>
        <w:rPr>
          <w:rFonts w:cstheme="minorHAnsi"/>
          <w:i/>
        </w:rPr>
        <w:t>Gowalla</w:t>
      </w:r>
      <w:r w:rsidRPr="00937D29">
        <w:rPr>
          <w:rFonts w:cstheme="minorHAnsi"/>
          <w:i/>
        </w:rPr>
        <w:t xml:space="preserve">, </w:t>
      </w:r>
      <w:r w:rsidRPr="006B4DFA">
        <w:rPr>
          <w:rFonts w:cstheme="minorHAnsi"/>
        </w:rPr>
        <w:t>http://en.wikipedia.org/wiki/Gowalla</w:t>
      </w:r>
      <w:r>
        <w:rPr>
          <w:rFonts w:cstheme="minorHAnsi"/>
        </w:rPr>
        <w:t>, 6</w:t>
      </w:r>
      <w:r w:rsidRPr="00937D29">
        <w:rPr>
          <w:rFonts w:cstheme="minorHAnsi"/>
        </w:rPr>
        <w:t xml:space="preserve">. </w:t>
      </w:r>
      <w:r>
        <w:rPr>
          <w:rFonts w:cstheme="minorHAnsi"/>
        </w:rPr>
        <w:t xml:space="preserve">studeni </w:t>
      </w:r>
      <w:r w:rsidRPr="00937D29">
        <w:rPr>
          <w:rFonts w:cstheme="minorHAnsi"/>
        </w:rPr>
        <w:t>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[2] Josh Williams, 5. prosinac 2011., </w:t>
      </w:r>
      <w:r w:rsidRPr="0010067C">
        <w:rPr>
          <w:rFonts w:cstheme="minorHAnsi"/>
          <w:i/>
        </w:rPr>
        <w:t>Gowalla is going to Facebook</w:t>
      </w:r>
      <w:r>
        <w:rPr>
          <w:rFonts w:cstheme="minorHAnsi"/>
          <w:i/>
        </w:rPr>
        <w:t>,</w:t>
      </w:r>
      <w:r w:rsidRPr="0010067C">
        <w:rPr>
          <w:rFonts w:cstheme="minorHAnsi"/>
        </w:rPr>
        <w:t xml:space="preserve"> </w:t>
      </w:r>
      <w:hyperlink r:id="rId47" w:history="1">
        <w:r w:rsidRPr="00D939F7">
          <w:rPr>
            <w:rStyle w:val="Hyperlink"/>
            <w:rFonts w:cstheme="minorHAnsi"/>
          </w:rPr>
          <w:t>http://blog.gowalla.com</w:t>
        </w:r>
      </w:hyperlink>
      <w:r>
        <w:rPr>
          <w:rFonts w:cstheme="minorHAnsi"/>
        </w:rPr>
        <w:t>, 13. prosinac 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[3] Gowalla, </w:t>
      </w:r>
      <w:r w:rsidRPr="0010067C">
        <w:rPr>
          <w:rFonts w:cstheme="minorHAnsi"/>
          <w:i/>
        </w:rPr>
        <w:t>API Explorer</w:t>
      </w:r>
      <w:r>
        <w:rPr>
          <w:rFonts w:cstheme="minorHAnsi"/>
          <w:i/>
        </w:rPr>
        <w:t xml:space="preserve">, </w:t>
      </w:r>
      <w:hyperlink r:id="rId48" w:anchor="/" w:history="1">
        <w:r w:rsidRPr="00D939F7">
          <w:rPr>
            <w:rStyle w:val="Hyperlink"/>
            <w:rFonts w:cstheme="minorHAnsi"/>
            <w:i/>
          </w:rPr>
          <w:t>http://gowalla.com/api/explorer#/</w:t>
        </w:r>
      </w:hyperlink>
      <w:r>
        <w:rPr>
          <w:rFonts w:cstheme="minorHAnsi"/>
          <w:i/>
        </w:rPr>
        <w:t xml:space="preserve">, </w:t>
      </w:r>
      <w:r w:rsidRPr="0010067C">
        <w:rPr>
          <w:rFonts w:cstheme="minorHAnsi"/>
        </w:rPr>
        <w:t>13. prosinac 2011.</w:t>
      </w:r>
    </w:p>
    <w:p w:rsidR="005649D6" w:rsidRPr="00EC4FA0" w:rsidRDefault="005649D6" w:rsidP="005649D6">
      <w:pPr>
        <w:autoSpaceDE w:val="0"/>
        <w:autoSpaceDN w:val="0"/>
        <w:adjustRightInd w:val="0"/>
        <w:spacing w:line="360" w:lineRule="auto"/>
        <w:ind w:firstLine="360"/>
        <w:rPr>
          <w:rFonts w:cstheme="minorHAnsi"/>
        </w:rPr>
      </w:pPr>
      <w:r>
        <w:rPr>
          <w:rFonts w:cstheme="minorHAnsi"/>
        </w:rPr>
        <w:t xml:space="preserve">[4] Wikipedija: JSON, prosinac 2011., </w:t>
      </w:r>
      <w:r>
        <w:rPr>
          <w:rFonts w:cstheme="minorHAnsi"/>
          <w:i/>
        </w:rPr>
        <w:t xml:space="preserve">JSON, </w:t>
      </w:r>
      <w:hyperlink r:id="rId49" w:history="1">
        <w:r w:rsidRPr="00D939F7">
          <w:rPr>
            <w:rStyle w:val="Hyperlink"/>
            <w:rFonts w:cstheme="minorHAnsi"/>
            <w:i/>
          </w:rPr>
          <w:t>http://en.wikipedia.org/wiki/JSON</w:t>
        </w:r>
      </w:hyperlink>
      <w:r>
        <w:rPr>
          <w:rFonts w:cstheme="minorHAnsi"/>
          <w:i/>
        </w:rPr>
        <w:t xml:space="preserve">, </w:t>
      </w:r>
      <w:r>
        <w:rPr>
          <w:rFonts w:cstheme="minorHAnsi"/>
        </w:rPr>
        <w:t>6. studeni 2011.</w:t>
      </w:r>
    </w:p>
    <w:p w:rsidR="00E54829" w:rsidRDefault="00E54829" w:rsidP="005649D6">
      <w:pPr>
        <w:tabs>
          <w:tab w:val="left" w:pos="8592"/>
        </w:tabs>
        <w:rPr>
          <w:rFonts w:eastAsia="Times New Roman" w:cstheme="minorHAnsi"/>
          <w:lang w:eastAsia="hr-HR"/>
        </w:rPr>
      </w:pPr>
      <w:r>
        <w:rPr>
          <w:rFonts w:cstheme="minorHAnsi"/>
        </w:rPr>
        <w:br w:type="page"/>
      </w:r>
      <w:r w:rsidR="005649D6">
        <w:rPr>
          <w:rFonts w:cstheme="minorHAnsi"/>
        </w:rPr>
        <w:lastRenderedPageBreak/>
        <w:tab/>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otvara Facebook aplikaciju na stranici apps.facebook.com/online_presence_app/</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Prijavljuje se na Facebook ako nije prethodno prijavljen</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Kada ga Facebook upita za dopuštenje, korisnik dopušta pristup aplikaciji</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treba pričekati da se stranica učita te ispiše prijatelje s Facebooka</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izabire jednu od ponuđenih mreža klikom na ikonu</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Po potrebi upisuje korisničke podatke (</w:t>
      </w:r>
      <w:r>
        <w:rPr>
          <w:rFonts w:ascii="Calibri" w:hAnsi="Calibri" w:cs="Calibri"/>
          <w:i/>
          <w:sz w:val="22"/>
          <w:szCs w:val="22"/>
        </w:rPr>
        <w:t>Google+</w:t>
      </w:r>
      <w:r>
        <w:rPr>
          <w:rFonts w:ascii="Calibri" w:hAnsi="Calibri" w:cs="Calibri"/>
          <w:sz w:val="22"/>
          <w:szCs w:val="22"/>
        </w:rPr>
        <w:t xml:space="preserve">, </w:t>
      </w:r>
      <w:r>
        <w:rPr>
          <w:rFonts w:ascii="Calibri" w:hAnsi="Calibri" w:cs="Calibri"/>
          <w:i/>
          <w:sz w:val="22"/>
          <w:szCs w:val="22"/>
        </w:rPr>
        <w:t>Gowalla</w:t>
      </w:r>
      <w:r>
        <w:rPr>
          <w:rFonts w:ascii="Calibri" w:hAnsi="Calibri" w:cs="Calibri"/>
          <w:sz w:val="22"/>
          <w:szCs w:val="22"/>
        </w:rPr>
        <w:t xml:space="preserve">, </w:t>
      </w:r>
      <w:r>
        <w:rPr>
          <w:rFonts w:ascii="Calibri" w:hAnsi="Calibri" w:cs="Calibri"/>
          <w:i/>
          <w:sz w:val="22"/>
          <w:szCs w:val="22"/>
        </w:rPr>
        <w:t>LinkedIn</w:t>
      </w:r>
      <w:r>
        <w:rPr>
          <w:rFonts w:ascii="Calibri" w:hAnsi="Calibri" w:cs="Calibri"/>
          <w:sz w:val="22"/>
          <w:szCs w:val="22"/>
        </w:rPr>
        <w:t>) te se klikom na „Log In“ autorizira</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U slučaju Twittera korisnik prvo zatraži PIN klikom na gumb, zatim otvori </w:t>
      </w:r>
      <w:r>
        <w:rPr>
          <w:rFonts w:ascii="Calibri" w:hAnsi="Calibri" w:cs="Calibri"/>
          <w:i/>
          <w:sz w:val="22"/>
          <w:szCs w:val="22"/>
        </w:rPr>
        <w:t>PopUp</w:t>
      </w:r>
      <w:r>
        <w:rPr>
          <w:rFonts w:ascii="Calibri" w:hAnsi="Calibri" w:cs="Calibri"/>
          <w:sz w:val="22"/>
          <w:szCs w:val="22"/>
        </w:rPr>
        <w:t xml:space="preserve"> prozor, autorizira se na Twitteru, kopira PIN, zalijepi ga u predviđeno polje,</w:t>
      </w:r>
      <w:r>
        <w:rPr>
          <w:rFonts w:ascii="Calibri" w:hAnsi="Calibri" w:cs="Calibri"/>
          <w:i/>
          <w:sz w:val="22"/>
          <w:szCs w:val="22"/>
        </w:rPr>
        <w:t xml:space="preserve"> </w:t>
      </w:r>
      <w:r>
        <w:rPr>
          <w:rFonts w:ascii="Calibri" w:hAnsi="Calibri" w:cs="Calibri"/>
          <w:sz w:val="22"/>
          <w:szCs w:val="22"/>
        </w:rPr>
        <w:t>te pritisne gumb „Authorize“</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Nakon uspješne prijave ispisuje se lista prijatelja ili aktivnosti</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Google+</w:t>
      </w:r>
      <w:r>
        <w:rPr>
          <w:rFonts w:ascii="Calibri" w:hAnsi="Calibri" w:cs="Calibri"/>
          <w:sz w:val="22"/>
          <w:szCs w:val="22"/>
        </w:rPr>
        <w:t xml:space="preserve"> može postaviti statusnu poruku upisom teksta, odabirom tipa prisutnosti te klikom na gumb „Set Status“</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Twitter</w:t>
      </w:r>
      <w:r>
        <w:rPr>
          <w:rFonts w:ascii="Calibri" w:hAnsi="Calibri" w:cs="Calibri"/>
          <w:sz w:val="22"/>
          <w:szCs w:val="22"/>
        </w:rPr>
        <w:t xml:space="preserve"> može objaviti </w:t>
      </w:r>
      <w:r>
        <w:rPr>
          <w:rFonts w:ascii="Calibri" w:hAnsi="Calibri" w:cs="Calibri"/>
          <w:i/>
          <w:sz w:val="22"/>
          <w:szCs w:val="22"/>
        </w:rPr>
        <w:t>tweet</w:t>
      </w:r>
      <w:r>
        <w:rPr>
          <w:rFonts w:ascii="Calibri" w:hAnsi="Calibri" w:cs="Calibri"/>
          <w:sz w:val="22"/>
          <w:szCs w:val="22"/>
        </w:rPr>
        <w:t xml:space="preserve"> upisom teksta u predviđeni prostor te klikom na gumb „Post New Tweet“</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LinkedIn</w:t>
      </w:r>
      <w:r>
        <w:rPr>
          <w:rFonts w:ascii="Calibri" w:hAnsi="Calibri" w:cs="Calibri"/>
          <w:sz w:val="22"/>
          <w:szCs w:val="22"/>
        </w:rPr>
        <w:t xml:space="preserve"> može objaviti status upisom poruke te klikom na gumb „Post“</w:t>
      </w:r>
    </w:p>
    <w:p w:rsidR="00AB1B1A" w:rsidRDefault="00AB1B1A" w:rsidP="00AB1B1A">
      <w:pPr>
        <w:pStyle w:val="Mjestoidatum"/>
        <w:spacing w:before="0" w:after="0" w:line="276" w:lineRule="auto"/>
        <w:jc w:val="both"/>
        <w:rPr>
          <w:rFonts w:ascii="Calibri" w:hAnsi="Calibri" w:cs="Calibr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50"/>
      <w:footerReference w:type="default" r:id="rId51"/>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AEB" w:rsidRDefault="00971AEB" w:rsidP="007B4F68">
      <w:pPr>
        <w:spacing w:after="0" w:line="240" w:lineRule="auto"/>
      </w:pPr>
      <w:r>
        <w:separator/>
      </w:r>
    </w:p>
  </w:endnote>
  <w:endnote w:type="continuationSeparator" w:id="0">
    <w:p w:rsidR="00971AEB" w:rsidRDefault="00971AEB"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A375D3">
          <w:pPr>
            <w:pStyle w:val="Footer"/>
            <w:jc w:val="right"/>
            <w:rPr>
              <w:b/>
              <w:color w:val="FFFFFF" w:themeColor="background1"/>
            </w:rPr>
          </w:pPr>
          <w:r>
            <w:fldChar w:fldCharType="begin"/>
          </w:r>
          <w:r w:rsidR="007012D2">
            <w:instrText xml:space="preserve"> PAGE   \* MERGEFORMAT </w:instrText>
          </w:r>
          <w:r>
            <w:fldChar w:fldCharType="separate"/>
          </w:r>
          <w:r w:rsidR="00047C47" w:rsidRPr="00047C47">
            <w:rPr>
              <w:noProof/>
              <w:color w:val="FFFFFF" w:themeColor="background1"/>
            </w:rPr>
            <w:t>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AEB" w:rsidRDefault="00971AEB" w:rsidP="007B4F68">
      <w:pPr>
        <w:spacing w:after="0" w:line="240" w:lineRule="auto"/>
      </w:pPr>
      <w:r>
        <w:separator/>
      </w:r>
    </w:p>
  </w:footnote>
  <w:footnote w:type="continuationSeparator" w:id="0">
    <w:p w:rsidR="00971AEB" w:rsidRDefault="00971AEB"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C69191C"/>
    <w:multiLevelType w:val="hybridMultilevel"/>
    <w:tmpl w:val="F0383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14">
    <w:nsid w:val="645969A5"/>
    <w:multiLevelType w:val="hybridMultilevel"/>
    <w:tmpl w:val="63B48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2"/>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3"/>
  </w:num>
  <w:num w:numId="13">
    <w:abstractNumId w:val="11"/>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47C47"/>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0021A"/>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60BE3"/>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49D6"/>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65CCE"/>
    <w:rsid w:val="00675683"/>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276C"/>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1AEB"/>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375D3"/>
    <w:rsid w:val="00A43B89"/>
    <w:rsid w:val="00A44A2A"/>
    <w:rsid w:val="00A53EA4"/>
    <w:rsid w:val="00A61247"/>
    <w:rsid w:val="00A73233"/>
    <w:rsid w:val="00A80905"/>
    <w:rsid w:val="00A910A6"/>
    <w:rsid w:val="00A9530A"/>
    <w:rsid w:val="00AB1B1A"/>
    <w:rsid w:val="00AB1E9B"/>
    <w:rsid w:val="00AC5024"/>
    <w:rsid w:val="00AD7DDF"/>
    <w:rsid w:val="00AE2ABE"/>
    <w:rsid w:val="00AF375B"/>
    <w:rsid w:val="00AF7F01"/>
    <w:rsid w:val="00B02526"/>
    <w:rsid w:val="00B22F4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A790A"/>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1"/>
        <o:r id="V:Rule2" type="connector" idref="#_x0000_s1059"/>
        <o:r id="V:Rule3" type="connector" idref="#_x0000_s1060"/>
        <o:r id="V:Rule4" type="connector" idref="#_x0000_s1064"/>
        <o:r id="V:Rule5"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 w:id="15714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gowalla.com/users/2898661" TargetMode="External"/><Relationship Id="rId21" Type="http://schemas.openxmlformats.org/officeDocument/2006/relationships/hyperlink" Target="http://en.wikipedia.org/wiki/Facebook" TargetMode="External"/><Relationship Id="rId34" Type="http://schemas.openxmlformats.org/officeDocument/2006/relationships/image" Target="media/image20.png"/><Relationship Id="rId42" Type="http://schemas.openxmlformats.org/officeDocument/2006/relationships/hyperlink" Target="http://gowalla.com/users/2898661/visited_spots_urls" TargetMode="External"/><Relationship Id="rId47" Type="http://schemas.openxmlformats.org/officeDocument/2006/relationships/hyperlink" Target="http://blog.gowalla.com" TargetMode="Externa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hyperlink" Target="http://developers.facebook.com/docs/reference/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gowalla.com/users/2898661/bookmarks" TargetMode="External"/><Relationship Id="rId45" Type="http://schemas.openxmlformats.org/officeDocument/2006/relationships/image" Target="media/image27.jpeg"/><Relationship Id="rId53"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n.wikipedia.org/wiki/Facebook_feature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gowalla.com/api/explorer" TargetMode="Externa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computerbeacon.net/facebookgraphtoolkit/documentation/"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8.jpeg"/><Relationship Id="rId20" Type="http://schemas.openxmlformats.org/officeDocument/2006/relationships/image" Target="media/image11.png"/><Relationship Id="rId41" Type="http://schemas.openxmlformats.org/officeDocument/2006/relationships/hyperlink" Target="http://gowalla.com/checkins/rec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Facebook_Platfor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en.wikipedia.org/wiki/JS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137050"/>
    <w:rsid w:val="0015670B"/>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02AD3"/>
    <w:rsid w:val="00BA70C2"/>
    <w:rsid w:val="00C16FD5"/>
    <w:rsid w:val="00C24B24"/>
    <w:rsid w:val="00C42D9B"/>
    <w:rsid w:val="00C476E4"/>
    <w:rsid w:val="00C55077"/>
    <w:rsid w:val="00CE5760"/>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420ED-DAB8-498E-86C4-9469604E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26</Pages>
  <Words>5416</Words>
  <Characters>30872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82</cp:revision>
  <cp:lastPrinted>2010-12-16T23:48:00Z</cp:lastPrinted>
  <dcterms:created xsi:type="dcterms:W3CDTF">2011-10-19T22:58:00Z</dcterms:created>
  <dcterms:modified xsi:type="dcterms:W3CDTF">2011-12-13T22:52:00Z</dcterms:modified>
</cp:coreProperties>
</file>