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8A498B" w14:textId="4325D8E6" w:rsidR="00313257" w:rsidRDefault="0031325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Lekcje 1-4</w:t>
      </w:r>
    </w:p>
    <w:p w14:paraId="6491B9C0" w14:textId="5706F24D" w:rsidR="000E396B" w:rsidRDefault="0087668C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React</w:t>
      </w:r>
      <w:proofErr w:type="spellEnd"/>
      <w:r>
        <w:rPr>
          <w:rFonts w:ascii="Calibri" w:eastAsia="Calibri" w:hAnsi="Calibri" w:cs="Calibri"/>
        </w:rPr>
        <w:t xml:space="preserve"> – biblioteka JavaScript, która służy do tworzenia interfejsów użytkownika. „Sercem” aplikacji stworzonej w </w:t>
      </w:r>
      <w:proofErr w:type="spellStart"/>
      <w:r>
        <w:rPr>
          <w:rFonts w:ascii="Calibri" w:eastAsia="Calibri" w:hAnsi="Calibri" w:cs="Calibri"/>
        </w:rPr>
        <w:t>React</w:t>
      </w:r>
      <w:proofErr w:type="spellEnd"/>
      <w:r>
        <w:rPr>
          <w:rFonts w:ascii="Calibri" w:eastAsia="Calibri" w:hAnsi="Calibri" w:cs="Calibri"/>
        </w:rPr>
        <w:t xml:space="preserve"> są komponenty.</w:t>
      </w:r>
    </w:p>
    <w:p w14:paraId="458FD616" w14:textId="77777777" w:rsidR="000E396B" w:rsidRDefault="0087668C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Komponent – samodzielny moduł, który </w:t>
      </w:r>
      <w:proofErr w:type="spellStart"/>
      <w:r>
        <w:rPr>
          <w:rFonts w:ascii="Calibri" w:eastAsia="Calibri" w:hAnsi="Calibri" w:cs="Calibri"/>
        </w:rPr>
        <w:t>renderuje</w:t>
      </w:r>
      <w:proofErr w:type="spellEnd"/>
      <w:r>
        <w:rPr>
          <w:rFonts w:ascii="Calibri" w:eastAsia="Calibri" w:hAnsi="Calibri" w:cs="Calibri"/>
        </w:rPr>
        <w:t xml:space="preserve"> pewne dane wyjściowe. Komponenty </w:t>
      </w:r>
      <w:proofErr w:type="spellStart"/>
      <w:r>
        <w:rPr>
          <w:rFonts w:ascii="Calibri" w:eastAsia="Calibri" w:hAnsi="Calibri" w:cs="Calibri"/>
        </w:rPr>
        <w:t>reactowe</w:t>
      </w:r>
      <w:proofErr w:type="spellEnd"/>
      <w:r>
        <w:rPr>
          <w:rFonts w:ascii="Calibri" w:eastAsia="Calibri" w:hAnsi="Calibri" w:cs="Calibri"/>
        </w:rPr>
        <w:t xml:space="preserve"> zawierają metodę </w:t>
      </w:r>
      <w:proofErr w:type="spellStart"/>
      <w:r>
        <w:rPr>
          <w:rFonts w:ascii="Calibri" w:eastAsia="Calibri" w:hAnsi="Calibri" w:cs="Calibri"/>
        </w:rPr>
        <w:t>render</w:t>
      </w:r>
      <w:proofErr w:type="spellEnd"/>
      <w:r>
        <w:rPr>
          <w:rFonts w:ascii="Calibri" w:eastAsia="Calibri" w:hAnsi="Calibri" w:cs="Calibri"/>
        </w:rPr>
        <w:t xml:space="preserve">(), która na podstawie danych wejściowych oblicza co powinno zostać wyświetlone. Za pomocą komponentów można tworzyć takie elementy jak np. </w:t>
      </w:r>
      <w:proofErr w:type="spellStart"/>
      <w:r>
        <w:rPr>
          <w:rFonts w:ascii="Calibri" w:eastAsia="Calibri" w:hAnsi="Calibri" w:cs="Calibri"/>
        </w:rPr>
        <w:t>buttony</w:t>
      </w:r>
      <w:proofErr w:type="spellEnd"/>
      <w:r>
        <w:rPr>
          <w:rFonts w:ascii="Calibri" w:eastAsia="Calibri" w:hAnsi="Calibri" w:cs="Calibri"/>
        </w:rPr>
        <w:t xml:space="preserve"> albo </w:t>
      </w:r>
      <w:proofErr w:type="spellStart"/>
      <w:r>
        <w:rPr>
          <w:rFonts w:ascii="Calibri" w:eastAsia="Calibri" w:hAnsi="Calibri" w:cs="Calibri"/>
        </w:rPr>
        <w:t>inputy</w:t>
      </w:r>
      <w:proofErr w:type="spellEnd"/>
      <w:r>
        <w:rPr>
          <w:rFonts w:ascii="Calibri" w:eastAsia="Calibri" w:hAnsi="Calibri" w:cs="Calibri"/>
        </w:rPr>
        <w:t>. Komponent może zawierać jeden lub więcej innych komponentów w swoim wyniku.</w:t>
      </w:r>
    </w:p>
    <w:p w14:paraId="3A14F3F1" w14:textId="77777777" w:rsidR="000E396B" w:rsidRDefault="0087668C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VDOM – koncepcja programistyczna, w której „wirtualna” reprezentacja interfejsu użytkownika jest przechowywana w pamięci i synchronizowana z „prawdziwym” modelem DOM przez bibliotekę </w:t>
      </w:r>
      <w:proofErr w:type="spellStart"/>
      <w:r>
        <w:rPr>
          <w:rFonts w:ascii="Calibri" w:eastAsia="Calibri" w:hAnsi="Calibri" w:cs="Calibri"/>
        </w:rPr>
        <w:t>ReactDOM</w:t>
      </w:r>
      <w:proofErr w:type="spellEnd"/>
      <w:r>
        <w:rPr>
          <w:rFonts w:ascii="Calibri" w:eastAsia="Calibri" w:hAnsi="Calibri" w:cs="Calibri"/>
        </w:rPr>
        <w:t xml:space="preserve">. Podejście to pozwala na użycie deklaratywnego interfejsu API </w:t>
      </w:r>
      <w:proofErr w:type="spellStart"/>
      <w:r>
        <w:rPr>
          <w:rFonts w:ascii="Calibri" w:eastAsia="Calibri" w:hAnsi="Calibri" w:cs="Calibri"/>
        </w:rPr>
        <w:t>Reacta</w:t>
      </w:r>
      <w:proofErr w:type="spellEnd"/>
      <w:r>
        <w:rPr>
          <w:rFonts w:ascii="Calibri" w:eastAsia="Calibri" w:hAnsi="Calibri" w:cs="Calibri"/>
        </w:rPr>
        <w:t xml:space="preserve">: informujesz </w:t>
      </w:r>
      <w:proofErr w:type="spellStart"/>
      <w:r>
        <w:rPr>
          <w:rFonts w:ascii="Calibri" w:eastAsia="Calibri" w:hAnsi="Calibri" w:cs="Calibri"/>
        </w:rPr>
        <w:t>Reacta</w:t>
      </w:r>
      <w:proofErr w:type="spellEnd"/>
      <w:r>
        <w:rPr>
          <w:rFonts w:ascii="Calibri" w:eastAsia="Calibri" w:hAnsi="Calibri" w:cs="Calibri"/>
        </w:rPr>
        <w:t xml:space="preserve">, w jakim stanie ma być interfejs użytkownika, a </w:t>
      </w:r>
      <w:proofErr w:type="spellStart"/>
      <w:r>
        <w:rPr>
          <w:rFonts w:ascii="Calibri" w:eastAsia="Calibri" w:hAnsi="Calibri" w:cs="Calibri"/>
        </w:rPr>
        <w:t>React</w:t>
      </w:r>
      <w:proofErr w:type="spellEnd"/>
      <w:r>
        <w:rPr>
          <w:rFonts w:ascii="Calibri" w:eastAsia="Calibri" w:hAnsi="Calibri" w:cs="Calibri"/>
        </w:rPr>
        <w:t xml:space="preserve"> upewnia się, że model DOM pasuje do tego stanu. </w:t>
      </w:r>
      <w:proofErr w:type="spellStart"/>
      <w:r>
        <w:rPr>
          <w:rFonts w:ascii="Calibri" w:eastAsia="Calibri" w:hAnsi="Calibri" w:cs="Calibri"/>
        </w:rPr>
        <w:t>React</w:t>
      </w:r>
      <w:proofErr w:type="spellEnd"/>
      <w:r>
        <w:rPr>
          <w:rFonts w:ascii="Calibri" w:eastAsia="Calibri" w:hAnsi="Calibri" w:cs="Calibri"/>
        </w:rPr>
        <w:t xml:space="preserve"> ukrywa pod warstwą abstrakcji manipulację atrybutami, obsługę zdarzeń i ręczną aktualizację modelu DOM, których w innym przypadku należałoby samodzielnie użyć do zbudowania aplikacji.</w:t>
      </w:r>
    </w:p>
    <w:p w14:paraId="50DF383F" w14:textId="77777777" w:rsidR="000E396B" w:rsidRDefault="0087668C">
      <w:pPr>
        <w:keepNext/>
        <w:rPr>
          <w:rFonts w:ascii="Calibri" w:eastAsia="Calibri" w:hAnsi="Calibri" w:cs="Calibri"/>
        </w:rPr>
      </w:pPr>
      <w:r>
        <w:object w:dxaOrig="10890" w:dyaOrig="10133" w14:anchorId="7293A2AE">
          <v:rect id="rectole0000000000" o:spid="_x0000_i1025" style="width:415.5pt;height:426.75pt" o:ole="" o:preferrelative="t" stroked="f">
            <v:imagedata r:id="rId8" o:title=""/>
          </v:rect>
          <o:OLEObject Type="Embed" ProgID="StaticMetafile" ShapeID="rectole0000000000" DrawAspect="Content" ObjectID="_1649010517" r:id="rId9"/>
        </w:object>
      </w:r>
    </w:p>
    <w:p w14:paraId="1E7D9E9B" w14:textId="77777777" w:rsidR="000E396B" w:rsidRDefault="0087668C">
      <w:pPr>
        <w:spacing w:after="200" w:line="240" w:lineRule="auto"/>
        <w:rPr>
          <w:rFonts w:ascii="Calibri" w:eastAsia="Calibri" w:hAnsi="Calibri" w:cs="Calibri"/>
          <w:i/>
          <w:color w:val="44546A"/>
          <w:sz w:val="18"/>
        </w:rPr>
      </w:pPr>
      <w:r>
        <w:rPr>
          <w:rFonts w:ascii="Calibri" w:eastAsia="Calibri" w:hAnsi="Calibri" w:cs="Calibri"/>
          <w:i/>
          <w:color w:val="44546A"/>
          <w:sz w:val="18"/>
        </w:rPr>
        <w:t xml:space="preserve">1. Przykładowy kod napisany w </w:t>
      </w:r>
      <w:proofErr w:type="spellStart"/>
      <w:r>
        <w:rPr>
          <w:rFonts w:ascii="Calibri" w:eastAsia="Calibri" w:hAnsi="Calibri" w:cs="Calibri"/>
          <w:i/>
          <w:color w:val="44546A"/>
          <w:sz w:val="18"/>
        </w:rPr>
        <w:t>React</w:t>
      </w:r>
      <w:proofErr w:type="spellEnd"/>
    </w:p>
    <w:p w14:paraId="543A725B" w14:textId="77777777" w:rsidR="0087668C" w:rsidRDefault="0087668C">
      <w:pPr>
        <w:rPr>
          <w:rFonts w:ascii="Calibri" w:eastAsia="Calibri" w:hAnsi="Calibri" w:cs="Calibri"/>
        </w:rPr>
      </w:pPr>
    </w:p>
    <w:p w14:paraId="6141E2ED" w14:textId="77777777" w:rsidR="000E396B" w:rsidRDefault="0087668C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ES5 (standard od 2009r.) – wersja </w:t>
      </w:r>
      <w:proofErr w:type="spellStart"/>
      <w:r>
        <w:rPr>
          <w:rFonts w:ascii="Calibri" w:eastAsia="Calibri" w:hAnsi="Calibri" w:cs="Calibri"/>
        </w:rPr>
        <w:t>JavaScriptu</w:t>
      </w:r>
      <w:proofErr w:type="spellEnd"/>
      <w:r>
        <w:rPr>
          <w:rFonts w:ascii="Calibri" w:eastAsia="Calibri" w:hAnsi="Calibri" w:cs="Calibri"/>
        </w:rPr>
        <w:t xml:space="preserve"> obsługiwana przez wszystkie główne przeglądarki.</w:t>
      </w:r>
    </w:p>
    <w:p w14:paraId="37AB7E15" w14:textId="77777777" w:rsidR="000E396B" w:rsidRDefault="0087668C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ES6 (standard od 2015r.) – wersja </w:t>
      </w:r>
      <w:proofErr w:type="spellStart"/>
      <w:r>
        <w:rPr>
          <w:rFonts w:ascii="Calibri" w:eastAsia="Calibri" w:hAnsi="Calibri" w:cs="Calibri"/>
        </w:rPr>
        <w:t>JavaScriptu</w:t>
      </w:r>
      <w:proofErr w:type="spellEnd"/>
      <w:r>
        <w:rPr>
          <w:rFonts w:ascii="Calibri" w:eastAsia="Calibri" w:hAnsi="Calibri" w:cs="Calibri"/>
        </w:rPr>
        <w:t>, która ma częściowe wsparcie dla współczesnych przeglądarek. Przykładowo, Internet Explorer 11 nie obsługuje ES6, ale ma około 12% udziału w rynku przeglądarek.</w:t>
      </w:r>
    </w:p>
    <w:p w14:paraId="4910B941" w14:textId="77777777" w:rsidR="000E396B" w:rsidRDefault="0087668C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Babel – biblioteka do konwersji ES6 na kod zgodny z ES5.</w:t>
      </w:r>
    </w:p>
    <w:p w14:paraId="219FD359" w14:textId="77777777" w:rsidR="000E396B" w:rsidRDefault="0087668C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JSX(JavaScript </w:t>
      </w:r>
      <w:proofErr w:type="spellStart"/>
      <w:r>
        <w:rPr>
          <w:rFonts w:ascii="Calibri" w:eastAsia="Calibri" w:hAnsi="Calibri" w:cs="Calibri"/>
        </w:rPr>
        <w:t>eXtension</w:t>
      </w:r>
      <w:proofErr w:type="spellEnd"/>
      <w:r>
        <w:rPr>
          <w:rFonts w:ascii="Calibri" w:eastAsia="Calibri" w:hAnsi="Calibri" w:cs="Calibri"/>
        </w:rPr>
        <w:t xml:space="preserve">) – rozszerzenie składni </w:t>
      </w:r>
      <w:proofErr w:type="spellStart"/>
      <w:r>
        <w:rPr>
          <w:rFonts w:ascii="Calibri" w:eastAsia="Calibri" w:hAnsi="Calibri" w:cs="Calibri"/>
        </w:rPr>
        <w:t>JavaScriptu</w:t>
      </w:r>
      <w:proofErr w:type="spellEnd"/>
      <w:r>
        <w:rPr>
          <w:rFonts w:ascii="Calibri" w:eastAsia="Calibri" w:hAnsi="Calibri" w:cs="Calibri"/>
        </w:rPr>
        <w:t xml:space="preserve"> o możliwość wstawiania znaczników. Zalecane jest używanie tego rozszerzenia wraz z </w:t>
      </w:r>
      <w:proofErr w:type="spellStart"/>
      <w:r>
        <w:rPr>
          <w:rFonts w:ascii="Calibri" w:eastAsia="Calibri" w:hAnsi="Calibri" w:cs="Calibri"/>
        </w:rPr>
        <w:t>Reactem</w:t>
      </w:r>
      <w:proofErr w:type="spellEnd"/>
      <w:r>
        <w:rPr>
          <w:rFonts w:ascii="Calibri" w:eastAsia="Calibri" w:hAnsi="Calibri" w:cs="Calibri"/>
        </w:rPr>
        <w:t xml:space="preserve"> (ale nie konieczne) do opisywania, jak powinien wyglądać interfejs graficzny strony. JSX przypomina język oparty o szablony, jednakże daje on do dyspozycji pełnię możliwości </w:t>
      </w:r>
      <w:proofErr w:type="spellStart"/>
      <w:r>
        <w:rPr>
          <w:rFonts w:ascii="Calibri" w:eastAsia="Calibri" w:hAnsi="Calibri" w:cs="Calibri"/>
        </w:rPr>
        <w:t>JavaScriptu</w:t>
      </w:r>
      <w:proofErr w:type="spellEnd"/>
      <w:r>
        <w:rPr>
          <w:rFonts w:ascii="Calibri" w:eastAsia="Calibri" w:hAnsi="Calibri" w:cs="Calibri"/>
        </w:rPr>
        <w:t xml:space="preserve">. JSX jest tłumaczony jeden do jednego na </w:t>
      </w:r>
      <w:proofErr w:type="spellStart"/>
      <w:r>
        <w:rPr>
          <w:rFonts w:ascii="Calibri" w:eastAsia="Calibri" w:hAnsi="Calibri" w:cs="Calibri"/>
        </w:rPr>
        <w:t>reactowe</w:t>
      </w:r>
      <w:proofErr w:type="spellEnd"/>
      <w:r>
        <w:rPr>
          <w:rFonts w:ascii="Calibri" w:eastAsia="Calibri" w:hAnsi="Calibri" w:cs="Calibri"/>
        </w:rPr>
        <w:t xml:space="preserve"> „elementy”. W JSX nie możemy używać zarezerwowanych dla </w:t>
      </w:r>
      <w:proofErr w:type="spellStart"/>
      <w:r>
        <w:rPr>
          <w:rFonts w:ascii="Calibri" w:eastAsia="Calibri" w:hAnsi="Calibri" w:cs="Calibri"/>
        </w:rPr>
        <w:t>JavaScriptu</w:t>
      </w:r>
      <w:proofErr w:type="spellEnd"/>
      <w:r>
        <w:rPr>
          <w:rFonts w:ascii="Calibri" w:eastAsia="Calibri" w:hAnsi="Calibri" w:cs="Calibri"/>
        </w:rPr>
        <w:t xml:space="preserve"> słów, np. </w:t>
      </w:r>
      <w:proofErr w:type="spellStart"/>
      <w:r>
        <w:rPr>
          <w:rFonts w:ascii="Calibri" w:eastAsia="Calibri" w:hAnsi="Calibri" w:cs="Calibri"/>
        </w:rPr>
        <w:t>class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className</w:t>
      </w:r>
      <w:proofErr w:type="spellEnd"/>
      <w:r>
        <w:rPr>
          <w:rFonts w:ascii="Calibri" w:eastAsia="Calibri" w:hAnsi="Calibri" w:cs="Calibri"/>
        </w:rPr>
        <w:t>) lub for(</w:t>
      </w:r>
      <w:proofErr w:type="spellStart"/>
      <w:r>
        <w:rPr>
          <w:rFonts w:ascii="Calibri" w:eastAsia="Calibri" w:hAnsi="Calibri" w:cs="Calibri"/>
        </w:rPr>
        <w:t>htmlFor</w:t>
      </w:r>
      <w:proofErr w:type="spellEnd"/>
      <w:r>
        <w:rPr>
          <w:rFonts w:ascii="Calibri" w:eastAsia="Calibri" w:hAnsi="Calibri" w:cs="Calibri"/>
        </w:rPr>
        <w:t>).</w:t>
      </w:r>
    </w:p>
    <w:p w14:paraId="0B7BC3EB" w14:textId="77777777" w:rsidR="000E396B" w:rsidRDefault="0087668C">
      <w:pPr>
        <w:keepNext/>
        <w:rPr>
          <w:rFonts w:ascii="Calibri" w:eastAsia="Calibri" w:hAnsi="Calibri" w:cs="Calibri"/>
        </w:rPr>
      </w:pPr>
      <w:r>
        <w:object w:dxaOrig="10872" w:dyaOrig="3221" w14:anchorId="24D4DB48">
          <v:rect id="rectole0000000001" o:spid="_x0000_i1026" style="width:543.75pt;height:161.25pt" o:ole="" o:preferrelative="t" stroked="f">
            <v:imagedata r:id="rId10" o:title=""/>
          </v:rect>
          <o:OLEObject Type="Embed" ProgID="StaticMetafile" ShapeID="rectole0000000001" DrawAspect="Content" ObjectID="_1649010518" r:id="rId11"/>
        </w:object>
      </w:r>
    </w:p>
    <w:p w14:paraId="2617C5E5" w14:textId="77777777" w:rsidR="000E396B" w:rsidRDefault="0087668C">
      <w:pPr>
        <w:spacing w:after="200" w:line="240" w:lineRule="auto"/>
        <w:rPr>
          <w:rFonts w:ascii="Calibri" w:eastAsia="Calibri" w:hAnsi="Calibri" w:cs="Calibri"/>
          <w:i/>
          <w:color w:val="44546A"/>
          <w:sz w:val="18"/>
        </w:rPr>
      </w:pPr>
      <w:r>
        <w:rPr>
          <w:rFonts w:ascii="Calibri" w:eastAsia="Calibri" w:hAnsi="Calibri" w:cs="Calibri"/>
          <w:i/>
          <w:color w:val="44546A"/>
          <w:sz w:val="18"/>
        </w:rPr>
        <w:t>2. Przed tłumaczeniem</w:t>
      </w:r>
    </w:p>
    <w:p w14:paraId="790FAC84" w14:textId="77777777" w:rsidR="000E396B" w:rsidRDefault="0087668C">
      <w:pPr>
        <w:spacing w:after="200" w:line="240" w:lineRule="auto"/>
        <w:rPr>
          <w:rFonts w:ascii="Calibri" w:eastAsia="Calibri" w:hAnsi="Calibri" w:cs="Calibri"/>
          <w:i/>
          <w:color w:val="44546A"/>
          <w:sz w:val="18"/>
        </w:rPr>
      </w:pPr>
      <w:r>
        <w:rPr>
          <w:rFonts w:ascii="Calibri" w:eastAsia="Calibri" w:hAnsi="Calibri" w:cs="Calibri"/>
        </w:rPr>
        <w:t xml:space="preserve">Funkcja </w:t>
      </w:r>
      <w:proofErr w:type="spellStart"/>
      <w:r>
        <w:rPr>
          <w:rFonts w:ascii="Calibri" w:eastAsia="Calibri" w:hAnsi="Calibri" w:cs="Calibri"/>
        </w:rPr>
        <w:t>render</w:t>
      </w:r>
      <w:proofErr w:type="spellEnd"/>
      <w:r>
        <w:rPr>
          <w:rFonts w:ascii="Calibri" w:eastAsia="Calibri" w:hAnsi="Calibri" w:cs="Calibri"/>
        </w:rPr>
        <w:t>() wygląda jakby zwracała HTML a tak naprawdę jest to JSX. JSX jest tłumaczony na zwykły JavaScript. Komponent ten po tłumaczeniu wygląda tak:</w:t>
      </w:r>
    </w:p>
    <w:p w14:paraId="695A4B59" w14:textId="77777777" w:rsidR="000E396B" w:rsidRDefault="000E396B">
      <w:pPr>
        <w:spacing w:after="200" w:line="240" w:lineRule="auto"/>
        <w:rPr>
          <w:rFonts w:ascii="Calibri" w:eastAsia="Calibri" w:hAnsi="Calibri" w:cs="Calibri"/>
          <w:i/>
          <w:color w:val="44546A"/>
          <w:sz w:val="18"/>
        </w:rPr>
      </w:pPr>
    </w:p>
    <w:p w14:paraId="480977DD" w14:textId="77777777" w:rsidR="000E396B" w:rsidRDefault="0087668C">
      <w:pPr>
        <w:keepNext/>
        <w:rPr>
          <w:rFonts w:ascii="Calibri" w:eastAsia="Calibri" w:hAnsi="Calibri" w:cs="Calibri"/>
        </w:rPr>
      </w:pPr>
      <w:r>
        <w:object w:dxaOrig="10890" w:dyaOrig="4932" w14:anchorId="14ED2C8E">
          <v:rect id="rectole0000000002" o:spid="_x0000_i1027" style="width:419.25pt;height:192.75pt" o:ole="" o:preferrelative="t" stroked="f">
            <v:imagedata r:id="rId12" o:title=""/>
          </v:rect>
          <o:OLEObject Type="Embed" ProgID="StaticMetafile" ShapeID="rectole0000000002" DrawAspect="Content" ObjectID="_1649010519" r:id="rId13"/>
        </w:object>
      </w:r>
    </w:p>
    <w:p w14:paraId="2E482DA8" w14:textId="77777777" w:rsidR="000E396B" w:rsidRPr="0087668C" w:rsidRDefault="0087668C" w:rsidP="0087668C">
      <w:pPr>
        <w:spacing w:after="200" w:line="240" w:lineRule="auto"/>
        <w:rPr>
          <w:rFonts w:ascii="Calibri" w:eastAsia="Calibri" w:hAnsi="Calibri" w:cs="Calibri"/>
          <w:i/>
          <w:color w:val="44546A"/>
          <w:sz w:val="18"/>
        </w:rPr>
      </w:pPr>
      <w:r>
        <w:rPr>
          <w:rFonts w:ascii="Calibri" w:eastAsia="Calibri" w:hAnsi="Calibri" w:cs="Calibri"/>
          <w:i/>
          <w:color w:val="44546A"/>
          <w:sz w:val="18"/>
        </w:rPr>
        <w:t>3. Po tłumaczeniu</w:t>
      </w:r>
    </w:p>
    <w:p w14:paraId="220C4DBD" w14:textId="77777777" w:rsidR="000E396B" w:rsidRDefault="000E396B">
      <w:pPr>
        <w:rPr>
          <w:rFonts w:ascii="Calibri" w:eastAsia="Calibri" w:hAnsi="Calibri" w:cs="Calibri"/>
        </w:rPr>
      </w:pPr>
    </w:p>
    <w:p w14:paraId="4D0F1EFB" w14:textId="77777777" w:rsidR="000E396B" w:rsidRDefault="0087668C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Tworzenie aplikacji w Visual Studio </w:t>
      </w:r>
      <w:proofErr w:type="spellStart"/>
      <w:r>
        <w:rPr>
          <w:rFonts w:ascii="Calibri" w:eastAsia="Calibri" w:hAnsi="Calibri" w:cs="Calibri"/>
        </w:rPr>
        <w:t>Code</w:t>
      </w:r>
      <w:proofErr w:type="spellEnd"/>
    </w:p>
    <w:p w14:paraId="58245C6C" w14:textId="77777777" w:rsidR="000E396B" w:rsidRDefault="0087668C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Żeby otworzyć konsolę, należy wcisnąć </w:t>
      </w:r>
      <w:proofErr w:type="spellStart"/>
      <w:r>
        <w:rPr>
          <w:rFonts w:ascii="Calibri" w:eastAsia="Calibri" w:hAnsi="Calibri" w:cs="Calibri"/>
        </w:rPr>
        <w:t>ctrl</w:t>
      </w:r>
      <w:proofErr w:type="spellEnd"/>
      <w:r>
        <w:rPr>
          <w:rFonts w:ascii="Calibri" w:eastAsia="Calibri" w:hAnsi="Calibri" w:cs="Calibri"/>
        </w:rPr>
        <w:t xml:space="preserve"> + ~. W konsoli wpisujemy „</w:t>
      </w:r>
      <w:proofErr w:type="spellStart"/>
      <w:r>
        <w:rPr>
          <w:rFonts w:ascii="Calibri" w:eastAsia="Calibri" w:hAnsi="Calibri" w:cs="Calibri"/>
        </w:rPr>
        <w:t>npx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create-react-app</w:t>
      </w:r>
      <w:proofErr w:type="spellEnd"/>
      <w:r>
        <w:rPr>
          <w:rFonts w:ascii="Calibri" w:eastAsia="Calibri" w:hAnsi="Calibri" w:cs="Calibri"/>
        </w:rPr>
        <w:t xml:space="preserve"> nazwa”, gdzie „nazwa” jest nazwą projektu. Gdy wszystko się zainstaluje, wpisujemy </w:t>
      </w:r>
      <w:proofErr w:type="spellStart"/>
      <w:r>
        <w:rPr>
          <w:rFonts w:ascii="Calibri" w:eastAsia="Calibri" w:hAnsi="Calibri" w:cs="Calibri"/>
        </w:rPr>
        <w:t>yarn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build</w:t>
      </w:r>
      <w:proofErr w:type="spellEnd"/>
      <w:r>
        <w:rPr>
          <w:rFonts w:ascii="Calibri" w:eastAsia="Calibri" w:hAnsi="Calibri" w:cs="Calibri"/>
        </w:rPr>
        <w:t xml:space="preserve">, a następnie </w:t>
      </w:r>
      <w:proofErr w:type="spellStart"/>
      <w:r>
        <w:rPr>
          <w:rFonts w:ascii="Calibri" w:eastAsia="Calibri" w:hAnsi="Calibri" w:cs="Calibri"/>
        </w:rPr>
        <w:t>yarn</w:t>
      </w:r>
      <w:proofErr w:type="spellEnd"/>
      <w:r>
        <w:rPr>
          <w:rFonts w:ascii="Calibri" w:eastAsia="Calibri" w:hAnsi="Calibri" w:cs="Calibri"/>
        </w:rPr>
        <w:t xml:space="preserve"> start. Powinna nam się włączyć strona w przeglądarce, która wygląda tak:</w:t>
      </w:r>
    </w:p>
    <w:p w14:paraId="05FA81E4" w14:textId="77777777" w:rsidR="000E396B" w:rsidRDefault="0087668C">
      <w:pPr>
        <w:rPr>
          <w:rFonts w:ascii="Calibri" w:eastAsia="Calibri" w:hAnsi="Calibri" w:cs="Calibri"/>
        </w:rPr>
      </w:pPr>
      <w:r>
        <w:object w:dxaOrig="10872" w:dyaOrig="13050" w14:anchorId="69D2FD6E">
          <v:rect id="rectole0000000003" o:spid="_x0000_i1028" style="width:497.25pt;height:527.25pt" o:ole="" o:preferrelative="t" stroked="f">
            <v:imagedata r:id="rId14" o:title=""/>
          </v:rect>
          <o:OLEObject Type="Embed" ProgID="StaticMetafile" ShapeID="rectole0000000003" DrawAspect="Content" ObjectID="_1649010520" r:id="rId15"/>
        </w:object>
      </w:r>
    </w:p>
    <w:p w14:paraId="7655B575" w14:textId="77777777" w:rsidR="000E396B" w:rsidRDefault="000E396B">
      <w:pPr>
        <w:rPr>
          <w:rFonts w:ascii="Calibri" w:eastAsia="Calibri" w:hAnsi="Calibri" w:cs="Calibri"/>
        </w:rPr>
      </w:pPr>
    </w:p>
    <w:p w14:paraId="511F3B18" w14:textId="77777777" w:rsidR="000E396B" w:rsidRDefault="0087668C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Dla ułatwienia sobie życia instalujemy w </w:t>
      </w:r>
      <w:proofErr w:type="spellStart"/>
      <w:r>
        <w:rPr>
          <w:rFonts w:ascii="Calibri" w:eastAsia="Calibri" w:hAnsi="Calibri" w:cs="Calibri"/>
        </w:rPr>
        <w:t>Visualu</w:t>
      </w:r>
      <w:proofErr w:type="spellEnd"/>
      <w:r>
        <w:rPr>
          <w:rFonts w:ascii="Calibri" w:eastAsia="Calibri" w:hAnsi="Calibri" w:cs="Calibri"/>
        </w:rPr>
        <w:t xml:space="preserve"> ES7 </w:t>
      </w:r>
      <w:proofErr w:type="spellStart"/>
      <w:r>
        <w:rPr>
          <w:rFonts w:ascii="Calibri" w:eastAsia="Calibri" w:hAnsi="Calibri" w:cs="Calibri"/>
        </w:rPr>
        <w:t>React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Redux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GraphQL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React</w:t>
      </w:r>
      <w:proofErr w:type="spellEnd"/>
      <w:r>
        <w:rPr>
          <w:rFonts w:ascii="Calibri" w:eastAsia="Calibri" w:hAnsi="Calibri" w:cs="Calibri"/>
        </w:rPr>
        <w:t xml:space="preserve">-Native </w:t>
      </w:r>
      <w:proofErr w:type="spellStart"/>
      <w:r>
        <w:rPr>
          <w:rFonts w:ascii="Calibri" w:eastAsia="Calibri" w:hAnsi="Calibri" w:cs="Calibri"/>
        </w:rPr>
        <w:t>snippets</w:t>
      </w:r>
      <w:proofErr w:type="spellEnd"/>
      <w:r>
        <w:rPr>
          <w:rFonts w:ascii="Calibri" w:eastAsia="Calibri" w:hAnsi="Calibri" w:cs="Calibri"/>
        </w:rPr>
        <w:t>.</w:t>
      </w:r>
    </w:p>
    <w:p w14:paraId="362AEFA5" w14:textId="77777777" w:rsidR="000E396B" w:rsidRDefault="000E396B">
      <w:pPr>
        <w:rPr>
          <w:rFonts w:ascii="Calibri" w:eastAsia="Calibri" w:hAnsi="Calibri" w:cs="Calibri"/>
        </w:rPr>
      </w:pPr>
    </w:p>
    <w:p w14:paraId="2838644F" w14:textId="77777777" w:rsidR="000E396B" w:rsidRDefault="0087668C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Żeby zaimportować ikony należy wkleić poniższą linijkę do pliku index.html znajdującego się w folderze public.</w:t>
      </w:r>
    </w:p>
    <w:p w14:paraId="166CFC99" w14:textId="77777777" w:rsidR="000E396B" w:rsidRDefault="0087668C">
      <w:pPr>
        <w:spacing w:after="0" w:line="285" w:lineRule="auto"/>
        <w:rPr>
          <w:rFonts w:ascii="Consolas" w:eastAsia="Consolas" w:hAnsi="Consolas" w:cs="Consolas"/>
          <w:color w:val="808080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808080"/>
          <w:sz w:val="21"/>
          <w:shd w:val="clear" w:color="auto" w:fill="1E1E1E"/>
        </w:rPr>
        <w:t>&lt;</w:t>
      </w:r>
      <w:r>
        <w:rPr>
          <w:rFonts w:ascii="Consolas" w:eastAsia="Consolas" w:hAnsi="Consolas" w:cs="Consolas"/>
          <w:color w:val="569CD6"/>
          <w:sz w:val="21"/>
          <w:shd w:val="clear" w:color="auto" w:fill="1E1E1E"/>
        </w:rPr>
        <w:t>link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 </w:t>
      </w:r>
      <w:r>
        <w:rPr>
          <w:rFonts w:ascii="Consolas" w:eastAsia="Consolas" w:hAnsi="Consolas" w:cs="Consolas"/>
          <w:color w:val="9CDCFE"/>
          <w:sz w:val="21"/>
          <w:shd w:val="clear" w:color="auto" w:fill="1E1E1E"/>
        </w:rPr>
        <w:t>href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=</w:t>
      </w:r>
      <w:r>
        <w:rPr>
          <w:rFonts w:ascii="Consolas" w:eastAsia="Consolas" w:hAnsi="Consolas" w:cs="Consolas"/>
          <w:color w:val="CE9178"/>
          <w:sz w:val="21"/>
          <w:shd w:val="clear" w:color="auto" w:fill="1E1E1E"/>
        </w:rPr>
        <w:t>"https://maxcdn.bootstrapcdn.com/font-awesome/4.7.0/css/font-awesome.min.css"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 </w:t>
      </w:r>
      <w:r>
        <w:rPr>
          <w:rFonts w:ascii="Consolas" w:eastAsia="Consolas" w:hAnsi="Consolas" w:cs="Consolas"/>
          <w:color w:val="9CDCFE"/>
          <w:sz w:val="21"/>
          <w:shd w:val="clear" w:color="auto" w:fill="1E1E1E"/>
        </w:rPr>
        <w:t>rel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=</w:t>
      </w:r>
      <w:r>
        <w:rPr>
          <w:rFonts w:ascii="Consolas" w:eastAsia="Consolas" w:hAnsi="Consolas" w:cs="Consolas"/>
          <w:color w:val="CE9178"/>
          <w:sz w:val="21"/>
          <w:shd w:val="clear" w:color="auto" w:fill="1E1E1E"/>
        </w:rPr>
        <w:t>"stylesheet"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 </w:t>
      </w:r>
      <w:r>
        <w:rPr>
          <w:rFonts w:ascii="Consolas" w:eastAsia="Consolas" w:hAnsi="Consolas" w:cs="Consolas"/>
          <w:color w:val="9CDCFE"/>
          <w:sz w:val="21"/>
          <w:shd w:val="clear" w:color="auto" w:fill="1E1E1E"/>
        </w:rPr>
        <w:t>type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=</w:t>
      </w:r>
      <w:r>
        <w:rPr>
          <w:rFonts w:ascii="Consolas" w:eastAsia="Consolas" w:hAnsi="Consolas" w:cs="Consolas"/>
          <w:color w:val="CE9178"/>
          <w:sz w:val="21"/>
          <w:shd w:val="clear" w:color="auto" w:fill="1E1E1E"/>
        </w:rPr>
        <w:t>"text/css"</w:t>
      </w:r>
      <w:r>
        <w:rPr>
          <w:rFonts w:ascii="Consolas" w:eastAsia="Consolas" w:hAnsi="Consolas" w:cs="Consolas"/>
          <w:color w:val="808080"/>
          <w:sz w:val="21"/>
          <w:shd w:val="clear" w:color="auto" w:fill="1E1E1E"/>
        </w:rPr>
        <w:t>/&gt;</w:t>
      </w:r>
    </w:p>
    <w:p w14:paraId="6E234183" w14:textId="77777777" w:rsidR="000E396B" w:rsidRDefault="000E396B">
      <w:pPr>
        <w:spacing w:after="0" w:line="285" w:lineRule="auto"/>
        <w:rPr>
          <w:rFonts w:ascii="Consolas" w:eastAsia="Consolas" w:hAnsi="Consolas" w:cs="Consolas"/>
          <w:color w:val="808080"/>
          <w:sz w:val="21"/>
          <w:shd w:val="clear" w:color="auto" w:fill="1E1E1E"/>
        </w:rPr>
      </w:pPr>
    </w:p>
    <w:p w14:paraId="599526D0" w14:textId="77777777" w:rsidR="000E396B" w:rsidRDefault="000E396B">
      <w:pPr>
        <w:spacing w:after="0" w:line="285" w:lineRule="auto"/>
        <w:rPr>
          <w:rFonts w:ascii="Calibri" w:eastAsia="Calibri" w:hAnsi="Calibri" w:cs="Calibri"/>
          <w:sz w:val="28"/>
        </w:rPr>
      </w:pPr>
    </w:p>
    <w:p w14:paraId="49FEECE0" w14:textId="77777777" w:rsidR="000E396B" w:rsidRDefault="0087668C">
      <w:pPr>
        <w:spacing w:after="0" w:line="285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Budowanie interfejsu w jednym komponencie nie jest dobrym pomysłem. Poniższy kod możemy podzielić na </w:t>
      </w:r>
      <w:proofErr w:type="spellStart"/>
      <w:r>
        <w:rPr>
          <w:rFonts w:ascii="Calibri" w:eastAsia="Calibri" w:hAnsi="Calibri" w:cs="Calibri"/>
        </w:rPr>
        <w:t>pare</w:t>
      </w:r>
      <w:proofErr w:type="spellEnd"/>
      <w:r>
        <w:rPr>
          <w:rFonts w:ascii="Calibri" w:eastAsia="Calibri" w:hAnsi="Calibri" w:cs="Calibri"/>
        </w:rPr>
        <w:t xml:space="preserve"> komponentów.</w:t>
      </w:r>
    </w:p>
    <w:p w14:paraId="53D23C1E" w14:textId="77777777" w:rsidR="000E396B" w:rsidRDefault="000E396B">
      <w:pPr>
        <w:spacing w:after="0" w:line="285" w:lineRule="auto"/>
        <w:rPr>
          <w:rFonts w:ascii="Consolas" w:eastAsia="Consolas" w:hAnsi="Consolas" w:cs="Consolas"/>
          <w:color w:val="808080"/>
          <w:sz w:val="21"/>
          <w:shd w:val="clear" w:color="auto" w:fill="1E1E1E"/>
        </w:rPr>
      </w:pPr>
    </w:p>
    <w:p w14:paraId="43593692" w14:textId="77777777" w:rsidR="000E396B" w:rsidRDefault="000E396B">
      <w:pPr>
        <w:spacing w:after="0" w:line="285" w:lineRule="auto"/>
        <w:rPr>
          <w:rFonts w:ascii="Consolas" w:eastAsia="Consolas" w:hAnsi="Consolas" w:cs="Consolas"/>
          <w:color w:val="808080"/>
          <w:sz w:val="21"/>
          <w:shd w:val="clear" w:color="auto" w:fill="1E1E1E"/>
        </w:rPr>
      </w:pPr>
    </w:p>
    <w:p w14:paraId="508F598D" w14:textId="77777777" w:rsidR="000E396B" w:rsidRDefault="0087668C">
      <w:pPr>
        <w:spacing w:after="0" w:line="240" w:lineRule="auto"/>
        <w:rPr>
          <w:rFonts w:ascii="Consolas" w:eastAsia="Consolas" w:hAnsi="Consolas" w:cs="Consolas"/>
          <w:color w:val="808080"/>
          <w:sz w:val="21"/>
          <w:shd w:val="clear" w:color="auto" w:fill="1E1E1E"/>
        </w:rPr>
      </w:pPr>
      <w:r>
        <w:object w:dxaOrig="6036" w:dyaOrig="9780" w14:anchorId="5E51477D">
          <v:rect id="rectole0000000004" o:spid="_x0000_i1029" style="width:302.25pt;height:489pt" o:ole="" o:preferrelative="t" stroked="f">
            <v:imagedata r:id="rId16" o:title=""/>
          </v:rect>
          <o:OLEObject Type="Embed" ProgID="StaticMetafile" ShapeID="rectole0000000004" DrawAspect="Content" ObjectID="_1649010521" r:id="rId17"/>
        </w:object>
      </w:r>
    </w:p>
    <w:p w14:paraId="266B6040" w14:textId="77777777" w:rsidR="000E396B" w:rsidRDefault="000E396B">
      <w:pPr>
        <w:spacing w:after="0" w:line="240" w:lineRule="auto"/>
        <w:rPr>
          <w:rFonts w:ascii="Consolas" w:eastAsia="Consolas" w:hAnsi="Consolas" w:cs="Consolas"/>
          <w:color w:val="808080"/>
          <w:sz w:val="21"/>
          <w:shd w:val="clear" w:color="auto" w:fill="1E1E1E"/>
        </w:rPr>
      </w:pPr>
    </w:p>
    <w:p w14:paraId="00582B8E" w14:textId="77777777" w:rsidR="000E396B" w:rsidRDefault="0087668C">
      <w:pPr>
        <w:spacing w:after="0" w:line="240" w:lineRule="auto"/>
        <w:rPr>
          <w:rFonts w:ascii="Consolas" w:eastAsia="Consolas" w:hAnsi="Consolas" w:cs="Consolas"/>
          <w:color w:val="808080"/>
          <w:sz w:val="21"/>
          <w:shd w:val="clear" w:color="auto" w:fill="1E1E1E"/>
        </w:rPr>
      </w:pPr>
      <w:r>
        <w:object w:dxaOrig="7272" w:dyaOrig="10692" w14:anchorId="6F308124">
          <v:rect id="rectole0000000005" o:spid="_x0000_i1030" style="width:363pt;height:534.75pt" o:ole="" o:preferrelative="t" stroked="f">
            <v:imagedata r:id="rId18" o:title=""/>
          </v:rect>
          <o:OLEObject Type="Embed" ProgID="StaticMetafile" ShapeID="rectole0000000005" DrawAspect="Content" ObjectID="_1649010522" r:id="rId19"/>
        </w:object>
      </w:r>
    </w:p>
    <w:p w14:paraId="518B91D2" w14:textId="77777777" w:rsidR="000E396B" w:rsidRDefault="000E396B">
      <w:pPr>
        <w:spacing w:after="0" w:line="240" w:lineRule="auto"/>
        <w:rPr>
          <w:rFonts w:ascii="Consolas" w:eastAsia="Consolas" w:hAnsi="Consolas" w:cs="Consolas"/>
          <w:color w:val="808080"/>
          <w:sz w:val="21"/>
          <w:shd w:val="clear" w:color="auto" w:fill="1E1E1E"/>
        </w:rPr>
      </w:pPr>
    </w:p>
    <w:p w14:paraId="7265F7B5" w14:textId="77777777" w:rsidR="0087668C" w:rsidRDefault="0087668C">
      <w:pPr>
        <w:spacing w:after="0" w:line="240" w:lineRule="auto"/>
        <w:rPr>
          <w:rFonts w:ascii="Calibri" w:eastAsia="Calibri" w:hAnsi="Calibri" w:cs="Calibri"/>
        </w:rPr>
      </w:pPr>
    </w:p>
    <w:p w14:paraId="4CDCE1D9" w14:textId="77777777" w:rsidR="0087668C" w:rsidRDefault="0087668C">
      <w:pPr>
        <w:spacing w:after="0" w:line="240" w:lineRule="auto"/>
        <w:rPr>
          <w:rFonts w:ascii="Calibri" w:eastAsia="Calibri" w:hAnsi="Calibri" w:cs="Calibri"/>
        </w:rPr>
      </w:pPr>
    </w:p>
    <w:p w14:paraId="50D12EDA" w14:textId="77777777" w:rsidR="0087668C" w:rsidRDefault="0087668C">
      <w:pPr>
        <w:spacing w:after="0" w:line="240" w:lineRule="auto"/>
        <w:rPr>
          <w:rFonts w:ascii="Calibri" w:eastAsia="Calibri" w:hAnsi="Calibri" w:cs="Calibri"/>
        </w:rPr>
      </w:pPr>
    </w:p>
    <w:p w14:paraId="03FF460E" w14:textId="77777777" w:rsidR="0087668C" w:rsidRDefault="0087668C">
      <w:pPr>
        <w:spacing w:after="0" w:line="240" w:lineRule="auto"/>
        <w:rPr>
          <w:rFonts w:ascii="Calibri" w:eastAsia="Calibri" w:hAnsi="Calibri" w:cs="Calibri"/>
        </w:rPr>
      </w:pPr>
    </w:p>
    <w:p w14:paraId="732F26ED" w14:textId="77777777" w:rsidR="0087668C" w:rsidRDefault="0087668C">
      <w:pPr>
        <w:spacing w:after="0" w:line="240" w:lineRule="auto"/>
        <w:rPr>
          <w:rFonts w:ascii="Calibri" w:eastAsia="Calibri" w:hAnsi="Calibri" w:cs="Calibri"/>
        </w:rPr>
      </w:pPr>
    </w:p>
    <w:p w14:paraId="72F559DD" w14:textId="77777777" w:rsidR="0087668C" w:rsidRDefault="0087668C">
      <w:pPr>
        <w:spacing w:after="0" w:line="240" w:lineRule="auto"/>
        <w:rPr>
          <w:rFonts w:ascii="Calibri" w:eastAsia="Calibri" w:hAnsi="Calibri" w:cs="Calibri"/>
        </w:rPr>
      </w:pPr>
    </w:p>
    <w:p w14:paraId="49857895" w14:textId="77777777" w:rsidR="0087668C" w:rsidRDefault="0087668C">
      <w:pPr>
        <w:spacing w:after="0" w:line="240" w:lineRule="auto"/>
        <w:rPr>
          <w:rFonts w:ascii="Calibri" w:eastAsia="Calibri" w:hAnsi="Calibri" w:cs="Calibri"/>
        </w:rPr>
      </w:pPr>
    </w:p>
    <w:p w14:paraId="206FCB5D" w14:textId="77777777" w:rsidR="0087668C" w:rsidRDefault="0087668C">
      <w:pPr>
        <w:spacing w:after="0" w:line="240" w:lineRule="auto"/>
        <w:rPr>
          <w:rFonts w:ascii="Calibri" w:eastAsia="Calibri" w:hAnsi="Calibri" w:cs="Calibri"/>
        </w:rPr>
      </w:pPr>
    </w:p>
    <w:p w14:paraId="7BD98373" w14:textId="77777777" w:rsidR="0087668C" w:rsidRDefault="0087668C">
      <w:pPr>
        <w:spacing w:after="0" w:line="240" w:lineRule="auto"/>
        <w:rPr>
          <w:rFonts w:ascii="Calibri" w:eastAsia="Calibri" w:hAnsi="Calibri" w:cs="Calibri"/>
        </w:rPr>
      </w:pPr>
    </w:p>
    <w:p w14:paraId="6294DCB8" w14:textId="77777777" w:rsidR="0087668C" w:rsidRDefault="0087668C">
      <w:pPr>
        <w:spacing w:after="0" w:line="240" w:lineRule="auto"/>
        <w:rPr>
          <w:rFonts w:ascii="Calibri" w:eastAsia="Calibri" w:hAnsi="Calibri" w:cs="Calibri"/>
        </w:rPr>
      </w:pPr>
    </w:p>
    <w:p w14:paraId="03E4681F" w14:textId="77777777" w:rsidR="0087668C" w:rsidRDefault="0087668C">
      <w:pPr>
        <w:spacing w:after="0" w:line="240" w:lineRule="auto"/>
        <w:rPr>
          <w:rFonts w:ascii="Calibri" w:eastAsia="Calibri" w:hAnsi="Calibri" w:cs="Calibri"/>
        </w:rPr>
      </w:pPr>
    </w:p>
    <w:p w14:paraId="6C7B289A" w14:textId="77777777" w:rsidR="000E396B" w:rsidRDefault="0087668C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Nasz komponent wygląda tak:</w:t>
      </w:r>
    </w:p>
    <w:p w14:paraId="4BD196C1" w14:textId="77777777" w:rsidR="0087668C" w:rsidRDefault="0087668C">
      <w:pPr>
        <w:spacing w:after="0" w:line="240" w:lineRule="auto"/>
        <w:rPr>
          <w:rFonts w:ascii="Consolas" w:eastAsia="Consolas" w:hAnsi="Consolas" w:cs="Consolas"/>
          <w:sz w:val="21"/>
        </w:rPr>
      </w:pPr>
    </w:p>
    <w:p w14:paraId="429138DD" w14:textId="77777777" w:rsidR="000E396B" w:rsidRDefault="0087668C">
      <w:pPr>
        <w:spacing w:after="0" w:line="240" w:lineRule="auto"/>
        <w:rPr>
          <w:rFonts w:ascii="Consolas" w:eastAsia="Consolas" w:hAnsi="Consolas" w:cs="Consolas"/>
          <w:sz w:val="21"/>
        </w:rPr>
      </w:pPr>
      <w:r>
        <w:object w:dxaOrig="7344" w:dyaOrig="6876" w14:anchorId="32D73026">
          <v:rect id="rectole0000000006" o:spid="_x0000_i1031" style="width:366.75pt;height:344.25pt" o:ole="" o:preferrelative="t" stroked="f">
            <v:imagedata r:id="rId20" o:title=""/>
          </v:rect>
          <o:OLEObject Type="Embed" ProgID="StaticMetafile" ShapeID="rectole0000000006" DrawAspect="Content" ObjectID="_1649010523" r:id="rId21"/>
        </w:object>
      </w:r>
    </w:p>
    <w:p w14:paraId="583F4C74" w14:textId="77777777" w:rsidR="000E396B" w:rsidRDefault="000E396B">
      <w:pPr>
        <w:spacing w:after="0" w:line="240" w:lineRule="auto"/>
        <w:rPr>
          <w:rFonts w:ascii="Consolas" w:eastAsia="Consolas" w:hAnsi="Consolas" w:cs="Consolas"/>
          <w:color w:val="808080"/>
          <w:sz w:val="21"/>
          <w:shd w:val="clear" w:color="auto" w:fill="1E1E1E"/>
        </w:rPr>
      </w:pPr>
    </w:p>
    <w:p w14:paraId="0F64D3A3" w14:textId="77777777" w:rsidR="0087668C" w:rsidRDefault="0087668C">
      <w:pPr>
        <w:spacing w:after="0" w:line="240" w:lineRule="auto"/>
        <w:rPr>
          <w:rFonts w:ascii="Consolas" w:eastAsia="Consolas" w:hAnsi="Consolas" w:cs="Consolas"/>
          <w:color w:val="808080"/>
          <w:sz w:val="21"/>
          <w:shd w:val="clear" w:color="auto" w:fill="1E1E1E"/>
        </w:rPr>
      </w:pPr>
    </w:p>
    <w:p w14:paraId="2A17D15C" w14:textId="77777777" w:rsidR="0087668C" w:rsidRDefault="0087668C">
      <w:pPr>
        <w:spacing w:after="0" w:line="240" w:lineRule="auto"/>
        <w:rPr>
          <w:rFonts w:ascii="Consolas" w:eastAsia="Consolas" w:hAnsi="Consolas" w:cs="Consolas"/>
          <w:color w:val="808080"/>
          <w:sz w:val="21"/>
          <w:shd w:val="clear" w:color="auto" w:fill="1E1E1E"/>
        </w:rPr>
      </w:pPr>
    </w:p>
    <w:p w14:paraId="6EC77249" w14:textId="77777777" w:rsidR="0087668C" w:rsidRDefault="0087668C">
      <w:pPr>
        <w:spacing w:after="0" w:line="240" w:lineRule="auto"/>
        <w:rPr>
          <w:rFonts w:ascii="Consolas" w:eastAsia="Consolas" w:hAnsi="Consolas" w:cs="Consolas"/>
          <w:color w:val="808080"/>
          <w:sz w:val="21"/>
          <w:shd w:val="clear" w:color="auto" w:fill="1E1E1E"/>
        </w:rPr>
      </w:pPr>
    </w:p>
    <w:p w14:paraId="74785FBD" w14:textId="77777777" w:rsidR="0087668C" w:rsidRDefault="0087668C">
      <w:pPr>
        <w:spacing w:after="0" w:line="240" w:lineRule="auto"/>
        <w:rPr>
          <w:rFonts w:ascii="Consolas" w:eastAsia="Consolas" w:hAnsi="Consolas" w:cs="Consolas"/>
          <w:color w:val="808080"/>
          <w:sz w:val="21"/>
          <w:shd w:val="clear" w:color="auto" w:fill="1E1E1E"/>
        </w:rPr>
      </w:pPr>
    </w:p>
    <w:p w14:paraId="48FDD45D" w14:textId="77777777" w:rsidR="0087668C" w:rsidRDefault="0087668C">
      <w:pPr>
        <w:spacing w:after="0" w:line="240" w:lineRule="auto"/>
        <w:rPr>
          <w:rFonts w:ascii="Consolas" w:eastAsia="Consolas" w:hAnsi="Consolas" w:cs="Consolas"/>
          <w:color w:val="808080"/>
          <w:sz w:val="21"/>
          <w:shd w:val="clear" w:color="auto" w:fill="1E1E1E"/>
        </w:rPr>
      </w:pPr>
    </w:p>
    <w:p w14:paraId="4CC8D39E" w14:textId="77777777" w:rsidR="000E396B" w:rsidRDefault="000E396B">
      <w:pPr>
        <w:spacing w:after="0" w:line="240" w:lineRule="auto"/>
        <w:rPr>
          <w:rFonts w:ascii="Calibri" w:eastAsia="Calibri" w:hAnsi="Calibri" w:cs="Calibri"/>
        </w:rPr>
      </w:pPr>
    </w:p>
    <w:p w14:paraId="4F6B3A73" w14:textId="77777777" w:rsidR="000E396B" w:rsidRDefault="0087668C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Można na nim zauważyć 2 widoczne sekcje takie jak:</w:t>
      </w:r>
    </w:p>
    <w:p w14:paraId="5FAE36C0" w14:textId="77777777" w:rsidR="000E396B" w:rsidRDefault="000E396B">
      <w:pPr>
        <w:spacing w:after="0" w:line="240" w:lineRule="auto"/>
        <w:rPr>
          <w:rFonts w:ascii="Calibri" w:eastAsia="Calibri" w:hAnsi="Calibri" w:cs="Calibri"/>
        </w:rPr>
      </w:pPr>
    </w:p>
    <w:p w14:paraId="39774FF2" w14:textId="77777777" w:rsidR="000E396B" w:rsidRDefault="0087668C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1. Pasek tytułu</w:t>
      </w:r>
    </w:p>
    <w:p w14:paraId="3142DBD8" w14:textId="77777777" w:rsidR="000E396B" w:rsidRDefault="0087668C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2. Treść</w:t>
      </w:r>
    </w:p>
    <w:p w14:paraId="6CF8BAA4" w14:textId="77777777" w:rsidR="000E396B" w:rsidRDefault="000E396B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</w:p>
    <w:p w14:paraId="1D1D293B" w14:textId="77777777" w:rsidR="000E396B" w:rsidRDefault="0087668C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Cały komponent możemy podzielić na mniejsze części. W zawartości znajdują się 3 różnie części.</w:t>
      </w:r>
    </w:p>
    <w:p w14:paraId="02C37575" w14:textId="77777777" w:rsidR="000E396B" w:rsidRDefault="0087668C">
      <w:pPr>
        <w:spacing w:line="240" w:lineRule="auto"/>
        <w:rPr>
          <w:rFonts w:ascii="Calibri" w:eastAsia="Calibri" w:hAnsi="Calibri" w:cs="Calibri"/>
        </w:rPr>
      </w:pPr>
      <w:r>
        <w:object w:dxaOrig="8303" w:dyaOrig="4835" w14:anchorId="045EF534">
          <v:rect id="rectole0000000007" o:spid="_x0000_i1032" style="width:415.5pt;height:242.25pt" o:ole="" o:preferrelative="t" stroked="f">
            <v:imagedata r:id="rId22" o:title=""/>
          </v:rect>
          <o:OLEObject Type="Embed" ProgID="StaticMetafile" ShapeID="rectole0000000007" DrawAspect="Content" ObjectID="_1649010524" r:id="rId23"/>
        </w:object>
      </w:r>
    </w:p>
    <w:p w14:paraId="1F7DC5C0" w14:textId="77777777" w:rsidR="000E396B" w:rsidRDefault="000E396B">
      <w:pPr>
        <w:spacing w:line="240" w:lineRule="auto"/>
        <w:rPr>
          <w:rFonts w:ascii="Calibri" w:eastAsia="Calibri" w:hAnsi="Calibri" w:cs="Calibri"/>
        </w:rPr>
      </w:pPr>
    </w:p>
    <w:p w14:paraId="37180BBA" w14:textId="77777777" w:rsidR="0087668C" w:rsidRDefault="0087668C">
      <w:pPr>
        <w:spacing w:line="240" w:lineRule="auto"/>
        <w:rPr>
          <w:rFonts w:ascii="Calibri" w:eastAsia="Calibri" w:hAnsi="Calibri" w:cs="Calibri"/>
        </w:rPr>
      </w:pPr>
    </w:p>
    <w:p w14:paraId="3086B929" w14:textId="77777777" w:rsidR="0087668C" w:rsidRDefault="0087668C">
      <w:pPr>
        <w:spacing w:line="240" w:lineRule="auto"/>
        <w:rPr>
          <w:rFonts w:ascii="Calibri" w:eastAsia="Calibri" w:hAnsi="Calibri" w:cs="Calibri"/>
        </w:rPr>
      </w:pPr>
    </w:p>
    <w:p w14:paraId="3B7A2486" w14:textId="77777777" w:rsidR="000E396B" w:rsidRDefault="0087668C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Komponent potomny (Child component) – Gdy komponent jest zagnieżdżony w innym komponencie, nazywany jest komponentem potomnym. Komponent może mieć wiele komponentów </w:t>
      </w:r>
      <w:proofErr w:type="spellStart"/>
      <w:r>
        <w:rPr>
          <w:rFonts w:ascii="Calibri" w:eastAsia="Calibri" w:hAnsi="Calibri" w:cs="Calibri"/>
        </w:rPr>
        <w:t>potomnych.Po</w:t>
      </w:r>
      <w:proofErr w:type="spellEnd"/>
      <w:r>
        <w:rPr>
          <w:rFonts w:ascii="Calibri" w:eastAsia="Calibri" w:hAnsi="Calibri" w:cs="Calibri"/>
        </w:rPr>
        <w:t xml:space="preserve"> zdefiniowaniu komponentu możemy budować komponent tytułu oraz treści, w zasadzie działa to poprzez pobieranie kodu z </w:t>
      </w:r>
      <w:proofErr w:type="spellStart"/>
      <w:r>
        <w:rPr>
          <w:rFonts w:ascii="Calibri" w:eastAsia="Calibri" w:hAnsi="Calibri" w:cs="Calibri"/>
        </w:rPr>
        <w:t>orginalnego</w:t>
      </w:r>
      <w:proofErr w:type="spellEnd"/>
      <w:r>
        <w:rPr>
          <w:rFonts w:ascii="Calibri" w:eastAsia="Calibri" w:hAnsi="Calibri" w:cs="Calibri"/>
        </w:rPr>
        <w:t xml:space="preserve"> źródła i umieszczanie w każdym komponencie. Możemy stworzyć dwa komponenty </w:t>
      </w:r>
      <w:proofErr w:type="spellStart"/>
      <w:r>
        <w:rPr>
          <w:rFonts w:ascii="Calibri" w:eastAsia="Calibri" w:hAnsi="Calibri" w:cs="Calibri"/>
        </w:rPr>
        <w:t>Header</w:t>
      </w:r>
      <w:proofErr w:type="spellEnd"/>
      <w:r>
        <w:rPr>
          <w:rFonts w:ascii="Calibri" w:eastAsia="Calibri" w:hAnsi="Calibri" w:cs="Calibri"/>
        </w:rPr>
        <w:t xml:space="preserve"> i Content. </w:t>
      </w:r>
    </w:p>
    <w:p w14:paraId="57D7FF39" w14:textId="77777777" w:rsidR="0087668C" w:rsidRDefault="0087668C">
      <w:pPr>
        <w:spacing w:line="240" w:lineRule="auto"/>
      </w:pPr>
      <w:r>
        <w:object w:dxaOrig="8303" w:dyaOrig="9360" w14:anchorId="49F185BC">
          <v:rect id="rectole0000000008" o:spid="_x0000_i1033" style="width:415.5pt;height:468pt" o:ole="" o:preferrelative="t" stroked="f">
            <v:imagedata r:id="rId24" o:title=""/>
          </v:rect>
          <o:OLEObject Type="Embed" ProgID="StaticMetafile" ShapeID="rectole0000000008" DrawAspect="Content" ObjectID="_1649010525" r:id="rId25"/>
        </w:object>
      </w:r>
    </w:p>
    <w:p w14:paraId="1466FFAE" w14:textId="77777777" w:rsidR="0087668C" w:rsidRDefault="0087668C">
      <w:pPr>
        <w:spacing w:line="240" w:lineRule="auto"/>
      </w:pPr>
    </w:p>
    <w:p w14:paraId="4E6B851C" w14:textId="77777777" w:rsidR="0087668C" w:rsidRDefault="0087668C">
      <w:pPr>
        <w:spacing w:line="240" w:lineRule="auto"/>
      </w:pPr>
    </w:p>
    <w:p w14:paraId="0DDE6748" w14:textId="77777777" w:rsidR="000E396B" w:rsidRDefault="000E396B">
      <w:pPr>
        <w:spacing w:line="240" w:lineRule="auto"/>
        <w:rPr>
          <w:rFonts w:ascii="Calibri" w:eastAsia="Calibri" w:hAnsi="Calibri" w:cs="Calibri"/>
        </w:rPr>
      </w:pPr>
    </w:p>
    <w:p w14:paraId="282CDC0C" w14:textId="77777777" w:rsidR="000E396B" w:rsidRDefault="000E396B">
      <w:pPr>
        <w:spacing w:line="240" w:lineRule="auto"/>
        <w:rPr>
          <w:rFonts w:ascii="Calibri" w:eastAsia="Calibri" w:hAnsi="Calibri" w:cs="Calibri"/>
        </w:rPr>
      </w:pPr>
    </w:p>
    <w:p w14:paraId="5C027640" w14:textId="77777777" w:rsidR="000E396B" w:rsidRDefault="0087668C">
      <w:pPr>
        <w:spacing w:line="240" w:lineRule="auto"/>
        <w:rPr>
          <w:rFonts w:ascii="Calibri" w:eastAsia="Calibri" w:hAnsi="Calibri" w:cs="Calibri"/>
        </w:rPr>
      </w:pPr>
      <w:r>
        <w:object w:dxaOrig="8303" w:dyaOrig="8424" w14:anchorId="51A45FD4">
          <v:rect id="rectole0000000009" o:spid="_x0000_i1034" style="width:415.5pt;height:421.5pt" o:ole="" o:preferrelative="t" stroked="f">
            <v:imagedata r:id="rId26" o:title=""/>
          </v:rect>
          <o:OLEObject Type="Embed" ProgID="StaticMetafile" ShapeID="rectole0000000009" DrawAspect="Content" ObjectID="_1649010526" r:id="rId27"/>
        </w:object>
      </w:r>
    </w:p>
    <w:p w14:paraId="657F5070" w14:textId="77777777" w:rsidR="0087668C" w:rsidRDefault="0087668C">
      <w:pPr>
        <w:spacing w:line="240" w:lineRule="auto"/>
        <w:rPr>
          <w:rFonts w:ascii="Calibri" w:eastAsia="Calibri" w:hAnsi="Calibri" w:cs="Calibri"/>
        </w:rPr>
      </w:pPr>
    </w:p>
    <w:p w14:paraId="603DB4B3" w14:textId="77777777" w:rsidR="000E396B" w:rsidRDefault="0087668C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Gdy mamy już stworzone nasze potomne komponenty </w:t>
      </w:r>
      <w:proofErr w:type="spellStart"/>
      <w:r>
        <w:rPr>
          <w:rFonts w:ascii="Calibri" w:eastAsia="Calibri" w:hAnsi="Calibri" w:cs="Calibri"/>
        </w:rPr>
        <w:t>Header</w:t>
      </w:r>
      <w:proofErr w:type="spellEnd"/>
      <w:r>
        <w:rPr>
          <w:rFonts w:ascii="Calibri" w:eastAsia="Calibri" w:hAnsi="Calibri" w:cs="Calibri"/>
        </w:rPr>
        <w:t xml:space="preserve"> i Content, możemy ustawić je aby były potomkami komponentu aplikacji </w:t>
      </w:r>
      <w:proofErr w:type="spellStart"/>
      <w:r>
        <w:rPr>
          <w:rFonts w:ascii="Calibri" w:eastAsia="Calibri" w:hAnsi="Calibri" w:cs="Calibri"/>
        </w:rPr>
        <w:t>App</w:t>
      </w:r>
      <w:proofErr w:type="spellEnd"/>
      <w:r>
        <w:rPr>
          <w:rFonts w:ascii="Calibri" w:eastAsia="Calibri" w:hAnsi="Calibri" w:cs="Calibri"/>
        </w:rPr>
        <w:t xml:space="preserve">. Nasz komponent </w:t>
      </w:r>
      <w:proofErr w:type="spellStart"/>
      <w:r>
        <w:rPr>
          <w:rFonts w:ascii="Calibri" w:eastAsia="Calibri" w:hAnsi="Calibri" w:cs="Calibri"/>
        </w:rPr>
        <w:t>App</w:t>
      </w:r>
      <w:proofErr w:type="spellEnd"/>
      <w:r>
        <w:rPr>
          <w:rFonts w:ascii="Calibri" w:eastAsia="Calibri" w:hAnsi="Calibri" w:cs="Calibri"/>
        </w:rPr>
        <w:t xml:space="preserve"> będzie używał tych komponentów jakby były elementami HTML. Komponent </w:t>
      </w:r>
      <w:proofErr w:type="spellStart"/>
      <w:r>
        <w:rPr>
          <w:rFonts w:ascii="Calibri" w:eastAsia="Calibri" w:hAnsi="Calibri" w:cs="Calibri"/>
        </w:rPr>
        <w:t>App</w:t>
      </w:r>
      <w:proofErr w:type="spellEnd"/>
      <w:r>
        <w:rPr>
          <w:rFonts w:ascii="Calibri" w:eastAsia="Calibri" w:hAnsi="Calibri" w:cs="Calibri"/>
        </w:rPr>
        <w:t xml:space="preserve"> wygląda następująco:</w:t>
      </w:r>
    </w:p>
    <w:p w14:paraId="3A4A12F7" w14:textId="77777777" w:rsidR="000E396B" w:rsidRDefault="000E396B">
      <w:pPr>
        <w:spacing w:line="240" w:lineRule="auto"/>
        <w:rPr>
          <w:rFonts w:ascii="Calibri" w:eastAsia="Calibri" w:hAnsi="Calibri" w:cs="Calibri"/>
        </w:rPr>
      </w:pPr>
    </w:p>
    <w:p w14:paraId="46C662B3" w14:textId="77777777" w:rsidR="000E396B" w:rsidRDefault="0087668C">
      <w:pPr>
        <w:spacing w:line="240" w:lineRule="auto"/>
        <w:rPr>
          <w:rFonts w:ascii="Calibri" w:eastAsia="Calibri" w:hAnsi="Calibri" w:cs="Calibri"/>
        </w:rPr>
      </w:pPr>
      <w:r>
        <w:object w:dxaOrig="8303" w:dyaOrig="4115" w14:anchorId="29FD1C63">
          <v:rect id="rectole0000000010" o:spid="_x0000_i1035" style="width:415.5pt;height:206.25pt" o:ole="" o:preferrelative="t" stroked="f">
            <v:imagedata r:id="rId28" o:title=""/>
          </v:rect>
          <o:OLEObject Type="Embed" ProgID="StaticMetafile" ShapeID="rectole0000000010" DrawAspect="Content" ObjectID="_1649010527" r:id="rId29"/>
        </w:object>
      </w:r>
    </w:p>
    <w:p w14:paraId="43C5461E" w14:textId="77777777" w:rsidR="000E396B" w:rsidRDefault="000E396B">
      <w:pPr>
        <w:spacing w:line="240" w:lineRule="auto"/>
        <w:rPr>
          <w:rFonts w:ascii="Calibri" w:eastAsia="Calibri" w:hAnsi="Calibri" w:cs="Calibri"/>
        </w:rPr>
      </w:pPr>
    </w:p>
    <w:p w14:paraId="021FC59E" w14:textId="77777777" w:rsidR="000E396B" w:rsidRDefault="000E396B">
      <w:pPr>
        <w:spacing w:line="240" w:lineRule="auto"/>
        <w:rPr>
          <w:rFonts w:ascii="Calibri" w:eastAsia="Calibri" w:hAnsi="Calibri" w:cs="Calibri"/>
        </w:rPr>
      </w:pPr>
    </w:p>
    <w:p w14:paraId="17ECF446" w14:textId="77777777" w:rsidR="000E396B" w:rsidRDefault="000E396B">
      <w:pPr>
        <w:spacing w:line="240" w:lineRule="auto"/>
        <w:rPr>
          <w:rFonts w:ascii="Calibri" w:eastAsia="Calibri" w:hAnsi="Calibri" w:cs="Calibri"/>
        </w:rPr>
      </w:pPr>
    </w:p>
    <w:p w14:paraId="7863EBE8" w14:textId="77777777" w:rsidR="006276DB" w:rsidRDefault="006276DB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column"/>
      </w:r>
      <w:r>
        <w:rPr>
          <w:rFonts w:ascii="Calibri" w:eastAsia="Calibri" w:hAnsi="Calibri" w:cs="Calibri"/>
        </w:rPr>
        <w:lastRenderedPageBreak/>
        <w:t>Lekcje 5-7</w:t>
      </w:r>
    </w:p>
    <w:p w14:paraId="2C5E2941" w14:textId="77777777" w:rsidR="006276DB" w:rsidRPr="006276DB" w:rsidRDefault="006276DB" w:rsidP="006276DB">
      <w:pPr>
        <w:spacing w:line="240" w:lineRule="auto"/>
        <w:jc w:val="center"/>
        <w:rPr>
          <w:rFonts w:ascii="Calibri" w:eastAsia="Calibri" w:hAnsi="Calibri" w:cs="Calibri"/>
          <w:b/>
          <w:sz w:val="40"/>
          <w:szCs w:val="40"/>
        </w:rPr>
      </w:pPr>
      <w:r w:rsidRPr="006276DB">
        <w:rPr>
          <w:rFonts w:ascii="Calibri" w:eastAsia="Calibri" w:hAnsi="Calibri" w:cs="Calibri"/>
          <w:b/>
          <w:sz w:val="40"/>
          <w:szCs w:val="40"/>
        </w:rPr>
        <w:t>PROPS</w:t>
      </w:r>
    </w:p>
    <w:p w14:paraId="336173C3" w14:textId="77777777" w:rsidR="006276DB" w:rsidRPr="006276DB" w:rsidRDefault="006276DB" w:rsidP="006276DB">
      <w:pPr>
        <w:pStyle w:val="NormalnyWeb"/>
        <w:shd w:val="clear" w:color="auto" w:fill="FFFFFF"/>
        <w:spacing w:before="0" w:beforeAutospacing="0" w:after="150" w:afterAutospacing="0"/>
        <w:jc w:val="both"/>
        <w:rPr>
          <w:rFonts w:ascii="Open Sans" w:hAnsi="Open Sans"/>
          <w:color w:val="000000"/>
          <w:lang w:val="pl-PL"/>
        </w:rPr>
      </w:pPr>
      <w:proofErr w:type="spellStart"/>
      <w:r w:rsidRPr="006276DB">
        <w:rPr>
          <w:rStyle w:val="HTML-kod"/>
          <w:rFonts w:ascii="Consolas" w:hAnsi="Consolas"/>
          <w:color w:val="C7254E"/>
          <w:sz w:val="22"/>
          <w:szCs w:val="22"/>
          <w:shd w:val="clear" w:color="auto" w:fill="F9F2F4"/>
          <w:lang w:val="pl-PL"/>
        </w:rPr>
        <w:t>props</w:t>
      </w:r>
      <w:proofErr w:type="spellEnd"/>
      <w:r w:rsidRPr="006276DB">
        <w:rPr>
          <w:rFonts w:ascii="Open Sans" w:hAnsi="Open Sans"/>
          <w:color w:val="000000"/>
          <w:lang w:val="pl-PL"/>
        </w:rPr>
        <w:t> to obiekt, zawierający wszystkie atrybuty JSX, przekazane do instancji komponentu przez rodzica. Komponenty wykorzystują </w:t>
      </w:r>
      <w:proofErr w:type="spellStart"/>
      <w:r w:rsidRPr="006276DB">
        <w:rPr>
          <w:rStyle w:val="HTML-kod"/>
          <w:rFonts w:ascii="Consolas" w:hAnsi="Consolas"/>
          <w:color w:val="C7254E"/>
          <w:sz w:val="22"/>
          <w:szCs w:val="22"/>
          <w:shd w:val="clear" w:color="auto" w:fill="F9F2F4"/>
          <w:lang w:val="pl-PL"/>
        </w:rPr>
        <w:t>props</w:t>
      </w:r>
      <w:proofErr w:type="spellEnd"/>
      <w:r w:rsidRPr="006276DB">
        <w:rPr>
          <w:rFonts w:ascii="Open Sans" w:hAnsi="Open Sans"/>
          <w:color w:val="000000"/>
          <w:lang w:val="pl-PL"/>
        </w:rPr>
        <w:t> podobnie jak elementy HTML wykorzystują atrybuty.</w:t>
      </w:r>
    </w:p>
    <w:p w14:paraId="3CA2CED1" w14:textId="77777777" w:rsidR="006276DB" w:rsidRPr="006276DB" w:rsidRDefault="006276DB" w:rsidP="006276DB">
      <w:pPr>
        <w:pStyle w:val="NormalnyWeb"/>
        <w:shd w:val="clear" w:color="auto" w:fill="FFFFFF"/>
        <w:spacing w:before="0" w:beforeAutospacing="0" w:after="150" w:afterAutospacing="0"/>
        <w:jc w:val="both"/>
        <w:rPr>
          <w:rFonts w:ascii="Open Sans" w:hAnsi="Open Sans"/>
          <w:color w:val="000000"/>
          <w:lang w:val="pl-PL"/>
        </w:rPr>
      </w:pPr>
      <w:proofErr w:type="spellStart"/>
      <w:r w:rsidRPr="006276DB">
        <w:rPr>
          <w:rStyle w:val="HTML-kod"/>
          <w:rFonts w:ascii="Consolas" w:hAnsi="Consolas"/>
          <w:color w:val="C7254E"/>
          <w:sz w:val="22"/>
          <w:szCs w:val="22"/>
          <w:shd w:val="clear" w:color="auto" w:fill="F9F2F4"/>
          <w:lang w:val="pl-PL"/>
        </w:rPr>
        <w:t>props</w:t>
      </w:r>
      <w:proofErr w:type="spellEnd"/>
      <w:r w:rsidRPr="006276DB">
        <w:rPr>
          <w:rFonts w:ascii="Open Sans" w:hAnsi="Open Sans"/>
          <w:color w:val="000000"/>
          <w:lang w:val="pl-PL"/>
        </w:rPr>
        <w:t> pozwala na opisanie szczegółów implementacyjnych danej instancji komponentu. Dzięki temu możemy pozbyć się jawnego wskazywania tych szczegółów w jego definicji.</w:t>
      </w:r>
    </w:p>
    <w:p w14:paraId="4CE4ECA2" w14:textId="77777777" w:rsidR="006276DB" w:rsidRPr="006276DB" w:rsidRDefault="006276DB" w:rsidP="006276DB">
      <w:pPr>
        <w:pStyle w:val="NormalnyWeb"/>
        <w:shd w:val="clear" w:color="auto" w:fill="FFFFFF"/>
        <w:spacing w:before="0" w:beforeAutospacing="0" w:after="150" w:afterAutospacing="0"/>
        <w:jc w:val="both"/>
        <w:rPr>
          <w:rFonts w:ascii="Open Sans" w:hAnsi="Open Sans"/>
          <w:color w:val="000000"/>
          <w:lang w:val="pl-PL"/>
        </w:rPr>
      </w:pPr>
      <w:r w:rsidRPr="006276DB">
        <w:rPr>
          <w:rFonts w:ascii="Open Sans" w:hAnsi="Open Sans"/>
          <w:color w:val="000000"/>
          <w:lang w:val="pl-PL"/>
        </w:rPr>
        <w:t xml:space="preserve">Dane wpisane na sztywno to zasadniczy problem utworzonego w poprzednim wpisie prototypu komponentu. Póki co, nadaje się on jedynie do wyświetlania informacji o </w:t>
      </w:r>
      <w:proofErr w:type="spellStart"/>
      <w:r w:rsidRPr="006276DB">
        <w:rPr>
          <w:rFonts w:ascii="Open Sans" w:hAnsi="Open Sans"/>
          <w:color w:val="000000"/>
          <w:lang w:val="pl-PL"/>
        </w:rPr>
        <w:t>Bitcoinie</w:t>
      </w:r>
      <w:proofErr w:type="spellEnd"/>
      <w:r w:rsidRPr="006276DB">
        <w:rPr>
          <w:rFonts w:ascii="Open Sans" w:hAnsi="Open Sans"/>
          <w:color w:val="000000"/>
          <w:lang w:val="pl-PL"/>
        </w:rPr>
        <w:t>.</w:t>
      </w:r>
    </w:p>
    <w:p w14:paraId="0556F259" w14:textId="77777777" w:rsidR="006276DB" w:rsidRPr="006276DB" w:rsidRDefault="006276DB" w:rsidP="006276DB">
      <w:pPr>
        <w:pStyle w:val="NormalnyWeb"/>
        <w:shd w:val="clear" w:color="auto" w:fill="FFFFFF"/>
        <w:spacing w:before="0" w:beforeAutospacing="0" w:after="150" w:afterAutospacing="0"/>
        <w:jc w:val="both"/>
        <w:rPr>
          <w:rFonts w:ascii="Open Sans" w:hAnsi="Open Sans"/>
          <w:color w:val="000000"/>
          <w:lang w:val="pl-PL"/>
        </w:rPr>
      </w:pPr>
      <w:r w:rsidRPr="006276DB">
        <w:rPr>
          <w:rFonts w:ascii="Open Sans" w:hAnsi="Open Sans"/>
          <w:color w:val="000000"/>
          <w:lang w:val="pl-PL"/>
        </w:rPr>
        <w:t>Dzięki </w:t>
      </w:r>
      <w:proofErr w:type="spellStart"/>
      <w:r w:rsidRPr="006276DB">
        <w:rPr>
          <w:rStyle w:val="HTML-kod"/>
          <w:rFonts w:ascii="Consolas" w:hAnsi="Consolas"/>
          <w:color w:val="C7254E"/>
          <w:sz w:val="22"/>
          <w:szCs w:val="22"/>
          <w:shd w:val="clear" w:color="auto" w:fill="F9F2F4"/>
          <w:lang w:val="pl-PL"/>
        </w:rPr>
        <w:t>props</w:t>
      </w:r>
      <w:proofErr w:type="spellEnd"/>
      <w:r w:rsidRPr="006276DB">
        <w:rPr>
          <w:rFonts w:ascii="Open Sans" w:hAnsi="Open Sans"/>
          <w:color w:val="000000"/>
          <w:lang w:val="pl-PL"/>
        </w:rPr>
        <w:t> zyska wszechstronność i będzie zdatny do wielokrotnego użytku.</w:t>
      </w:r>
    </w:p>
    <w:p w14:paraId="739BFE98" w14:textId="77777777" w:rsidR="006276DB" w:rsidRPr="006276DB" w:rsidRDefault="006276DB" w:rsidP="006276DB">
      <w:pPr>
        <w:pStyle w:val="NormalnyWeb"/>
        <w:shd w:val="clear" w:color="auto" w:fill="FFFFFF"/>
        <w:spacing w:before="0" w:beforeAutospacing="0" w:after="150" w:afterAutospacing="0"/>
        <w:jc w:val="both"/>
        <w:rPr>
          <w:rFonts w:ascii="Open Sans" w:hAnsi="Open Sans"/>
          <w:color w:val="000000"/>
          <w:lang w:val="pl-PL"/>
        </w:rPr>
      </w:pPr>
      <w:r w:rsidRPr="006276DB">
        <w:rPr>
          <w:rFonts w:ascii="Open Sans" w:hAnsi="Open Sans"/>
          <w:color w:val="000000"/>
          <w:lang w:val="pl-PL"/>
        </w:rPr>
        <w:t>Do </w:t>
      </w:r>
      <w:proofErr w:type="spellStart"/>
      <w:r w:rsidRPr="006276DB">
        <w:rPr>
          <w:rStyle w:val="HTML-kod"/>
          <w:rFonts w:ascii="Consolas" w:hAnsi="Consolas"/>
          <w:color w:val="C7254E"/>
          <w:sz w:val="22"/>
          <w:szCs w:val="22"/>
          <w:shd w:val="clear" w:color="auto" w:fill="F9F2F4"/>
          <w:lang w:val="pl-PL"/>
        </w:rPr>
        <w:t>props</w:t>
      </w:r>
      <w:proofErr w:type="spellEnd"/>
      <w:r w:rsidRPr="006276DB">
        <w:rPr>
          <w:rFonts w:ascii="Open Sans" w:hAnsi="Open Sans"/>
          <w:color w:val="000000"/>
          <w:lang w:val="pl-PL"/>
        </w:rPr>
        <w:t xml:space="preserve"> możemy przekazać dowolną, poprawną wartością JS. Liczby, obiekty, tablice, </w:t>
      </w:r>
      <w:proofErr w:type="spellStart"/>
      <w:r w:rsidRPr="006276DB">
        <w:rPr>
          <w:rFonts w:ascii="Open Sans" w:hAnsi="Open Sans"/>
          <w:color w:val="000000"/>
          <w:lang w:val="pl-PL"/>
        </w:rPr>
        <w:t>boole</w:t>
      </w:r>
      <w:proofErr w:type="spellEnd"/>
      <w:r w:rsidRPr="006276DB">
        <w:rPr>
          <w:rFonts w:ascii="Open Sans" w:hAnsi="Open Sans"/>
          <w:color w:val="000000"/>
          <w:lang w:val="pl-PL"/>
        </w:rPr>
        <w:t>, funkcje etc. Komponenty mają znacznie szerszy wachlarz możliwości niż elementy HTML, ograniczające się wyłącznie do stringów.</w:t>
      </w:r>
    </w:p>
    <w:p w14:paraId="42830B40" w14:textId="77777777" w:rsidR="000E396B" w:rsidRDefault="006276DB" w:rsidP="006276DB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  <w:lang w:val="en-US" w:eastAsia="en-US"/>
        </w:rPr>
        <w:drawing>
          <wp:inline distT="0" distB="0" distL="0" distR="0" wp14:anchorId="6E36C9AB" wp14:editId="46E39ECE">
            <wp:extent cx="5760720" cy="1114690"/>
            <wp:effectExtent l="19050" t="0" r="0" b="0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114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535DCF" w14:textId="77777777" w:rsidR="000E396B" w:rsidRDefault="006276D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  <w:lang w:val="en-US" w:eastAsia="en-US"/>
        </w:rPr>
        <w:drawing>
          <wp:inline distT="0" distB="0" distL="0" distR="0" wp14:anchorId="25501E14" wp14:editId="0D9EA58F">
            <wp:extent cx="3590925" cy="971550"/>
            <wp:effectExtent l="19050" t="0" r="9525" b="0"/>
            <wp:docPr id="15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97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429395" w14:textId="77777777" w:rsidR="000E396B" w:rsidRDefault="006276DB" w:rsidP="006276DB">
      <w:pPr>
        <w:jc w:val="center"/>
        <w:rPr>
          <w:rFonts w:ascii="Calibri" w:eastAsia="Calibri" w:hAnsi="Calibri" w:cs="Calibri"/>
          <w:b/>
          <w:sz w:val="40"/>
          <w:szCs w:val="40"/>
        </w:rPr>
      </w:pPr>
      <w:r w:rsidRPr="006276DB">
        <w:rPr>
          <w:rFonts w:ascii="Calibri" w:eastAsia="Calibri" w:hAnsi="Calibri" w:cs="Calibri"/>
          <w:b/>
          <w:sz w:val="40"/>
          <w:szCs w:val="40"/>
        </w:rPr>
        <w:t>STATE</w:t>
      </w:r>
    </w:p>
    <w:p w14:paraId="22249C9D" w14:textId="77777777" w:rsidR="006276DB" w:rsidRPr="006276DB" w:rsidRDefault="006276DB" w:rsidP="006276DB">
      <w:pPr>
        <w:pStyle w:val="NormalnyWeb"/>
        <w:shd w:val="clear" w:color="auto" w:fill="FFFFFF"/>
        <w:spacing w:before="0" w:beforeAutospacing="0" w:after="150" w:afterAutospacing="0"/>
        <w:jc w:val="both"/>
        <w:rPr>
          <w:rFonts w:ascii="Open Sans" w:hAnsi="Open Sans"/>
          <w:color w:val="000000"/>
          <w:lang w:val="pl-PL"/>
        </w:rPr>
      </w:pPr>
      <w:r w:rsidRPr="006276DB">
        <w:rPr>
          <w:rFonts w:ascii="Open Sans" w:hAnsi="Open Sans"/>
          <w:color w:val="000000"/>
          <w:lang w:val="pl-PL"/>
        </w:rPr>
        <w:t>Do zarządzania stanem wykorzystuje się obiekt </w:t>
      </w:r>
      <w:proofErr w:type="spellStart"/>
      <w:r w:rsidRPr="006276DB">
        <w:rPr>
          <w:rStyle w:val="HTML-kod"/>
          <w:rFonts w:ascii="Consolas" w:hAnsi="Consolas"/>
          <w:color w:val="C7254E"/>
          <w:sz w:val="22"/>
          <w:szCs w:val="22"/>
          <w:shd w:val="clear" w:color="auto" w:fill="F9F2F4"/>
          <w:lang w:val="pl-PL"/>
        </w:rPr>
        <w:t>state</w:t>
      </w:r>
      <w:proofErr w:type="spellEnd"/>
      <w:r w:rsidRPr="006276DB">
        <w:rPr>
          <w:rFonts w:ascii="Open Sans" w:hAnsi="Open Sans"/>
          <w:color w:val="000000"/>
          <w:lang w:val="pl-PL"/>
        </w:rPr>
        <w:t>. W przeciwieństwie do </w:t>
      </w:r>
      <w:proofErr w:type="spellStart"/>
      <w:r w:rsidRPr="006276DB">
        <w:rPr>
          <w:rStyle w:val="HTML-kod"/>
          <w:rFonts w:ascii="Consolas" w:hAnsi="Consolas"/>
          <w:color w:val="C7254E"/>
          <w:sz w:val="22"/>
          <w:szCs w:val="22"/>
          <w:shd w:val="clear" w:color="auto" w:fill="F9F2F4"/>
          <w:lang w:val="pl-PL"/>
        </w:rPr>
        <w:t>props</w:t>
      </w:r>
      <w:proofErr w:type="spellEnd"/>
      <w:r w:rsidRPr="006276DB">
        <w:rPr>
          <w:rFonts w:ascii="Open Sans" w:hAnsi="Open Sans"/>
          <w:color w:val="000000"/>
          <w:lang w:val="pl-PL"/>
        </w:rPr>
        <w:t>, jest on własnością komponentu.</w:t>
      </w:r>
    </w:p>
    <w:p w14:paraId="7198F2A6" w14:textId="77777777" w:rsidR="006276DB" w:rsidRDefault="006276DB" w:rsidP="006276DB">
      <w:pPr>
        <w:pStyle w:val="NormalnyWeb"/>
        <w:shd w:val="clear" w:color="auto" w:fill="FFFFFF"/>
        <w:spacing w:before="0" w:beforeAutospacing="0" w:after="150" w:afterAutospacing="0"/>
        <w:jc w:val="both"/>
        <w:rPr>
          <w:rFonts w:ascii="Open Sans" w:hAnsi="Open Sans"/>
          <w:color w:val="000000"/>
        </w:rPr>
      </w:pPr>
      <w:r w:rsidRPr="006276DB">
        <w:rPr>
          <w:rFonts w:ascii="Open Sans" w:hAnsi="Open Sans"/>
          <w:color w:val="000000"/>
          <w:lang w:val="pl-PL"/>
        </w:rPr>
        <w:t>To właśnie z </w:t>
      </w:r>
      <w:proofErr w:type="spellStart"/>
      <w:r w:rsidRPr="006276DB">
        <w:rPr>
          <w:rStyle w:val="HTML-kod"/>
          <w:rFonts w:ascii="Consolas" w:hAnsi="Consolas"/>
          <w:color w:val="C7254E"/>
          <w:sz w:val="22"/>
          <w:szCs w:val="22"/>
          <w:shd w:val="clear" w:color="auto" w:fill="F9F2F4"/>
          <w:lang w:val="pl-PL"/>
        </w:rPr>
        <w:t>state</w:t>
      </w:r>
      <w:proofErr w:type="spellEnd"/>
      <w:r w:rsidRPr="006276DB">
        <w:rPr>
          <w:rFonts w:ascii="Open Sans" w:hAnsi="Open Sans"/>
          <w:color w:val="000000"/>
          <w:lang w:val="pl-PL"/>
        </w:rPr>
        <w:t> rodzica pochodzi lwia część </w:t>
      </w:r>
      <w:proofErr w:type="spellStart"/>
      <w:r w:rsidRPr="006276DB">
        <w:rPr>
          <w:rStyle w:val="HTML-kod"/>
          <w:rFonts w:ascii="Consolas" w:hAnsi="Consolas"/>
          <w:color w:val="C7254E"/>
          <w:sz w:val="22"/>
          <w:szCs w:val="22"/>
          <w:shd w:val="clear" w:color="auto" w:fill="F9F2F4"/>
          <w:lang w:val="pl-PL"/>
        </w:rPr>
        <w:t>props</w:t>
      </w:r>
      <w:r w:rsidRPr="006276DB">
        <w:rPr>
          <w:rFonts w:ascii="Open Sans" w:hAnsi="Open Sans"/>
          <w:color w:val="000000"/>
          <w:lang w:val="pl-PL"/>
        </w:rPr>
        <w:t>ów</w:t>
      </w:r>
      <w:proofErr w:type="spellEnd"/>
      <w:r w:rsidRPr="006276DB">
        <w:rPr>
          <w:rFonts w:ascii="Open Sans" w:hAnsi="Open Sans"/>
          <w:color w:val="000000"/>
          <w:lang w:val="pl-PL"/>
        </w:rPr>
        <w:t xml:space="preserve"> wykorzystywanych w jego dzieciach. Oprócz fragmentów </w:t>
      </w:r>
      <w:proofErr w:type="spellStart"/>
      <w:r w:rsidRPr="006276DB">
        <w:rPr>
          <w:rStyle w:val="HTML-kod"/>
          <w:rFonts w:ascii="Consolas" w:hAnsi="Consolas"/>
          <w:color w:val="C7254E"/>
          <w:sz w:val="22"/>
          <w:szCs w:val="22"/>
          <w:shd w:val="clear" w:color="auto" w:fill="F9F2F4"/>
          <w:lang w:val="pl-PL"/>
        </w:rPr>
        <w:t>state</w:t>
      </w:r>
      <w:proofErr w:type="spellEnd"/>
      <w:r w:rsidRPr="006276DB">
        <w:rPr>
          <w:rFonts w:ascii="Open Sans" w:hAnsi="Open Sans"/>
          <w:color w:val="000000"/>
          <w:lang w:val="pl-PL"/>
        </w:rPr>
        <w:t xml:space="preserve">, komponenty klasowe </w:t>
      </w:r>
      <w:proofErr w:type="spellStart"/>
      <w:r w:rsidRPr="006276DB">
        <w:rPr>
          <w:rFonts w:ascii="Open Sans" w:hAnsi="Open Sans"/>
          <w:color w:val="000000"/>
          <w:lang w:val="pl-PL"/>
        </w:rPr>
        <w:t>moga</w:t>
      </w:r>
      <w:proofErr w:type="spellEnd"/>
      <w:r w:rsidRPr="006276DB">
        <w:rPr>
          <w:rFonts w:ascii="Open Sans" w:hAnsi="Open Sans"/>
          <w:color w:val="000000"/>
          <w:lang w:val="pl-PL"/>
        </w:rPr>
        <w:t xml:space="preserve"> przekazywać referencje do swoich metod. Są one podpinane pod obsługę zdarzeń w dzieciach i na ogół służą do aktualizowania stanu rodzica. </w:t>
      </w:r>
      <w:proofErr w:type="spellStart"/>
      <w:r>
        <w:rPr>
          <w:rFonts w:ascii="Open Sans" w:hAnsi="Open Sans"/>
          <w:color w:val="000000"/>
        </w:rPr>
        <w:t>Więcej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na</w:t>
      </w:r>
      <w:proofErr w:type="spellEnd"/>
      <w:r>
        <w:rPr>
          <w:rFonts w:ascii="Open Sans" w:hAnsi="Open Sans"/>
          <w:color w:val="000000"/>
        </w:rPr>
        <w:t xml:space="preserve"> ten </w:t>
      </w:r>
      <w:proofErr w:type="spellStart"/>
      <w:r>
        <w:rPr>
          <w:rFonts w:ascii="Open Sans" w:hAnsi="Open Sans"/>
          <w:color w:val="000000"/>
        </w:rPr>
        <w:t>temat</w:t>
      </w:r>
      <w:proofErr w:type="spellEnd"/>
      <w:r>
        <w:rPr>
          <w:rFonts w:ascii="Open Sans" w:hAnsi="Open Sans"/>
          <w:color w:val="000000"/>
        </w:rPr>
        <w:t xml:space="preserve"> w </w:t>
      </w:r>
      <w:proofErr w:type="spellStart"/>
      <w:r>
        <w:rPr>
          <w:rFonts w:ascii="Open Sans" w:hAnsi="Open Sans"/>
          <w:color w:val="000000"/>
        </w:rPr>
        <w:t>kolejnym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wpisie</w:t>
      </w:r>
      <w:proofErr w:type="spellEnd"/>
      <w:r>
        <w:rPr>
          <w:rFonts w:ascii="Open Sans" w:hAnsi="Open Sans"/>
          <w:color w:val="000000"/>
        </w:rPr>
        <w:t xml:space="preserve"> z </w:t>
      </w:r>
      <w:proofErr w:type="spellStart"/>
      <w:r>
        <w:rPr>
          <w:rFonts w:ascii="Open Sans" w:hAnsi="Open Sans"/>
          <w:color w:val="000000"/>
        </w:rPr>
        <w:t>serii</w:t>
      </w:r>
      <w:proofErr w:type="spellEnd"/>
      <w:r>
        <w:rPr>
          <w:rFonts w:ascii="Open Sans" w:hAnsi="Open Sans"/>
          <w:color w:val="000000"/>
        </w:rPr>
        <w:t>.</w:t>
      </w:r>
    </w:p>
    <w:p w14:paraId="13A1AC50" w14:textId="77777777" w:rsidR="006276DB" w:rsidRDefault="006276DB" w:rsidP="006276DB">
      <w:pPr>
        <w:rPr>
          <w:rFonts w:ascii="Calibri" w:eastAsia="Calibri" w:hAnsi="Calibri" w:cs="Calibri"/>
          <w:b/>
          <w:sz w:val="40"/>
          <w:szCs w:val="40"/>
        </w:rPr>
      </w:pPr>
      <w:r>
        <w:rPr>
          <w:rFonts w:ascii="Calibri" w:eastAsia="Calibri" w:hAnsi="Calibri" w:cs="Calibri"/>
          <w:b/>
          <w:noProof/>
          <w:sz w:val="40"/>
          <w:szCs w:val="40"/>
          <w:lang w:val="en-US" w:eastAsia="en-US"/>
        </w:rPr>
        <w:drawing>
          <wp:inline distT="0" distB="0" distL="0" distR="0" wp14:anchorId="1A420C95" wp14:editId="72E97B5B">
            <wp:extent cx="2962275" cy="990600"/>
            <wp:effectExtent l="19050" t="0" r="9525" b="0"/>
            <wp:docPr id="18" name="Obraz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99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5C4304" w14:textId="77777777" w:rsidR="006276DB" w:rsidRDefault="006276DB" w:rsidP="006276DB">
      <w:pPr>
        <w:rPr>
          <w:rFonts w:ascii="Calibri" w:eastAsia="Calibri" w:hAnsi="Calibri" w:cs="Calibri"/>
          <w:b/>
          <w:sz w:val="40"/>
          <w:szCs w:val="40"/>
        </w:rPr>
      </w:pPr>
    </w:p>
    <w:p w14:paraId="3A83D502" w14:textId="77777777" w:rsidR="006276DB" w:rsidRDefault="006276DB" w:rsidP="006276DB">
      <w:pPr>
        <w:rPr>
          <w:rFonts w:ascii="Calibri" w:eastAsia="Calibri" w:hAnsi="Calibri" w:cs="Calibri"/>
        </w:rPr>
      </w:pPr>
    </w:p>
    <w:p w14:paraId="6E8F7E6C" w14:textId="77777777" w:rsidR="006276DB" w:rsidRDefault="006276DB" w:rsidP="006276DB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lastRenderedPageBreak/>
        <w:t>State</w:t>
      </w:r>
      <w:proofErr w:type="spellEnd"/>
      <w:r>
        <w:rPr>
          <w:rFonts w:ascii="Calibri" w:eastAsia="Calibri" w:hAnsi="Calibri" w:cs="Calibri"/>
        </w:rPr>
        <w:t xml:space="preserve"> z wykorzystanie komponentu Clock.js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  <w:noProof/>
          <w:lang w:val="en-US" w:eastAsia="en-US"/>
        </w:rPr>
        <w:drawing>
          <wp:inline distT="0" distB="0" distL="0" distR="0" wp14:anchorId="022E39FD" wp14:editId="42734FFD">
            <wp:extent cx="4781550" cy="4533900"/>
            <wp:effectExtent l="19050" t="0" r="0" b="0"/>
            <wp:docPr id="21" name="Obraz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453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F1E721" w14:textId="77777777" w:rsidR="006276DB" w:rsidRDefault="006276DB" w:rsidP="006276DB">
      <w:pPr>
        <w:rPr>
          <w:rFonts w:ascii="Calibri" w:eastAsia="Calibri" w:hAnsi="Calibri" w:cs="Calibri"/>
        </w:rPr>
      </w:pPr>
    </w:p>
    <w:p w14:paraId="083C9410" w14:textId="77777777" w:rsidR="006276DB" w:rsidRDefault="006276DB" w:rsidP="006276DB">
      <w:pPr>
        <w:jc w:val="center"/>
        <w:rPr>
          <w:rFonts w:ascii="Calibri" w:eastAsia="Calibri" w:hAnsi="Calibri" w:cs="Calibri"/>
          <w:b/>
          <w:sz w:val="40"/>
          <w:szCs w:val="40"/>
        </w:rPr>
      </w:pPr>
      <w:r w:rsidRPr="006276DB">
        <w:rPr>
          <w:rFonts w:ascii="Calibri" w:eastAsia="Calibri" w:hAnsi="Calibri" w:cs="Calibri"/>
          <w:b/>
          <w:sz w:val="40"/>
          <w:szCs w:val="40"/>
        </w:rPr>
        <w:t>LIFE CYCLE HOOKS</w:t>
      </w:r>
    </w:p>
    <w:p w14:paraId="1708F0B3" w14:textId="77777777" w:rsidR="006276DB" w:rsidRDefault="003C047E" w:rsidP="006276DB">
      <w:pPr>
        <w:rPr>
          <w:rFonts w:eastAsia="Calibri"/>
        </w:rPr>
      </w:pPr>
      <w:r>
        <w:rPr>
          <w:noProof/>
          <w:lang w:val="en-US" w:eastAsia="en-US"/>
        </w:rPr>
        <w:drawing>
          <wp:inline distT="0" distB="0" distL="0" distR="0" wp14:anchorId="5CD075C7" wp14:editId="44432E1B">
            <wp:extent cx="5760720" cy="3155663"/>
            <wp:effectExtent l="19050" t="0" r="0" b="0"/>
            <wp:docPr id="24" name="Obraz 24" descr="Diagram metod cyklu życia z podziałem na okresy i fazy (autor: Dan Abramov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Diagram metod cyklu życia z podziałem na okresy i fazy (autor: Dan Abramov)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556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06B00F" w14:textId="77777777" w:rsidR="003C047E" w:rsidRPr="003C047E" w:rsidRDefault="003C047E" w:rsidP="003C047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Open Sans" w:eastAsia="Times New Roman" w:hAnsi="Open Sans" w:cs="Times New Roman"/>
          <w:color w:val="000000"/>
          <w:sz w:val="24"/>
          <w:szCs w:val="24"/>
          <w:lang w:val="en-US" w:eastAsia="en-US"/>
        </w:rPr>
      </w:pPr>
      <w:proofErr w:type="spellStart"/>
      <w:r w:rsidRPr="003C047E">
        <w:rPr>
          <w:rFonts w:ascii="Open Sans" w:eastAsia="Times New Roman" w:hAnsi="Open Sans" w:cs="Times New Roman"/>
          <w:b/>
          <w:bCs/>
          <w:color w:val="000000"/>
          <w:sz w:val="24"/>
          <w:szCs w:val="24"/>
          <w:lang w:eastAsia="en-US"/>
        </w:rPr>
        <w:lastRenderedPageBreak/>
        <w:t>Mounting</w:t>
      </w:r>
      <w:proofErr w:type="spellEnd"/>
      <w:r w:rsidRPr="003C047E">
        <w:rPr>
          <w:rFonts w:ascii="Open Sans" w:eastAsia="Times New Roman" w:hAnsi="Open Sans" w:cs="Times New Roman"/>
          <w:color w:val="000000"/>
          <w:sz w:val="24"/>
          <w:szCs w:val="24"/>
          <w:lang w:eastAsia="en-US"/>
        </w:rPr>
        <w:t> rozpoczyna się w momencie wywołania </w:t>
      </w:r>
      <w:proofErr w:type="spellStart"/>
      <w:r w:rsidRPr="003C047E">
        <w:rPr>
          <w:rFonts w:ascii="Consolas" w:eastAsia="Times New Roman" w:hAnsi="Consolas" w:cs="Courier New"/>
          <w:color w:val="C7254E"/>
          <w:lang w:eastAsia="en-US"/>
        </w:rPr>
        <w:t>RenderDOM.render</w:t>
      </w:r>
      <w:proofErr w:type="spellEnd"/>
      <w:r w:rsidRPr="003C047E">
        <w:rPr>
          <w:rFonts w:ascii="Consolas" w:eastAsia="Times New Roman" w:hAnsi="Consolas" w:cs="Courier New"/>
          <w:color w:val="C7254E"/>
          <w:lang w:eastAsia="en-US"/>
        </w:rPr>
        <w:t>()</w:t>
      </w:r>
      <w:r w:rsidRPr="003C047E">
        <w:rPr>
          <w:rFonts w:ascii="Open Sans" w:eastAsia="Times New Roman" w:hAnsi="Open Sans" w:cs="Times New Roman"/>
          <w:color w:val="000000"/>
          <w:sz w:val="24"/>
          <w:szCs w:val="24"/>
          <w:lang w:eastAsia="en-US"/>
        </w:rPr>
        <w:t>. Jest to moment narodzin instancji komponentu. W oparciu o dostarczone </w:t>
      </w:r>
      <w:proofErr w:type="spellStart"/>
      <w:r w:rsidRPr="003C047E">
        <w:rPr>
          <w:rFonts w:ascii="Consolas" w:eastAsia="Times New Roman" w:hAnsi="Consolas" w:cs="Courier New"/>
          <w:color w:val="C7254E"/>
          <w:lang w:eastAsia="en-US"/>
        </w:rPr>
        <w:t>props</w:t>
      </w:r>
      <w:proofErr w:type="spellEnd"/>
      <w:r w:rsidRPr="003C047E">
        <w:rPr>
          <w:rFonts w:ascii="Open Sans" w:eastAsia="Times New Roman" w:hAnsi="Open Sans" w:cs="Times New Roman"/>
          <w:color w:val="000000"/>
          <w:sz w:val="24"/>
          <w:szCs w:val="24"/>
          <w:lang w:eastAsia="en-US"/>
        </w:rPr>
        <w:t> i bazowy stan zostanie wytworzona pierwsza wersja </w:t>
      </w:r>
      <w:hyperlink r:id="rId35" w:anchor="jak-powstaja-elementy-react" w:tooltip="Elementy React i JSX – Pierwszy projekt w ReactJS #2, Jak powstają elementy React" w:history="1">
        <w:r w:rsidRPr="003C047E">
          <w:rPr>
            <w:rFonts w:ascii="Open Sans" w:eastAsia="Times New Roman" w:hAnsi="Open Sans" w:cs="Times New Roman"/>
            <w:color w:val="336B87"/>
            <w:sz w:val="24"/>
            <w:szCs w:val="24"/>
            <w:lang w:eastAsia="en-US"/>
          </w:rPr>
          <w:t xml:space="preserve">elementu </w:t>
        </w:r>
        <w:proofErr w:type="spellStart"/>
        <w:r w:rsidRPr="003C047E">
          <w:rPr>
            <w:rFonts w:ascii="Open Sans" w:eastAsia="Times New Roman" w:hAnsi="Open Sans" w:cs="Times New Roman"/>
            <w:color w:val="336B87"/>
            <w:sz w:val="24"/>
            <w:szCs w:val="24"/>
            <w:lang w:eastAsia="en-US"/>
          </w:rPr>
          <w:t>React</w:t>
        </w:r>
        <w:proofErr w:type="spellEnd"/>
      </w:hyperlink>
      <w:r w:rsidRPr="003C047E">
        <w:rPr>
          <w:rFonts w:ascii="Open Sans" w:eastAsia="Times New Roman" w:hAnsi="Open Sans" w:cs="Times New Roman"/>
          <w:color w:val="000000"/>
          <w:sz w:val="24"/>
          <w:szCs w:val="24"/>
          <w:lang w:eastAsia="en-US"/>
        </w:rPr>
        <w:t xml:space="preserve"> zwracanego przez komponent. </w:t>
      </w:r>
      <w:r w:rsidRPr="003C047E">
        <w:rPr>
          <w:rFonts w:ascii="Open Sans" w:eastAsia="Times New Roman" w:hAnsi="Open Sans" w:cs="Times New Roman"/>
          <w:color w:val="000000"/>
          <w:sz w:val="24"/>
          <w:szCs w:val="24"/>
          <w:lang w:val="en-US" w:eastAsia="en-US"/>
        </w:rPr>
        <w:t xml:space="preserve">Ten </w:t>
      </w:r>
      <w:proofErr w:type="spellStart"/>
      <w:r w:rsidRPr="003C047E">
        <w:rPr>
          <w:rFonts w:ascii="Open Sans" w:eastAsia="Times New Roman" w:hAnsi="Open Sans" w:cs="Times New Roman"/>
          <w:color w:val="000000"/>
          <w:sz w:val="24"/>
          <w:szCs w:val="24"/>
          <w:lang w:val="en-US" w:eastAsia="en-US"/>
        </w:rPr>
        <w:t>okres</w:t>
      </w:r>
      <w:proofErr w:type="spellEnd"/>
      <w:r w:rsidRPr="003C047E">
        <w:rPr>
          <w:rFonts w:ascii="Open Sans" w:eastAsia="Times New Roman" w:hAnsi="Open Sans" w:cs="Times New Roman"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3C047E">
        <w:rPr>
          <w:rFonts w:ascii="Open Sans" w:eastAsia="Times New Roman" w:hAnsi="Open Sans" w:cs="Times New Roman"/>
          <w:color w:val="000000"/>
          <w:sz w:val="24"/>
          <w:szCs w:val="24"/>
          <w:lang w:val="en-US" w:eastAsia="en-US"/>
        </w:rPr>
        <w:t>występuje</w:t>
      </w:r>
      <w:proofErr w:type="spellEnd"/>
      <w:r w:rsidRPr="003C047E">
        <w:rPr>
          <w:rFonts w:ascii="Open Sans" w:eastAsia="Times New Roman" w:hAnsi="Open Sans" w:cs="Times New Roman"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3C047E">
        <w:rPr>
          <w:rFonts w:ascii="Open Sans" w:eastAsia="Times New Roman" w:hAnsi="Open Sans" w:cs="Times New Roman"/>
          <w:color w:val="000000"/>
          <w:sz w:val="24"/>
          <w:szCs w:val="24"/>
          <w:lang w:val="en-US" w:eastAsia="en-US"/>
        </w:rPr>
        <w:t>tylko</w:t>
      </w:r>
      <w:proofErr w:type="spellEnd"/>
      <w:r w:rsidRPr="003C047E">
        <w:rPr>
          <w:rFonts w:ascii="Open Sans" w:eastAsia="Times New Roman" w:hAnsi="Open Sans" w:cs="Times New Roman"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3C047E">
        <w:rPr>
          <w:rFonts w:ascii="Open Sans" w:eastAsia="Times New Roman" w:hAnsi="Open Sans" w:cs="Times New Roman"/>
          <w:color w:val="000000"/>
          <w:sz w:val="24"/>
          <w:szCs w:val="24"/>
          <w:lang w:val="en-US" w:eastAsia="en-US"/>
        </w:rPr>
        <w:t>raz</w:t>
      </w:r>
      <w:proofErr w:type="spellEnd"/>
      <w:r w:rsidRPr="003C047E">
        <w:rPr>
          <w:rFonts w:ascii="Open Sans" w:eastAsia="Times New Roman" w:hAnsi="Open Sans" w:cs="Times New Roman"/>
          <w:color w:val="000000"/>
          <w:sz w:val="24"/>
          <w:szCs w:val="24"/>
          <w:lang w:val="en-US" w:eastAsia="en-US"/>
        </w:rPr>
        <w:t xml:space="preserve"> w </w:t>
      </w:r>
      <w:proofErr w:type="spellStart"/>
      <w:r w:rsidRPr="003C047E">
        <w:rPr>
          <w:rFonts w:ascii="Open Sans" w:eastAsia="Times New Roman" w:hAnsi="Open Sans" w:cs="Times New Roman"/>
          <w:color w:val="000000"/>
          <w:sz w:val="24"/>
          <w:szCs w:val="24"/>
          <w:lang w:val="en-US" w:eastAsia="en-US"/>
        </w:rPr>
        <w:t>cyklu</w:t>
      </w:r>
      <w:proofErr w:type="spellEnd"/>
      <w:r w:rsidRPr="003C047E">
        <w:rPr>
          <w:rFonts w:ascii="Open Sans" w:eastAsia="Times New Roman" w:hAnsi="Open Sans" w:cs="Times New Roman"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3C047E">
        <w:rPr>
          <w:rFonts w:ascii="Open Sans" w:eastAsia="Times New Roman" w:hAnsi="Open Sans" w:cs="Times New Roman"/>
          <w:color w:val="000000"/>
          <w:sz w:val="24"/>
          <w:szCs w:val="24"/>
          <w:lang w:val="en-US" w:eastAsia="en-US"/>
        </w:rPr>
        <w:t>życia</w:t>
      </w:r>
      <w:proofErr w:type="spellEnd"/>
      <w:r w:rsidRPr="003C047E">
        <w:rPr>
          <w:rFonts w:ascii="Open Sans" w:eastAsia="Times New Roman" w:hAnsi="Open Sans" w:cs="Times New Roman"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3C047E">
        <w:rPr>
          <w:rFonts w:ascii="Open Sans" w:eastAsia="Times New Roman" w:hAnsi="Open Sans" w:cs="Times New Roman"/>
          <w:color w:val="000000"/>
          <w:sz w:val="24"/>
          <w:szCs w:val="24"/>
          <w:lang w:val="en-US" w:eastAsia="en-US"/>
        </w:rPr>
        <w:t>komponentu</w:t>
      </w:r>
      <w:proofErr w:type="spellEnd"/>
      <w:r w:rsidRPr="003C047E">
        <w:rPr>
          <w:rFonts w:ascii="Open Sans" w:eastAsia="Times New Roman" w:hAnsi="Open Sans" w:cs="Times New Roman"/>
          <w:color w:val="000000"/>
          <w:sz w:val="24"/>
          <w:szCs w:val="24"/>
          <w:lang w:val="en-US" w:eastAsia="en-US"/>
        </w:rPr>
        <w:t>.</w:t>
      </w:r>
    </w:p>
    <w:p w14:paraId="149D0FA9" w14:textId="77777777" w:rsidR="003C047E" w:rsidRPr="003C047E" w:rsidRDefault="003C047E" w:rsidP="003C047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Open Sans" w:eastAsia="Times New Roman" w:hAnsi="Open Sans" w:cs="Times New Roman"/>
          <w:color w:val="000000"/>
          <w:sz w:val="24"/>
          <w:szCs w:val="24"/>
          <w:lang w:eastAsia="en-US"/>
        </w:rPr>
      </w:pPr>
      <w:proofErr w:type="spellStart"/>
      <w:r w:rsidRPr="003C047E">
        <w:rPr>
          <w:rFonts w:ascii="Open Sans" w:eastAsia="Times New Roman" w:hAnsi="Open Sans" w:cs="Times New Roman"/>
          <w:b/>
          <w:bCs/>
          <w:color w:val="000000"/>
          <w:sz w:val="24"/>
          <w:szCs w:val="24"/>
          <w:lang w:eastAsia="en-US"/>
        </w:rPr>
        <w:t>Updating</w:t>
      </w:r>
      <w:proofErr w:type="spellEnd"/>
      <w:r w:rsidRPr="003C047E">
        <w:rPr>
          <w:rFonts w:ascii="Open Sans" w:eastAsia="Times New Roman" w:hAnsi="Open Sans" w:cs="Times New Roman"/>
          <w:color w:val="000000"/>
          <w:sz w:val="24"/>
          <w:szCs w:val="24"/>
          <w:lang w:eastAsia="en-US"/>
        </w:rPr>
        <w:t> to najdłuższy okres w życiu każdego komponentu, powtarzany wielokrotnie. Zaczyna się przy pierwszej zmianie w </w:t>
      </w:r>
      <w:proofErr w:type="spellStart"/>
      <w:r w:rsidRPr="003C047E">
        <w:rPr>
          <w:rFonts w:ascii="Consolas" w:eastAsia="Times New Roman" w:hAnsi="Consolas" w:cs="Courier New"/>
          <w:color w:val="C7254E"/>
          <w:lang w:eastAsia="en-US"/>
        </w:rPr>
        <w:t>props</w:t>
      </w:r>
      <w:proofErr w:type="spellEnd"/>
      <w:r w:rsidRPr="003C047E">
        <w:rPr>
          <w:rFonts w:ascii="Open Sans" w:eastAsia="Times New Roman" w:hAnsi="Open Sans" w:cs="Times New Roman"/>
          <w:color w:val="000000"/>
          <w:sz w:val="24"/>
          <w:szCs w:val="24"/>
          <w:lang w:eastAsia="en-US"/>
        </w:rPr>
        <w:t> czy </w:t>
      </w:r>
      <w:proofErr w:type="spellStart"/>
      <w:r w:rsidRPr="003C047E">
        <w:rPr>
          <w:rFonts w:ascii="Consolas" w:eastAsia="Times New Roman" w:hAnsi="Consolas" w:cs="Courier New"/>
          <w:color w:val="C7254E"/>
          <w:lang w:eastAsia="en-US"/>
        </w:rPr>
        <w:t>state</w:t>
      </w:r>
      <w:proofErr w:type="spellEnd"/>
      <w:r w:rsidRPr="003C047E">
        <w:rPr>
          <w:rFonts w:ascii="Open Sans" w:eastAsia="Times New Roman" w:hAnsi="Open Sans" w:cs="Times New Roman"/>
          <w:color w:val="000000"/>
          <w:sz w:val="24"/>
          <w:szCs w:val="24"/>
          <w:lang w:eastAsia="en-US"/>
        </w:rPr>
        <w:t xml:space="preserve">, co zwykle następuje zaraz po zakończeniu </w:t>
      </w:r>
      <w:proofErr w:type="spellStart"/>
      <w:r w:rsidRPr="003C047E">
        <w:rPr>
          <w:rFonts w:ascii="Open Sans" w:eastAsia="Times New Roman" w:hAnsi="Open Sans" w:cs="Times New Roman"/>
          <w:color w:val="000000"/>
          <w:sz w:val="24"/>
          <w:szCs w:val="24"/>
          <w:lang w:eastAsia="en-US"/>
        </w:rPr>
        <w:t>Mounting</w:t>
      </w:r>
      <w:proofErr w:type="spellEnd"/>
      <w:r w:rsidRPr="003C047E">
        <w:rPr>
          <w:rFonts w:ascii="Open Sans" w:eastAsia="Times New Roman" w:hAnsi="Open Sans" w:cs="Times New Roman"/>
          <w:color w:val="000000"/>
          <w:sz w:val="24"/>
          <w:szCs w:val="24"/>
          <w:lang w:eastAsia="en-US"/>
        </w:rPr>
        <w:t>. W tym okresie obsługujemy główne funkcje komponentu, aktualizujemy dane, reagujemy na działania użytkownika itd.</w:t>
      </w:r>
    </w:p>
    <w:p w14:paraId="686E828F" w14:textId="24BA4601" w:rsidR="003C047E" w:rsidRDefault="003C047E" w:rsidP="006276D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Open Sans" w:eastAsia="Times New Roman" w:hAnsi="Open Sans" w:cs="Times New Roman"/>
          <w:color w:val="000000"/>
          <w:sz w:val="24"/>
          <w:szCs w:val="24"/>
          <w:lang w:eastAsia="en-US"/>
        </w:rPr>
      </w:pPr>
      <w:proofErr w:type="spellStart"/>
      <w:r w:rsidRPr="003C047E">
        <w:rPr>
          <w:rFonts w:ascii="Open Sans" w:eastAsia="Times New Roman" w:hAnsi="Open Sans" w:cs="Times New Roman"/>
          <w:b/>
          <w:bCs/>
          <w:color w:val="000000"/>
          <w:sz w:val="24"/>
          <w:szCs w:val="24"/>
          <w:lang w:eastAsia="en-US"/>
        </w:rPr>
        <w:t>Unmounting</w:t>
      </w:r>
      <w:proofErr w:type="spellEnd"/>
      <w:r w:rsidRPr="003C047E">
        <w:rPr>
          <w:rFonts w:ascii="Open Sans" w:eastAsia="Times New Roman" w:hAnsi="Open Sans" w:cs="Times New Roman"/>
          <w:color w:val="000000"/>
          <w:sz w:val="24"/>
          <w:szCs w:val="24"/>
          <w:lang w:eastAsia="en-US"/>
        </w:rPr>
        <w:t> następuje, gdy przyjdzie czas na pożegnanie się instancji z drzewem elementów. Zanim to nastąpi, należy zadbać o należyty porządek, co umożliwi sprawną pracę kolejnego pokolenia komponentów.</w:t>
      </w:r>
    </w:p>
    <w:p w14:paraId="191C6284" w14:textId="4C2F230F" w:rsidR="004D57D8" w:rsidRDefault="004D57D8">
      <w:pPr>
        <w:rPr>
          <w:rFonts w:ascii="Open Sans" w:eastAsia="Times New Roman" w:hAnsi="Open Sans" w:cs="Times New Roman"/>
          <w:b/>
          <w:bCs/>
          <w:color w:val="000000"/>
          <w:sz w:val="24"/>
          <w:szCs w:val="24"/>
          <w:lang w:eastAsia="en-US"/>
        </w:rPr>
      </w:pPr>
      <w:r>
        <w:rPr>
          <w:rFonts w:ascii="Open Sans" w:eastAsia="Times New Roman" w:hAnsi="Open Sans" w:cs="Times New Roman"/>
          <w:b/>
          <w:bCs/>
          <w:color w:val="000000"/>
          <w:sz w:val="24"/>
          <w:szCs w:val="24"/>
          <w:lang w:eastAsia="en-US"/>
        </w:rPr>
        <w:br w:type="page"/>
      </w:r>
    </w:p>
    <w:p w14:paraId="4760D575" w14:textId="52AE0572" w:rsidR="004D57D8" w:rsidRDefault="004D57D8" w:rsidP="004D57D8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Lekcje 8-10</w:t>
      </w:r>
    </w:p>
    <w:p w14:paraId="023899C9" w14:textId="1CDED22C" w:rsidR="007744D3" w:rsidRPr="007D734B" w:rsidRDefault="007744D3" w:rsidP="007D734B">
      <w:pPr>
        <w:spacing w:line="240" w:lineRule="auto"/>
        <w:jc w:val="center"/>
        <w:rPr>
          <w:rFonts w:ascii="Calibri" w:eastAsia="Calibri" w:hAnsi="Calibri" w:cs="Calibri"/>
          <w:b/>
          <w:sz w:val="40"/>
          <w:szCs w:val="40"/>
        </w:rPr>
      </w:pPr>
      <w:proofErr w:type="spellStart"/>
      <w:r w:rsidRPr="006276DB">
        <w:rPr>
          <w:rFonts w:ascii="Calibri" w:eastAsia="Calibri" w:hAnsi="Calibri" w:cs="Calibri"/>
          <w:b/>
          <w:sz w:val="40"/>
          <w:szCs w:val="40"/>
        </w:rPr>
        <w:t>P</w:t>
      </w:r>
      <w:r>
        <w:rPr>
          <w:rFonts w:ascii="Calibri" w:eastAsia="Calibri" w:hAnsi="Calibri" w:cs="Calibri"/>
          <w:b/>
          <w:sz w:val="40"/>
          <w:szCs w:val="40"/>
        </w:rPr>
        <w:t>ropTypes</w:t>
      </w:r>
      <w:proofErr w:type="spellEnd"/>
    </w:p>
    <w:p w14:paraId="7913DA40" w14:textId="7E34B5EB" w:rsidR="004D57D8" w:rsidRDefault="00481EF2" w:rsidP="004D57D8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Style w:val="tlid-translation"/>
        </w:rPr>
      </w:pPr>
      <w:proofErr w:type="spellStart"/>
      <w:r>
        <w:rPr>
          <w:rStyle w:val="tlid-translation"/>
        </w:rPr>
        <w:t>React</w:t>
      </w:r>
      <w:proofErr w:type="spellEnd"/>
      <w:r>
        <w:rPr>
          <w:rStyle w:val="tlid-translation"/>
        </w:rPr>
        <w:t xml:space="preserve"> zapewnia wewnętrzny mechanizm dodawania sprawdzania typu do komponentów. Komponenty </w:t>
      </w:r>
      <w:proofErr w:type="spellStart"/>
      <w:r>
        <w:rPr>
          <w:rStyle w:val="tlid-translation"/>
        </w:rPr>
        <w:t>React</w:t>
      </w:r>
      <w:proofErr w:type="spellEnd"/>
      <w:r>
        <w:rPr>
          <w:rStyle w:val="tlid-translation"/>
        </w:rPr>
        <w:t xml:space="preserve"> używają specjalnej właściwości o nazwie </w:t>
      </w:r>
      <w:proofErr w:type="spellStart"/>
      <w:r w:rsidRPr="00481EF2">
        <w:rPr>
          <w:rStyle w:val="tlid-translation"/>
          <w:color w:val="CC0066"/>
        </w:rPr>
        <w:t>propTypes</w:t>
      </w:r>
      <w:proofErr w:type="spellEnd"/>
      <w:r>
        <w:rPr>
          <w:rStyle w:val="tlid-translation"/>
        </w:rPr>
        <w:t>, aby skonfigurować sprawdzanie typu.</w:t>
      </w:r>
    </w:p>
    <w:p w14:paraId="326342DC" w14:textId="14EFA8F4" w:rsidR="00481EF2" w:rsidRDefault="009941CF" w:rsidP="004D57D8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Style w:val="tlid-translation"/>
        </w:rPr>
      </w:pPr>
      <w:r>
        <w:rPr>
          <w:rStyle w:val="tlid-translation"/>
        </w:rPr>
        <w:t>Paczka</w:t>
      </w:r>
      <w:r w:rsidR="00481EF2">
        <w:rPr>
          <w:rStyle w:val="tlid-translation"/>
        </w:rPr>
        <w:t xml:space="preserve"> </w:t>
      </w:r>
      <w:proofErr w:type="spellStart"/>
      <w:r w:rsidR="00481EF2" w:rsidRPr="00481EF2">
        <w:rPr>
          <w:rStyle w:val="tlid-translation"/>
          <w:color w:val="CC0066"/>
        </w:rPr>
        <w:t>prop-types</w:t>
      </w:r>
      <w:proofErr w:type="spellEnd"/>
      <w:r w:rsidR="00481EF2">
        <w:rPr>
          <w:rStyle w:val="tlid-translation"/>
        </w:rPr>
        <w:t xml:space="preserve"> eksportuje kilka różnych typów, których możemy użyć</w:t>
      </w:r>
      <w:r w:rsidR="00481EF2">
        <w:br/>
      </w:r>
      <w:r w:rsidR="00481EF2">
        <w:rPr>
          <w:rStyle w:val="tlid-translation"/>
        </w:rPr>
        <w:t>aby zdefiniować, jaki typ powinna mieć podpora komponentu. Możemy to zdefiniować za pomocą</w:t>
      </w:r>
      <w:r w:rsidR="00481EF2">
        <w:t xml:space="preserve"> </w:t>
      </w:r>
      <w:r w:rsidR="00481EF2">
        <w:rPr>
          <w:rStyle w:val="tlid-translation"/>
        </w:rPr>
        <w:t xml:space="preserve">metody </w:t>
      </w:r>
      <w:proofErr w:type="spellStart"/>
      <w:r w:rsidR="00481EF2" w:rsidRPr="00481EF2">
        <w:rPr>
          <w:rStyle w:val="tlid-translation"/>
          <w:color w:val="CC0066"/>
        </w:rPr>
        <w:t>propTypes</w:t>
      </w:r>
      <w:proofErr w:type="spellEnd"/>
      <w:r w:rsidR="00481EF2">
        <w:rPr>
          <w:rStyle w:val="tlid-translation"/>
        </w:rPr>
        <w:t xml:space="preserve"> w stylu klasy ES6 </w:t>
      </w:r>
      <w:proofErr w:type="spellStart"/>
      <w:r w:rsidR="00481EF2">
        <w:rPr>
          <w:rStyle w:val="tlid-translation"/>
        </w:rPr>
        <w:t>React</w:t>
      </w:r>
      <w:proofErr w:type="spellEnd"/>
      <w:r w:rsidR="00481EF2">
        <w:rPr>
          <w:rStyle w:val="tlid-translation"/>
        </w:rPr>
        <w:t xml:space="preserve"> </w:t>
      </w:r>
      <w:proofErr w:type="spellStart"/>
      <w:r w:rsidR="00481EF2">
        <w:rPr>
          <w:rStyle w:val="tlid-translation"/>
        </w:rPr>
        <w:t>prop</w:t>
      </w:r>
      <w:proofErr w:type="spellEnd"/>
      <w:r w:rsidR="00481EF2">
        <w:rPr>
          <w:rStyle w:val="tlid-translation"/>
        </w:rPr>
        <w:t>:</w:t>
      </w:r>
    </w:p>
    <w:p w14:paraId="176B595D" w14:textId="77777777" w:rsidR="00BC044E" w:rsidRDefault="00481EF2" w:rsidP="00BC044E">
      <w:pPr>
        <w:keepNext/>
        <w:shd w:val="clear" w:color="auto" w:fill="FFFFFF"/>
        <w:spacing w:before="100" w:beforeAutospacing="1" w:after="100" w:afterAutospacing="1" w:line="240" w:lineRule="auto"/>
        <w:jc w:val="both"/>
      </w:pPr>
      <w:r>
        <w:rPr>
          <w:rStyle w:val="tlid-translation"/>
        </w:rPr>
        <w:tab/>
      </w:r>
      <w:r>
        <w:rPr>
          <w:rFonts w:ascii="Open Sans" w:eastAsia="Times New Roman" w:hAnsi="Open Sans" w:cs="Times New Roman"/>
          <w:noProof/>
          <w:color w:val="000000"/>
          <w:sz w:val="24"/>
          <w:szCs w:val="24"/>
          <w:lang w:eastAsia="en-US"/>
        </w:rPr>
        <w:drawing>
          <wp:inline distT="0" distB="0" distL="0" distR="0" wp14:anchorId="4FA175B9" wp14:editId="68B220A5">
            <wp:extent cx="3458058" cy="1752845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rzechwytywanie291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323D4" w14:textId="4076992C" w:rsidR="00BC044E" w:rsidRDefault="00BC044E" w:rsidP="00BC044E">
      <w:pPr>
        <w:pStyle w:val="Legenda"/>
        <w:spacing w:after="120"/>
        <w:ind w:firstLine="708"/>
        <w:jc w:val="both"/>
        <w:rPr>
          <w:rStyle w:val="tlid-translation"/>
        </w:rPr>
      </w:pPr>
      <w:proofErr w:type="spellStart"/>
      <w:r>
        <w:t>Illustracja</w:t>
      </w:r>
      <w:proofErr w:type="spellEnd"/>
      <w:r>
        <w:t xml:space="preserve"> </w:t>
      </w:r>
      <w:r w:rsidR="008F484E">
        <w:fldChar w:fldCharType="begin"/>
      </w:r>
      <w:r w:rsidR="008F484E">
        <w:instrText xml:space="preserve"> SEQ Rysunek \* ARABIC </w:instrText>
      </w:r>
      <w:r w:rsidR="008F484E">
        <w:fldChar w:fldCharType="separate"/>
      </w:r>
      <w:r w:rsidR="00E75B5A">
        <w:rPr>
          <w:noProof/>
        </w:rPr>
        <w:t>1</w:t>
      </w:r>
      <w:r w:rsidR="008F484E">
        <w:rPr>
          <w:noProof/>
        </w:rPr>
        <w:fldChar w:fldCharType="end"/>
      </w:r>
      <w:r>
        <w:t xml:space="preserve"> Przykład metody </w:t>
      </w:r>
      <w:proofErr w:type="spellStart"/>
      <w:r>
        <w:t>propTypes</w:t>
      </w:r>
      <w:proofErr w:type="spellEnd"/>
      <w:r>
        <w:t xml:space="preserve"> dla klasy </w:t>
      </w:r>
      <w:proofErr w:type="spellStart"/>
      <w:r>
        <w:t>Clock</w:t>
      </w:r>
      <w:proofErr w:type="spellEnd"/>
    </w:p>
    <w:p w14:paraId="30A332A7" w14:textId="64DC48F5" w:rsidR="00481EF2" w:rsidRDefault="00C2769A" w:rsidP="00C2769A">
      <w:pPr>
        <w:shd w:val="clear" w:color="auto" w:fill="FFFFFF"/>
        <w:spacing w:before="100" w:beforeAutospacing="1" w:after="100" w:afterAutospacing="1" w:line="240" w:lineRule="auto"/>
        <w:ind w:left="708"/>
        <w:jc w:val="both"/>
        <w:rPr>
          <w:rStyle w:val="tlid-translation"/>
        </w:rPr>
      </w:pPr>
      <w:r>
        <w:rPr>
          <w:rStyle w:val="tlid-translation"/>
        </w:rPr>
        <w:t xml:space="preserve">Możemy zdefiniować obiekt, który ma klucz </w:t>
      </w:r>
      <w:proofErr w:type="spellStart"/>
      <w:r w:rsidRPr="00C2769A">
        <w:rPr>
          <w:rStyle w:val="tlid-translation"/>
          <w:color w:val="CC0066"/>
        </w:rPr>
        <w:t>prop</w:t>
      </w:r>
      <w:proofErr w:type="spellEnd"/>
      <w:r>
        <w:rPr>
          <w:rStyle w:val="tlid-translation"/>
        </w:rPr>
        <w:t>, któr</w:t>
      </w:r>
      <w:r w:rsidR="007D734B">
        <w:rPr>
          <w:rStyle w:val="tlid-translation"/>
        </w:rPr>
        <w:t>y</w:t>
      </w:r>
      <w:r>
        <w:rPr>
          <w:rStyle w:val="tlid-translation"/>
        </w:rPr>
        <w:t xml:space="preserve"> definiujemy, a następnie określa typ wartości, który powinien być zdefiniowany.</w:t>
      </w:r>
    </w:p>
    <w:p w14:paraId="31F3DDB0" w14:textId="57F46780" w:rsidR="009941CF" w:rsidRDefault="00613AA3" w:rsidP="009941CF">
      <w:pPr>
        <w:shd w:val="clear" w:color="auto" w:fill="FFFFFF"/>
        <w:spacing w:before="100" w:beforeAutospacing="1" w:after="100" w:afterAutospacing="1" w:line="240" w:lineRule="auto"/>
        <w:ind w:left="708"/>
        <w:jc w:val="both"/>
        <w:rPr>
          <w:rStyle w:val="tlid-translation"/>
        </w:rPr>
      </w:pPr>
      <w:r>
        <w:rPr>
          <w:rStyle w:val="tlid-translation"/>
        </w:rPr>
        <w:t xml:space="preserve">Na przykład komponent </w:t>
      </w:r>
      <w:proofErr w:type="spellStart"/>
      <w:r w:rsidRPr="00613AA3">
        <w:rPr>
          <w:rStyle w:val="tlid-translation"/>
          <w:color w:val="CC0066"/>
        </w:rPr>
        <w:t>Header</w:t>
      </w:r>
      <w:proofErr w:type="spellEnd"/>
      <w:r>
        <w:rPr>
          <w:rStyle w:val="tlid-translation"/>
        </w:rPr>
        <w:t xml:space="preserve">, akceptuje </w:t>
      </w:r>
      <w:proofErr w:type="spellStart"/>
      <w:r w:rsidRPr="00613AA3">
        <w:rPr>
          <w:rStyle w:val="tlid-translation"/>
          <w:color w:val="CC0066"/>
        </w:rPr>
        <w:t>prop</w:t>
      </w:r>
      <w:proofErr w:type="spellEnd"/>
      <w:r>
        <w:t xml:space="preserve"> </w:t>
      </w:r>
      <w:r>
        <w:rPr>
          <w:rStyle w:val="tlid-translation"/>
        </w:rPr>
        <w:t xml:space="preserve">o nazwie </w:t>
      </w:r>
      <w:proofErr w:type="spellStart"/>
      <w:r w:rsidRPr="00613AA3">
        <w:rPr>
          <w:rStyle w:val="tlid-translation"/>
          <w:color w:val="CC0066"/>
        </w:rPr>
        <w:t>title</w:t>
      </w:r>
      <w:proofErr w:type="spellEnd"/>
      <w:r>
        <w:rPr>
          <w:rStyle w:val="tlid-translation"/>
        </w:rPr>
        <w:t xml:space="preserve"> i oczekuje, że będzie to ciąg znaków. Możemy zdefiniować jego typ jako</w:t>
      </w:r>
      <w:r>
        <w:t xml:space="preserve"> </w:t>
      </w:r>
      <w:r>
        <w:rPr>
          <w:rStyle w:val="tlid-translation"/>
        </w:rPr>
        <w:t>ciąg jako taki:</w:t>
      </w:r>
    </w:p>
    <w:p w14:paraId="56338BC4" w14:textId="2E29B052" w:rsidR="009941CF" w:rsidRPr="009941CF" w:rsidRDefault="009941CF" w:rsidP="009941CF">
      <w:pPr>
        <w:shd w:val="clear" w:color="auto" w:fill="FFFFFF"/>
        <w:spacing w:before="100" w:beforeAutospacing="1" w:after="100" w:afterAutospacing="1" w:line="240" w:lineRule="auto"/>
        <w:ind w:left="708"/>
        <w:jc w:val="both"/>
        <w:rPr>
          <w:rStyle w:val="tlid-translation"/>
        </w:rPr>
      </w:pPr>
      <w:r w:rsidRPr="009941CF">
        <w:rPr>
          <w:rStyle w:val="tlid-translation"/>
        </w:rPr>
        <w:t xml:space="preserve">Importujemy obiekt </w:t>
      </w:r>
      <w:proofErr w:type="spellStart"/>
      <w:r w:rsidRPr="009941CF">
        <w:rPr>
          <w:rStyle w:val="tlid-translation"/>
          <w:color w:val="CC0066"/>
        </w:rPr>
        <w:t>PropTypes</w:t>
      </w:r>
      <w:proofErr w:type="spellEnd"/>
      <w:r w:rsidRPr="009941CF">
        <w:rPr>
          <w:rStyle w:val="tlid-translation"/>
        </w:rPr>
        <w:t xml:space="preserve"> z p</w:t>
      </w:r>
      <w:r>
        <w:rPr>
          <w:rStyle w:val="tlid-translation"/>
        </w:rPr>
        <w:t xml:space="preserve">aczki </w:t>
      </w:r>
      <w:proofErr w:type="spellStart"/>
      <w:r w:rsidRPr="009941CF">
        <w:rPr>
          <w:rStyle w:val="tlid-translation"/>
          <w:color w:val="CC0066"/>
        </w:rPr>
        <w:t>prop-types</w:t>
      </w:r>
      <w:proofErr w:type="spellEnd"/>
    </w:p>
    <w:p w14:paraId="3E5FF601" w14:textId="493147C5" w:rsidR="00613AA3" w:rsidRPr="002A0D32" w:rsidRDefault="00613AA3" w:rsidP="00613AA3">
      <w:pPr>
        <w:shd w:val="clear" w:color="auto" w:fill="FFFFFF"/>
        <w:spacing w:before="100" w:beforeAutospacing="1" w:after="100" w:afterAutospacing="1" w:line="240" w:lineRule="auto"/>
        <w:ind w:left="708"/>
        <w:jc w:val="both"/>
        <w:rPr>
          <w:rFonts w:ascii="T3Font_194" w:hAnsi="T3Font_194" w:cs="T3Font_194"/>
          <w:color w:val="1CF4FF"/>
          <w:sz w:val="24"/>
          <w:szCs w:val="24"/>
        </w:rPr>
      </w:pPr>
      <w:r w:rsidRPr="002A0D32">
        <w:rPr>
          <w:rFonts w:ascii="T3Font_193" w:hAnsi="T3Font_193" w:cs="T3Font_193"/>
          <w:color w:val="F788F9"/>
          <w:sz w:val="24"/>
          <w:szCs w:val="24"/>
          <w:highlight w:val="darkGray"/>
        </w:rPr>
        <w:t xml:space="preserve">import </w:t>
      </w:r>
      <w:proofErr w:type="spellStart"/>
      <w:r w:rsidRPr="002A0D32">
        <w:rPr>
          <w:rFonts w:ascii="T3Font_193" w:hAnsi="T3Font_193" w:cs="T3Font_193"/>
          <w:color w:val="000000" w:themeColor="text1"/>
          <w:sz w:val="24"/>
          <w:szCs w:val="24"/>
          <w:highlight w:val="darkGray"/>
        </w:rPr>
        <w:t>PropTypes</w:t>
      </w:r>
      <w:proofErr w:type="spellEnd"/>
      <w:r w:rsidRPr="002A0D32">
        <w:rPr>
          <w:rFonts w:ascii="T3Font_193" w:hAnsi="T3Font_193" w:cs="T3Font_193"/>
          <w:color w:val="CDCDCD"/>
          <w:sz w:val="24"/>
          <w:szCs w:val="24"/>
          <w:highlight w:val="darkGray"/>
        </w:rPr>
        <w:t xml:space="preserve"> </w:t>
      </w:r>
      <w:r w:rsidRPr="002A0D32">
        <w:rPr>
          <w:rFonts w:ascii="T3Font_193" w:hAnsi="T3Font_193" w:cs="T3Font_193"/>
          <w:color w:val="F788F9"/>
          <w:sz w:val="24"/>
          <w:szCs w:val="24"/>
          <w:highlight w:val="darkGray"/>
        </w:rPr>
        <w:t xml:space="preserve">from </w:t>
      </w:r>
      <w:r w:rsidRPr="002A0D32">
        <w:rPr>
          <w:rFonts w:ascii="T3Font_194" w:hAnsi="T3Font_194" w:cs="T3Font_194"/>
          <w:color w:val="1CF4FF"/>
          <w:sz w:val="24"/>
          <w:szCs w:val="24"/>
          <w:highlight w:val="darkGray"/>
        </w:rPr>
        <w:t>'</w:t>
      </w:r>
      <w:proofErr w:type="spellStart"/>
      <w:r w:rsidRPr="002A0D32">
        <w:rPr>
          <w:rFonts w:ascii="T3Font_193" w:hAnsi="T3Font_193" w:cs="T3Font_193"/>
          <w:color w:val="1CF4FF"/>
          <w:sz w:val="24"/>
          <w:szCs w:val="24"/>
          <w:highlight w:val="darkGray"/>
        </w:rPr>
        <w:t>prop</w:t>
      </w:r>
      <w:r w:rsidRPr="002A0D32">
        <w:rPr>
          <w:rFonts w:ascii="T3Font_194" w:hAnsi="T3Font_194" w:cs="T3Font_194"/>
          <w:color w:val="1CF4FF"/>
          <w:sz w:val="24"/>
          <w:szCs w:val="24"/>
          <w:highlight w:val="darkGray"/>
        </w:rPr>
        <w:t>-</w:t>
      </w:r>
      <w:r w:rsidRPr="002A0D32">
        <w:rPr>
          <w:rFonts w:ascii="T3Font_193" w:hAnsi="T3Font_193" w:cs="T3Font_193"/>
          <w:color w:val="1CF4FF"/>
          <w:sz w:val="24"/>
          <w:szCs w:val="24"/>
          <w:highlight w:val="darkGray"/>
        </w:rPr>
        <w:t>types</w:t>
      </w:r>
      <w:proofErr w:type="spellEnd"/>
      <w:r w:rsidRPr="002A0D32">
        <w:rPr>
          <w:rFonts w:ascii="T3Font_194" w:hAnsi="T3Font_194" w:cs="T3Font_194"/>
          <w:color w:val="1CF4FF"/>
          <w:sz w:val="24"/>
          <w:szCs w:val="24"/>
          <w:highlight w:val="darkGray"/>
        </w:rPr>
        <w:t>'</w:t>
      </w:r>
    </w:p>
    <w:p w14:paraId="2D0AFC6E" w14:textId="69CFD490" w:rsidR="009941CF" w:rsidRDefault="009941CF" w:rsidP="00613AA3">
      <w:pPr>
        <w:shd w:val="clear" w:color="auto" w:fill="FFFFFF"/>
        <w:spacing w:before="100" w:beforeAutospacing="1" w:after="100" w:afterAutospacing="1" w:line="240" w:lineRule="auto"/>
        <w:ind w:left="708"/>
        <w:jc w:val="both"/>
        <w:rPr>
          <w:rFonts w:cstheme="minorHAnsi"/>
          <w:color w:val="000000" w:themeColor="text1"/>
        </w:rPr>
      </w:pPr>
      <w:r w:rsidRPr="009941CF">
        <w:rPr>
          <w:rFonts w:cstheme="minorHAnsi"/>
          <w:color w:val="000000" w:themeColor="text1"/>
        </w:rPr>
        <w:t xml:space="preserve">Ewentualnie możemy obiekt </w:t>
      </w:r>
      <w:proofErr w:type="spellStart"/>
      <w:r w:rsidRPr="009941CF">
        <w:rPr>
          <w:rFonts w:cstheme="minorHAnsi"/>
          <w:color w:val="CC0066"/>
        </w:rPr>
        <w:t>PropTypes</w:t>
      </w:r>
      <w:proofErr w:type="spellEnd"/>
      <w:r w:rsidRPr="009941CF">
        <w:rPr>
          <w:rFonts w:cstheme="minorHAnsi"/>
          <w:color w:val="000000" w:themeColor="text1"/>
        </w:rPr>
        <w:t xml:space="preserve"> </w:t>
      </w:r>
      <w:r>
        <w:rPr>
          <w:rFonts w:cstheme="minorHAnsi"/>
          <w:color w:val="000000" w:themeColor="text1"/>
        </w:rPr>
        <w:t>zaimportować bezpośrednio poprzez dodatnie następującego skryptu na stornie:</w:t>
      </w:r>
    </w:p>
    <w:p w14:paraId="5E60E5C4" w14:textId="39F5C520" w:rsidR="009941CF" w:rsidRPr="009941CF" w:rsidRDefault="009941CF" w:rsidP="00994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941CF">
        <w:rPr>
          <w:rFonts w:ascii="Courier New" w:eastAsia="Times New Roman" w:hAnsi="Courier New" w:cs="Courier New"/>
          <w:sz w:val="20"/>
          <w:szCs w:val="20"/>
          <w:lang w:val="en-US"/>
        </w:rPr>
        <w:t xml:space="preserve">&lt;script </w:t>
      </w:r>
      <w:proofErr w:type="spellStart"/>
      <w:r w:rsidRPr="009941CF">
        <w:rPr>
          <w:rFonts w:ascii="Courier New" w:eastAsia="Times New Roman" w:hAnsi="Courier New" w:cs="Courier New"/>
          <w:sz w:val="20"/>
          <w:szCs w:val="20"/>
          <w:lang w:val="en-US"/>
        </w:rPr>
        <w:t>src</w:t>
      </w:r>
      <w:proofErr w:type="spellEnd"/>
      <w:r w:rsidRPr="009941CF">
        <w:rPr>
          <w:rFonts w:ascii="Courier New" w:eastAsia="Times New Roman" w:hAnsi="Courier New" w:cs="Courier New"/>
          <w:sz w:val="20"/>
          <w:szCs w:val="20"/>
          <w:lang w:val="en-US"/>
        </w:rPr>
        <w:t>="https://unpkg.com/prop-types@15.6/prop</w:t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9941CF">
        <w:rPr>
          <w:rFonts w:ascii="Courier New" w:eastAsia="Times New Roman" w:hAnsi="Courier New" w:cs="Courier New"/>
          <w:sz w:val="20"/>
          <w:szCs w:val="20"/>
          <w:lang w:val="en-US"/>
        </w:rPr>
        <w:t>types.min.js"&gt;&lt;/script&gt;</w:t>
      </w:r>
    </w:p>
    <w:p w14:paraId="2A256D49" w14:textId="77777777" w:rsidR="00BC044E" w:rsidRDefault="009941CF" w:rsidP="00BC044E">
      <w:pPr>
        <w:keepNext/>
        <w:shd w:val="clear" w:color="auto" w:fill="FFFFFF"/>
        <w:spacing w:before="100" w:beforeAutospacing="1" w:after="100" w:afterAutospacing="1" w:line="240" w:lineRule="auto"/>
        <w:ind w:left="708"/>
        <w:jc w:val="both"/>
      </w:pPr>
      <w:r>
        <w:rPr>
          <w:rFonts w:cstheme="minorHAnsi"/>
          <w:noProof/>
          <w:color w:val="000000" w:themeColor="text1"/>
          <w:lang w:val="en-US"/>
        </w:rPr>
        <w:drawing>
          <wp:inline distT="0" distB="0" distL="0" distR="0" wp14:anchorId="167D513C" wp14:editId="1490F09F">
            <wp:extent cx="2216988" cy="1364299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rzechwytywanie292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0691" cy="15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A94FE" w14:textId="3E724E04" w:rsidR="009941CF" w:rsidRDefault="00BC044E" w:rsidP="00BC044E">
      <w:pPr>
        <w:pStyle w:val="Legenda"/>
        <w:ind w:firstLine="708"/>
        <w:jc w:val="both"/>
      </w:pPr>
      <w:r>
        <w:t xml:space="preserve">Ilustracja </w:t>
      </w:r>
      <w:r w:rsidR="008F484E">
        <w:fldChar w:fldCharType="begin"/>
      </w:r>
      <w:r w:rsidR="008F484E">
        <w:instrText xml:space="preserve"> SEQ Rysunek \* ARABIC </w:instrText>
      </w:r>
      <w:r w:rsidR="008F484E">
        <w:fldChar w:fldCharType="separate"/>
      </w:r>
      <w:r w:rsidR="00E75B5A">
        <w:rPr>
          <w:noProof/>
        </w:rPr>
        <w:t>2</w:t>
      </w:r>
      <w:r w:rsidR="008F484E">
        <w:rPr>
          <w:noProof/>
        </w:rPr>
        <w:fldChar w:fldCharType="end"/>
      </w:r>
      <w:r>
        <w:t xml:space="preserve">Przykład metody </w:t>
      </w:r>
      <w:proofErr w:type="spellStart"/>
      <w:r>
        <w:t>propTypes</w:t>
      </w:r>
      <w:proofErr w:type="spellEnd"/>
      <w:r>
        <w:t xml:space="preserve"> dla klasy </w:t>
      </w:r>
      <w:proofErr w:type="spellStart"/>
      <w:r>
        <w:t>Clock</w:t>
      </w:r>
      <w:proofErr w:type="spellEnd"/>
    </w:p>
    <w:p w14:paraId="5C23DF88" w14:textId="1BAB776E" w:rsidR="007D734B" w:rsidRPr="007D734B" w:rsidRDefault="007D734B" w:rsidP="007D734B">
      <w:pPr>
        <w:spacing w:line="240" w:lineRule="auto"/>
        <w:jc w:val="center"/>
        <w:rPr>
          <w:rFonts w:ascii="Calibri" w:eastAsia="Calibri" w:hAnsi="Calibri" w:cs="Calibri"/>
          <w:b/>
          <w:sz w:val="40"/>
          <w:szCs w:val="40"/>
        </w:rPr>
      </w:pPr>
      <w:r w:rsidRPr="006276DB">
        <w:rPr>
          <w:rFonts w:ascii="Calibri" w:eastAsia="Calibri" w:hAnsi="Calibri" w:cs="Calibri"/>
          <w:b/>
          <w:sz w:val="40"/>
          <w:szCs w:val="40"/>
        </w:rPr>
        <w:lastRenderedPageBreak/>
        <w:t>P</w:t>
      </w:r>
      <w:r>
        <w:rPr>
          <w:rFonts w:ascii="Calibri" w:eastAsia="Calibri" w:hAnsi="Calibri" w:cs="Calibri"/>
          <w:b/>
          <w:sz w:val="40"/>
          <w:szCs w:val="40"/>
        </w:rPr>
        <w:t>odstawowe typy</w:t>
      </w:r>
    </w:p>
    <w:p w14:paraId="1C94D77D" w14:textId="77777777" w:rsidR="007D734B" w:rsidRPr="007D734B" w:rsidRDefault="007D734B" w:rsidP="007D734B"/>
    <w:p w14:paraId="70843624" w14:textId="5D41FC78" w:rsidR="00810BF7" w:rsidRDefault="002A0D32" w:rsidP="00613AA3">
      <w:pPr>
        <w:shd w:val="clear" w:color="auto" w:fill="FFFFFF"/>
        <w:spacing w:before="100" w:beforeAutospacing="1" w:after="100" w:afterAutospacing="1" w:line="240" w:lineRule="auto"/>
        <w:ind w:left="708"/>
        <w:jc w:val="both"/>
        <w:rPr>
          <w:rFonts w:ascii="Open Sans" w:eastAsia="Times New Roman" w:hAnsi="Open Sans" w:cs="Times New Roman"/>
          <w:color w:val="000000"/>
          <w:sz w:val="24"/>
          <w:szCs w:val="24"/>
          <w:lang w:eastAsia="en-US"/>
        </w:rPr>
      </w:pPr>
      <w:proofErr w:type="spellStart"/>
      <w:r>
        <w:rPr>
          <w:rFonts w:ascii="Open Sans" w:eastAsia="Times New Roman" w:hAnsi="Open Sans" w:cs="Times New Roman"/>
          <w:color w:val="000000"/>
          <w:sz w:val="24"/>
          <w:szCs w:val="24"/>
          <w:lang w:eastAsia="en-US"/>
        </w:rPr>
        <w:t>React</w:t>
      </w:r>
      <w:proofErr w:type="spellEnd"/>
      <w:r>
        <w:rPr>
          <w:rFonts w:ascii="Open Sans" w:eastAsia="Times New Roman" w:hAnsi="Open Sans" w:cs="Times New Roman"/>
          <w:color w:val="000000"/>
          <w:sz w:val="24"/>
          <w:szCs w:val="24"/>
          <w:lang w:eastAsia="en-US"/>
        </w:rPr>
        <w:t xml:space="preserve"> ujawnia kilka podstawowych typów: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5821"/>
        <w:gridCol w:w="1996"/>
      </w:tblGrid>
      <w:tr w:rsidR="002A0D32" w:rsidRPr="002A0D32" w14:paraId="1D02F8A4" w14:textId="77777777" w:rsidTr="002A0D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A8F8C4" w14:textId="0763EB21" w:rsidR="002A0D32" w:rsidRPr="002A0D32" w:rsidRDefault="002A0D32" w:rsidP="002A0D3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</w:t>
            </w:r>
          </w:p>
        </w:tc>
        <w:tc>
          <w:tcPr>
            <w:tcW w:w="0" w:type="auto"/>
            <w:vAlign w:val="center"/>
            <w:hideMark/>
          </w:tcPr>
          <w:p w14:paraId="3E5C3A57" w14:textId="725D2ED7" w:rsidR="002A0D32" w:rsidRPr="002A0D32" w:rsidRDefault="002A0D32" w:rsidP="002A0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przykład</w:t>
            </w:r>
          </w:p>
        </w:tc>
        <w:tc>
          <w:tcPr>
            <w:tcW w:w="0" w:type="auto"/>
            <w:vAlign w:val="center"/>
            <w:hideMark/>
          </w:tcPr>
          <w:p w14:paraId="7336EBDA" w14:textId="241246A3" w:rsidR="002A0D32" w:rsidRPr="002A0D32" w:rsidRDefault="002A0D32" w:rsidP="002A0D3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klasa</w:t>
            </w:r>
          </w:p>
        </w:tc>
      </w:tr>
      <w:tr w:rsidR="002A0D32" w:rsidRPr="002A0D32" w14:paraId="7C7013EC" w14:textId="77777777" w:rsidTr="002A0D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97B88" w14:textId="77777777" w:rsidR="002A0D32" w:rsidRPr="002A0D32" w:rsidRDefault="002A0D32" w:rsidP="002A0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D32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4D4BC9E" w14:textId="77777777" w:rsidR="002A0D32" w:rsidRPr="002A0D32" w:rsidRDefault="002A0D32" w:rsidP="002A0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D32">
              <w:rPr>
                <w:rFonts w:ascii="Times New Roman" w:eastAsia="Times New Roman" w:hAnsi="Times New Roman" w:cs="Times New Roman"/>
                <w:sz w:val="24"/>
                <w:szCs w:val="24"/>
              </w:rPr>
              <w:t>'hello'</w:t>
            </w:r>
          </w:p>
        </w:tc>
        <w:tc>
          <w:tcPr>
            <w:tcW w:w="0" w:type="auto"/>
            <w:vAlign w:val="center"/>
            <w:hideMark/>
          </w:tcPr>
          <w:p w14:paraId="7054B351" w14:textId="77777777" w:rsidR="002A0D32" w:rsidRPr="002A0D32" w:rsidRDefault="002A0D32" w:rsidP="002A0D3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FF3399"/>
                <w:sz w:val="24"/>
                <w:szCs w:val="24"/>
              </w:rPr>
            </w:pPr>
            <w:proofErr w:type="spellStart"/>
            <w:r w:rsidRPr="002A0D32">
              <w:rPr>
                <w:rFonts w:ascii="Courier New" w:eastAsia="Times New Roman" w:hAnsi="Courier New" w:cs="Courier New"/>
                <w:color w:val="FF3399"/>
                <w:sz w:val="20"/>
                <w:szCs w:val="20"/>
              </w:rPr>
              <w:t>PropTypes.string</w:t>
            </w:r>
            <w:proofErr w:type="spellEnd"/>
          </w:p>
        </w:tc>
      </w:tr>
      <w:tr w:rsidR="002A0D32" w:rsidRPr="002A0D32" w14:paraId="2B984419" w14:textId="77777777" w:rsidTr="002A0D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93B58" w14:textId="77777777" w:rsidR="002A0D32" w:rsidRPr="002A0D32" w:rsidRDefault="002A0D32" w:rsidP="002A0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0D32">
              <w:rPr>
                <w:rFonts w:ascii="Times New Roman" w:eastAsia="Times New Roman" w:hAnsi="Times New Roman" w:cs="Times New Roman"/>
                <w:sz w:val="24"/>
                <w:szCs w:val="24"/>
              </w:rPr>
              <w:t>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268D7D" w14:textId="77777777" w:rsidR="002A0D32" w:rsidRPr="002A0D32" w:rsidRDefault="002A0D32" w:rsidP="002A0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D32">
              <w:rPr>
                <w:rFonts w:ascii="Times New Roman" w:eastAsia="Times New Roman" w:hAnsi="Times New Roman" w:cs="Times New Roman"/>
                <w:sz w:val="24"/>
                <w:szCs w:val="24"/>
              </w:rPr>
              <w:t>10, 0.1</w:t>
            </w:r>
          </w:p>
        </w:tc>
        <w:tc>
          <w:tcPr>
            <w:tcW w:w="0" w:type="auto"/>
            <w:vAlign w:val="center"/>
            <w:hideMark/>
          </w:tcPr>
          <w:p w14:paraId="2D0ECB41" w14:textId="77777777" w:rsidR="002A0D32" w:rsidRPr="002A0D32" w:rsidRDefault="002A0D32" w:rsidP="002A0D3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FF3399"/>
                <w:sz w:val="24"/>
                <w:szCs w:val="24"/>
              </w:rPr>
            </w:pPr>
            <w:proofErr w:type="spellStart"/>
            <w:r w:rsidRPr="002A0D32">
              <w:rPr>
                <w:rFonts w:ascii="Courier New" w:eastAsia="Times New Roman" w:hAnsi="Courier New" w:cs="Courier New"/>
                <w:color w:val="FF3399"/>
                <w:sz w:val="20"/>
                <w:szCs w:val="20"/>
              </w:rPr>
              <w:t>PropTypes.number</w:t>
            </w:r>
            <w:proofErr w:type="spellEnd"/>
          </w:p>
        </w:tc>
      </w:tr>
      <w:tr w:rsidR="002A0D32" w:rsidRPr="002A0D32" w14:paraId="130D7200" w14:textId="77777777" w:rsidTr="002A0D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93180" w14:textId="77777777" w:rsidR="002A0D32" w:rsidRPr="002A0D32" w:rsidRDefault="002A0D32" w:rsidP="002A0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0D32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6CBABD" w14:textId="77777777" w:rsidR="002A0D32" w:rsidRPr="002A0D32" w:rsidRDefault="002A0D32" w:rsidP="002A0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0D32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  <w:proofErr w:type="spellEnd"/>
            <w:r w:rsidRPr="002A0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2A0D32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44CA30" w14:textId="77777777" w:rsidR="002A0D32" w:rsidRPr="002A0D32" w:rsidRDefault="002A0D32" w:rsidP="002A0D3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FF3399"/>
                <w:sz w:val="24"/>
                <w:szCs w:val="24"/>
              </w:rPr>
            </w:pPr>
            <w:proofErr w:type="spellStart"/>
            <w:r w:rsidRPr="002A0D32">
              <w:rPr>
                <w:rFonts w:ascii="Courier New" w:eastAsia="Times New Roman" w:hAnsi="Courier New" w:cs="Courier New"/>
                <w:color w:val="FF3399"/>
                <w:sz w:val="20"/>
                <w:szCs w:val="20"/>
              </w:rPr>
              <w:t>PropTypes.bool</w:t>
            </w:r>
            <w:proofErr w:type="spellEnd"/>
          </w:p>
        </w:tc>
      </w:tr>
      <w:tr w:rsidR="002A0D32" w:rsidRPr="002A0D32" w14:paraId="2B3716E9" w14:textId="77777777" w:rsidTr="002A0D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B2652" w14:textId="77777777" w:rsidR="002A0D32" w:rsidRPr="002A0D32" w:rsidRDefault="002A0D32" w:rsidP="002A0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0D32">
              <w:rPr>
                <w:rFonts w:ascii="Times New Roman" w:eastAsia="Times New Roman" w:hAnsi="Times New Roman" w:cs="Times New Roman"/>
                <w:sz w:val="24"/>
                <w:szCs w:val="24"/>
              </w:rPr>
              <w:t>Function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59D3BB" w14:textId="77777777" w:rsidR="002A0D32" w:rsidRPr="002A0D32" w:rsidRDefault="002A0D32" w:rsidP="002A0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A0D32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const say =&gt; (msg) =&gt; console.log("Hello world")</w:t>
            </w:r>
          </w:p>
        </w:tc>
        <w:tc>
          <w:tcPr>
            <w:tcW w:w="0" w:type="auto"/>
            <w:vAlign w:val="center"/>
            <w:hideMark/>
          </w:tcPr>
          <w:p w14:paraId="681C92C2" w14:textId="77777777" w:rsidR="002A0D32" w:rsidRPr="002A0D32" w:rsidRDefault="002A0D32" w:rsidP="002A0D3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FF3399"/>
                <w:sz w:val="24"/>
                <w:szCs w:val="24"/>
              </w:rPr>
            </w:pPr>
            <w:proofErr w:type="spellStart"/>
            <w:r w:rsidRPr="002A0D32">
              <w:rPr>
                <w:rFonts w:ascii="Courier New" w:eastAsia="Times New Roman" w:hAnsi="Courier New" w:cs="Courier New"/>
                <w:color w:val="FF3399"/>
                <w:sz w:val="20"/>
                <w:szCs w:val="20"/>
              </w:rPr>
              <w:t>PropTypes.func</w:t>
            </w:r>
            <w:proofErr w:type="spellEnd"/>
          </w:p>
        </w:tc>
      </w:tr>
      <w:tr w:rsidR="002A0D32" w:rsidRPr="002A0D32" w14:paraId="533BF357" w14:textId="77777777" w:rsidTr="002A0D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6BAD6" w14:textId="77777777" w:rsidR="002A0D32" w:rsidRPr="002A0D32" w:rsidRDefault="002A0D32" w:rsidP="002A0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D32">
              <w:rPr>
                <w:rFonts w:ascii="Times New Roman" w:eastAsia="Times New Roman" w:hAnsi="Times New Roman" w:cs="Times New Roman"/>
                <w:sz w:val="24"/>
                <w:szCs w:val="24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14EAADEA" w14:textId="77777777" w:rsidR="002A0D32" w:rsidRPr="002A0D32" w:rsidRDefault="002A0D32" w:rsidP="002A0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D32">
              <w:rPr>
                <w:rFonts w:ascii="Times New Roman" w:eastAsia="Times New Roman" w:hAnsi="Times New Roman" w:cs="Times New Roman"/>
                <w:sz w:val="24"/>
                <w:szCs w:val="24"/>
              </w:rPr>
              <w:t>Symbol("</w:t>
            </w:r>
            <w:proofErr w:type="spellStart"/>
            <w:r w:rsidRPr="002A0D32">
              <w:rPr>
                <w:rFonts w:ascii="Times New Roman" w:eastAsia="Times New Roman" w:hAnsi="Times New Roman" w:cs="Times New Roman"/>
                <w:sz w:val="24"/>
                <w:szCs w:val="24"/>
              </w:rPr>
              <w:t>msg</w:t>
            </w:r>
            <w:proofErr w:type="spellEnd"/>
            <w:r w:rsidRPr="002A0D32">
              <w:rPr>
                <w:rFonts w:ascii="Times New Roman" w:eastAsia="Times New Roman" w:hAnsi="Times New Roman" w:cs="Times New Roman"/>
                <w:sz w:val="24"/>
                <w:szCs w:val="24"/>
              </w:rPr>
              <w:t>")</w:t>
            </w:r>
          </w:p>
        </w:tc>
        <w:tc>
          <w:tcPr>
            <w:tcW w:w="0" w:type="auto"/>
            <w:vAlign w:val="center"/>
            <w:hideMark/>
          </w:tcPr>
          <w:p w14:paraId="0A1E9B64" w14:textId="77777777" w:rsidR="002A0D32" w:rsidRPr="002A0D32" w:rsidRDefault="002A0D32" w:rsidP="002A0D3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FF3399"/>
                <w:sz w:val="24"/>
                <w:szCs w:val="24"/>
              </w:rPr>
            </w:pPr>
            <w:proofErr w:type="spellStart"/>
            <w:r w:rsidRPr="002A0D32">
              <w:rPr>
                <w:rFonts w:ascii="Courier New" w:eastAsia="Times New Roman" w:hAnsi="Courier New" w:cs="Courier New"/>
                <w:color w:val="FF3399"/>
                <w:sz w:val="20"/>
                <w:szCs w:val="20"/>
              </w:rPr>
              <w:t>PropTypes.symbol</w:t>
            </w:r>
            <w:proofErr w:type="spellEnd"/>
          </w:p>
        </w:tc>
      </w:tr>
      <w:tr w:rsidR="002A0D32" w:rsidRPr="002A0D32" w14:paraId="52737F6C" w14:textId="77777777" w:rsidTr="002A0D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32A4C" w14:textId="77777777" w:rsidR="002A0D32" w:rsidRPr="002A0D32" w:rsidRDefault="002A0D32" w:rsidP="002A0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D32">
              <w:rPr>
                <w:rFonts w:ascii="Times New Roman" w:eastAsia="Times New Roman" w:hAnsi="Times New Roman" w:cs="Times New Roman"/>
                <w:sz w:val="24"/>
                <w:szCs w:val="24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34AA6958" w14:textId="77777777" w:rsidR="002A0D32" w:rsidRPr="002A0D32" w:rsidRDefault="002A0D32" w:rsidP="002A0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D32">
              <w:rPr>
                <w:rFonts w:ascii="Courier New" w:eastAsia="Times New Roman" w:hAnsi="Courier New" w:cs="Courier New"/>
                <w:sz w:val="20"/>
                <w:szCs w:val="20"/>
              </w:rPr>
              <w:t>{</w:t>
            </w:r>
            <w:proofErr w:type="spellStart"/>
            <w:r w:rsidRPr="002A0D32">
              <w:rPr>
                <w:rFonts w:ascii="Courier New" w:eastAsia="Times New Roman" w:hAnsi="Courier New" w:cs="Courier New"/>
                <w:sz w:val="20"/>
                <w:szCs w:val="20"/>
              </w:rPr>
              <w:t>name</w:t>
            </w:r>
            <w:proofErr w:type="spellEnd"/>
            <w:r w:rsidRPr="002A0D32">
              <w:rPr>
                <w:rFonts w:ascii="Courier New" w:eastAsia="Times New Roman" w:hAnsi="Courier New" w:cs="Courier New"/>
                <w:sz w:val="20"/>
                <w:szCs w:val="20"/>
              </w:rPr>
              <w:t>: '</w:t>
            </w:r>
            <w:proofErr w:type="spellStart"/>
            <w:r w:rsidRPr="002A0D32">
              <w:rPr>
                <w:rFonts w:ascii="Courier New" w:eastAsia="Times New Roman" w:hAnsi="Courier New" w:cs="Courier New"/>
                <w:sz w:val="20"/>
                <w:szCs w:val="20"/>
              </w:rPr>
              <w:t>Ari</w:t>
            </w:r>
            <w:proofErr w:type="spellEnd"/>
            <w:r w:rsidRPr="002A0D32">
              <w:rPr>
                <w:rFonts w:ascii="Courier New" w:eastAsia="Times New Roman" w:hAnsi="Courier New" w:cs="Courier New"/>
                <w:sz w:val="20"/>
                <w:szCs w:val="20"/>
              </w:rPr>
              <w:t>'}</w:t>
            </w:r>
          </w:p>
        </w:tc>
        <w:tc>
          <w:tcPr>
            <w:tcW w:w="0" w:type="auto"/>
            <w:vAlign w:val="center"/>
            <w:hideMark/>
          </w:tcPr>
          <w:p w14:paraId="0898369B" w14:textId="77777777" w:rsidR="002A0D32" w:rsidRPr="002A0D32" w:rsidRDefault="002A0D32" w:rsidP="002A0D3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FF3399"/>
                <w:sz w:val="24"/>
                <w:szCs w:val="24"/>
              </w:rPr>
            </w:pPr>
            <w:proofErr w:type="spellStart"/>
            <w:r w:rsidRPr="002A0D32">
              <w:rPr>
                <w:rFonts w:ascii="Courier New" w:eastAsia="Times New Roman" w:hAnsi="Courier New" w:cs="Courier New"/>
                <w:color w:val="FF3399"/>
                <w:sz w:val="20"/>
                <w:szCs w:val="20"/>
              </w:rPr>
              <w:t>PropTypes.object</w:t>
            </w:r>
            <w:proofErr w:type="spellEnd"/>
          </w:p>
        </w:tc>
      </w:tr>
      <w:tr w:rsidR="002A0D32" w:rsidRPr="002A0D32" w14:paraId="5DDC7CE9" w14:textId="77777777" w:rsidTr="002A0D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C2508" w14:textId="77777777" w:rsidR="002A0D32" w:rsidRPr="002A0D32" w:rsidRDefault="002A0D32" w:rsidP="002A0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0D32">
              <w:rPr>
                <w:rFonts w:ascii="Times New Roman" w:eastAsia="Times New Roman" w:hAnsi="Times New Roman" w:cs="Times New Roman"/>
                <w:sz w:val="24"/>
                <w:szCs w:val="24"/>
              </w:rPr>
              <w:t>Anything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5572BC" w14:textId="77777777" w:rsidR="002A0D32" w:rsidRPr="002A0D32" w:rsidRDefault="002A0D32" w:rsidP="002A0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D32">
              <w:rPr>
                <w:rFonts w:ascii="Times New Roman" w:eastAsia="Times New Roman" w:hAnsi="Times New Roman" w:cs="Times New Roman"/>
                <w:sz w:val="24"/>
                <w:szCs w:val="24"/>
              </w:rPr>
              <w:t>'</w:t>
            </w:r>
            <w:proofErr w:type="spellStart"/>
            <w:r w:rsidRPr="002A0D32">
              <w:rPr>
                <w:rFonts w:ascii="Times New Roman" w:eastAsia="Times New Roman" w:hAnsi="Times New Roman" w:cs="Times New Roman"/>
                <w:sz w:val="24"/>
                <w:szCs w:val="24"/>
              </w:rPr>
              <w:t>whatever</w:t>
            </w:r>
            <w:proofErr w:type="spellEnd"/>
            <w:r w:rsidRPr="002A0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', 10, </w:t>
            </w:r>
            <w:r w:rsidRPr="002A0D32">
              <w:rPr>
                <w:rFonts w:ascii="Courier New" w:eastAsia="Times New Roman" w:hAnsi="Courier New" w:cs="Courier New"/>
                <w:sz w:val="20"/>
                <w:szCs w:val="20"/>
              </w:rPr>
              <w:t>{}</w:t>
            </w:r>
          </w:p>
        </w:tc>
        <w:tc>
          <w:tcPr>
            <w:tcW w:w="0" w:type="auto"/>
            <w:vAlign w:val="center"/>
            <w:hideMark/>
          </w:tcPr>
          <w:p w14:paraId="3A1F4D12" w14:textId="77777777" w:rsidR="002A0D32" w:rsidRPr="002A0D32" w:rsidRDefault="002A0D32" w:rsidP="002A0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77F5CC9" w14:textId="638F0E43" w:rsidR="002A0D32" w:rsidRDefault="002A0D32" w:rsidP="00613AA3">
      <w:pPr>
        <w:shd w:val="clear" w:color="auto" w:fill="FFFFFF"/>
        <w:spacing w:before="100" w:beforeAutospacing="1" w:after="100" w:afterAutospacing="1" w:line="240" w:lineRule="auto"/>
        <w:ind w:left="708"/>
        <w:jc w:val="both"/>
        <w:rPr>
          <w:rFonts w:ascii="Open Sans" w:eastAsia="Times New Roman" w:hAnsi="Open Sans" w:cs="Times New Roman"/>
          <w:color w:val="000000"/>
          <w:sz w:val="24"/>
          <w:szCs w:val="24"/>
          <w:lang w:eastAsia="en-US"/>
        </w:rPr>
      </w:pPr>
      <w:r>
        <w:rPr>
          <w:rFonts w:ascii="Open Sans" w:eastAsia="Times New Roman" w:hAnsi="Open Sans" w:cs="Times New Roman"/>
          <w:color w:val="000000"/>
          <w:sz w:val="24"/>
          <w:szCs w:val="24"/>
          <w:lang w:eastAsia="en-US"/>
        </w:rPr>
        <w:t xml:space="preserve">Można także nadać </w:t>
      </w:r>
      <w:proofErr w:type="spellStart"/>
      <w:r>
        <w:rPr>
          <w:rFonts w:ascii="Open Sans" w:eastAsia="Times New Roman" w:hAnsi="Open Sans" w:cs="Times New Roman"/>
          <w:color w:val="000000"/>
          <w:sz w:val="24"/>
          <w:szCs w:val="24"/>
          <w:lang w:eastAsia="en-US"/>
        </w:rPr>
        <w:t>Reactowi</w:t>
      </w:r>
      <w:proofErr w:type="spellEnd"/>
      <w:r>
        <w:rPr>
          <w:rFonts w:ascii="Open Sans" w:eastAsia="Times New Roman" w:hAnsi="Open Sans" w:cs="Times New Roman"/>
          <w:color w:val="000000"/>
          <w:sz w:val="24"/>
          <w:szCs w:val="24"/>
          <w:lang w:eastAsia="en-US"/>
        </w:rPr>
        <w:t xml:space="preserve">, aby przechodził przez wszystko, co może być wykonywane za pomocą </w:t>
      </w:r>
      <w:proofErr w:type="spellStart"/>
      <w:r w:rsidRPr="002A0D32">
        <w:rPr>
          <w:rFonts w:ascii="Open Sans" w:eastAsia="Times New Roman" w:hAnsi="Open Sans" w:cs="Times New Roman"/>
          <w:color w:val="FF3399"/>
          <w:sz w:val="24"/>
          <w:szCs w:val="24"/>
          <w:lang w:eastAsia="en-US"/>
        </w:rPr>
        <w:t>PropTypes.node</w:t>
      </w:r>
      <w:proofErr w:type="spellEnd"/>
      <w:r>
        <w:rPr>
          <w:rFonts w:ascii="Open Sans" w:eastAsia="Times New Roman" w:hAnsi="Open Sans" w:cs="Times New Roman"/>
          <w:color w:val="000000"/>
          <w:sz w:val="24"/>
          <w:szCs w:val="24"/>
          <w:lang w:eastAsia="en-US"/>
        </w:rPr>
        <w:t xml:space="preserve">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1467"/>
        <w:gridCol w:w="2956"/>
      </w:tblGrid>
      <w:tr w:rsidR="002A0D32" w:rsidRPr="002A0D32" w14:paraId="1C906E34" w14:textId="77777777" w:rsidTr="002A0D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C11C9B" w14:textId="7AB880BC" w:rsidR="002A0D32" w:rsidRPr="002A0D32" w:rsidRDefault="002A0D32" w:rsidP="002A0D3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0D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</w:t>
            </w:r>
          </w:p>
        </w:tc>
        <w:tc>
          <w:tcPr>
            <w:tcW w:w="0" w:type="auto"/>
            <w:vAlign w:val="center"/>
            <w:hideMark/>
          </w:tcPr>
          <w:p w14:paraId="30734B77" w14:textId="09F55B7F" w:rsidR="002A0D32" w:rsidRPr="002A0D32" w:rsidRDefault="002A0D32" w:rsidP="002A0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przykład</w:t>
            </w:r>
          </w:p>
        </w:tc>
        <w:tc>
          <w:tcPr>
            <w:tcW w:w="0" w:type="auto"/>
            <w:vAlign w:val="center"/>
            <w:hideMark/>
          </w:tcPr>
          <w:p w14:paraId="5222CFF3" w14:textId="50B0CC15" w:rsidR="002A0D32" w:rsidRPr="002A0D32" w:rsidRDefault="002A0D32" w:rsidP="002A0D3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  klasa</w:t>
            </w:r>
          </w:p>
        </w:tc>
      </w:tr>
      <w:tr w:rsidR="002A0D32" w:rsidRPr="002A0D32" w14:paraId="40344305" w14:textId="77777777" w:rsidTr="002A0D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07AF5" w14:textId="77777777" w:rsidR="002A0D32" w:rsidRPr="002A0D32" w:rsidRDefault="002A0D32" w:rsidP="002A0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</w:t>
            </w:r>
            <w:proofErr w:type="spellStart"/>
            <w:r w:rsidRPr="002A0D32">
              <w:rPr>
                <w:rFonts w:ascii="Times New Roman" w:eastAsia="Times New Roman" w:hAnsi="Times New Roman" w:cs="Times New Roman"/>
                <w:sz w:val="24"/>
                <w:szCs w:val="24"/>
              </w:rPr>
              <w:t>rendererable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DA0071" w14:textId="0618A95E" w:rsidR="002A0D32" w:rsidRPr="002A0D32" w:rsidRDefault="002A0D32" w:rsidP="002A0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r w:rsidRPr="002A0D32">
              <w:rPr>
                <w:rFonts w:ascii="Times New Roman" w:eastAsia="Times New Roman" w:hAnsi="Times New Roman" w:cs="Times New Roman"/>
                <w:sz w:val="24"/>
                <w:szCs w:val="24"/>
              </w:rPr>
              <w:t>10, 'hello'</w:t>
            </w:r>
          </w:p>
        </w:tc>
        <w:tc>
          <w:tcPr>
            <w:tcW w:w="0" w:type="auto"/>
            <w:vAlign w:val="center"/>
            <w:hideMark/>
          </w:tcPr>
          <w:p w14:paraId="4F4FB735" w14:textId="5CBDEAC7" w:rsidR="002A0D32" w:rsidRPr="002A0D32" w:rsidRDefault="002A0D32" w:rsidP="002A0D3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FF3399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    </w:t>
            </w:r>
            <w:proofErr w:type="spellStart"/>
            <w:r w:rsidRPr="002A0D32">
              <w:rPr>
                <w:rFonts w:ascii="Courier New" w:eastAsia="Times New Roman" w:hAnsi="Courier New" w:cs="Courier New"/>
                <w:color w:val="FF3399"/>
                <w:sz w:val="20"/>
                <w:szCs w:val="20"/>
              </w:rPr>
              <w:t>PropTypes.node</w:t>
            </w:r>
            <w:proofErr w:type="spellEnd"/>
          </w:p>
        </w:tc>
      </w:tr>
      <w:tr w:rsidR="00786E4D" w:rsidRPr="002A0D32" w14:paraId="52AF1776" w14:textId="77777777" w:rsidTr="002A0D32">
        <w:trPr>
          <w:tblCellSpacing w:w="15" w:type="dxa"/>
        </w:trPr>
        <w:tc>
          <w:tcPr>
            <w:tcW w:w="0" w:type="auto"/>
            <w:vAlign w:val="center"/>
          </w:tcPr>
          <w:p w14:paraId="54E0B410" w14:textId="77777777" w:rsidR="00786E4D" w:rsidRDefault="00786E4D" w:rsidP="002A0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20233F8" w14:textId="2223DCF7" w:rsidR="00786E4D" w:rsidRPr="002A0D32" w:rsidRDefault="00786E4D" w:rsidP="002A0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990B3EB" w14:textId="77777777" w:rsidR="00786E4D" w:rsidRDefault="00786E4D" w:rsidP="002A0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F531DE8" w14:textId="77777777" w:rsidR="00786E4D" w:rsidRDefault="00786E4D" w:rsidP="002A0D32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</w:tbl>
    <w:p w14:paraId="4A34BFF2" w14:textId="77777777" w:rsidR="00786E4D" w:rsidRDefault="00786E4D" w:rsidP="00786E4D">
      <w:pPr>
        <w:keepNext/>
        <w:shd w:val="clear" w:color="auto" w:fill="FFFFFF"/>
        <w:spacing w:before="100" w:beforeAutospacing="1" w:after="100" w:afterAutospacing="1" w:line="240" w:lineRule="auto"/>
        <w:ind w:left="708"/>
        <w:jc w:val="both"/>
      </w:pPr>
      <w:r>
        <w:rPr>
          <w:rFonts w:ascii="Open Sans" w:eastAsia="Times New Roman" w:hAnsi="Open Sans" w:cs="Times New Roman"/>
          <w:noProof/>
          <w:color w:val="000000"/>
          <w:sz w:val="24"/>
          <w:szCs w:val="24"/>
          <w:lang w:eastAsia="en-US"/>
        </w:rPr>
        <w:drawing>
          <wp:inline distT="0" distB="0" distL="0" distR="0" wp14:anchorId="1903C9DE" wp14:editId="334BCDCD">
            <wp:extent cx="4229690" cy="1971950"/>
            <wp:effectExtent l="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rzechwytywanie293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315C2" w14:textId="6F832EA2" w:rsidR="002A0D32" w:rsidRDefault="00786E4D" w:rsidP="00786E4D">
      <w:pPr>
        <w:pStyle w:val="Legenda"/>
        <w:ind w:firstLine="708"/>
        <w:jc w:val="both"/>
      </w:pPr>
      <w:r>
        <w:t xml:space="preserve">Ilustracja </w:t>
      </w:r>
      <w:fldSimple w:instr=" SEQ Rysunek \* ARABIC ">
        <w:r w:rsidR="00E75B5A">
          <w:rPr>
            <w:noProof/>
          </w:rPr>
          <w:t>3</w:t>
        </w:r>
      </w:fldSimple>
      <w:r>
        <w:t xml:space="preserve">Przykład podstawowej metody ze wskaźnikami podstawowymi dla klasy </w:t>
      </w:r>
      <w:proofErr w:type="spellStart"/>
      <w:r>
        <w:t>Clock</w:t>
      </w:r>
      <w:proofErr w:type="spellEnd"/>
    </w:p>
    <w:p w14:paraId="43167AC5" w14:textId="5070C0B1" w:rsidR="00786E4D" w:rsidRDefault="00786E4D" w:rsidP="00786E4D"/>
    <w:p w14:paraId="666B9F40" w14:textId="7DFA1AC2" w:rsidR="00E14625" w:rsidRDefault="00E14625" w:rsidP="00E14625">
      <w:pPr>
        <w:spacing w:line="240" w:lineRule="auto"/>
        <w:jc w:val="center"/>
        <w:rPr>
          <w:rFonts w:ascii="Calibri" w:eastAsia="Calibri" w:hAnsi="Calibri" w:cs="Calibri"/>
          <w:b/>
          <w:sz w:val="40"/>
          <w:szCs w:val="40"/>
        </w:rPr>
      </w:pPr>
      <w:r>
        <w:rPr>
          <w:rFonts w:ascii="Calibri" w:eastAsia="Calibri" w:hAnsi="Calibri" w:cs="Calibri"/>
          <w:b/>
          <w:sz w:val="40"/>
          <w:szCs w:val="40"/>
        </w:rPr>
        <w:t>Typy kolekcji</w:t>
      </w:r>
    </w:p>
    <w:p w14:paraId="2FD9B6F8" w14:textId="1A0749F5" w:rsidR="00DD2E9D" w:rsidRDefault="00E14625" w:rsidP="00E14625">
      <w:pP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b/>
          <w:sz w:val="40"/>
          <w:szCs w:val="40"/>
        </w:rPr>
        <w:tab/>
      </w:r>
      <w:r w:rsidR="00DD2E9D">
        <w:rPr>
          <w:rFonts w:ascii="Calibri" w:eastAsia="Calibri" w:hAnsi="Calibri" w:cs="Calibri"/>
          <w:bCs/>
          <w:sz w:val="24"/>
          <w:szCs w:val="24"/>
        </w:rPr>
        <w:t xml:space="preserve">Aby zadeklarować typ komponentu jako tablicę używamy adnotacji </w:t>
      </w:r>
      <w:proofErr w:type="spellStart"/>
      <w:r w:rsidR="00DD2E9D" w:rsidRPr="00DD2E9D">
        <w:rPr>
          <w:rFonts w:ascii="Calibri" w:eastAsia="Calibri" w:hAnsi="Calibri" w:cs="Calibri"/>
          <w:bCs/>
          <w:color w:val="FF3399"/>
          <w:sz w:val="24"/>
          <w:szCs w:val="24"/>
        </w:rPr>
        <w:t>PropTypes.array</w:t>
      </w:r>
      <w:proofErr w:type="spellEnd"/>
      <w:r w:rsidR="00DD2E9D">
        <w:rPr>
          <w:rFonts w:ascii="Calibri" w:eastAsia="Calibri" w:hAnsi="Calibri" w:cs="Calibri"/>
          <w:bCs/>
          <w:color w:val="000000" w:themeColor="text1"/>
          <w:sz w:val="24"/>
          <w:szCs w:val="24"/>
        </w:rPr>
        <w:t>.</w:t>
      </w:r>
    </w:p>
    <w:p w14:paraId="24AD0270" w14:textId="1A46EADB" w:rsidR="00DD2E9D" w:rsidRDefault="00DD2E9D" w:rsidP="00DD2E9D">
      <w:pPr>
        <w:spacing w:line="240" w:lineRule="auto"/>
        <w:ind w:left="708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bCs/>
          <w:color w:val="000000" w:themeColor="text1"/>
          <w:sz w:val="24"/>
          <w:szCs w:val="24"/>
        </w:rPr>
        <w:t xml:space="preserve">Można też wymagać, aby tablica zawierała obiekty tylko określonego typu za pomocą </w:t>
      </w:r>
      <w:proofErr w:type="spellStart"/>
      <w:r w:rsidRPr="00DD2E9D">
        <w:rPr>
          <w:rFonts w:ascii="Calibri" w:eastAsia="Calibri" w:hAnsi="Calibri" w:cs="Calibri"/>
          <w:bCs/>
          <w:color w:val="FF3399"/>
          <w:sz w:val="24"/>
          <w:szCs w:val="24"/>
        </w:rPr>
        <w:t>PropTypes.arrayOf</w:t>
      </w:r>
      <w:proofErr w:type="spellEnd"/>
      <w:r w:rsidRPr="00DD2E9D">
        <w:rPr>
          <w:rFonts w:ascii="Calibri" w:eastAsia="Calibri" w:hAnsi="Calibri" w:cs="Calibri"/>
          <w:bCs/>
          <w:color w:val="FF3399"/>
          <w:sz w:val="24"/>
          <w:szCs w:val="24"/>
        </w:rPr>
        <w:t>([])</w:t>
      </w:r>
      <w:r>
        <w:rPr>
          <w:rFonts w:ascii="Calibri" w:eastAsia="Calibri" w:hAnsi="Calibri" w:cs="Calibri"/>
          <w:bCs/>
          <w:color w:val="000000" w:themeColor="text1"/>
          <w:sz w:val="24"/>
          <w:szCs w:val="24"/>
        </w:rPr>
        <w:t>.</w:t>
      </w:r>
    </w:p>
    <w:p w14:paraId="2DACA3F5" w14:textId="531AC405" w:rsidR="00DD2E9D" w:rsidRDefault="00DD2E9D" w:rsidP="00DD2E9D">
      <w:pPr>
        <w:spacing w:line="240" w:lineRule="auto"/>
        <w:ind w:left="708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1353"/>
        <w:gridCol w:w="3076"/>
      </w:tblGrid>
      <w:tr w:rsidR="00DD2E9D" w:rsidRPr="00DD2E9D" w14:paraId="1E611F92" w14:textId="77777777" w:rsidTr="00DD2E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C18F06" w14:textId="694DDB3B" w:rsidR="00DD2E9D" w:rsidRPr="00DD2E9D" w:rsidRDefault="00DD2E9D" w:rsidP="00DD2E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2E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typ</w:t>
            </w:r>
          </w:p>
        </w:tc>
        <w:tc>
          <w:tcPr>
            <w:tcW w:w="0" w:type="auto"/>
            <w:vAlign w:val="center"/>
            <w:hideMark/>
          </w:tcPr>
          <w:p w14:paraId="7F989C9D" w14:textId="643FDC27" w:rsidR="00DD2E9D" w:rsidRPr="00DD2E9D" w:rsidRDefault="00DD2E9D" w:rsidP="00DD2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przykład</w:t>
            </w:r>
          </w:p>
        </w:tc>
        <w:tc>
          <w:tcPr>
            <w:tcW w:w="0" w:type="auto"/>
            <w:vAlign w:val="center"/>
            <w:hideMark/>
          </w:tcPr>
          <w:p w14:paraId="1CBD1F29" w14:textId="7ED6EE83" w:rsidR="00DD2E9D" w:rsidRPr="00DD2E9D" w:rsidRDefault="00DD2E9D" w:rsidP="00DD2E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Klasa</w:t>
            </w:r>
          </w:p>
        </w:tc>
      </w:tr>
      <w:tr w:rsidR="00DD2E9D" w:rsidRPr="00DD2E9D" w14:paraId="762DFCEB" w14:textId="77777777" w:rsidTr="00DD2E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4D5F2" w14:textId="77777777" w:rsidR="00DD2E9D" w:rsidRPr="00DD2E9D" w:rsidRDefault="00DD2E9D" w:rsidP="00DD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D2E9D">
              <w:rPr>
                <w:rFonts w:ascii="Times New Roman" w:eastAsia="Times New Roman" w:hAnsi="Times New Roman" w:cs="Times New Roman"/>
                <w:sz w:val="24"/>
                <w:szCs w:val="24"/>
              </w:rPr>
              <w:t>Array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905757" w14:textId="77777777" w:rsidR="00DD2E9D" w:rsidRPr="00DD2E9D" w:rsidRDefault="00DD2E9D" w:rsidP="00DD2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E9D">
              <w:rPr>
                <w:rFonts w:ascii="Times New Roman" w:eastAsia="Times New Roman" w:hAnsi="Times New Roman" w:cs="Times New Roman"/>
                <w:sz w:val="24"/>
                <w:szCs w:val="24"/>
              </w:rPr>
              <w:t>[]</w:t>
            </w:r>
          </w:p>
        </w:tc>
        <w:tc>
          <w:tcPr>
            <w:tcW w:w="0" w:type="auto"/>
            <w:vAlign w:val="center"/>
            <w:hideMark/>
          </w:tcPr>
          <w:p w14:paraId="077387D0" w14:textId="77777777" w:rsidR="00DD2E9D" w:rsidRPr="00DD2E9D" w:rsidRDefault="00DD2E9D" w:rsidP="00DD2E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FF3399"/>
                <w:sz w:val="24"/>
                <w:szCs w:val="24"/>
              </w:rPr>
            </w:pPr>
            <w:proofErr w:type="spellStart"/>
            <w:r w:rsidRPr="00DD2E9D">
              <w:rPr>
                <w:rFonts w:ascii="Courier New" w:eastAsia="Times New Roman" w:hAnsi="Courier New" w:cs="Courier New"/>
                <w:color w:val="FF3399"/>
                <w:sz w:val="20"/>
                <w:szCs w:val="20"/>
              </w:rPr>
              <w:t>PropTypes.array</w:t>
            </w:r>
            <w:proofErr w:type="spellEnd"/>
          </w:p>
        </w:tc>
      </w:tr>
      <w:tr w:rsidR="00DD2E9D" w:rsidRPr="00DD2E9D" w14:paraId="2E1B3BA2" w14:textId="77777777" w:rsidTr="00DD2E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CB2B7" w14:textId="77777777" w:rsidR="00DD2E9D" w:rsidRPr="00DD2E9D" w:rsidRDefault="00DD2E9D" w:rsidP="00DD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D2E9D">
              <w:rPr>
                <w:rFonts w:ascii="Times New Roman" w:eastAsia="Times New Roman" w:hAnsi="Times New Roman" w:cs="Times New Roman"/>
                <w:sz w:val="24"/>
                <w:szCs w:val="24"/>
              </w:rPr>
              <w:t>Array</w:t>
            </w:r>
            <w:proofErr w:type="spellEnd"/>
            <w:r w:rsidRPr="00DD2E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</w:t>
            </w:r>
            <w:proofErr w:type="spellStart"/>
            <w:r w:rsidRPr="00DD2E9D">
              <w:rPr>
                <w:rFonts w:ascii="Times New Roman" w:eastAsia="Times New Roman" w:hAnsi="Times New Roman" w:cs="Times New Roman"/>
                <w:sz w:val="24"/>
                <w:szCs w:val="24"/>
              </w:rPr>
              <w:t>numbers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70ED52" w14:textId="77777777" w:rsidR="00DD2E9D" w:rsidRPr="00DD2E9D" w:rsidRDefault="00DD2E9D" w:rsidP="00DD2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E9D">
              <w:rPr>
                <w:rFonts w:ascii="Times New Roman" w:eastAsia="Times New Roman" w:hAnsi="Times New Roman" w:cs="Times New Roman"/>
                <w:sz w:val="24"/>
                <w:szCs w:val="24"/>
              </w:rPr>
              <w:t>[1, 2, 3]</w:t>
            </w:r>
          </w:p>
        </w:tc>
        <w:tc>
          <w:tcPr>
            <w:tcW w:w="0" w:type="auto"/>
            <w:vAlign w:val="center"/>
            <w:hideMark/>
          </w:tcPr>
          <w:p w14:paraId="214D50A3" w14:textId="77777777" w:rsidR="00DD2E9D" w:rsidRPr="00DD2E9D" w:rsidRDefault="00DD2E9D" w:rsidP="00DD2E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FF3399"/>
                <w:sz w:val="24"/>
                <w:szCs w:val="24"/>
              </w:rPr>
            </w:pPr>
            <w:proofErr w:type="spellStart"/>
            <w:r w:rsidRPr="00DD2E9D">
              <w:rPr>
                <w:rFonts w:ascii="Courier New" w:eastAsia="Times New Roman" w:hAnsi="Courier New" w:cs="Courier New"/>
                <w:color w:val="FF3399"/>
                <w:sz w:val="20"/>
                <w:szCs w:val="20"/>
              </w:rPr>
              <w:t>PropTypes.arrayOf</w:t>
            </w:r>
            <w:proofErr w:type="spellEnd"/>
            <w:r w:rsidRPr="00DD2E9D">
              <w:rPr>
                <w:rFonts w:ascii="Courier New" w:eastAsia="Times New Roman" w:hAnsi="Courier New" w:cs="Courier New"/>
                <w:color w:val="FF3399"/>
                <w:sz w:val="20"/>
                <w:szCs w:val="20"/>
              </w:rPr>
              <w:t>([</w:t>
            </w:r>
            <w:proofErr w:type="spellStart"/>
            <w:r w:rsidRPr="00DD2E9D">
              <w:rPr>
                <w:rFonts w:ascii="Courier New" w:eastAsia="Times New Roman" w:hAnsi="Courier New" w:cs="Courier New"/>
                <w:color w:val="FF3399"/>
                <w:sz w:val="20"/>
                <w:szCs w:val="20"/>
              </w:rPr>
              <w:t>type</w:t>
            </w:r>
            <w:proofErr w:type="spellEnd"/>
            <w:r w:rsidRPr="00DD2E9D">
              <w:rPr>
                <w:rFonts w:ascii="Courier New" w:eastAsia="Times New Roman" w:hAnsi="Courier New" w:cs="Courier New"/>
                <w:color w:val="FF3399"/>
                <w:sz w:val="20"/>
                <w:szCs w:val="20"/>
              </w:rPr>
              <w:t>])</w:t>
            </w:r>
          </w:p>
        </w:tc>
      </w:tr>
      <w:tr w:rsidR="00DD2E9D" w:rsidRPr="00DD2E9D" w14:paraId="03791A14" w14:textId="77777777" w:rsidTr="00DD2E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B7517" w14:textId="77777777" w:rsidR="00DD2E9D" w:rsidRPr="00DD2E9D" w:rsidRDefault="00DD2E9D" w:rsidP="00DD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D2E9D">
              <w:rPr>
                <w:rFonts w:ascii="Times New Roman" w:eastAsia="Times New Roman" w:hAnsi="Times New Roman" w:cs="Times New Roman"/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57D8E2" w14:textId="77777777" w:rsidR="00DD2E9D" w:rsidRPr="00DD2E9D" w:rsidRDefault="00DD2E9D" w:rsidP="00DD2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E9D">
              <w:rPr>
                <w:rFonts w:ascii="Times New Roman" w:eastAsia="Times New Roman" w:hAnsi="Times New Roman" w:cs="Times New Roman"/>
                <w:sz w:val="24"/>
                <w:szCs w:val="24"/>
              </w:rPr>
              <w:t>['Red', 'Blue']</w:t>
            </w:r>
          </w:p>
        </w:tc>
        <w:tc>
          <w:tcPr>
            <w:tcW w:w="0" w:type="auto"/>
            <w:vAlign w:val="center"/>
            <w:hideMark/>
          </w:tcPr>
          <w:p w14:paraId="4A2834A9" w14:textId="77777777" w:rsidR="00DD2E9D" w:rsidRPr="00DD2E9D" w:rsidRDefault="00DD2E9D" w:rsidP="00DD2E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FF3399"/>
                <w:sz w:val="24"/>
                <w:szCs w:val="24"/>
              </w:rPr>
            </w:pPr>
            <w:proofErr w:type="spellStart"/>
            <w:r w:rsidRPr="00DD2E9D">
              <w:rPr>
                <w:rFonts w:ascii="Courier New" w:eastAsia="Times New Roman" w:hAnsi="Courier New" w:cs="Courier New"/>
                <w:color w:val="FF3399"/>
                <w:sz w:val="20"/>
                <w:szCs w:val="20"/>
              </w:rPr>
              <w:t>PropTypes.oneOf</w:t>
            </w:r>
            <w:proofErr w:type="spellEnd"/>
            <w:r w:rsidRPr="00DD2E9D">
              <w:rPr>
                <w:rFonts w:ascii="Courier New" w:eastAsia="Times New Roman" w:hAnsi="Courier New" w:cs="Courier New"/>
                <w:color w:val="FF3399"/>
                <w:sz w:val="20"/>
                <w:szCs w:val="20"/>
              </w:rPr>
              <w:t>([</w:t>
            </w:r>
            <w:proofErr w:type="spellStart"/>
            <w:r w:rsidRPr="00DD2E9D">
              <w:rPr>
                <w:rFonts w:ascii="Courier New" w:eastAsia="Times New Roman" w:hAnsi="Courier New" w:cs="Courier New"/>
                <w:color w:val="FF3399"/>
                <w:sz w:val="20"/>
                <w:szCs w:val="20"/>
              </w:rPr>
              <w:t>arr</w:t>
            </w:r>
            <w:proofErr w:type="spellEnd"/>
            <w:r w:rsidRPr="00DD2E9D">
              <w:rPr>
                <w:rFonts w:ascii="Courier New" w:eastAsia="Times New Roman" w:hAnsi="Courier New" w:cs="Courier New"/>
                <w:color w:val="FF3399"/>
                <w:sz w:val="20"/>
                <w:szCs w:val="20"/>
              </w:rPr>
              <w:t>])</w:t>
            </w:r>
          </w:p>
        </w:tc>
      </w:tr>
      <w:tr w:rsidR="00DD2E9D" w:rsidRPr="00DD2E9D" w14:paraId="24679B54" w14:textId="77777777" w:rsidTr="00DD2E9D">
        <w:trPr>
          <w:tblCellSpacing w:w="15" w:type="dxa"/>
        </w:trPr>
        <w:tc>
          <w:tcPr>
            <w:tcW w:w="0" w:type="auto"/>
            <w:vAlign w:val="center"/>
          </w:tcPr>
          <w:p w14:paraId="6DD63647" w14:textId="77777777" w:rsidR="00DD2E9D" w:rsidRDefault="00DD2E9D" w:rsidP="00DD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D9A3865" w14:textId="77777777" w:rsidR="00DD2E9D" w:rsidRDefault="00DD2E9D" w:rsidP="00DD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34AC437" w14:textId="4DED2466" w:rsidR="00DD2E9D" w:rsidRPr="00DD2E9D" w:rsidRDefault="00DD2E9D" w:rsidP="00DD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656399D" w14:textId="3C89FB55" w:rsidR="00DD2E9D" w:rsidRPr="00DD2E9D" w:rsidRDefault="00DD2E9D" w:rsidP="00DD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4ED0863" w14:textId="77777777" w:rsidR="00DD2E9D" w:rsidRPr="00DD2E9D" w:rsidRDefault="00DD2E9D" w:rsidP="00DD2E9D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FF3399"/>
                <w:sz w:val="20"/>
                <w:szCs w:val="20"/>
              </w:rPr>
            </w:pPr>
          </w:p>
        </w:tc>
      </w:tr>
    </w:tbl>
    <w:p w14:paraId="10879600" w14:textId="77777777" w:rsidR="00F93FF2" w:rsidRDefault="00DD2E9D" w:rsidP="00F93FF2">
      <w:pPr>
        <w:keepNext/>
        <w:spacing w:line="240" w:lineRule="auto"/>
        <w:ind w:left="708"/>
      </w:pPr>
      <w:r>
        <w:rPr>
          <w:rFonts w:ascii="Calibri" w:eastAsia="Calibri" w:hAnsi="Calibri" w:cs="Calibri"/>
          <w:bCs/>
          <w:noProof/>
          <w:color w:val="000000" w:themeColor="text1"/>
          <w:sz w:val="24"/>
          <w:szCs w:val="24"/>
        </w:rPr>
        <w:drawing>
          <wp:inline distT="0" distB="0" distL="0" distR="0" wp14:anchorId="21C87A21" wp14:editId="5B40DBA7">
            <wp:extent cx="4258269" cy="1771897"/>
            <wp:effectExtent l="0" t="0" r="0" b="0"/>
            <wp:docPr id="5" name="Obraz 5" descr="Obraz zawierający ekran, laptop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rzechwytywanie294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EE1BC" w14:textId="230EB33A" w:rsidR="00DD2E9D" w:rsidRDefault="00F93FF2" w:rsidP="00F93FF2">
      <w:pPr>
        <w:pStyle w:val="Legenda"/>
        <w:ind w:firstLine="708"/>
      </w:pPr>
      <w:r>
        <w:t xml:space="preserve">Ilustracja </w:t>
      </w:r>
      <w:fldSimple w:instr=" SEQ Rysunek \* ARABIC ">
        <w:r w:rsidR="00E75B5A">
          <w:rPr>
            <w:noProof/>
          </w:rPr>
          <w:t>4</w:t>
        </w:r>
      </w:fldSimple>
      <w:r>
        <w:t xml:space="preserve">Przykład metody </w:t>
      </w:r>
      <w:proofErr w:type="spellStart"/>
      <w:r>
        <w:t>PropTypes</w:t>
      </w:r>
      <w:proofErr w:type="spellEnd"/>
      <w:r>
        <w:t xml:space="preserve"> ze wskaźnikami kolekcji dla klasy </w:t>
      </w:r>
      <w:proofErr w:type="spellStart"/>
      <w:r>
        <w:t>Clock</w:t>
      </w:r>
      <w:proofErr w:type="spellEnd"/>
    </w:p>
    <w:p w14:paraId="2ED377A5" w14:textId="01A1BFA6" w:rsidR="00F93FF2" w:rsidRDefault="00F93FF2" w:rsidP="00F93FF2"/>
    <w:p w14:paraId="3541FA74" w14:textId="273D4C22" w:rsidR="00F93FF2" w:rsidRPr="00F93FF2" w:rsidRDefault="00F93FF2" w:rsidP="00F93FF2">
      <w:pPr>
        <w:jc w:val="center"/>
      </w:pPr>
      <w:r>
        <w:rPr>
          <w:rFonts w:ascii="Calibri" w:eastAsia="Calibri" w:hAnsi="Calibri" w:cs="Calibri"/>
          <w:b/>
          <w:sz w:val="40"/>
          <w:szCs w:val="40"/>
        </w:rPr>
        <w:t>Typy obiektów</w:t>
      </w:r>
    </w:p>
    <w:p w14:paraId="109D1A13" w14:textId="44854756" w:rsidR="00786E4D" w:rsidRDefault="00786E4D" w:rsidP="00E14625">
      <w:pPr>
        <w:jc w:val="center"/>
      </w:pPr>
    </w:p>
    <w:p w14:paraId="480E8802" w14:textId="2516BDBC" w:rsidR="00220407" w:rsidRDefault="00220407" w:rsidP="00220407">
      <w:pPr>
        <w:ind w:left="705"/>
        <w:rPr>
          <w:rStyle w:val="tlid-translation"/>
        </w:rPr>
      </w:pPr>
      <w:r>
        <w:rPr>
          <w:rStyle w:val="tlid-translation"/>
        </w:rPr>
        <w:t>Możliwe jest zdefiniowanie typów, które muszą mieć określony kształt lub instancję określonej klasy.</w:t>
      </w:r>
    </w:p>
    <w:p w14:paraId="74798FAA" w14:textId="768959B3" w:rsidR="00220407" w:rsidRDefault="00220407" w:rsidP="00220407">
      <w:pPr>
        <w:ind w:left="705"/>
        <w:rPr>
          <w:rStyle w:val="tlid-translatio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1621"/>
        <w:gridCol w:w="2476"/>
      </w:tblGrid>
      <w:tr w:rsidR="00220407" w:rsidRPr="00220407" w14:paraId="108B3D22" w14:textId="77777777" w:rsidTr="002204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4A8AA3" w14:textId="393A2E46" w:rsidR="00220407" w:rsidRPr="00220407" w:rsidRDefault="00220407" w:rsidP="002204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04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</w:t>
            </w:r>
          </w:p>
        </w:tc>
        <w:tc>
          <w:tcPr>
            <w:tcW w:w="0" w:type="auto"/>
            <w:vAlign w:val="center"/>
            <w:hideMark/>
          </w:tcPr>
          <w:p w14:paraId="4BB56622" w14:textId="1064EE5E" w:rsidR="00220407" w:rsidRPr="00220407" w:rsidRDefault="00220407" w:rsidP="00220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przykład</w:t>
            </w:r>
          </w:p>
        </w:tc>
        <w:tc>
          <w:tcPr>
            <w:tcW w:w="0" w:type="auto"/>
            <w:vAlign w:val="center"/>
            <w:hideMark/>
          </w:tcPr>
          <w:p w14:paraId="091BF4CE" w14:textId="4172A612" w:rsidR="00220407" w:rsidRPr="00220407" w:rsidRDefault="00220407" w:rsidP="002204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klasa</w:t>
            </w:r>
          </w:p>
        </w:tc>
      </w:tr>
      <w:tr w:rsidR="00220407" w:rsidRPr="00220407" w14:paraId="72026496" w14:textId="77777777" w:rsidTr="002204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500F7" w14:textId="77777777" w:rsidR="00220407" w:rsidRPr="00220407" w:rsidRDefault="00220407" w:rsidP="002204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407">
              <w:rPr>
                <w:rFonts w:ascii="Times New Roman" w:eastAsia="Times New Roman" w:hAnsi="Times New Roman" w:cs="Times New Roman"/>
                <w:sz w:val="24"/>
                <w:szCs w:val="24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62F2E5BC" w14:textId="7D917C9A" w:rsidR="00220407" w:rsidRPr="00220407" w:rsidRDefault="00220407" w:rsidP="00220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407">
              <w:rPr>
                <w:rFonts w:ascii="Courier New" w:eastAsia="Times New Roman" w:hAnsi="Courier New" w:cs="Courier New"/>
                <w:sz w:val="20"/>
                <w:szCs w:val="20"/>
              </w:rPr>
              <w:t>{</w:t>
            </w:r>
            <w:proofErr w:type="spellStart"/>
            <w:r w:rsidRPr="00220407">
              <w:rPr>
                <w:rFonts w:ascii="Courier New" w:eastAsia="Times New Roman" w:hAnsi="Courier New" w:cs="Courier New"/>
                <w:sz w:val="20"/>
                <w:szCs w:val="20"/>
              </w:rPr>
              <w:t>name</w:t>
            </w:r>
            <w:proofErr w:type="spellEnd"/>
            <w:r w:rsidRPr="00220407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: 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>‘</w:t>
            </w:r>
            <w:proofErr w:type="spellStart"/>
            <w:r w:rsidRPr="00220407">
              <w:rPr>
                <w:rFonts w:ascii="Courier New" w:eastAsia="Times New Roman" w:hAnsi="Courier New" w:cs="Courier New"/>
                <w:sz w:val="20"/>
                <w:szCs w:val="20"/>
              </w:rPr>
              <w:t>Ari</w:t>
            </w:r>
            <w:proofErr w:type="spellEnd"/>
            <w:r>
              <w:rPr>
                <w:rFonts w:ascii="Courier New" w:eastAsia="Times New Roman" w:hAnsi="Courier New" w:cs="Courier New"/>
                <w:sz w:val="20"/>
                <w:szCs w:val="20"/>
              </w:rPr>
              <w:t>’</w:t>
            </w:r>
            <w:r w:rsidRPr="00220407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1B644D9E" w14:textId="77777777" w:rsidR="00220407" w:rsidRPr="00220407" w:rsidRDefault="00220407" w:rsidP="002204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FF3399"/>
                <w:sz w:val="24"/>
                <w:szCs w:val="24"/>
              </w:rPr>
            </w:pPr>
            <w:proofErr w:type="spellStart"/>
            <w:r w:rsidRPr="00220407">
              <w:rPr>
                <w:rFonts w:ascii="Courier New" w:eastAsia="Times New Roman" w:hAnsi="Courier New" w:cs="Courier New"/>
                <w:color w:val="FF3399"/>
                <w:sz w:val="20"/>
                <w:szCs w:val="20"/>
              </w:rPr>
              <w:t>PropTypes.object</w:t>
            </w:r>
            <w:proofErr w:type="spellEnd"/>
          </w:p>
        </w:tc>
      </w:tr>
      <w:tr w:rsidR="00220407" w:rsidRPr="00220407" w14:paraId="7487863A" w14:textId="77777777" w:rsidTr="002204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9C58D" w14:textId="77777777" w:rsidR="00220407" w:rsidRPr="00220407" w:rsidRDefault="00220407" w:rsidP="002204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20407">
              <w:rPr>
                <w:rFonts w:ascii="Times New Roman" w:eastAsia="Times New Roman" w:hAnsi="Times New Roman" w:cs="Times New Roman"/>
                <w:sz w:val="24"/>
                <w:szCs w:val="24"/>
              </w:rPr>
              <w:t>Number</w:t>
            </w:r>
            <w:proofErr w:type="spellEnd"/>
            <w:r w:rsidRPr="002204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0407">
              <w:rPr>
                <w:rFonts w:ascii="Times New Roman" w:eastAsia="Times New Roman" w:hAnsi="Times New Roman" w:cs="Times New Roman"/>
                <w:sz w:val="24"/>
                <w:szCs w:val="24"/>
              </w:rPr>
              <w:t>object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7CA431" w14:textId="77777777" w:rsidR="00220407" w:rsidRPr="00220407" w:rsidRDefault="00220407" w:rsidP="00220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407">
              <w:rPr>
                <w:rFonts w:ascii="Courier New" w:eastAsia="Times New Roman" w:hAnsi="Courier New" w:cs="Courier New"/>
                <w:sz w:val="20"/>
                <w:szCs w:val="20"/>
              </w:rPr>
              <w:t>{</w:t>
            </w:r>
            <w:proofErr w:type="spellStart"/>
            <w:r w:rsidRPr="00220407">
              <w:rPr>
                <w:rFonts w:ascii="Courier New" w:eastAsia="Times New Roman" w:hAnsi="Courier New" w:cs="Courier New"/>
                <w:sz w:val="20"/>
                <w:szCs w:val="20"/>
              </w:rPr>
              <w:t>count</w:t>
            </w:r>
            <w:proofErr w:type="spellEnd"/>
            <w:r w:rsidRPr="00220407">
              <w:rPr>
                <w:rFonts w:ascii="Courier New" w:eastAsia="Times New Roman" w:hAnsi="Courier New" w:cs="Courier New"/>
                <w:sz w:val="20"/>
                <w:szCs w:val="20"/>
              </w:rPr>
              <w:t>: 42}</w:t>
            </w:r>
          </w:p>
        </w:tc>
        <w:tc>
          <w:tcPr>
            <w:tcW w:w="0" w:type="auto"/>
            <w:vAlign w:val="center"/>
            <w:hideMark/>
          </w:tcPr>
          <w:p w14:paraId="51B3A9D7" w14:textId="77777777" w:rsidR="00220407" w:rsidRPr="00220407" w:rsidRDefault="00220407" w:rsidP="002204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FF3399"/>
                <w:sz w:val="24"/>
                <w:szCs w:val="24"/>
              </w:rPr>
            </w:pPr>
            <w:proofErr w:type="spellStart"/>
            <w:r w:rsidRPr="00220407">
              <w:rPr>
                <w:rFonts w:ascii="Courier New" w:eastAsia="Times New Roman" w:hAnsi="Courier New" w:cs="Courier New"/>
                <w:color w:val="FF3399"/>
                <w:sz w:val="20"/>
                <w:szCs w:val="20"/>
              </w:rPr>
              <w:t>PropTypes.objectOf</w:t>
            </w:r>
            <w:proofErr w:type="spellEnd"/>
            <w:r w:rsidRPr="00220407">
              <w:rPr>
                <w:rFonts w:ascii="Courier New" w:eastAsia="Times New Roman" w:hAnsi="Courier New" w:cs="Courier New"/>
                <w:color w:val="FF3399"/>
                <w:sz w:val="20"/>
                <w:szCs w:val="20"/>
              </w:rPr>
              <w:t>()</w:t>
            </w:r>
          </w:p>
        </w:tc>
      </w:tr>
      <w:tr w:rsidR="00220407" w:rsidRPr="00220407" w14:paraId="6FC03B52" w14:textId="77777777" w:rsidTr="002204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55935" w14:textId="77777777" w:rsidR="00220407" w:rsidRPr="00220407" w:rsidRDefault="00220407" w:rsidP="002204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20407">
              <w:rPr>
                <w:rFonts w:ascii="Times New Roman" w:eastAsia="Times New Roman" w:hAnsi="Times New Roman" w:cs="Times New Roman"/>
                <w:sz w:val="24"/>
                <w:szCs w:val="24"/>
              </w:rPr>
              <w:t>Instance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ABFCBA" w14:textId="77777777" w:rsidR="00220407" w:rsidRPr="00220407" w:rsidRDefault="00220407" w:rsidP="00220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20407">
              <w:rPr>
                <w:rFonts w:ascii="Courier New" w:eastAsia="Times New Roman" w:hAnsi="Courier New" w:cs="Courier New"/>
                <w:sz w:val="20"/>
                <w:szCs w:val="20"/>
              </w:rPr>
              <w:t>new</w:t>
            </w:r>
            <w:proofErr w:type="spellEnd"/>
            <w:r w:rsidRPr="00220407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Message()</w:t>
            </w:r>
          </w:p>
        </w:tc>
        <w:tc>
          <w:tcPr>
            <w:tcW w:w="0" w:type="auto"/>
            <w:vAlign w:val="center"/>
            <w:hideMark/>
          </w:tcPr>
          <w:p w14:paraId="740B476E" w14:textId="77777777" w:rsidR="00220407" w:rsidRPr="00220407" w:rsidRDefault="00220407" w:rsidP="002204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FF3399"/>
                <w:sz w:val="24"/>
                <w:szCs w:val="24"/>
              </w:rPr>
            </w:pPr>
            <w:proofErr w:type="spellStart"/>
            <w:r w:rsidRPr="00220407">
              <w:rPr>
                <w:rFonts w:ascii="Courier New" w:eastAsia="Times New Roman" w:hAnsi="Courier New" w:cs="Courier New"/>
                <w:color w:val="FF3399"/>
                <w:sz w:val="20"/>
                <w:szCs w:val="20"/>
              </w:rPr>
              <w:t>PropTypes.objectOf</w:t>
            </w:r>
            <w:proofErr w:type="spellEnd"/>
            <w:r w:rsidRPr="00220407">
              <w:rPr>
                <w:rFonts w:ascii="Courier New" w:eastAsia="Times New Roman" w:hAnsi="Courier New" w:cs="Courier New"/>
                <w:color w:val="FF3399"/>
                <w:sz w:val="20"/>
                <w:szCs w:val="20"/>
              </w:rPr>
              <w:t>()</w:t>
            </w:r>
          </w:p>
        </w:tc>
      </w:tr>
      <w:tr w:rsidR="00220407" w:rsidRPr="00220407" w14:paraId="7D7E1BC7" w14:textId="77777777" w:rsidTr="002204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0BC70" w14:textId="77777777" w:rsidR="00220407" w:rsidRPr="00220407" w:rsidRDefault="00220407" w:rsidP="002204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4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Object </w:t>
            </w:r>
            <w:proofErr w:type="spellStart"/>
            <w:r w:rsidRPr="00220407">
              <w:rPr>
                <w:rFonts w:ascii="Times New Roman" w:eastAsia="Times New Roman" w:hAnsi="Times New Roman" w:cs="Times New Roman"/>
                <w:sz w:val="24"/>
                <w:szCs w:val="24"/>
              </w:rPr>
              <w:t>shape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39F412" w14:textId="796E1316" w:rsidR="00220407" w:rsidRPr="00220407" w:rsidRDefault="00220407" w:rsidP="00220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407">
              <w:rPr>
                <w:rFonts w:ascii="Courier New" w:eastAsia="Times New Roman" w:hAnsi="Courier New" w:cs="Courier New"/>
                <w:sz w:val="20"/>
                <w:szCs w:val="20"/>
              </w:rPr>
              <w:t>{</w:t>
            </w:r>
            <w:proofErr w:type="spellStart"/>
            <w:r w:rsidRPr="00220407">
              <w:rPr>
                <w:rFonts w:ascii="Courier New" w:eastAsia="Times New Roman" w:hAnsi="Courier New" w:cs="Courier New"/>
                <w:sz w:val="20"/>
                <w:szCs w:val="20"/>
              </w:rPr>
              <w:t>name</w:t>
            </w:r>
            <w:proofErr w:type="spellEnd"/>
            <w:r w:rsidRPr="00220407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: 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>‘</w:t>
            </w:r>
            <w:proofErr w:type="spellStart"/>
            <w:r w:rsidRPr="00220407">
              <w:rPr>
                <w:rFonts w:ascii="Courier New" w:eastAsia="Times New Roman" w:hAnsi="Courier New" w:cs="Courier New"/>
                <w:sz w:val="20"/>
                <w:szCs w:val="20"/>
              </w:rPr>
              <w:t>Ari</w:t>
            </w:r>
            <w:proofErr w:type="spellEnd"/>
            <w:r>
              <w:rPr>
                <w:rFonts w:ascii="Courier New" w:eastAsia="Times New Roman" w:hAnsi="Courier New" w:cs="Courier New"/>
                <w:sz w:val="20"/>
                <w:szCs w:val="20"/>
              </w:rPr>
              <w:t>’</w:t>
            </w:r>
            <w:r w:rsidRPr="00220407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41553925" w14:textId="77777777" w:rsidR="00220407" w:rsidRPr="00220407" w:rsidRDefault="00220407" w:rsidP="002204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FF3399"/>
                <w:sz w:val="24"/>
                <w:szCs w:val="24"/>
              </w:rPr>
            </w:pPr>
            <w:proofErr w:type="spellStart"/>
            <w:r w:rsidRPr="00220407">
              <w:rPr>
                <w:rFonts w:ascii="Courier New" w:eastAsia="Times New Roman" w:hAnsi="Courier New" w:cs="Courier New"/>
                <w:color w:val="FF3399"/>
                <w:sz w:val="20"/>
                <w:szCs w:val="20"/>
              </w:rPr>
              <w:t>PropTypes.shape</w:t>
            </w:r>
            <w:proofErr w:type="spellEnd"/>
            <w:r w:rsidRPr="00220407">
              <w:rPr>
                <w:rFonts w:ascii="Courier New" w:eastAsia="Times New Roman" w:hAnsi="Courier New" w:cs="Courier New"/>
                <w:color w:val="FF3399"/>
                <w:sz w:val="20"/>
                <w:szCs w:val="20"/>
              </w:rPr>
              <w:t>()</w:t>
            </w:r>
          </w:p>
        </w:tc>
      </w:tr>
      <w:tr w:rsidR="00220407" w:rsidRPr="00220407" w14:paraId="7BB87F55" w14:textId="77777777" w:rsidTr="00220407">
        <w:trPr>
          <w:tblCellSpacing w:w="15" w:type="dxa"/>
        </w:trPr>
        <w:tc>
          <w:tcPr>
            <w:tcW w:w="0" w:type="auto"/>
            <w:vAlign w:val="center"/>
          </w:tcPr>
          <w:p w14:paraId="5D9DF3D3" w14:textId="77777777" w:rsidR="00220407" w:rsidRDefault="00220407" w:rsidP="002204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559113F" w14:textId="6FF9CF98" w:rsidR="00220407" w:rsidRPr="00220407" w:rsidRDefault="00220407" w:rsidP="002204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4F776C1" w14:textId="77777777" w:rsidR="00220407" w:rsidRPr="00220407" w:rsidRDefault="00220407" w:rsidP="00220407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14938DED" w14:textId="77777777" w:rsidR="00220407" w:rsidRPr="00220407" w:rsidRDefault="00220407" w:rsidP="00220407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FF3399"/>
                <w:sz w:val="20"/>
                <w:szCs w:val="20"/>
              </w:rPr>
            </w:pPr>
          </w:p>
        </w:tc>
      </w:tr>
    </w:tbl>
    <w:p w14:paraId="4CEB1AC9" w14:textId="77777777" w:rsidR="00220407" w:rsidRDefault="00220407" w:rsidP="00220407">
      <w:pPr>
        <w:keepNext/>
        <w:ind w:left="705"/>
      </w:pPr>
      <w:r>
        <w:rPr>
          <w:rFonts w:ascii="Open Sans" w:hAnsi="Open Sans"/>
          <w:noProof/>
          <w:sz w:val="24"/>
          <w:szCs w:val="24"/>
        </w:rPr>
        <w:drawing>
          <wp:inline distT="0" distB="0" distL="0" distR="0" wp14:anchorId="6D936B15" wp14:editId="558F3F3A">
            <wp:extent cx="2878673" cy="1785668"/>
            <wp:effectExtent l="0" t="0" r="0" b="0"/>
            <wp:docPr id="7" name="Obraz 7" descr="Obraz zawierający siedzi, laptop, stół, telefo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rzechwytywanie295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4301" cy="19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32C6E" w14:textId="76486D47" w:rsidR="00220407" w:rsidRDefault="00220407" w:rsidP="00220407">
      <w:pPr>
        <w:pStyle w:val="Legenda"/>
        <w:ind w:firstLine="705"/>
      </w:pPr>
      <w:r>
        <w:t xml:space="preserve">Ilustracja </w:t>
      </w:r>
      <w:fldSimple w:instr=" SEQ Rysunek \* ARABIC ">
        <w:r w:rsidR="00E75B5A">
          <w:rPr>
            <w:noProof/>
          </w:rPr>
          <w:t>5</w:t>
        </w:r>
      </w:fldSimple>
      <w:r w:rsidR="00FC2F3C">
        <w:t xml:space="preserve"> </w:t>
      </w:r>
      <w:r>
        <w:t xml:space="preserve">Przykład metody </w:t>
      </w:r>
      <w:proofErr w:type="spellStart"/>
      <w:r>
        <w:t>PropTypes</w:t>
      </w:r>
      <w:proofErr w:type="spellEnd"/>
      <w:r>
        <w:t xml:space="preserve"> z typami obiektów dla klasy </w:t>
      </w:r>
      <w:proofErr w:type="spellStart"/>
      <w:r>
        <w:t>Clock</w:t>
      </w:r>
      <w:proofErr w:type="spellEnd"/>
    </w:p>
    <w:p w14:paraId="17C1AF8E" w14:textId="5CE385BE" w:rsidR="00220407" w:rsidRDefault="00220407" w:rsidP="00220407">
      <w:pPr>
        <w:jc w:val="center"/>
        <w:rPr>
          <w:rFonts w:ascii="Calibri" w:eastAsia="Calibri" w:hAnsi="Calibri" w:cs="Calibri"/>
          <w:b/>
          <w:sz w:val="40"/>
          <w:szCs w:val="40"/>
        </w:rPr>
      </w:pPr>
      <w:r>
        <w:rPr>
          <w:rFonts w:ascii="Calibri" w:eastAsia="Calibri" w:hAnsi="Calibri" w:cs="Calibri"/>
          <w:b/>
          <w:sz w:val="40"/>
          <w:szCs w:val="40"/>
        </w:rPr>
        <w:lastRenderedPageBreak/>
        <w:t xml:space="preserve">Typy </w:t>
      </w:r>
      <w:proofErr w:type="spellStart"/>
      <w:r w:rsidR="00824696">
        <w:rPr>
          <w:rFonts w:ascii="Calibri" w:eastAsia="Calibri" w:hAnsi="Calibri" w:cs="Calibri"/>
          <w:b/>
          <w:sz w:val="40"/>
          <w:szCs w:val="40"/>
        </w:rPr>
        <w:t>Reacta</w:t>
      </w:r>
      <w:proofErr w:type="spellEnd"/>
    </w:p>
    <w:p w14:paraId="1F8EB0E7" w14:textId="1F6F3770" w:rsidR="00FC2F3C" w:rsidRDefault="00FC2F3C" w:rsidP="00FC2F3C">
      <w:pPr>
        <w:ind w:left="705"/>
        <w:rPr>
          <w:rFonts w:ascii="Open Sans" w:hAnsi="Open Sans"/>
          <w:sz w:val="24"/>
          <w:szCs w:val="24"/>
        </w:rPr>
      </w:pPr>
      <w:proofErr w:type="spellStart"/>
      <w:r>
        <w:rPr>
          <w:rFonts w:ascii="Open Sans" w:hAnsi="Open Sans"/>
          <w:sz w:val="24"/>
          <w:szCs w:val="24"/>
        </w:rPr>
        <w:t>React</w:t>
      </w:r>
      <w:proofErr w:type="spellEnd"/>
      <w:r>
        <w:rPr>
          <w:rFonts w:ascii="Open Sans" w:hAnsi="Open Sans"/>
          <w:sz w:val="24"/>
          <w:szCs w:val="24"/>
        </w:rPr>
        <w:t xml:space="preserve"> może przekazywać typ </w:t>
      </w:r>
      <w:r w:rsidRPr="00FC2F3C">
        <w:rPr>
          <w:rFonts w:ascii="Open Sans" w:hAnsi="Open Sans"/>
          <w:color w:val="FF3399"/>
          <w:sz w:val="24"/>
          <w:szCs w:val="24"/>
        </w:rPr>
        <w:t>element</w:t>
      </w:r>
      <w:r>
        <w:rPr>
          <w:rFonts w:ascii="Open Sans" w:hAnsi="Open Sans"/>
          <w:sz w:val="24"/>
          <w:szCs w:val="24"/>
        </w:rPr>
        <w:t xml:space="preserve"> z rodzica do dziecka. Jest to przydatne do tworzenia szablonów.</w:t>
      </w:r>
    </w:p>
    <w:p w14:paraId="08AE95F6" w14:textId="2CBBC2C7" w:rsidR="00FC2F3C" w:rsidRDefault="00FC2F3C" w:rsidP="00FC2F3C">
      <w:pPr>
        <w:ind w:left="705"/>
        <w:rPr>
          <w:rFonts w:ascii="Open Sans" w:hAnsi="Open Sans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981"/>
        <w:gridCol w:w="2716"/>
      </w:tblGrid>
      <w:tr w:rsidR="00FC2F3C" w:rsidRPr="00FC2F3C" w14:paraId="3CB3F0F7" w14:textId="77777777" w:rsidTr="00FC2F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67E0AC" w14:textId="3C530488" w:rsidR="00FC2F3C" w:rsidRPr="00FC2F3C" w:rsidRDefault="00FC2F3C" w:rsidP="00FC2F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C2F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</w:t>
            </w:r>
          </w:p>
        </w:tc>
        <w:tc>
          <w:tcPr>
            <w:tcW w:w="0" w:type="auto"/>
            <w:vAlign w:val="center"/>
            <w:hideMark/>
          </w:tcPr>
          <w:p w14:paraId="282301C0" w14:textId="53F481B3" w:rsidR="00FC2F3C" w:rsidRPr="00FC2F3C" w:rsidRDefault="00FC2F3C" w:rsidP="00FC2F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      przykład</w:t>
            </w:r>
          </w:p>
        </w:tc>
        <w:tc>
          <w:tcPr>
            <w:tcW w:w="0" w:type="auto"/>
            <w:vAlign w:val="center"/>
            <w:hideMark/>
          </w:tcPr>
          <w:p w14:paraId="6206DF5E" w14:textId="03670162" w:rsidR="00FC2F3C" w:rsidRPr="00FC2F3C" w:rsidRDefault="00FC2F3C" w:rsidP="00FC2F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klasa</w:t>
            </w:r>
          </w:p>
        </w:tc>
      </w:tr>
      <w:tr w:rsidR="00FC2F3C" w:rsidRPr="00FC2F3C" w14:paraId="792AC35C" w14:textId="77777777" w:rsidTr="00FC2F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00913" w14:textId="77777777" w:rsidR="00FC2F3C" w:rsidRPr="00FC2F3C" w:rsidRDefault="00FC2F3C" w:rsidP="00FC2F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2F3C">
              <w:rPr>
                <w:rFonts w:ascii="Times New Roman" w:eastAsia="Times New Roman" w:hAnsi="Times New Roman" w:cs="Times New Roman"/>
                <w:sz w:val="24"/>
                <w:szCs w:val="24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73D8F378" w14:textId="1E1B7B0A" w:rsidR="00FC2F3C" w:rsidRPr="00FC2F3C" w:rsidRDefault="00FC2F3C" w:rsidP="00FC2F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 </w:t>
            </w:r>
            <w:r w:rsidRPr="00FC2F3C">
              <w:rPr>
                <w:rFonts w:ascii="Courier New" w:eastAsia="Times New Roman" w:hAnsi="Courier New" w:cs="Courier New"/>
                <w:sz w:val="20"/>
                <w:szCs w:val="20"/>
              </w:rPr>
              <w:t>&lt;</w:t>
            </w:r>
            <w:proofErr w:type="spellStart"/>
            <w:r w:rsidRPr="00FC2F3C">
              <w:rPr>
                <w:rFonts w:ascii="Courier New" w:eastAsia="Times New Roman" w:hAnsi="Courier New" w:cs="Courier New"/>
                <w:sz w:val="20"/>
                <w:szCs w:val="20"/>
              </w:rPr>
              <w:t>Title</w:t>
            </w:r>
            <w:proofErr w:type="spellEnd"/>
            <w:r w:rsidRPr="00FC2F3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/&gt;</w:t>
            </w:r>
          </w:p>
        </w:tc>
        <w:tc>
          <w:tcPr>
            <w:tcW w:w="0" w:type="auto"/>
            <w:vAlign w:val="center"/>
            <w:hideMark/>
          </w:tcPr>
          <w:p w14:paraId="65012D11" w14:textId="79ADAA2D" w:rsidR="00FC2F3C" w:rsidRPr="00FC2F3C" w:rsidRDefault="00FC2F3C" w:rsidP="00FC2F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3399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</w:t>
            </w:r>
            <w:proofErr w:type="spellStart"/>
            <w:r w:rsidRPr="00FC2F3C">
              <w:rPr>
                <w:rFonts w:ascii="Courier New" w:eastAsia="Times New Roman" w:hAnsi="Courier New" w:cs="Courier New"/>
                <w:color w:val="FF3399"/>
                <w:sz w:val="20"/>
                <w:szCs w:val="20"/>
              </w:rPr>
              <w:t>PropTypes.element</w:t>
            </w:r>
            <w:proofErr w:type="spellEnd"/>
          </w:p>
        </w:tc>
      </w:tr>
    </w:tbl>
    <w:p w14:paraId="3A2C1FEA" w14:textId="7F242500" w:rsidR="00FC2F3C" w:rsidRDefault="00FC2F3C" w:rsidP="00FC2F3C">
      <w:pPr>
        <w:ind w:left="705"/>
        <w:rPr>
          <w:rFonts w:ascii="Open Sans" w:hAnsi="Open Sans"/>
          <w:sz w:val="24"/>
          <w:szCs w:val="24"/>
        </w:rPr>
      </w:pPr>
    </w:p>
    <w:p w14:paraId="5FBFDF18" w14:textId="77777777" w:rsidR="00FC2F3C" w:rsidRDefault="00FC2F3C" w:rsidP="00FC2F3C">
      <w:pPr>
        <w:keepNext/>
        <w:ind w:left="705"/>
      </w:pPr>
      <w:r>
        <w:rPr>
          <w:rFonts w:ascii="Open Sans" w:hAnsi="Open Sans"/>
          <w:noProof/>
          <w:sz w:val="24"/>
          <w:szCs w:val="24"/>
        </w:rPr>
        <w:drawing>
          <wp:inline distT="0" distB="0" distL="0" distR="0" wp14:anchorId="63E2E9D0" wp14:editId="4D819D87">
            <wp:extent cx="4182059" cy="724001"/>
            <wp:effectExtent l="0" t="0" r="0" b="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rzechwytywanie296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C6A9C" w14:textId="500F45BE" w:rsidR="00FC2F3C" w:rsidRDefault="00FC2F3C" w:rsidP="00FC2F3C">
      <w:pPr>
        <w:pStyle w:val="Legenda"/>
        <w:ind w:firstLine="705"/>
      </w:pPr>
      <w:r>
        <w:t xml:space="preserve">lustracja </w:t>
      </w:r>
      <w:fldSimple w:instr=" SEQ Rysunek \* ARABIC ">
        <w:r w:rsidR="00E75B5A">
          <w:rPr>
            <w:noProof/>
          </w:rPr>
          <w:t>6</w:t>
        </w:r>
      </w:fldSimple>
      <w:r>
        <w:t xml:space="preserve"> Przykład metody </w:t>
      </w:r>
      <w:proofErr w:type="spellStart"/>
      <w:r>
        <w:t>PropTypes</w:t>
      </w:r>
      <w:proofErr w:type="spellEnd"/>
      <w:r>
        <w:t xml:space="preserve"> z typem </w:t>
      </w:r>
      <w:proofErr w:type="spellStart"/>
      <w:r>
        <w:t>Reacta</w:t>
      </w:r>
      <w:proofErr w:type="spellEnd"/>
      <w:r>
        <w:t xml:space="preserve"> dla klasy </w:t>
      </w:r>
      <w:proofErr w:type="spellStart"/>
      <w:r>
        <w:t>Clock</w:t>
      </w:r>
      <w:proofErr w:type="spellEnd"/>
    </w:p>
    <w:p w14:paraId="48997864" w14:textId="77777777" w:rsidR="00FC2F3C" w:rsidRDefault="00FC2F3C" w:rsidP="00FC2F3C">
      <w:pPr>
        <w:keepNext/>
      </w:pPr>
      <w:r>
        <w:tab/>
      </w:r>
      <w:r>
        <w:rPr>
          <w:noProof/>
        </w:rPr>
        <w:drawing>
          <wp:inline distT="0" distB="0" distL="0" distR="0" wp14:anchorId="02D1FC4A" wp14:editId="3A7DF1ED">
            <wp:extent cx="4143953" cy="2324424"/>
            <wp:effectExtent l="0" t="0" r="0" b="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rzechwytywanie297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27D84" w14:textId="5E5EB5F5" w:rsidR="00FC2F3C" w:rsidRDefault="00FC2F3C" w:rsidP="00FC2F3C">
      <w:pPr>
        <w:pStyle w:val="Legenda"/>
        <w:ind w:firstLine="708"/>
      </w:pPr>
      <w:r>
        <w:t xml:space="preserve">Ilustracja </w:t>
      </w:r>
      <w:fldSimple w:instr=" SEQ Rysunek \* ARABIC ">
        <w:r w:rsidR="00E75B5A">
          <w:rPr>
            <w:noProof/>
          </w:rPr>
          <w:t>7</w:t>
        </w:r>
      </w:fldSimple>
      <w:r w:rsidR="006B3FFC">
        <w:t xml:space="preserve"> </w:t>
      </w:r>
      <w:r>
        <w:t xml:space="preserve">Przykład nieprawidłowego oraz prawidłowego przekazania elementów klasy </w:t>
      </w:r>
      <w:proofErr w:type="spellStart"/>
      <w:r>
        <w:t>Clock</w:t>
      </w:r>
      <w:proofErr w:type="spellEnd"/>
    </w:p>
    <w:p w14:paraId="0E9465DE" w14:textId="6E14BA0E" w:rsidR="006B3FFC" w:rsidRDefault="006B3FFC" w:rsidP="006B3FFC"/>
    <w:p w14:paraId="2DF3724A" w14:textId="31F070D9" w:rsidR="006B3FFC" w:rsidRDefault="006B3FFC" w:rsidP="006B3FFC">
      <w:pPr>
        <w:jc w:val="center"/>
        <w:rPr>
          <w:rFonts w:ascii="Calibri" w:eastAsia="Calibri" w:hAnsi="Calibri" w:cs="Calibri"/>
          <w:b/>
          <w:sz w:val="40"/>
          <w:szCs w:val="40"/>
        </w:rPr>
      </w:pPr>
      <w:r>
        <w:rPr>
          <w:rFonts w:ascii="Calibri" w:eastAsia="Calibri" w:hAnsi="Calibri" w:cs="Calibri"/>
          <w:b/>
          <w:sz w:val="40"/>
          <w:szCs w:val="40"/>
        </w:rPr>
        <w:t>Typy wymagające</w:t>
      </w:r>
    </w:p>
    <w:p w14:paraId="7025FA37" w14:textId="534039D0" w:rsidR="006B3FFC" w:rsidRDefault="006B3FFC" w:rsidP="006B3FFC">
      <w:pPr>
        <w:ind w:left="705"/>
        <w:rPr>
          <w:rFonts w:ascii="Open Sans" w:eastAsia="Calibri" w:hAnsi="Open Sans" w:cs="Calibri"/>
          <w:bCs/>
          <w:sz w:val="24"/>
          <w:szCs w:val="24"/>
        </w:rPr>
      </w:pPr>
      <w:r>
        <w:rPr>
          <w:rFonts w:ascii="Open Sans" w:eastAsia="Calibri" w:hAnsi="Open Sans" w:cs="Calibri"/>
          <w:bCs/>
          <w:sz w:val="24"/>
          <w:szCs w:val="24"/>
        </w:rPr>
        <w:t xml:space="preserve">Możliwe jest przekazanie </w:t>
      </w:r>
      <w:proofErr w:type="spellStart"/>
      <w:r w:rsidRPr="006B3FFC">
        <w:rPr>
          <w:rFonts w:ascii="Open Sans" w:eastAsia="Calibri" w:hAnsi="Open Sans" w:cs="Calibri"/>
          <w:bCs/>
          <w:color w:val="FF3399"/>
          <w:sz w:val="24"/>
          <w:szCs w:val="24"/>
        </w:rPr>
        <w:t>prop</w:t>
      </w:r>
      <w:proofErr w:type="spellEnd"/>
      <w:r>
        <w:rPr>
          <w:rFonts w:ascii="Open Sans" w:eastAsia="Calibri" w:hAnsi="Open Sans" w:cs="Calibri"/>
          <w:bCs/>
          <w:sz w:val="24"/>
          <w:szCs w:val="24"/>
        </w:rPr>
        <w:t xml:space="preserve"> do komponentu przez dołączenie dowolnego opisu </w:t>
      </w:r>
      <w:proofErr w:type="spellStart"/>
      <w:r w:rsidRPr="006B3FFC">
        <w:rPr>
          <w:rFonts w:ascii="Open Sans" w:eastAsia="Calibri" w:hAnsi="Open Sans" w:cs="Calibri"/>
          <w:bCs/>
          <w:color w:val="FF3399"/>
          <w:sz w:val="24"/>
          <w:szCs w:val="24"/>
        </w:rPr>
        <w:t>prototype</w:t>
      </w:r>
      <w:proofErr w:type="spellEnd"/>
      <w:r>
        <w:rPr>
          <w:rFonts w:ascii="Open Sans" w:eastAsia="Calibri" w:hAnsi="Open Sans" w:cs="Calibri"/>
          <w:bCs/>
          <w:sz w:val="24"/>
          <w:szCs w:val="24"/>
        </w:rPr>
        <w:t xml:space="preserve"> za pomocą .</w:t>
      </w:r>
      <w:proofErr w:type="spellStart"/>
      <w:r w:rsidRPr="006B3FFC">
        <w:rPr>
          <w:rFonts w:ascii="Open Sans" w:eastAsia="Calibri" w:hAnsi="Open Sans" w:cs="Calibri"/>
          <w:bCs/>
          <w:color w:val="FF3399"/>
          <w:sz w:val="24"/>
          <w:szCs w:val="24"/>
        </w:rPr>
        <w:t>isRequired</w:t>
      </w:r>
      <w:proofErr w:type="spellEnd"/>
      <w:r>
        <w:rPr>
          <w:rFonts w:ascii="Open Sans" w:eastAsia="Calibri" w:hAnsi="Open Sans" w:cs="Calibri"/>
          <w:bCs/>
          <w:sz w:val="24"/>
          <w:szCs w:val="24"/>
        </w:rPr>
        <w:t xml:space="preserve"> :</w:t>
      </w:r>
    </w:p>
    <w:p w14:paraId="6557B1EF" w14:textId="77777777" w:rsidR="006B3FFC" w:rsidRDefault="006B3FFC" w:rsidP="006B3FFC">
      <w:pPr>
        <w:keepNext/>
        <w:ind w:left="705"/>
      </w:pPr>
      <w:r>
        <w:rPr>
          <w:rFonts w:ascii="Open Sans" w:eastAsia="Calibri" w:hAnsi="Open Sans" w:cs="Calibri"/>
          <w:bCs/>
          <w:noProof/>
          <w:sz w:val="24"/>
          <w:szCs w:val="24"/>
        </w:rPr>
        <w:drawing>
          <wp:inline distT="0" distB="0" distL="0" distR="0" wp14:anchorId="0475289C" wp14:editId="2B1CD349">
            <wp:extent cx="4134427" cy="676369"/>
            <wp:effectExtent l="0" t="0" r="0" b="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rzechwytywanie298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6B4DB" w14:textId="5A2823F8" w:rsidR="006B3FFC" w:rsidRDefault="006B3FFC" w:rsidP="006B3FFC">
      <w:pPr>
        <w:pStyle w:val="Legenda"/>
        <w:ind w:firstLine="705"/>
      </w:pPr>
      <w:r>
        <w:t xml:space="preserve">Ilustracja  </w:t>
      </w:r>
      <w:fldSimple w:instr=" SEQ Rysunek \* ARABIC ">
        <w:r w:rsidR="00E75B5A">
          <w:rPr>
            <w:noProof/>
          </w:rPr>
          <w:t>8</w:t>
        </w:r>
      </w:fldSimple>
      <w:r>
        <w:t xml:space="preserve"> </w:t>
      </w:r>
      <w:r w:rsidRPr="00E206AB">
        <w:t xml:space="preserve">Przykład metody </w:t>
      </w:r>
      <w:proofErr w:type="spellStart"/>
      <w:r w:rsidRPr="00E206AB">
        <w:t>PropTypes</w:t>
      </w:r>
      <w:proofErr w:type="spellEnd"/>
      <w:r w:rsidRPr="00E206AB">
        <w:t xml:space="preserve"> z typem </w:t>
      </w:r>
      <w:r>
        <w:t>wymagającym</w:t>
      </w:r>
      <w:r w:rsidRPr="00E206AB">
        <w:t xml:space="preserve"> dla klasy </w:t>
      </w:r>
      <w:proofErr w:type="spellStart"/>
      <w:r w:rsidRPr="00E206AB">
        <w:t>Clock</w:t>
      </w:r>
      <w:proofErr w:type="spellEnd"/>
    </w:p>
    <w:p w14:paraId="3FE8E012" w14:textId="3D0D89F8" w:rsidR="00790164" w:rsidRDefault="00790164" w:rsidP="00790164">
      <w:pPr>
        <w:ind w:left="705"/>
        <w:rPr>
          <w:rFonts w:ascii="Open Sans" w:hAnsi="Open Sans"/>
          <w:sz w:val="24"/>
          <w:szCs w:val="24"/>
        </w:rPr>
      </w:pPr>
      <w:r>
        <w:rPr>
          <w:rFonts w:ascii="Open Sans" w:hAnsi="Open Sans"/>
          <w:sz w:val="24"/>
          <w:szCs w:val="24"/>
        </w:rPr>
        <w:t xml:space="preserve">Ustawienie </w:t>
      </w:r>
      <w:proofErr w:type="spellStart"/>
      <w:r w:rsidRPr="00790164">
        <w:rPr>
          <w:rFonts w:ascii="Open Sans" w:hAnsi="Open Sans"/>
          <w:color w:val="FF3399"/>
          <w:sz w:val="24"/>
          <w:szCs w:val="24"/>
        </w:rPr>
        <w:t>prop</w:t>
      </w:r>
      <w:proofErr w:type="spellEnd"/>
      <w:r>
        <w:rPr>
          <w:rFonts w:ascii="Open Sans" w:hAnsi="Open Sans"/>
          <w:sz w:val="24"/>
          <w:szCs w:val="24"/>
        </w:rPr>
        <w:t xml:space="preserve"> jest bardzo przydatne w sytuacjach, gdy komponent jest zależny od </w:t>
      </w:r>
      <w:proofErr w:type="spellStart"/>
      <w:r w:rsidRPr="00790164">
        <w:rPr>
          <w:rFonts w:ascii="Open Sans" w:hAnsi="Open Sans"/>
          <w:color w:val="FF3399"/>
          <w:sz w:val="24"/>
          <w:szCs w:val="24"/>
        </w:rPr>
        <w:t>prop</w:t>
      </w:r>
      <w:proofErr w:type="spellEnd"/>
      <w:r>
        <w:rPr>
          <w:rFonts w:ascii="Open Sans" w:hAnsi="Open Sans"/>
          <w:sz w:val="24"/>
          <w:szCs w:val="24"/>
        </w:rPr>
        <w:t xml:space="preserve"> przekazywanego przez jego komponent nadrzędny i nie będzie działał bez niego.</w:t>
      </w:r>
    </w:p>
    <w:p w14:paraId="4B72CFE7" w14:textId="0E9E9E79" w:rsidR="00790164" w:rsidRDefault="00790164" w:rsidP="00790164">
      <w:pPr>
        <w:ind w:left="705"/>
        <w:rPr>
          <w:rFonts w:ascii="Open Sans" w:hAnsi="Open Sans"/>
          <w:sz w:val="24"/>
          <w:szCs w:val="24"/>
        </w:rPr>
      </w:pPr>
    </w:p>
    <w:p w14:paraId="4DB0C036" w14:textId="6C960E83" w:rsidR="00790164" w:rsidRDefault="00790164" w:rsidP="00790164">
      <w:pPr>
        <w:jc w:val="center"/>
        <w:rPr>
          <w:rFonts w:ascii="Calibri" w:eastAsia="Calibri" w:hAnsi="Calibri" w:cs="Calibri"/>
          <w:b/>
          <w:sz w:val="40"/>
          <w:szCs w:val="40"/>
        </w:rPr>
      </w:pPr>
      <w:r>
        <w:rPr>
          <w:rFonts w:ascii="Calibri" w:eastAsia="Calibri" w:hAnsi="Calibri" w:cs="Calibri"/>
          <w:b/>
          <w:sz w:val="40"/>
          <w:szCs w:val="40"/>
        </w:rPr>
        <w:lastRenderedPageBreak/>
        <w:t>Typy zwykłe</w:t>
      </w:r>
    </w:p>
    <w:p w14:paraId="53B7B757" w14:textId="4B1D86D7" w:rsidR="00790164" w:rsidRDefault="00790164" w:rsidP="00790164">
      <w:pPr>
        <w:ind w:left="705"/>
        <w:jc w:val="both"/>
        <w:rPr>
          <w:rFonts w:ascii="Open Sans" w:eastAsia="Calibri" w:hAnsi="Open Sans" w:cs="Calibri"/>
          <w:bCs/>
          <w:sz w:val="24"/>
          <w:szCs w:val="24"/>
        </w:rPr>
      </w:pPr>
      <w:r>
        <w:rPr>
          <w:rFonts w:ascii="Open Sans" w:eastAsia="Calibri" w:hAnsi="Open Sans" w:cs="Calibri"/>
          <w:bCs/>
          <w:sz w:val="24"/>
          <w:szCs w:val="24"/>
        </w:rPr>
        <w:t xml:space="preserve">Możliwe jest przekazanie funkcji definiujące zwykłe typy. Wykonać można za pomocą pojedynczego </w:t>
      </w:r>
      <w:proofErr w:type="spellStart"/>
      <w:r w:rsidRPr="00790164">
        <w:rPr>
          <w:rFonts w:ascii="Open Sans" w:eastAsia="Calibri" w:hAnsi="Open Sans" w:cs="Calibri"/>
          <w:bCs/>
          <w:color w:val="FF3399"/>
          <w:sz w:val="24"/>
          <w:szCs w:val="24"/>
        </w:rPr>
        <w:t>prop</w:t>
      </w:r>
      <w:proofErr w:type="spellEnd"/>
      <w:r>
        <w:rPr>
          <w:rFonts w:ascii="Open Sans" w:eastAsia="Calibri" w:hAnsi="Open Sans" w:cs="Calibri"/>
          <w:bCs/>
          <w:sz w:val="24"/>
          <w:szCs w:val="24"/>
        </w:rPr>
        <w:t xml:space="preserve"> albo poprzez weryfikujące tablice. Jednym wymaganiem dla funkcji zwykłej jest to, że jeśli sprawdzenie poprawności się nie powiedzie – zwróci nam obiekt </w:t>
      </w:r>
      <w:r w:rsidRPr="00790164">
        <w:rPr>
          <w:rFonts w:ascii="Open Sans" w:eastAsia="Calibri" w:hAnsi="Open Sans" w:cs="Calibri"/>
          <w:bCs/>
          <w:color w:val="FF3399"/>
          <w:sz w:val="24"/>
          <w:szCs w:val="24"/>
        </w:rPr>
        <w:t>Error</w:t>
      </w:r>
      <w:r>
        <w:rPr>
          <w:rFonts w:ascii="Open Sans" w:eastAsia="Calibri" w:hAnsi="Open Sans" w:cs="Calibri"/>
          <w:bCs/>
          <w:sz w:val="24"/>
          <w:szCs w:val="24"/>
        </w:rPr>
        <w:t xml:space="preserve"> 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1916"/>
        <w:gridCol w:w="5864"/>
      </w:tblGrid>
      <w:tr w:rsidR="00790164" w:rsidRPr="00790164" w14:paraId="2A65E403" w14:textId="77777777" w:rsidTr="007901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10DF85" w14:textId="633747FA" w:rsidR="00790164" w:rsidRPr="00790164" w:rsidRDefault="00790164" w:rsidP="007901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01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</w:t>
            </w:r>
          </w:p>
        </w:tc>
        <w:tc>
          <w:tcPr>
            <w:tcW w:w="0" w:type="auto"/>
            <w:vAlign w:val="center"/>
            <w:hideMark/>
          </w:tcPr>
          <w:p w14:paraId="6A5BE095" w14:textId="0D36861F" w:rsidR="00790164" w:rsidRPr="00790164" w:rsidRDefault="00790164" w:rsidP="007901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przykład</w:t>
            </w:r>
          </w:p>
        </w:tc>
        <w:tc>
          <w:tcPr>
            <w:tcW w:w="0" w:type="auto"/>
            <w:vAlign w:val="center"/>
            <w:hideMark/>
          </w:tcPr>
          <w:p w14:paraId="61C3AA37" w14:textId="4312744D" w:rsidR="00790164" w:rsidRPr="00790164" w:rsidRDefault="00790164" w:rsidP="007901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klasa</w:t>
            </w:r>
          </w:p>
        </w:tc>
      </w:tr>
      <w:tr w:rsidR="00790164" w:rsidRPr="00790164" w14:paraId="10D10B54" w14:textId="77777777" w:rsidTr="007901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90D60" w14:textId="77777777" w:rsidR="00790164" w:rsidRPr="00790164" w:rsidRDefault="00790164" w:rsidP="00790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0164">
              <w:rPr>
                <w:rFonts w:ascii="Times New Roman" w:eastAsia="Times New Roman" w:hAnsi="Times New Roman" w:cs="Times New Roman"/>
                <w:sz w:val="24"/>
                <w:szCs w:val="24"/>
              </w:rPr>
              <w:t>Custom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B2DDE4" w14:textId="77777777" w:rsidR="00790164" w:rsidRPr="00790164" w:rsidRDefault="00790164" w:rsidP="007901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164">
              <w:rPr>
                <w:rFonts w:ascii="Times New Roman" w:eastAsia="Times New Roman" w:hAnsi="Times New Roman" w:cs="Times New Roman"/>
                <w:sz w:val="24"/>
                <w:szCs w:val="24"/>
              </w:rPr>
              <w:t>'</w:t>
            </w:r>
            <w:proofErr w:type="spellStart"/>
            <w:r w:rsidRPr="00790164">
              <w:rPr>
                <w:rFonts w:ascii="Times New Roman" w:eastAsia="Times New Roman" w:hAnsi="Times New Roman" w:cs="Times New Roman"/>
                <w:sz w:val="24"/>
                <w:szCs w:val="24"/>
              </w:rPr>
              <w:t>something_crazy</w:t>
            </w:r>
            <w:proofErr w:type="spellEnd"/>
            <w:r w:rsidRPr="00790164">
              <w:rPr>
                <w:rFonts w:ascii="Times New Roman" w:eastAsia="Times New Roman" w:hAnsi="Times New Roman" w:cs="Times New Roman"/>
                <w:sz w:val="24"/>
                <w:szCs w:val="24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5CF72847" w14:textId="77777777" w:rsidR="00790164" w:rsidRPr="00790164" w:rsidRDefault="00790164" w:rsidP="007901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FF3399"/>
                <w:sz w:val="24"/>
                <w:szCs w:val="24"/>
              </w:rPr>
            </w:pPr>
            <w:proofErr w:type="spellStart"/>
            <w:r w:rsidRPr="00790164">
              <w:rPr>
                <w:rFonts w:ascii="Courier New" w:eastAsia="Times New Roman" w:hAnsi="Courier New" w:cs="Courier New"/>
                <w:color w:val="FF3399"/>
                <w:sz w:val="20"/>
                <w:szCs w:val="20"/>
              </w:rPr>
              <w:t>function</w:t>
            </w:r>
            <w:proofErr w:type="spellEnd"/>
            <w:r w:rsidRPr="00790164">
              <w:rPr>
                <w:rFonts w:ascii="Courier New" w:eastAsia="Times New Roman" w:hAnsi="Courier New" w:cs="Courier New"/>
                <w:color w:val="FF3399"/>
                <w:sz w:val="20"/>
                <w:szCs w:val="20"/>
              </w:rPr>
              <w:t>(</w:t>
            </w:r>
            <w:proofErr w:type="spellStart"/>
            <w:r w:rsidRPr="00790164">
              <w:rPr>
                <w:rFonts w:ascii="Courier New" w:eastAsia="Times New Roman" w:hAnsi="Courier New" w:cs="Courier New"/>
                <w:color w:val="FF3399"/>
                <w:sz w:val="20"/>
                <w:szCs w:val="20"/>
              </w:rPr>
              <w:t>props</w:t>
            </w:r>
            <w:proofErr w:type="spellEnd"/>
            <w:r w:rsidRPr="00790164">
              <w:rPr>
                <w:rFonts w:ascii="Courier New" w:eastAsia="Times New Roman" w:hAnsi="Courier New" w:cs="Courier New"/>
                <w:color w:val="FF3399"/>
                <w:sz w:val="20"/>
                <w:szCs w:val="20"/>
              </w:rPr>
              <w:t xml:space="preserve">, </w:t>
            </w:r>
            <w:proofErr w:type="spellStart"/>
            <w:r w:rsidRPr="00790164">
              <w:rPr>
                <w:rFonts w:ascii="Courier New" w:eastAsia="Times New Roman" w:hAnsi="Courier New" w:cs="Courier New"/>
                <w:color w:val="FF3399"/>
                <w:sz w:val="20"/>
                <w:szCs w:val="20"/>
              </w:rPr>
              <w:t>propName</w:t>
            </w:r>
            <w:proofErr w:type="spellEnd"/>
            <w:r w:rsidRPr="00790164">
              <w:rPr>
                <w:rFonts w:ascii="Courier New" w:eastAsia="Times New Roman" w:hAnsi="Courier New" w:cs="Courier New"/>
                <w:color w:val="FF3399"/>
                <w:sz w:val="20"/>
                <w:szCs w:val="20"/>
              </w:rPr>
              <w:t xml:space="preserve">, </w:t>
            </w:r>
            <w:proofErr w:type="spellStart"/>
            <w:r w:rsidRPr="00790164">
              <w:rPr>
                <w:rFonts w:ascii="Courier New" w:eastAsia="Times New Roman" w:hAnsi="Courier New" w:cs="Courier New"/>
                <w:color w:val="FF3399"/>
                <w:sz w:val="20"/>
                <w:szCs w:val="20"/>
              </w:rPr>
              <w:t>componentName</w:t>
            </w:r>
            <w:proofErr w:type="spellEnd"/>
            <w:r w:rsidRPr="00790164">
              <w:rPr>
                <w:rFonts w:ascii="Courier New" w:eastAsia="Times New Roman" w:hAnsi="Courier New" w:cs="Courier New"/>
                <w:color w:val="FF3399"/>
                <w:sz w:val="20"/>
                <w:szCs w:val="20"/>
              </w:rPr>
              <w:t>) {}</w:t>
            </w:r>
          </w:p>
        </w:tc>
      </w:tr>
      <w:tr w:rsidR="00790164" w:rsidRPr="00EF2B55" w14:paraId="213E0600" w14:textId="77777777" w:rsidTr="007901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C5FB2" w14:textId="77777777" w:rsidR="00790164" w:rsidRPr="00790164" w:rsidRDefault="00790164" w:rsidP="00790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0164">
              <w:rPr>
                <w:rFonts w:ascii="Times New Roman" w:eastAsia="Times New Roman" w:hAnsi="Times New Roman" w:cs="Times New Roman"/>
                <w:sz w:val="24"/>
                <w:szCs w:val="24"/>
              </w:rPr>
              <w:t>CustomArray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E002C2" w14:textId="77777777" w:rsidR="00790164" w:rsidRPr="00790164" w:rsidRDefault="00790164" w:rsidP="007901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164">
              <w:rPr>
                <w:rFonts w:ascii="Times New Roman" w:eastAsia="Times New Roman" w:hAnsi="Times New Roman" w:cs="Times New Roman"/>
                <w:sz w:val="24"/>
                <w:szCs w:val="24"/>
              </w:rPr>
              <w:t>['</w:t>
            </w:r>
            <w:proofErr w:type="spellStart"/>
            <w:r w:rsidRPr="00790164">
              <w:rPr>
                <w:rFonts w:ascii="Times New Roman" w:eastAsia="Times New Roman" w:hAnsi="Times New Roman" w:cs="Times New Roman"/>
                <w:sz w:val="24"/>
                <w:szCs w:val="24"/>
              </w:rPr>
              <w:t>something</w:t>
            </w:r>
            <w:proofErr w:type="spellEnd"/>
            <w:r w:rsidRPr="00790164">
              <w:rPr>
                <w:rFonts w:ascii="Times New Roman" w:eastAsia="Times New Roman" w:hAnsi="Times New Roman" w:cs="Times New Roman"/>
                <w:sz w:val="24"/>
                <w:szCs w:val="24"/>
              </w:rPr>
              <w:t>', '</w:t>
            </w:r>
            <w:proofErr w:type="spellStart"/>
            <w:r w:rsidRPr="00790164">
              <w:rPr>
                <w:rFonts w:ascii="Times New Roman" w:eastAsia="Times New Roman" w:hAnsi="Times New Roman" w:cs="Times New Roman"/>
                <w:sz w:val="24"/>
                <w:szCs w:val="24"/>
              </w:rPr>
              <w:t>crazy</w:t>
            </w:r>
            <w:proofErr w:type="spellEnd"/>
            <w:r w:rsidRPr="00790164">
              <w:rPr>
                <w:rFonts w:ascii="Times New Roman" w:eastAsia="Times New Roman" w:hAnsi="Times New Roman" w:cs="Times New Roman"/>
                <w:sz w:val="24"/>
                <w:szCs w:val="24"/>
              </w:rPr>
              <w:t>']</w:t>
            </w:r>
          </w:p>
        </w:tc>
        <w:tc>
          <w:tcPr>
            <w:tcW w:w="0" w:type="auto"/>
            <w:vAlign w:val="center"/>
            <w:hideMark/>
          </w:tcPr>
          <w:p w14:paraId="2DD6B72D" w14:textId="77777777" w:rsidR="00790164" w:rsidRPr="00790164" w:rsidRDefault="00790164" w:rsidP="007901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FF3399"/>
                <w:sz w:val="24"/>
                <w:szCs w:val="24"/>
                <w:lang w:val="en-US"/>
              </w:rPr>
            </w:pPr>
            <w:proofErr w:type="spellStart"/>
            <w:r w:rsidRPr="00790164">
              <w:rPr>
                <w:rFonts w:ascii="Courier New" w:eastAsia="Times New Roman" w:hAnsi="Courier New" w:cs="Courier New"/>
                <w:color w:val="FF3399"/>
                <w:sz w:val="20"/>
                <w:szCs w:val="20"/>
                <w:lang w:val="en-US"/>
              </w:rPr>
              <w:t>PropTypes.arrayOf</w:t>
            </w:r>
            <w:proofErr w:type="spellEnd"/>
            <w:r w:rsidRPr="00790164">
              <w:rPr>
                <w:rFonts w:ascii="Courier New" w:eastAsia="Times New Roman" w:hAnsi="Courier New" w:cs="Courier New"/>
                <w:color w:val="FF3399"/>
                <w:sz w:val="20"/>
                <w:szCs w:val="20"/>
                <w:lang w:val="en-US"/>
              </w:rPr>
              <w:t xml:space="preserve">(function(props, </w:t>
            </w:r>
            <w:proofErr w:type="spellStart"/>
            <w:r w:rsidRPr="00790164">
              <w:rPr>
                <w:rFonts w:ascii="Courier New" w:eastAsia="Times New Roman" w:hAnsi="Courier New" w:cs="Courier New"/>
                <w:color w:val="FF3399"/>
                <w:sz w:val="20"/>
                <w:szCs w:val="20"/>
                <w:lang w:val="en-US"/>
              </w:rPr>
              <w:t>propName</w:t>
            </w:r>
            <w:proofErr w:type="spellEnd"/>
            <w:r w:rsidRPr="00790164">
              <w:rPr>
                <w:rFonts w:ascii="Courier New" w:eastAsia="Times New Roman" w:hAnsi="Courier New" w:cs="Courier New"/>
                <w:color w:val="FF3399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90164">
              <w:rPr>
                <w:rFonts w:ascii="Courier New" w:eastAsia="Times New Roman" w:hAnsi="Courier New" w:cs="Courier New"/>
                <w:color w:val="FF3399"/>
                <w:sz w:val="20"/>
                <w:szCs w:val="20"/>
                <w:lang w:val="en-US"/>
              </w:rPr>
              <w:t>componentName</w:t>
            </w:r>
            <w:proofErr w:type="spellEnd"/>
            <w:r w:rsidRPr="00790164">
              <w:rPr>
                <w:rFonts w:ascii="Courier New" w:eastAsia="Times New Roman" w:hAnsi="Courier New" w:cs="Courier New"/>
                <w:color w:val="FF3399"/>
                <w:sz w:val="20"/>
                <w:szCs w:val="20"/>
                <w:lang w:val="en-US"/>
              </w:rPr>
              <w:t>) {})</w:t>
            </w:r>
          </w:p>
        </w:tc>
      </w:tr>
    </w:tbl>
    <w:p w14:paraId="46CAC87C" w14:textId="36047707" w:rsidR="00790164" w:rsidRDefault="00790164" w:rsidP="00790164">
      <w:pPr>
        <w:ind w:left="705"/>
        <w:jc w:val="both"/>
        <w:rPr>
          <w:rFonts w:ascii="Open Sans" w:eastAsia="Calibri" w:hAnsi="Open Sans" w:cs="Calibri"/>
          <w:bCs/>
          <w:sz w:val="24"/>
          <w:szCs w:val="24"/>
          <w:lang w:val="en-US"/>
        </w:rPr>
      </w:pPr>
    </w:p>
    <w:p w14:paraId="401C6FCB" w14:textId="77777777" w:rsidR="00EF792E" w:rsidRDefault="00EF792E" w:rsidP="00EF792E">
      <w:pPr>
        <w:keepNext/>
        <w:ind w:left="705"/>
        <w:jc w:val="both"/>
      </w:pPr>
      <w:r>
        <w:rPr>
          <w:rFonts w:ascii="Open Sans" w:eastAsia="Calibri" w:hAnsi="Open Sans" w:cs="Calibri"/>
          <w:bCs/>
          <w:noProof/>
          <w:sz w:val="24"/>
          <w:szCs w:val="24"/>
          <w:lang w:val="en-US"/>
        </w:rPr>
        <w:drawing>
          <wp:inline distT="0" distB="0" distL="0" distR="0" wp14:anchorId="4F857B65" wp14:editId="76E1AAC7">
            <wp:extent cx="5760720" cy="1252220"/>
            <wp:effectExtent l="0" t="0" r="0" b="0"/>
            <wp:docPr id="11" name="Obraz 11" descr="Obraz zawierający ekra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rzechwytywanie299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72534" w14:textId="6D6F682A" w:rsidR="00790164" w:rsidRPr="00EF792E" w:rsidRDefault="00EF792E" w:rsidP="00EF792E">
      <w:pPr>
        <w:pStyle w:val="Legenda"/>
        <w:ind w:firstLine="705"/>
        <w:jc w:val="both"/>
        <w:rPr>
          <w:rFonts w:ascii="Open Sans" w:eastAsia="Calibri" w:hAnsi="Open Sans" w:cs="Calibri"/>
          <w:bCs/>
          <w:sz w:val="24"/>
          <w:szCs w:val="24"/>
        </w:rPr>
      </w:pPr>
      <w:r>
        <w:t xml:space="preserve">Ilustracja  </w:t>
      </w:r>
      <w:fldSimple w:instr=" SEQ Rysunek \* ARABIC ">
        <w:r w:rsidR="00E75B5A">
          <w:rPr>
            <w:noProof/>
          </w:rPr>
          <w:t>9</w:t>
        </w:r>
      </w:fldSimple>
      <w:r>
        <w:t xml:space="preserve"> Przykład metody </w:t>
      </w:r>
      <w:proofErr w:type="spellStart"/>
      <w:r>
        <w:t>propTypes</w:t>
      </w:r>
      <w:proofErr w:type="spellEnd"/>
      <w:r>
        <w:t xml:space="preserve"> z typem zwykłym dla klasy </w:t>
      </w:r>
      <w:proofErr w:type="spellStart"/>
      <w:r>
        <w:t>UserLink</w:t>
      </w:r>
      <w:proofErr w:type="spellEnd"/>
    </w:p>
    <w:p w14:paraId="76323B5B" w14:textId="77777777" w:rsidR="00790164" w:rsidRPr="00EF792E" w:rsidRDefault="00790164" w:rsidP="00790164">
      <w:pPr>
        <w:ind w:left="705"/>
        <w:jc w:val="center"/>
        <w:rPr>
          <w:rFonts w:ascii="Open Sans" w:hAnsi="Open Sans"/>
          <w:sz w:val="24"/>
          <w:szCs w:val="24"/>
        </w:rPr>
      </w:pPr>
    </w:p>
    <w:p w14:paraId="0B43316C" w14:textId="50E7A965" w:rsidR="007B2FED" w:rsidRDefault="007B2FED" w:rsidP="007B2FED">
      <w:pPr>
        <w:jc w:val="center"/>
        <w:rPr>
          <w:rFonts w:ascii="Calibri" w:eastAsia="Calibri" w:hAnsi="Calibri" w:cs="Calibri"/>
          <w:b/>
          <w:sz w:val="40"/>
          <w:szCs w:val="40"/>
        </w:rPr>
      </w:pPr>
      <w:r>
        <w:rPr>
          <w:rFonts w:ascii="Calibri" w:eastAsia="Calibri" w:hAnsi="Calibri" w:cs="Calibri"/>
          <w:b/>
          <w:sz w:val="40"/>
          <w:szCs w:val="40"/>
        </w:rPr>
        <w:t xml:space="preserve">Domyślne </w:t>
      </w:r>
      <w:proofErr w:type="spellStart"/>
      <w:r>
        <w:rPr>
          <w:rFonts w:ascii="Calibri" w:eastAsia="Calibri" w:hAnsi="Calibri" w:cs="Calibri"/>
          <w:b/>
          <w:sz w:val="40"/>
          <w:szCs w:val="40"/>
        </w:rPr>
        <w:t>props</w:t>
      </w:r>
      <w:proofErr w:type="spellEnd"/>
    </w:p>
    <w:p w14:paraId="2C32A512" w14:textId="1A49EDFC" w:rsidR="006B3FFC" w:rsidRDefault="000B374C" w:rsidP="000B374C">
      <w:pPr>
        <w:ind w:left="705"/>
        <w:rPr>
          <w:rStyle w:val="tlid-translation"/>
        </w:rPr>
      </w:pPr>
      <w:r>
        <w:rPr>
          <w:rStyle w:val="tlid-translation"/>
        </w:rPr>
        <w:t xml:space="preserve">Komponent </w:t>
      </w:r>
      <w:r w:rsidRPr="000B374C">
        <w:rPr>
          <w:rStyle w:val="tlid-translation"/>
          <w:color w:val="FF3399"/>
        </w:rPr>
        <w:t>&lt;</w:t>
      </w:r>
      <w:proofErr w:type="spellStart"/>
      <w:r w:rsidRPr="000B374C">
        <w:rPr>
          <w:rStyle w:val="tlid-translation"/>
          <w:color w:val="FF3399"/>
        </w:rPr>
        <w:t>Header</w:t>
      </w:r>
      <w:proofErr w:type="spellEnd"/>
      <w:r w:rsidRPr="000B374C">
        <w:rPr>
          <w:rStyle w:val="tlid-translation"/>
          <w:color w:val="FF3399"/>
        </w:rPr>
        <w:t xml:space="preserve"> /&gt;</w:t>
      </w:r>
      <w:r>
        <w:rPr>
          <w:rStyle w:val="tlid-translation"/>
        </w:rPr>
        <w:t xml:space="preserve">, może nie wymagać przekazania wartości </w:t>
      </w:r>
      <w:proofErr w:type="spellStart"/>
      <w:r w:rsidRPr="000B374C">
        <w:rPr>
          <w:rStyle w:val="tlid-translation"/>
          <w:color w:val="FF3399"/>
        </w:rPr>
        <w:t>title</w:t>
      </w:r>
      <w:proofErr w:type="spellEnd"/>
      <w:r>
        <w:rPr>
          <w:rStyle w:val="tlid-translation"/>
        </w:rPr>
        <w:t xml:space="preserve">. Aby </w:t>
      </w:r>
      <w:proofErr w:type="spellStart"/>
      <w:r w:rsidRPr="000B374C">
        <w:rPr>
          <w:rStyle w:val="tlid-translation"/>
          <w:color w:val="FF3399"/>
        </w:rPr>
        <w:t>title</w:t>
      </w:r>
      <w:proofErr w:type="spellEnd"/>
      <w:r>
        <w:rPr>
          <w:rStyle w:val="tlid-translation"/>
        </w:rPr>
        <w:t xml:space="preserve"> był </w:t>
      </w:r>
      <w:proofErr w:type="spellStart"/>
      <w:r>
        <w:rPr>
          <w:rStyle w:val="tlid-translation"/>
        </w:rPr>
        <w:t>renderowany</w:t>
      </w:r>
      <w:proofErr w:type="spellEnd"/>
      <w:r>
        <w:rPr>
          <w:rStyle w:val="tlid-translation"/>
        </w:rPr>
        <w:t xml:space="preserve"> to zamiast tego możemy zdefiniować wspólny </w:t>
      </w:r>
      <w:proofErr w:type="spellStart"/>
      <w:r w:rsidRPr="000B374C">
        <w:rPr>
          <w:rStyle w:val="tlid-translation"/>
          <w:color w:val="FF3399"/>
        </w:rPr>
        <w:t>title</w:t>
      </w:r>
      <w:proofErr w:type="spellEnd"/>
      <w:r>
        <w:rPr>
          <w:rStyle w:val="tlid-translation"/>
        </w:rPr>
        <w:t xml:space="preserve">, ustawiając jego domyślną wartość </w:t>
      </w:r>
      <w:proofErr w:type="spellStart"/>
      <w:r w:rsidRPr="000B374C">
        <w:rPr>
          <w:rStyle w:val="tlid-translation"/>
          <w:color w:val="FF3399"/>
        </w:rPr>
        <w:t>prop</w:t>
      </w:r>
      <w:proofErr w:type="spellEnd"/>
      <w:r>
        <w:rPr>
          <w:rStyle w:val="tlid-translation"/>
        </w:rPr>
        <w:t>.</w:t>
      </w:r>
    </w:p>
    <w:p w14:paraId="51C8C3EB" w14:textId="0C11A58F" w:rsidR="000B374C" w:rsidRDefault="000B374C" w:rsidP="000B374C">
      <w:pPr>
        <w:ind w:left="705"/>
        <w:rPr>
          <w:rStyle w:val="tlid-translation"/>
        </w:rPr>
      </w:pPr>
      <w:r>
        <w:rPr>
          <w:rStyle w:val="tlid-translation"/>
        </w:rPr>
        <w:t xml:space="preserve">Aby ustawić domyślną wartość </w:t>
      </w:r>
      <w:proofErr w:type="spellStart"/>
      <w:r w:rsidRPr="000B374C">
        <w:rPr>
          <w:rStyle w:val="tlid-translation"/>
          <w:color w:val="FF3399"/>
        </w:rPr>
        <w:t>prop</w:t>
      </w:r>
      <w:proofErr w:type="spellEnd"/>
      <w:r>
        <w:rPr>
          <w:rStyle w:val="tlid-translation"/>
        </w:rPr>
        <w:t xml:space="preserve">, możemy użyć klucza obiektu </w:t>
      </w:r>
      <w:proofErr w:type="spellStart"/>
      <w:r w:rsidRPr="000B374C">
        <w:rPr>
          <w:rStyle w:val="tlid-translation"/>
          <w:color w:val="FF3399"/>
        </w:rPr>
        <w:t>defaultProps</w:t>
      </w:r>
      <w:proofErr w:type="spellEnd"/>
      <w:r>
        <w:rPr>
          <w:rStyle w:val="tlid-translation"/>
        </w:rPr>
        <w:t xml:space="preserve"> w komponencie.</w:t>
      </w:r>
    </w:p>
    <w:p w14:paraId="2195CEC9" w14:textId="77777777" w:rsidR="000B374C" w:rsidRDefault="000B374C" w:rsidP="000B374C">
      <w:pPr>
        <w:keepNext/>
        <w:ind w:left="705"/>
      </w:pPr>
      <w:r>
        <w:rPr>
          <w:rFonts w:ascii="Open Sans" w:hAnsi="Open Sans"/>
          <w:noProof/>
          <w:sz w:val="24"/>
          <w:szCs w:val="24"/>
        </w:rPr>
        <w:drawing>
          <wp:inline distT="0" distB="0" distL="0" distR="0" wp14:anchorId="2E4BFEE2" wp14:editId="1EF2E5CF">
            <wp:extent cx="3038899" cy="724001"/>
            <wp:effectExtent l="0" t="0" r="0" b="0"/>
            <wp:docPr id="13" name="Obraz 13" descr="Obraz zawierający pomieszcze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rzechwytywanie300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9064A" w14:textId="258B97C9" w:rsidR="000B374C" w:rsidRDefault="001863AE" w:rsidP="000B374C">
      <w:pPr>
        <w:pStyle w:val="Legenda"/>
        <w:ind w:firstLine="705"/>
      </w:pPr>
      <w:r>
        <w:t>Ilustracja</w:t>
      </w:r>
      <w:r w:rsidR="000B374C">
        <w:t xml:space="preserve"> </w:t>
      </w:r>
      <w:fldSimple w:instr=" SEQ Rysunek \* ARABIC ">
        <w:r w:rsidR="00E75B5A">
          <w:rPr>
            <w:noProof/>
          </w:rPr>
          <w:t>10</w:t>
        </w:r>
      </w:fldSimple>
      <w:r w:rsidR="000B374C">
        <w:t xml:space="preserve"> Ustawienie domyślnej wartości </w:t>
      </w:r>
      <w:proofErr w:type="spellStart"/>
      <w:r w:rsidR="000B374C">
        <w:t>title</w:t>
      </w:r>
      <w:proofErr w:type="spellEnd"/>
      <w:r w:rsidR="000B374C">
        <w:t xml:space="preserve"> dla klucza obiektu </w:t>
      </w:r>
      <w:proofErr w:type="spellStart"/>
      <w:r w:rsidR="000B374C">
        <w:t>defaultProps</w:t>
      </w:r>
      <w:proofErr w:type="spellEnd"/>
    </w:p>
    <w:p w14:paraId="22CB90D3" w14:textId="767FA8F2" w:rsidR="00D62C39" w:rsidRDefault="00D62C39">
      <w:r>
        <w:br w:type="page"/>
      </w:r>
    </w:p>
    <w:p w14:paraId="1FA9623F" w14:textId="2DEDCE1D" w:rsidR="00D62C39" w:rsidRDefault="00D62C39" w:rsidP="00D62C39">
      <w:pPr>
        <w:jc w:val="center"/>
        <w:rPr>
          <w:rFonts w:ascii="Calibri" w:eastAsia="Calibri" w:hAnsi="Calibri" w:cs="Calibri"/>
          <w:b/>
          <w:sz w:val="40"/>
          <w:szCs w:val="40"/>
        </w:rPr>
      </w:pPr>
      <w:r>
        <w:rPr>
          <w:rFonts w:ascii="Calibri" w:eastAsia="Calibri" w:hAnsi="Calibri" w:cs="Calibri"/>
          <w:b/>
          <w:sz w:val="40"/>
          <w:szCs w:val="40"/>
        </w:rPr>
        <w:lastRenderedPageBreak/>
        <w:t>CSS</w:t>
      </w:r>
    </w:p>
    <w:p w14:paraId="1A8131E5" w14:textId="578B887E" w:rsidR="00D62C39" w:rsidRDefault="00387148" w:rsidP="00490026">
      <w:pPr>
        <w:ind w:left="705"/>
        <w:jc w:val="both"/>
        <w:rPr>
          <w:rFonts w:ascii="Open Sans" w:hAnsi="Open Sans"/>
          <w:sz w:val="24"/>
          <w:szCs w:val="24"/>
        </w:rPr>
      </w:pPr>
      <w:r w:rsidRPr="00490026">
        <w:rPr>
          <w:rFonts w:ascii="Open Sans" w:hAnsi="Open Sans"/>
          <w:color w:val="FF3399"/>
          <w:sz w:val="24"/>
          <w:szCs w:val="24"/>
        </w:rPr>
        <w:t>CSS</w:t>
      </w:r>
      <w:r>
        <w:rPr>
          <w:rFonts w:ascii="Open Sans" w:hAnsi="Open Sans"/>
          <w:sz w:val="24"/>
          <w:szCs w:val="24"/>
        </w:rPr>
        <w:t xml:space="preserve"> – jest to język arkuszy stylów. Pozwala stosować style do elementów w dokumentach HTML i ich odpowiedne pozycjonowanie. Ułatwia także w </w:t>
      </w:r>
      <w:proofErr w:type="spellStart"/>
      <w:r>
        <w:rPr>
          <w:rFonts w:ascii="Open Sans" w:hAnsi="Open Sans"/>
          <w:sz w:val="24"/>
          <w:szCs w:val="24"/>
        </w:rPr>
        <w:t>renderowaniu</w:t>
      </w:r>
      <w:proofErr w:type="spellEnd"/>
      <w:r>
        <w:rPr>
          <w:rFonts w:ascii="Open Sans" w:hAnsi="Open Sans"/>
          <w:sz w:val="24"/>
          <w:szCs w:val="24"/>
        </w:rPr>
        <w:t xml:space="preserve"> strony – jego </w:t>
      </w:r>
      <w:proofErr w:type="spellStart"/>
      <w:r>
        <w:rPr>
          <w:rFonts w:ascii="Open Sans" w:hAnsi="Open Sans"/>
          <w:sz w:val="24"/>
          <w:szCs w:val="24"/>
        </w:rPr>
        <w:t>responsywności</w:t>
      </w:r>
      <w:proofErr w:type="spellEnd"/>
      <w:r>
        <w:rPr>
          <w:rFonts w:ascii="Open Sans" w:hAnsi="Open Sans"/>
          <w:sz w:val="24"/>
          <w:szCs w:val="24"/>
        </w:rPr>
        <w:t xml:space="preserve"> na wielu urządzeniach multimedialnych. Stosowanie ich daje możliwość zmiany wyglądu wielu st</w:t>
      </w:r>
      <w:r w:rsidR="00490026">
        <w:rPr>
          <w:rFonts w:ascii="Open Sans" w:hAnsi="Open Sans"/>
          <w:sz w:val="24"/>
          <w:szCs w:val="24"/>
        </w:rPr>
        <w:t xml:space="preserve">ron. Jeden arkusz </w:t>
      </w:r>
      <w:r w:rsidR="00490026" w:rsidRPr="00490026">
        <w:rPr>
          <w:rFonts w:ascii="Open Sans" w:hAnsi="Open Sans"/>
          <w:color w:val="FF3399"/>
          <w:sz w:val="24"/>
          <w:szCs w:val="24"/>
        </w:rPr>
        <w:t>CSS</w:t>
      </w:r>
      <w:r w:rsidR="00490026">
        <w:rPr>
          <w:rFonts w:ascii="Open Sans" w:hAnsi="Open Sans"/>
          <w:sz w:val="24"/>
          <w:szCs w:val="24"/>
        </w:rPr>
        <w:t xml:space="preserve"> może być wspólnie stosowany dla wielu dokumentów.</w:t>
      </w:r>
    </w:p>
    <w:p w14:paraId="45D06CB7" w14:textId="67E77C06" w:rsidR="00490026" w:rsidRDefault="00490026" w:rsidP="00490026">
      <w:pPr>
        <w:ind w:left="705"/>
        <w:jc w:val="both"/>
        <w:rPr>
          <w:rFonts w:ascii="Open Sans" w:hAnsi="Open Sans"/>
          <w:sz w:val="24"/>
          <w:szCs w:val="24"/>
        </w:rPr>
      </w:pPr>
    </w:p>
    <w:p w14:paraId="368DE053" w14:textId="5B30C24D" w:rsidR="00490026" w:rsidRDefault="00490026" w:rsidP="00490026">
      <w:pPr>
        <w:ind w:left="705"/>
        <w:jc w:val="both"/>
        <w:rPr>
          <w:rStyle w:val="tlid-translation"/>
          <w:rFonts w:ascii="Open Sans" w:hAnsi="Open Sans"/>
          <w:sz w:val="24"/>
          <w:szCs w:val="24"/>
        </w:rPr>
      </w:pPr>
      <w:r>
        <w:rPr>
          <w:rFonts w:ascii="Open Sans" w:hAnsi="Open Sans"/>
          <w:sz w:val="24"/>
          <w:szCs w:val="24"/>
        </w:rPr>
        <w:t xml:space="preserve">Aby zmienić </w:t>
      </w:r>
      <w:r w:rsidRPr="00490026">
        <w:rPr>
          <w:rStyle w:val="tlid-translation"/>
          <w:rFonts w:ascii="Open Sans" w:hAnsi="Open Sans"/>
          <w:sz w:val="24"/>
          <w:szCs w:val="24"/>
        </w:rPr>
        <w:t xml:space="preserve">kolor nagłówka na </w:t>
      </w:r>
      <w:r w:rsidR="00AA1628">
        <w:rPr>
          <w:rStyle w:val="tlid-translation"/>
          <w:rFonts w:ascii="Open Sans" w:hAnsi="Open Sans"/>
          <w:sz w:val="24"/>
          <w:szCs w:val="24"/>
        </w:rPr>
        <w:t>pomarańczowy</w:t>
      </w:r>
      <w:r>
        <w:rPr>
          <w:rStyle w:val="tlid-translation"/>
          <w:rFonts w:ascii="Open Sans" w:hAnsi="Open Sans"/>
          <w:sz w:val="24"/>
          <w:szCs w:val="24"/>
        </w:rPr>
        <w:t xml:space="preserve"> </w:t>
      </w:r>
      <w:r w:rsidRPr="00490026">
        <w:rPr>
          <w:rStyle w:val="tlid-translation"/>
          <w:rFonts w:ascii="Open Sans" w:hAnsi="Open Sans"/>
          <w:sz w:val="24"/>
          <w:szCs w:val="24"/>
        </w:rPr>
        <w:t xml:space="preserve">za pomocą </w:t>
      </w:r>
      <w:r w:rsidRPr="00490026">
        <w:rPr>
          <w:rStyle w:val="tlid-translation"/>
          <w:rFonts w:ascii="Open Sans" w:hAnsi="Open Sans"/>
          <w:color w:val="FF3399"/>
          <w:sz w:val="24"/>
          <w:szCs w:val="24"/>
        </w:rPr>
        <w:t>CSS</w:t>
      </w:r>
      <w:r w:rsidRPr="00490026">
        <w:rPr>
          <w:rStyle w:val="tlid-translation"/>
          <w:rFonts w:ascii="Open Sans" w:hAnsi="Open Sans"/>
          <w:sz w:val="24"/>
          <w:szCs w:val="24"/>
        </w:rPr>
        <w:t xml:space="preserve">. Możemy łatwo sobie z tym poradzić, dodając arkusz stylów do naszej strony i celując w klasę CSS </w:t>
      </w:r>
      <w:r w:rsidRPr="00490026">
        <w:rPr>
          <w:rStyle w:val="tlid-translation"/>
          <w:rFonts w:ascii="Open Sans" w:hAnsi="Open Sans"/>
          <w:color w:val="FF3399"/>
          <w:sz w:val="24"/>
          <w:szCs w:val="24"/>
        </w:rPr>
        <w:t>.</w:t>
      </w:r>
      <w:proofErr w:type="spellStart"/>
      <w:r w:rsidRPr="00490026">
        <w:rPr>
          <w:rStyle w:val="tlid-translation"/>
          <w:rFonts w:ascii="Open Sans" w:hAnsi="Open Sans"/>
          <w:color w:val="FF3399"/>
          <w:sz w:val="24"/>
          <w:szCs w:val="24"/>
        </w:rPr>
        <w:t>header</w:t>
      </w:r>
      <w:proofErr w:type="spellEnd"/>
      <w:r w:rsidRPr="00490026">
        <w:rPr>
          <w:rStyle w:val="tlid-translation"/>
          <w:rFonts w:ascii="Open Sans" w:hAnsi="Open Sans"/>
          <w:sz w:val="24"/>
          <w:szCs w:val="24"/>
        </w:rPr>
        <w:t xml:space="preserve"> w klasie </w:t>
      </w:r>
      <w:r w:rsidRPr="00490026">
        <w:rPr>
          <w:rStyle w:val="tlid-translation"/>
          <w:rFonts w:ascii="Open Sans" w:hAnsi="Open Sans"/>
          <w:color w:val="FF3399"/>
          <w:sz w:val="24"/>
          <w:szCs w:val="24"/>
        </w:rPr>
        <w:t>CSS</w:t>
      </w:r>
      <w:r w:rsidRPr="00490026">
        <w:rPr>
          <w:rStyle w:val="tlid-translation"/>
          <w:rFonts w:ascii="Open Sans" w:hAnsi="Open Sans"/>
          <w:sz w:val="24"/>
          <w:szCs w:val="24"/>
        </w:rPr>
        <w:t>.</w:t>
      </w:r>
    </w:p>
    <w:p w14:paraId="2EB2F12F" w14:textId="21DB5704" w:rsidR="00490026" w:rsidRDefault="00490026" w:rsidP="00490026">
      <w:pPr>
        <w:ind w:left="705"/>
        <w:jc w:val="both"/>
        <w:rPr>
          <w:rStyle w:val="tlid-translation"/>
          <w:rFonts w:ascii="Open Sans" w:hAnsi="Open Sans"/>
          <w:sz w:val="24"/>
          <w:szCs w:val="24"/>
        </w:rPr>
      </w:pPr>
    </w:p>
    <w:p w14:paraId="1EADE054" w14:textId="77777777" w:rsidR="00490026" w:rsidRDefault="00490026" w:rsidP="00490026">
      <w:pPr>
        <w:keepNext/>
        <w:ind w:left="705"/>
        <w:jc w:val="both"/>
      </w:pPr>
      <w:r>
        <w:rPr>
          <w:rFonts w:ascii="Open Sans" w:hAnsi="Open Sans"/>
          <w:noProof/>
          <w:sz w:val="24"/>
          <w:szCs w:val="24"/>
        </w:rPr>
        <w:drawing>
          <wp:inline distT="0" distB="0" distL="0" distR="0" wp14:anchorId="66092F02" wp14:editId="1D63A593">
            <wp:extent cx="5760720" cy="2861310"/>
            <wp:effectExtent l="0" t="0" r="0" b="0"/>
            <wp:docPr id="3" name="Obraz 3" descr="Obraz zawierający laptop, komputer, siedzi, stół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rzechwytywanie301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5FE1B" w14:textId="5BF03493" w:rsidR="00490026" w:rsidRDefault="00490026" w:rsidP="00490026">
      <w:pPr>
        <w:pStyle w:val="Legenda"/>
        <w:ind w:firstLine="705"/>
        <w:jc w:val="both"/>
      </w:pPr>
      <w:r>
        <w:t xml:space="preserve">Ilustracja </w:t>
      </w:r>
      <w:r w:rsidR="008F484E">
        <w:fldChar w:fldCharType="begin"/>
      </w:r>
      <w:r w:rsidR="008F484E">
        <w:instrText xml:space="preserve"> SEQ Rysunek \* ARABIC </w:instrText>
      </w:r>
      <w:r w:rsidR="008F484E">
        <w:fldChar w:fldCharType="separate"/>
      </w:r>
      <w:r w:rsidR="00E75B5A">
        <w:rPr>
          <w:noProof/>
        </w:rPr>
        <w:t>11</w:t>
      </w:r>
      <w:r w:rsidR="008F484E">
        <w:rPr>
          <w:noProof/>
        </w:rPr>
        <w:fldChar w:fldCharType="end"/>
      </w:r>
      <w:r>
        <w:t xml:space="preserve"> Obecna funkcja komponentu klasy </w:t>
      </w:r>
      <w:proofErr w:type="spellStart"/>
      <w:r>
        <w:t>Header</w:t>
      </w:r>
      <w:proofErr w:type="spellEnd"/>
    </w:p>
    <w:p w14:paraId="3996DE9C" w14:textId="6BE6CC94" w:rsidR="00C04B89" w:rsidRPr="00C04B89" w:rsidRDefault="00C04B89" w:rsidP="00C04B89">
      <w:pPr>
        <w:rPr>
          <w:rFonts w:ascii="Open Sans" w:hAnsi="Open Sans"/>
          <w:sz w:val="24"/>
          <w:szCs w:val="24"/>
        </w:rPr>
      </w:pPr>
    </w:p>
    <w:p w14:paraId="104335AA" w14:textId="0CD2E504" w:rsidR="00C04B89" w:rsidRDefault="00C04B89" w:rsidP="00C04B89">
      <w:pPr>
        <w:ind w:left="705"/>
        <w:rPr>
          <w:rStyle w:val="tlid-translation"/>
          <w:rFonts w:ascii="Open Sans" w:hAnsi="Open Sans"/>
          <w:sz w:val="24"/>
          <w:szCs w:val="24"/>
        </w:rPr>
      </w:pPr>
      <w:r w:rsidRPr="00C04B89">
        <w:rPr>
          <w:rStyle w:val="tlid-translation"/>
          <w:rFonts w:ascii="Open Sans" w:hAnsi="Open Sans"/>
          <w:sz w:val="24"/>
          <w:szCs w:val="24"/>
        </w:rPr>
        <w:t xml:space="preserve">Zdefiniujemy nasze style w pliku o nazwie </w:t>
      </w:r>
      <w:r w:rsidRPr="00C04B89">
        <w:rPr>
          <w:rStyle w:val="tlid-translation"/>
          <w:rFonts w:ascii="Open Sans" w:hAnsi="Open Sans"/>
          <w:color w:val="FF3399"/>
          <w:sz w:val="24"/>
          <w:szCs w:val="24"/>
        </w:rPr>
        <w:t>styles.css</w:t>
      </w:r>
      <w:r w:rsidRPr="00C04B89">
        <w:rPr>
          <w:rStyle w:val="tlid-translation"/>
          <w:rFonts w:ascii="Open Sans" w:hAnsi="Open Sans"/>
          <w:sz w:val="24"/>
          <w:szCs w:val="24"/>
        </w:rPr>
        <w:t xml:space="preserve"> w tym samym katalogu, co plik </w:t>
      </w:r>
      <w:r w:rsidRPr="00C04B89">
        <w:rPr>
          <w:rStyle w:val="tlid-translation"/>
          <w:rFonts w:ascii="Open Sans" w:hAnsi="Open Sans"/>
          <w:color w:val="FF3399"/>
          <w:sz w:val="24"/>
          <w:szCs w:val="24"/>
        </w:rPr>
        <w:t>index.html</w:t>
      </w:r>
      <w:r w:rsidRPr="00C04B89">
        <w:rPr>
          <w:rStyle w:val="tlid-translation"/>
          <w:rFonts w:ascii="Open Sans" w:hAnsi="Open Sans"/>
          <w:sz w:val="24"/>
          <w:szCs w:val="24"/>
        </w:rPr>
        <w:t xml:space="preserve">, ten znacznik </w:t>
      </w:r>
      <w:r w:rsidRPr="00C04B89">
        <w:rPr>
          <w:rStyle w:val="tlid-translation"/>
          <w:rFonts w:ascii="Open Sans" w:hAnsi="Open Sans"/>
          <w:color w:val="FF3399"/>
          <w:sz w:val="24"/>
          <w:szCs w:val="24"/>
        </w:rPr>
        <w:t>&lt;link /&gt;</w:t>
      </w:r>
      <w:r w:rsidRPr="00C04B89">
        <w:rPr>
          <w:rStyle w:val="tlid-translation"/>
          <w:rFonts w:ascii="Open Sans" w:hAnsi="Open Sans"/>
          <w:sz w:val="24"/>
          <w:szCs w:val="24"/>
        </w:rPr>
        <w:t xml:space="preserve"> będzie wyglądał następująco:</w:t>
      </w:r>
    </w:p>
    <w:p w14:paraId="4E8DEC54" w14:textId="77777777" w:rsidR="00C04B89" w:rsidRDefault="00C04B89" w:rsidP="00C04B89">
      <w:pPr>
        <w:keepNext/>
        <w:ind w:left="705"/>
      </w:pPr>
      <w:r>
        <w:rPr>
          <w:rFonts w:ascii="Open Sans" w:hAnsi="Open Sans"/>
          <w:noProof/>
          <w:sz w:val="24"/>
          <w:szCs w:val="24"/>
        </w:rPr>
        <w:drawing>
          <wp:inline distT="0" distB="0" distL="0" distR="0" wp14:anchorId="643352B4" wp14:editId="228071E8">
            <wp:extent cx="5306165" cy="428685"/>
            <wp:effectExtent l="0" t="0" r="0" b="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rzechwytywanie302.PN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88A4C" w14:textId="0CE078EA" w:rsidR="00C04B89" w:rsidRDefault="00C04B89" w:rsidP="00C04B89">
      <w:pPr>
        <w:pStyle w:val="Legenda"/>
        <w:ind w:firstLine="705"/>
      </w:pPr>
      <w:r>
        <w:t xml:space="preserve">Ilustracja </w:t>
      </w:r>
      <w:r w:rsidR="008F484E">
        <w:fldChar w:fldCharType="begin"/>
      </w:r>
      <w:r w:rsidR="008F484E">
        <w:instrText xml:space="preserve"> SEQ Rysunek \* ARABIC </w:instrText>
      </w:r>
      <w:r w:rsidR="008F484E">
        <w:fldChar w:fldCharType="separate"/>
      </w:r>
      <w:r w:rsidR="00E75B5A">
        <w:rPr>
          <w:noProof/>
        </w:rPr>
        <w:t>12</w:t>
      </w:r>
      <w:r w:rsidR="008F484E">
        <w:rPr>
          <w:noProof/>
        </w:rPr>
        <w:fldChar w:fldCharType="end"/>
      </w:r>
      <w:r>
        <w:t xml:space="preserve"> Definicja znacznika link dla CSS</w:t>
      </w:r>
    </w:p>
    <w:p w14:paraId="18F7DB4F" w14:textId="77A52AA1" w:rsidR="00E1565B" w:rsidRDefault="00E1565B" w:rsidP="00E1565B"/>
    <w:p w14:paraId="3C7872A5" w14:textId="77777777" w:rsidR="00A57C4A" w:rsidRDefault="00A57C4A" w:rsidP="00E1565B">
      <w:r>
        <w:tab/>
      </w:r>
    </w:p>
    <w:p w14:paraId="0058F397" w14:textId="77777777" w:rsidR="00A57C4A" w:rsidRDefault="00A57C4A" w:rsidP="00E1565B"/>
    <w:p w14:paraId="74CFD019" w14:textId="77777777" w:rsidR="00A57C4A" w:rsidRDefault="00A57C4A" w:rsidP="00E1565B"/>
    <w:p w14:paraId="415B2898" w14:textId="77777777" w:rsidR="00A57C4A" w:rsidRDefault="00A57C4A" w:rsidP="00E1565B"/>
    <w:p w14:paraId="166166E4" w14:textId="61311B58" w:rsidR="00E1565B" w:rsidRDefault="00A57C4A" w:rsidP="00A57C4A">
      <w:pPr>
        <w:ind w:firstLine="708"/>
        <w:rPr>
          <w:rFonts w:ascii="Open Sans" w:hAnsi="Open Sans"/>
          <w:sz w:val="24"/>
          <w:szCs w:val="24"/>
        </w:rPr>
      </w:pPr>
      <w:r w:rsidRPr="00A57C4A">
        <w:rPr>
          <w:rFonts w:ascii="Open Sans" w:hAnsi="Open Sans"/>
          <w:sz w:val="24"/>
          <w:szCs w:val="24"/>
        </w:rPr>
        <w:lastRenderedPageBreak/>
        <w:t xml:space="preserve">Następnie do pliku </w:t>
      </w:r>
      <w:r w:rsidRPr="00A57C4A">
        <w:rPr>
          <w:rFonts w:ascii="Open Sans" w:hAnsi="Open Sans"/>
          <w:color w:val="FF3399"/>
          <w:sz w:val="24"/>
          <w:szCs w:val="24"/>
        </w:rPr>
        <w:t>style.css</w:t>
      </w:r>
      <w:r w:rsidRPr="00A57C4A">
        <w:rPr>
          <w:rFonts w:ascii="Open Sans" w:hAnsi="Open Sans"/>
          <w:sz w:val="24"/>
          <w:szCs w:val="24"/>
        </w:rPr>
        <w:t xml:space="preserve"> kod będzie występował następująco:</w:t>
      </w:r>
    </w:p>
    <w:p w14:paraId="2663872E" w14:textId="77777777" w:rsidR="00A57C4A" w:rsidRDefault="00A57C4A" w:rsidP="00A57C4A">
      <w:pPr>
        <w:keepNext/>
        <w:ind w:firstLine="708"/>
      </w:pPr>
      <w:r>
        <w:rPr>
          <w:rFonts w:ascii="Open Sans" w:hAnsi="Open Sans"/>
          <w:noProof/>
          <w:sz w:val="24"/>
          <w:szCs w:val="24"/>
        </w:rPr>
        <w:drawing>
          <wp:inline distT="0" distB="0" distL="0" distR="0" wp14:anchorId="1561E86C" wp14:editId="3568F9DB">
            <wp:extent cx="5353797" cy="2429214"/>
            <wp:effectExtent l="0" t="0" r="0" b="0"/>
            <wp:docPr id="14" name="Obraz 14" descr="Obraz zawierający ekran, czarn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rzechwytywanie304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2EDCA" w14:textId="38F519EF" w:rsidR="00A57C4A" w:rsidRDefault="00A57C4A" w:rsidP="00A57C4A">
      <w:pPr>
        <w:pStyle w:val="Legenda"/>
        <w:ind w:firstLine="708"/>
      </w:pPr>
      <w:r>
        <w:t xml:space="preserve">Ilustracja </w:t>
      </w:r>
      <w:r w:rsidR="008F484E">
        <w:fldChar w:fldCharType="begin"/>
      </w:r>
      <w:r w:rsidR="008F484E">
        <w:instrText xml:space="preserve"> SEQ Rysunek \* ARABIC </w:instrText>
      </w:r>
      <w:r w:rsidR="008F484E">
        <w:fldChar w:fldCharType="separate"/>
      </w:r>
      <w:r w:rsidR="00E75B5A">
        <w:rPr>
          <w:noProof/>
        </w:rPr>
        <w:t>13</w:t>
      </w:r>
      <w:r w:rsidR="008F484E">
        <w:rPr>
          <w:noProof/>
        </w:rPr>
        <w:fldChar w:fldCharType="end"/>
      </w:r>
      <w:r>
        <w:t xml:space="preserve"> Definicje dla style.css</w:t>
      </w:r>
    </w:p>
    <w:p w14:paraId="4513124D" w14:textId="07B1E114" w:rsidR="00A57C4A" w:rsidRDefault="00A57C4A" w:rsidP="00A57C4A"/>
    <w:p w14:paraId="4CDE4835" w14:textId="77777777" w:rsidR="0031106D" w:rsidRDefault="00A57C4A" w:rsidP="0031106D">
      <w:pPr>
        <w:keepNext/>
      </w:pPr>
      <w:r>
        <w:tab/>
      </w:r>
      <w:r w:rsidR="0031106D">
        <w:rPr>
          <w:noProof/>
        </w:rPr>
        <w:drawing>
          <wp:inline distT="0" distB="0" distL="0" distR="0" wp14:anchorId="53891042" wp14:editId="63179702">
            <wp:extent cx="5760720" cy="480695"/>
            <wp:effectExtent l="0" t="0" r="0" b="0"/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rzechwytywanie305.PN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46C38" w14:textId="14BA9FBF" w:rsidR="00A57C4A" w:rsidRDefault="0031106D" w:rsidP="0031106D">
      <w:pPr>
        <w:pStyle w:val="Legenda"/>
      </w:pPr>
      <w:r>
        <w:t xml:space="preserve">Ilustracja </w:t>
      </w:r>
      <w:r w:rsidR="008F484E">
        <w:fldChar w:fldCharType="begin"/>
      </w:r>
      <w:r w:rsidR="008F484E">
        <w:instrText xml:space="preserve"> SEQ Rysunek \* ARABIC </w:instrText>
      </w:r>
      <w:r w:rsidR="008F484E">
        <w:fldChar w:fldCharType="separate"/>
      </w:r>
      <w:r w:rsidR="00E75B5A">
        <w:rPr>
          <w:noProof/>
        </w:rPr>
        <w:t>14</w:t>
      </w:r>
      <w:r w:rsidR="008F484E">
        <w:rPr>
          <w:noProof/>
        </w:rPr>
        <w:fldChar w:fldCharType="end"/>
      </w:r>
      <w:r>
        <w:t xml:space="preserve"> Wynik wyjściowy po zamianie i imporcie stylu </w:t>
      </w:r>
      <w:proofErr w:type="spellStart"/>
      <w:r>
        <w:t>css</w:t>
      </w:r>
      <w:proofErr w:type="spellEnd"/>
    </w:p>
    <w:p w14:paraId="7EAA9091" w14:textId="7079125E" w:rsidR="00AA1628" w:rsidRDefault="00AA1628" w:rsidP="00AA1628"/>
    <w:p w14:paraId="79873FC8" w14:textId="7A0A7563" w:rsidR="00702CCD" w:rsidRDefault="00702CCD" w:rsidP="00702CCD">
      <w:pPr>
        <w:jc w:val="center"/>
        <w:rPr>
          <w:rFonts w:ascii="Calibri" w:eastAsia="Calibri" w:hAnsi="Calibri" w:cs="Calibri"/>
          <w:b/>
          <w:sz w:val="40"/>
          <w:szCs w:val="40"/>
        </w:rPr>
      </w:pPr>
      <w:r>
        <w:rPr>
          <w:rFonts w:ascii="Calibri" w:eastAsia="Calibri" w:hAnsi="Calibri" w:cs="Calibri"/>
          <w:b/>
          <w:sz w:val="40"/>
          <w:szCs w:val="40"/>
        </w:rPr>
        <w:t>Style wbudowane</w:t>
      </w:r>
    </w:p>
    <w:p w14:paraId="7E464747" w14:textId="692979C8" w:rsidR="00702CCD" w:rsidRDefault="00702CCD" w:rsidP="00702CCD">
      <w:pPr>
        <w:jc w:val="center"/>
        <w:rPr>
          <w:rFonts w:ascii="Calibri" w:eastAsia="Calibri" w:hAnsi="Calibri" w:cs="Calibri"/>
          <w:b/>
          <w:sz w:val="40"/>
          <w:szCs w:val="40"/>
        </w:rPr>
      </w:pPr>
    </w:p>
    <w:p w14:paraId="7731EBC2" w14:textId="0406C3E3" w:rsidR="00702CCD" w:rsidRDefault="00702CCD" w:rsidP="00702CCD">
      <w:pPr>
        <w:ind w:left="705"/>
        <w:rPr>
          <w:rStyle w:val="tlid-translation"/>
        </w:rPr>
      </w:pPr>
      <w:r>
        <w:rPr>
          <w:rStyle w:val="tlid-translation"/>
        </w:rPr>
        <w:t>Dodanie stylów do naszych rzeczywistych komponentów pozwala nam nie tylko definiować style wewnątrz naszych komponentów, ale także dynamicznie definiować style w oparciu o różne stany aplikacji.</w:t>
      </w:r>
      <w:r>
        <w:br/>
      </w:r>
      <w:r>
        <w:br/>
      </w:r>
      <w:proofErr w:type="spellStart"/>
      <w:r>
        <w:rPr>
          <w:rStyle w:val="tlid-translation"/>
        </w:rPr>
        <w:t>React</w:t>
      </w:r>
      <w:proofErr w:type="spellEnd"/>
      <w:r>
        <w:rPr>
          <w:rStyle w:val="tlid-translation"/>
        </w:rPr>
        <w:t xml:space="preserve"> pozwala nam definiować style za pomocą obiektu JavaScript zamiast osobnego pliku </w:t>
      </w:r>
      <w:r w:rsidRPr="00702CCD">
        <w:rPr>
          <w:rStyle w:val="tlid-translation"/>
          <w:color w:val="FF3399"/>
        </w:rPr>
        <w:t>CSS</w:t>
      </w:r>
      <w:r>
        <w:rPr>
          <w:rStyle w:val="tlid-translation"/>
        </w:rPr>
        <w:t xml:space="preserve">. </w:t>
      </w:r>
    </w:p>
    <w:p w14:paraId="12959922" w14:textId="5D6CBBF0" w:rsidR="00702CCD" w:rsidRDefault="00702CCD" w:rsidP="00702CCD">
      <w:pPr>
        <w:ind w:left="705"/>
        <w:rPr>
          <w:rStyle w:val="tlid-translation"/>
        </w:rPr>
      </w:pPr>
      <w:r>
        <w:rPr>
          <w:rStyle w:val="tlid-translation"/>
        </w:rPr>
        <w:t xml:space="preserve">Na przykład, aby dodać styl </w:t>
      </w:r>
      <w:proofErr w:type="spellStart"/>
      <w:r w:rsidRPr="00702CCD">
        <w:rPr>
          <w:rStyle w:val="tlid-translation"/>
          <w:color w:val="FF3399"/>
        </w:rPr>
        <w:t>color</w:t>
      </w:r>
      <w:proofErr w:type="spellEnd"/>
      <w:r>
        <w:rPr>
          <w:rStyle w:val="tlid-translation"/>
        </w:rPr>
        <w:t xml:space="preserve"> do elementu </w:t>
      </w:r>
      <w:r w:rsidRPr="00702CCD">
        <w:rPr>
          <w:rStyle w:val="tlid-translation"/>
          <w:color w:val="FF3399"/>
        </w:rPr>
        <w:t>&lt;div /&gt;</w:t>
      </w:r>
      <w:r>
        <w:rPr>
          <w:rStyle w:val="tlid-translation"/>
        </w:rPr>
        <w:t xml:space="preserve"> w JSX, może to wyglądać następująco:</w:t>
      </w:r>
    </w:p>
    <w:p w14:paraId="45F4A04A" w14:textId="77777777" w:rsidR="00792EDF" w:rsidRDefault="00702CCD" w:rsidP="00792EDF">
      <w:pPr>
        <w:keepNext/>
        <w:ind w:left="705"/>
      </w:pPr>
      <w:r>
        <w:rPr>
          <w:rFonts w:ascii="Open Sans" w:eastAsia="Calibri" w:hAnsi="Open Sans" w:cs="Calibri"/>
          <w:b/>
          <w:noProof/>
          <w:sz w:val="24"/>
          <w:szCs w:val="24"/>
        </w:rPr>
        <w:lastRenderedPageBreak/>
        <w:drawing>
          <wp:inline distT="0" distB="0" distL="0" distR="0" wp14:anchorId="7563FB04" wp14:editId="2E7A0B4A">
            <wp:extent cx="4925112" cy="3686689"/>
            <wp:effectExtent l="0" t="0" r="0" b="0"/>
            <wp:docPr id="17" name="Obraz 17" descr="Obraz zawierający siedzi, stół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rzechwytywanie306.PN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2BDE9" w14:textId="7C18DC58" w:rsidR="004A3967" w:rsidRDefault="00792EDF" w:rsidP="004A3967">
      <w:pPr>
        <w:pStyle w:val="Legenda"/>
        <w:ind w:firstLine="705"/>
      </w:pPr>
      <w:proofErr w:type="spellStart"/>
      <w:r>
        <w:t>Ilutracja</w:t>
      </w:r>
      <w:proofErr w:type="spellEnd"/>
      <w:r>
        <w:t xml:space="preserve"> </w:t>
      </w:r>
      <w:r w:rsidR="008F484E">
        <w:fldChar w:fldCharType="begin"/>
      </w:r>
      <w:r w:rsidR="008F484E">
        <w:instrText xml:space="preserve"> SEQ Rysunek \* ARABIC </w:instrText>
      </w:r>
      <w:r w:rsidR="008F484E">
        <w:fldChar w:fldCharType="separate"/>
      </w:r>
      <w:r w:rsidR="00E75B5A">
        <w:rPr>
          <w:noProof/>
        </w:rPr>
        <w:t>15</w:t>
      </w:r>
      <w:r w:rsidR="008F484E">
        <w:rPr>
          <w:noProof/>
        </w:rPr>
        <w:fldChar w:fldCharType="end"/>
      </w:r>
      <w:r>
        <w:t>Przykład stylu wbudowanego dla tekstu</w:t>
      </w:r>
    </w:p>
    <w:p w14:paraId="0C06042B" w14:textId="5DDA9F17" w:rsidR="004A3967" w:rsidRDefault="004A3967" w:rsidP="004A3967"/>
    <w:p w14:paraId="27161B69" w14:textId="7BB745C2" w:rsidR="004A3967" w:rsidRDefault="004A3967" w:rsidP="004A3967">
      <w:pPr>
        <w:ind w:left="705"/>
        <w:rPr>
          <w:rStyle w:val="tlid-translation"/>
        </w:rPr>
      </w:pPr>
      <w:r>
        <w:rPr>
          <w:rStyle w:val="tlid-translation"/>
        </w:rPr>
        <w:t xml:space="preserve">Aby zaktualizować nasz komponent </w:t>
      </w:r>
      <w:proofErr w:type="spellStart"/>
      <w:r w:rsidRPr="004A3967">
        <w:rPr>
          <w:rStyle w:val="tlid-translation"/>
          <w:color w:val="FF3399"/>
        </w:rPr>
        <w:t>header</w:t>
      </w:r>
      <w:proofErr w:type="spellEnd"/>
      <w:r>
        <w:rPr>
          <w:rStyle w:val="tlid-translation"/>
        </w:rPr>
        <w:t xml:space="preserve">, aby używał tych stylów zamiast zależeć od definicji klasy </w:t>
      </w:r>
      <w:r w:rsidRPr="004A3967">
        <w:rPr>
          <w:rStyle w:val="tlid-translation"/>
          <w:color w:val="FF3399"/>
        </w:rPr>
        <w:t>CSS</w:t>
      </w:r>
      <w:r>
        <w:rPr>
          <w:rStyle w:val="tlid-translation"/>
        </w:rPr>
        <w:t xml:space="preserve">, możemy dodać </w:t>
      </w:r>
      <w:proofErr w:type="spellStart"/>
      <w:r w:rsidRPr="004A3967">
        <w:rPr>
          <w:rStyle w:val="tlid-translation"/>
          <w:color w:val="FF3399"/>
        </w:rPr>
        <w:t>prop</w:t>
      </w:r>
      <w:proofErr w:type="spellEnd"/>
      <w:r>
        <w:rPr>
          <w:rStyle w:val="tlid-translation"/>
        </w:rPr>
        <w:t xml:space="preserve"> klasy </w:t>
      </w:r>
      <w:proofErr w:type="spellStart"/>
      <w:r w:rsidRPr="004A3967">
        <w:rPr>
          <w:rStyle w:val="tlid-translation"/>
          <w:color w:val="FF3399"/>
        </w:rPr>
        <w:t>className</w:t>
      </w:r>
      <w:proofErr w:type="spellEnd"/>
      <w:r>
        <w:rPr>
          <w:rStyle w:val="tlid-translation"/>
        </w:rPr>
        <w:t xml:space="preserve"> wraz z </w:t>
      </w:r>
      <w:proofErr w:type="spellStart"/>
      <w:r w:rsidRPr="004A3967">
        <w:rPr>
          <w:rStyle w:val="tlid-translation"/>
          <w:color w:val="FF3399"/>
        </w:rPr>
        <w:t>prop</w:t>
      </w:r>
      <w:proofErr w:type="spellEnd"/>
      <w:r>
        <w:rPr>
          <w:rStyle w:val="tlid-translation"/>
        </w:rPr>
        <w:t xml:space="preserve"> stylu:</w:t>
      </w:r>
    </w:p>
    <w:p w14:paraId="24A129B2" w14:textId="77777777" w:rsidR="00532FE0" w:rsidRDefault="00EF15BF" w:rsidP="00532FE0">
      <w:pPr>
        <w:keepNext/>
        <w:ind w:left="705"/>
      </w:pPr>
      <w:r>
        <w:rPr>
          <w:noProof/>
        </w:rPr>
        <w:lastRenderedPageBreak/>
        <w:drawing>
          <wp:inline distT="0" distB="0" distL="0" distR="0" wp14:anchorId="1E17EF15" wp14:editId="228568E7">
            <wp:extent cx="4963218" cy="5649113"/>
            <wp:effectExtent l="0" t="0" r="0" b="0"/>
            <wp:docPr id="20" name="Obraz 20" descr="Obraz zawierający zrzut ekranu, siedzi, telefon, telefon komórkow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rzechwytywanie307.PN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C1E49" w14:textId="6FF9DCD1" w:rsidR="00EF15BF" w:rsidRDefault="00532FE0" w:rsidP="00532FE0">
      <w:pPr>
        <w:pStyle w:val="Legenda"/>
        <w:ind w:firstLine="705"/>
      </w:pPr>
      <w:r>
        <w:t xml:space="preserve">Ilustracja  </w:t>
      </w:r>
      <w:r w:rsidR="008F484E">
        <w:fldChar w:fldCharType="begin"/>
      </w:r>
      <w:r w:rsidR="008F484E">
        <w:instrText xml:space="preserve"> SEQ Rysunek \* AR</w:instrText>
      </w:r>
      <w:r w:rsidR="008F484E">
        <w:instrText xml:space="preserve">ABIC </w:instrText>
      </w:r>
      <w:r w:rsidR="008F484E">
        <w:fldChar w:fldCharType="separate"/>
      </w:r>
      <w:r w:rsidR="00E75B5A">
        <w:rPr>
          <w:noProof/>
        </w:rPr>
        <w:t>16</w:t>
      </w:r>
      <w:r w:rsidR="008F484E">
        <w:rPr>
          <w:noProof/>
        </w:rPr>
        <w:fldChar w:fldCharType="end"/>
      </w:r>
      <w:r>
        <w:t xml:space="preserve"> Definiowanie header.html</w:t>
      </w:r>
    </w:p>
    <w:p w14:paraId="091E8A5F" w14:textId="73AF0552" w:rsidR="00152947" w:rsidRDefault="00152947" w:rsidP="00152947"/>
    <w:p w14:paraId="1C6C1E71" w14:textId="44513A3A" w:rsidR="00152947" w:rsidRDefault="00152947" w:rsidP="00152947">
      <w:r>
        <w:tab/>
        <w:t xml:space="preserve">Nasz </w:t>
      </w:r>
      <w:proofErr w:type="spellStart"/>
      <w:r w:rsidRPr="00152947">
        <w:rPr>
          <w:color w:val="FF3399"/>
        </w:rPr>
        <w:t>header</w:t>
      </w:r>
      <w:proofErr w:type="spellEnd"/>
      <w:r>
        <w:t xml:space="preserve"> powinien być znowu pomarańczowy:</w:t>
      </w:r>
    </w:p>
    <w:p w14:paraId="7397536F" w14:textId="77777777" w:rsidR="00152947" w:rsidRDefault="00152947" w:rsidP="00152947">
      <w:pPr>
        <w:keepNext/>
      </w:pPr>
      <w:r>
        <w:tab/>
      </w:r>
      <w:r>
        <w:rPr>
          <w:noProof/>
        </w:rPr>
        <w:drawing>
          <wp:inline distT="0" distB="0" distL="0" distR="0" wp14:anchorId="3C16BF20" wp14:editId="5EC551F3">
            <wp:extent cx="5760720" cy="580390"/>
            <wp:effectExtent l="0" t="0" r="0" b="0"/>
            <wp:docPr id="22" name="Obraz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rzechwytywanie308.PN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3A419" w14:textId="5E207D78" w:rsidR="00152947" w:rsidRDefault="00152947" w:rsidP="00152947">
      <w:pPr>
        <w:pStyle w:val="Legenda"/>
      </w:pPr>
      <w:r>
        <w:t xml:space="preserve">Ilustracja </w:t>
      </w:r>
      <w:r w:rsidR="008F484E">
        <w:fldChar w:fldCharType="begin"/>
      </w:r>
      <w:r w:rsidR="008F484E">
        <w:instrText xml:space="preserve"> SEQ Rysunek \* ARABIC </w:instrText>
      </w:r>
      <w:r w:rsidR="008F484E">
        <w:fldChar w:fldCharType="separate"/>
      </w:r>
      <w:r w:rsidR="00E75B5A">
        <w:rPr>
          <w:noProof/>
        </w:rPr>
        <w:t>17</w:t>
      </w:r>
      <w:r w:rsidR="008F484E">
        <w:rPr>
          <w:noProof/>
        </w:rPr>
        <w:fldChar w:fldCharType="end"/>
      </w:r>
      <w:r w:rsidR="00077B2F">
        <w:rPr>
          <w:noProof/>
        </w:rPr>
        <w:t xml:space="preserve"> </w:t>
      </w:r>
      <w:r>
        <w:t>Wynik wyjściowy</w:t>
      </w:r>
    </w:p>
    <w:p w14:paraId="502FA056" w14:textId="4E26D464" w:rsidR="00152947" w:rsidRDefault="00152947" w:rsidP="00152947"/>
    <w:p w14:paraId="42AECF4D" w14:textId="4753A80C" w:rsidR="00152947" w:rsidRDefault="00152947" w:rsidP="00152947"/>
    <w:p w14:paraId="6F629D7D" w14:textId="3540A90A" w:rsidR="00152947" w:rsidRDefault="00152947" w:rsidP="00152947"/>
    <w:p w14:paraId="0CA1BC61" w14:textId="33C47D40" w:rsidR="00152947" w:rsidRDefault="00152947" w:rsidP="00152947"/>
    <w:p w14:paraId="1B08D5A5" w14:textId="0FB57B97" w:rsidR="00152947" w:rsidRDefault="00152947" w:rsidP="00152947">
      <w:pPr>
        <w:jc w:val="center"/>
        <w:rPr>
          <w:rFonts w:ascii="Calibri" w:eastAsia="Calibri" w:hAnsi="Calibri" w:cs="Calibri"/>
          <w:b/>
          <w:sz w:val="40"/>
          <w:szCs w:val="40"/>
        </w:rPr>
      </w:pPr>
      <w:r>
        <w:rPr>
          <w:rFonts w:ascii="Calibri" w:eastAsia="Calibri" w:hAnsi="Calibri" w:cs="Calibri"/>
          <w:b/>
          <w:sz w:val="40"/>
          <w:szCs w:val="40"/>
        </w:rPr>
        <w:lastRenderedPageBreak/>
        <w:t>Biblioteki stylów</w:t>
      </w:r>
    </w:p>
    <w:p w14:paraId="40531C22" w14:textId="2299B3E5" w:rsidR="00152947" w:rsidRDefault="00515C7A" w:rsidP="00152947">
      <w:pPr>
        <w:rPr>
          <w:rStyle w:val="tlid-translation"/>
        </w:rPr>
      </w:pPr>
      <w:r>
        <w:rPr>
          <w:rStyle w:val="tlid-translation"/>
        </w:rPr>
        <w:t xml:space="preserve">Istnieje wiele bibliotek stylów, których możemy użyć, aby pomóc nam w tworzeniu naszych stylów, takich jak </w:t>
      </w:r>
      <w:hyperlink r:id="rId53" w:history="1">
        <w:r w:rsidRPr="00515C7A">
          <w:rPr>
            <w:rStyle w:val="Hipercze"/>
          </w:rPr>
          <w:t>Radium</w:t>
        </w:r>
      </w:hyperlink>
      <w:r>
        <w:rPr>
          <w:rStyle w:val="tlid-translation"/>
        </w:rPr>
        <w:t xml:space="preserve"> od </w:t>
      </w:r>
      <w:proofErr w:type="spellStart"/>
      <w:r>
        <w:rPr>
          <w:rStyle w:val="tlid-translation"/>
        </w:rPr>
        <w:t>Formidable</w:t>
      </w:r>
      <w:proofErr w:type="spellEnd"/>
      <w:r>
        <w:rPr>
          <w:rStyle w:val="tlid-translation"/>
        </w:rPr>
        <w:t xml:space="preserve"> </w:t>
      </w:r>
      <w:proofErr w:type="spellStart"/>
      <w:r>
        <w:rPr>
          <w:rStyle w:val="tlid-translation"/>
        </w:rPr>
        <w:t>labs</w:t>
      </w:r>
      <w:proofErr w:type="spellEnd"/>
      <w:r>
        <w:rPr>
          <w:rStyle w:val="tlid-translation"/>
        </w:rPr>
        <w:t>.</w:t>
      </w:r>
      <w:r>
        <w:br/>
      </w:r>
      <w:r>
        <w:br/>
      </w:r>
      <w:r>
        <w:rPr>
          <w:rStyle w:val="tlid-translation"/>
        </w:rPr>
        <w:t xml:space="preserve">Większość tych bibliotek opiera się na przepływach pracy zdefiniowanych przez programistów </w:t>
      </w:r>
      <w:proofErr w:type="spellStart"/>
      <w:r>
        <w:rPr>
          <w:rStyle w:val="tlid-translation"/>
        </w:rPr>
        <w:t>React</w:t>
      </w:r>
      <w:proofErr w:type="spellEnd"/>
      <w:r>
        <w:rPr>
          <w:rStyle w:val="tlid-translation"/>
        </w:rPr>
        <w:t xml:space="preserve"> poprzez pracę z </w:t>
      </w:r>
      <w:proofErr w:type="spellStart"/>
      <w:r>
        <w:rPr>
          <w:rStyle w:val="tlid-translation"/>
        </w:rPr>
        <w:t>React</w:t>
      </w:r>
      <w:proofErr w:type="spellEnd"/>
      <w:r>
        <w:rPr>
          <w:rStyle w:val="tlid-translation"/>
        </w:rPr>
        <w:t>.</w:t>
      </w:r>
      <w:r>
        <w:br/>
      </w:r>
      <w:r>
        <w:br/>
      </w:r>
      <w:r>
        <w:rPr>
          <w:rStyle w:val="tlid-translation"/>
        </w:rPr>
        <w:t xml:space="preserve">Radium pozwala nam definiować wspólne style poza samym komponentem </w:t>
      </w:r>
      <w:proofErr w:type="spellStart"/>
      <w:r>
        <w:rPr>
          <w:rStyle w:val="tlid-translation"/>
        </w:rPr>
        <w:t>React</w:t>
      </w:r>
      <w:proofErr w:type="spellEnd"/>
      <w:r>
        <w:rPr>
          <w:rStyle w:val="tlid-translation"/>
        </w:rPr>
        <w:t xml:space="preserve">, automatycznie sprzedaje prefiksy, obsługuje zapytania medialne (takie jak </w:t>
      </w:r>
      <w:r w:rsidRPr="00515C7A">
        <w:rPr>
          <w:rStyle w:val="tlid-translation"/>
          <w:color w:val="FF3399"/>
        </w:rPr>
        <w:t>:</w:t>
      </w:r>
      <w:proofErr w:type="spellStart"/>
      <w:r w:rsidRPr="00515C7A">
        <w:rPr>
          <w:rStyle w:val="tlid-translation"/>
          <w:color w:val="FF3399"/>
        </w:rPr>
        <w:t>hover</w:t>
      </w:r>
      <w:proofErr w:type="spellEnd"/>
      <w:r>
        <w:rPr>
          <w:rStyle w:val="tlid-translation"/>
        </w:rPr>
        <w:t xml:space="preserve"> i </w:t>
      </w:r>
      <w:r w:rsidRPr="00515C7A">
        <w:rPr>
          <w:rStyle w:val="tlid-translation"/>
          <w:color w:val="FF3399"/>
        </w:rPr>
        <w:t>:</w:t>
      </w:r>
      <w:proofErr w:type="spellStart"/>
      <w:r w:rsidRPr="00515C7A">
        <w:rPr>
          <w:rStyle w:val="tlid-translation"/>
          <w:color w:val="FF3399"/>
        </w:rPr>
        <w:t>active</w:t>
      </w:r>
      <w:proofErr w:type="spellEnd"/>
      <w:r>
        <w:rPr>
          <w:rStyle w:val="tlid-translation"/>
        </w:rPr>
        <w:t>), upraszcza styl wstawiania i wiele więcej.</w:t>
      </w:r>
    </w:p>
    <w:p w14:paraId="7D97134E" w14:textId="27CCA39A" w:rsidR="00EF2B55" w:rsidRDefault="00EF2B55" w:rsidP="00152947">
      <w:pPr>
        <w:rPr>
          <w:rStyle w:val="tlid-translation"/>
        </w:rPr>
      </w:pPr>
    </w:p>
    <w:p w14:paraId="305E4AF5" w14:textId="13D16170" w:rsidR="00EF2B55" w:rsidRDefault="00EF2B55" w:rsidP="00EF2B55">
      <w:pPr>
        <w:jc w:val="center"/>
        <w:rPr>
          <w:rFonts w:ascii="Calibri" w:eastAsia="Calibri" w:hAnsi="Calibri" w:cs="Calibri"/>
          <w:b/>
          <w:sz w:val="40"/>
          <w:szCs w:val="40"/>
        </w:rPr>
      </w:pPr>
      <w:r>
        <w:rPr>
          <w:rFonts w:ascii="Calibri" w:eastAsia="Calibri" w:hAnsi="Calibri" w:cs="Calibri"/>
          <w:b/>
          <w:sz w:val="40"/>
          <w:szCs w:val="40"/>
        </w:rPr>
        <w:t>Interakcja z użytkownikiem</w:t>
      </w:r>
    </w:p>
    <w:p w14:paraId="6293B005" w14:textId="1815187F" w:rsidR="00EF2B55" w:rsidRDefault="00EF2B55" w:rsidP="00EF2B55">
      <w:pPr>
        <w:ind w:left="705"/>
        <w:jc w:val="both"/>
        <w:rPr>
          <w:rStyle w:val="tlid-translation"/>
        </w:rPr>
      </w:pPr>
      <w:r>
        <w:rPr>
          <w:rStyle w:val="tlid-translation"/>
        </w:rPr>
        <w:t>Przeglądarka to aplikacja sterowana zdarzeniami. Wszystko, co użytkownik robi w przeglądarce, uruchamia zdarzenie, od klikania przycisków po nawet poruszanie myszą. W prostym języku JavaScript możemy nasłuchiwać tych zdarzeń i dołączać funkcję JavaScript do interakcji z nimi.</w:t>
      </w:r>
    </w:p>
    <w:p w14:paraId="66EA7AEE" w14:textId="5763CCA0" w:rsidR="00EF2B55" w:rsidRDefault="00084CDF" w:rsidP="00EF2B55">
      <w:pPr>
        <w:ind w:left="705"/>
        <w:jc w:val="both"/>
        <w:rPr>
          <w:rStyle w:val="tlid-translation"/>
        </w:rPr>
      </w:pPr>
      <w:r>
        <w:rPr>
          <w:rStyle w:val="tlid-translation"/>
        </w:rPr>
        <w:t xml:space="preserve">Na przykład możemy dołączyć funkcję do zdarzenia przeglądarki </w:t>
      </w:r>
      <w:proofErr w:type="spellStart"/>
      <w:r w:rsidRPr="00084CDF">
        <w:rPr>
          <w:rStyle w:val="tlid-translation"/>
          <w:color w:val="FF0066"/>
        </w:rPr>
        <w:t>mousemove</w:t>
      </w:r>
      <w:proofErr w:type="spellEnd"/>
      <w:r>
        <w:rPr>
          <w:rStyle w:val="tlid-translation"/>
        </w:rPr>
        <w:t xml:space="preserve"> za pomocą JS:</w:t>
      </w:r>
    </w:p>
    <w:p w14:paraId="12208A31" w14:textId="77777777" w:rsidR="004535A9" w:rsidRDefault="00084CDF" w:rsidP="004535A9">
      <w:pPr>
        <w:keepNext/>
        <w:ind w:left="705"/>
        <w:jc w:val="both"/>
      </w:pPr>
      <w:r>
        <w:rPr>
          <w:rFonts w:ascii="Open Sans" w:eastAsia="Calibri" w:hAnsi="Open Sans" w:cs="Calibri"/>
          <w:bCs/>
          <w:noProof/>
          <w:sz w:val="24"/>
          <w:szCs w:val="24"/>
        </w:rPr>
        <w:drawing>
          <wp:inline distT="0" distB="0" distL="0" distR="0" wp14:anchorId="6CE15350" wp14:editId="6AED4D6A">
            <wp:extent cx="5391902" cy="3277057"/>
            <wp:effectExtent l="0" t="0" r="0" b="0"/>
            <wp:docPr id="19" name="Obraz 19" descr="Obraz zawierający zrzut ekranu, monitor, telefon, telefon komórkow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rzechwytywanie309.PNG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DF5CF" w14:textId="5C52E6F5" w:rsidR="00084CDF" w:rsidRDefault="004535A9" w:rsidP="004535A9">
      <w:pPr>
        <w:pStyle w:val="Legenda"/>
        <w:ind w:firstLine="705"/>
        <w:jc w:val="both"/>
        <w:rPr>
          <w:rFonts w:ascii="Open Sans" w:eastAsia="Calibri" w:hAnsi="Open Sans" w:cs="Calibri"/>
          <w:bCs/>
          <w:sz w:val="24"/>
          <w:szCs w:val="24"/>
        </w:rPr>
      </w:pPr>
      <w:r>
        <w:t xml:space="preserve">Ilustracja </w:t>
      </w:r>
      <w:fldSimple w:instr=" SEQ Rysunek \* ARABIC ">
        <w:r w:rsidR="00E75B5A">
          <w:rPr>
            <w:noProof/>
          </w:rPr>
          <w:t>18</w:t>
        </w:r>
      </w:fldSimple>
      <w:r>
        <w:t xml:space="preserve"> Interakcja za pomocą JS</w:t>
      </w:r>
    </w:p>
    <w:p w14:paraId="53B670F8" w14:textId="5F76C2A4" w:rsidR="00084CDF" w:rsidRDefault="00084CDF" w:rsidP="00EF2B55">
      <w:pPr>
        <w:ind w:left="705"/>
        <w:jc w:val="both"/>
        <w:rPr>
          <w:rFonts w:ascii="Open Sans" w:eastAsia="Calibri" w:hAnsi="Open Sans" w:cs="Calibri"/>
          <w:bCs/>
          <w:sz w:val="24"/>
          <w:szCs w:val="24"/>
        </w:rPr>
      </w:pPr>
    </w:p>
    <w:p w14:paraId="6A15F0A2" w14:textId="4D2FA324" w:rsidR="00084CDF" w:rsidRPr="00EF2B55" w:rsidRDefault="00084CDF" w:rsidP="00EF2B55">
      <w:pPr>
        <w:ind w:left="705"/>
        <w:jc w:val="both"/>
        <w:rPr>
          <w:rFonts w:ascii="Open Sans" w:eastAsia="Calibri" w:hAnsi="Open Sans" w:cs="Calibri"/>
          <w:bCs/>
          <w:sz w:val="24"/>
          <w:szCs w:val="24"/>
        </w:rPr>
      </w:pPr>
      <w:r>
        <w:rPr>
          <w:rStyle w:val="tlid-translation"/>
        </w:rPr>
        <w:t xml:space="preserve">Na przykład, aby nasłuchiwać zdarzenia </w:t>
      </w:r>
      <w:proofErr w:type="spellStart"/>
      <w:r w:rsidRPr="00084CDF">
        <w:rPr>
          <w:rStyle w:val="tlid-translation"/>
          <w:color w:val="FF0066"/>
        </w:rPr>
        <w:t>mousemove</w:t>
      </w:r>
      <w:proofErr w:type="spellEnd"/>
      <w:r>
        <w:rPr>
          <w:rStyle w:val="tlid-translation"/>
        </w:rPr>
        <w:t xml:space="preserve"> z </w:t>
      </w:r>
      <w:proofErr w:type="spellStart"/>
      <w:r>
        <w:rPr>
          <w:rStyle w:val="tlid-translation"/>
        </w:rPr>
        <w:t>React</w:t>
      </w:r>
      <w:r w:rsidR="00D62C38">
        <w:rPr>
          <w:rStyle w:val="tlid-translation"/>
        </w:rPr>
        <w:t>a</w:t>
      </w:r>
      <w:proofErr w:type="spellEnd"/>
      <w:r>
        <w:rPr>
          <w:rStyle w:val="tlid-translation"/>
        </w:rPr>
        <w:t xml:space="preserve">, ustawimy </w:t>
      </w:r>
      <w:proofErr w:type="spellStart"/>
      <w:r w:rsidRPr="00D62C38">
        <w:rPr>
          <w:rStyle w:val="tlid-translation"/>
          <w:color w:val="FF0066"/>
        </w:rPr>
        <w:t>prop</w:t>
      </w:r>
      <w:proofErr w:type="spellEnd"/>
      <w:r>
        <w:rPr>
          <w:rStyle w:val="tlid-translation"/>
        </w:rPr>
        <w:t xml:space="preserve"> </w:t>
      </w:r>
      <w:r w:rsidR="00D62C38">
        <w:rPr>
          <w:rStyle w:val="tlid-translation"/>
        </w:rPr>
        <w:t xml:space="preserve">w </w:t>
      </w:r>
      <w:proofErr w:type="spellStart"/>
      <w:r w:rsidRPr="00D62C38">
        <w:rPr>
          <w:rStyle w:val="tlid-translation"/>
          <w:color w:val="FF0066"/>
        </w:rPr>
        <w:t>onMouseMove</w:t>
      </w:r>
      <w:proofErr w:type="spellEnd"/>
      <w:r w:rsidR="00D62C38">
        <w:rPr>
          <w:rStyle w:val="tlid-translation"/>
        </w:rPr>
        <w:t>:</w:t>
      </w:r>
    </w:p>
    <w:p w14:paraId="09BE726E" w14:textId="77777777" w:rsidR="004535A9" w:rsidRDefault="00691745" w:rsidP="004535A9">
      <w:pPr>
        <w:keepNext/>
      </w:pPr>
      <w:r>
        <w:rPr>
          <w:rFonts w:ascii="Open Sans" w:eastAsia="Calibri" w:hAnsi="Open Sans" w:cs="Calibri"/>
          <w:b/>
          <w:sz w:val="24"/>
          <w:szCs w:val="24"/>
        </w:rPr>
        <w:lastRenderedPageBreak/>
        <w:tab/>
      </w:r>
      <w:r w:rsidR="004535A9">
        <w:rPr>
          <w:rFonts w:ascii="Open Sans" w:eastAsia="Calibri" w:hAnsi="Open Sans" w:cs="Calibri"/>
          <w:b/>
          <w:noProof/>
          <w:sz w:val="24"/>
          <w:szCs w:val="24"/>
        </w:rPr>
        <w:drawing>
          <wp:inline distT="0" distB="0" distL="0" distR="0" wp14:anchorId="64D22D73" wp14:editId="0C1019A4">
            <wp:extent cx="5760720" cy="5093335"/>
            <wp:effectExtent l="0" t="0" r="0" b="0"/>
            <wp:docPr id="23" name="Obraz 23" descr="Obraz zawierający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rzechwytywanie310.PNG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9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D25FB" w14:textId="1AC94E01" w:rsidR="00EF2B55" w:rsidRDefault="004535A9" w:rsidP="004535A9">
      <w:pPr>
        <w:pStyle w:val="Legenda"/>
      </w:pPr>
      <w:r>
        <w:t xml:space="preserve">Ilustracja </w:t>
      </w:r>
      <w:fldSimple w:instr=" SEQ Rysunek \* ARABIC ">
        <w:r w:rsidR="00E75B5A">
          <w:rPr>
            <w:noProof/>
          </w:rPr>
          <w:t>19</w:t>
        </w:r>
      </w:fldSimple>
      <w:r>
        <w:t xml:space="preserve"> Interakcja za pomocą </w:t>
      </w:r>
      <w:proofErr w:type="spellStart"/>
      <w:r>
        <w:t>Reacta</w:t>
      </w:r>
      <w:proofErr w:type="spellEnd"/>
    </w:p>
    <w:p w14:paraId="72E4EF91" w14:textId="53C77168" w:rsidR="004535A9" w:rsidRDefault="004535A9" w:rsidP="004535A9"/>
    <w:p w14:paraId="255673A1" w14:textId="5842452D" w:rsidR="004535A9" w:rsidRDefault="0080180E" w:rsidP="0080180E">
      <w:pPr>
        <w:ind w:left="705"/>
      </w:pPr>
      <w:r>
        <w:t xml:space="preserve">Następną interakcją będzie pokazywanie wyszukiwania </w:t>
      </w:r>
      <w:r w:rsidRPr="0080180E">
        <w:rPr>
          <w:color w:val="FF0066"/>
        </w:rPr>
        <w:t>&lt;</w:t>
      </w:r>
      <w:proofErr w:type="spellStart"/>
      <w:r w:rsidRPr="0080180E">
        <w:rPr>
          <w:color w:val="FF0066"/>
        </w:rPr>
        <w:t>input</w:t>
      </w:r>
      <w:proofErr w:type="spellEnd"/>
      <w:r w:rsidRPr="0080180E">
        <w:rPr>
          <w:color w:val="FF0066"/>
        </w:rPr>
        <w:t xml:space="preserve"> /&gt;</w:t>
      </w:r>
      <w:r>
        <w:t xml:space="preserve">, gdy nasi użytkownicy klikną ikonę wyszukiwania. Zaktualizowany został dynamiczny wniosek </w:t>
      </w:r>
      <w:proofErr w:type="spellStart"/>
      <w:r w:rsidRPr="0080180E">
        <w:rPr>
          <w:color w:val="FF0066"/>
        </w:rPr>
        <w:t>className</w:t>
      </w:r>
      <w:proofErr w:type="spellEnd"/>
      <w:r>
        <w:t xml:space="preserve"> do elementu </w:t>
      </w:r>
      <w:r w:rsidRPr="0080180E">
        <w:rPr>
          <w:color w:val="FF0066"/>
        </w:rPr>
        <w:t>&lt;</w:t>
      </w:r>
      <w:proofErr w:type="spellStart"/>
      <w:r w:rsidRPr="0080180E">
        <w:rPr>
          <w:color w:val="FF0066"/>
        </w:rPr>
        <w:t>input</w:t>
      </w:r>
      <w:proofErr w:type="spellEnd"/>
      <w:r w:rsidRPr="0080180E">
        <w:rPr>
          <w:color w:val="FF0066"/>
        </w:rPr>
        <w:t xml:space="preserve"> /&gt;</w:t>
      </w:r>
      <w:r>
        <w:rPr>
          <w:color w:val="FF0066"/>
        </w:rPr>
        <w:t xml:space="preserve"> </w:t>
      </w:r>
      <w:r>
        <w:t>:</w:t>
      </w:r>
    </w:p>
    <w:p w14:paraId="0164A4EB" w14:textId="3E015F9C" w:rsidR="0080180E" w:rsidRDefault="007D42E0" w:rsidP="0080180E">
      <w:pPr>
        <w:ind w:left="705"/>
      </w:pPr>
      <w:r>
        <w:rPr>
          <w:noProof/>
        </w:rPr>
        <w:lastRenderedPageBreak/>
        <w:drawing>
          <wp:inline distT="0" distB="0" distL="0" distR="0" wp14:anchorId="308E7CC0" wp14:editId="6E729D17">
            <wp:extent cx="4525006" cy="3324689"/>
            <wp:effectExtent l="0" t="0" r="0" b="0"/>
            <wp:docPr id="25" name="Obraz 25" descr="Obraz zawierający zrzut ekranu, telefon komórkowy, telefon, stół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rzechwytywanie311.PNG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DBF02" w14:textId="6B5599AC" w:rsidR="007D42E0" w:rsidRDefault="007D42E0" w:rsidP="0080180E">
      <w:pPr>
        <w:ind w:left="705"/>
      </w:pPr>
    </w:p>
    <w:p w14:paraId="4DF5558B" w14:textId="64B65C54" w:rsidR="007D42E0" w:rsidRDefault="007D42E0" w:rsidP="0080180E">
      <w:pPr>
        <w:ind w:left="705"/>
        <w:rPr>
          <w:rStyle w:val="tlid-translation"/>
        </w:rPr>
      </w:pPr>
      <w:r>
        <w:rPr>
          <w:rStyle w:val="tlid-translation"/>
        </w:rPr>
        <w:t xml:space="preserve">Gdy użytkownik kliknie element </w:t>
      </w:r>
      <w:r w:rsidRPr="007D42E0">
        <w:rPr>
          <w:rStyle w:val="tlid-translation"/>
          <w:color w:val="FF0066"/>
        </w:rPr>
        <w:t xml:space="preserve">&lt;div </w:t>
      </w:r>
      <w:proofErr w:type="spellStart"/>
      <w:r w:rsidRPr="007D42E0">
        <w:rPr>
          <w:rStyle w:val="tlid-translation"/>
          <w:color w:val="FF0066"/>
        </w:rPr>
        <w:t>className</w:t>
      </w:r>
      <w:proofErr w:type="spellEnd"/>
      <w:r w:rsidRPr="007D42E0">
        <w:rPr>
          <w:rStyle w:val="tlid-translation"/>
          <w:color w:val="FF0066"/>
        </w:rPr>
        <w:t xml:space="preserve"> = "fa fa-</w:t>
      </w:r>
      <w:proofErr w:type="spellStart"/>
      <w:r w:rsidRPr="007D42E0">
        <w:rPr>
          <w:rStyle w:val="tlid-translation"/>
          <w:color w:val="FF0066"/>
        </w:rPr>
        <w:t>search</w:t>
      </w:r>
      <w:proofErr w:type="spellEnd"/>
      <w:r w:rsidRPr="007D42E0">
        <w:rPr>
          <w:rStyle w:val="tlid-translation"/>
          <w:color w:val="FF0066"/>
        </w:rPr>
        <w:t xml:space="preserve"> </w:t>
      </w:r>
      <w:proofErr w:type="spellStart"/>
      <w:r w:rsidRPr="007D42E0">
        <w:rPr>
          <w:rStyle w:val="tlid-translation"/>
          <w:color w:val="FF0066"/>
        </w:rPr>
        <w:t>searchIcon</w:t>
      </w:r>
      <w:proofErr w:type="spellEnd"/>
      <w:r w:rsidRPr="007D42E0">
        <w:rPr>
          <w:rStyle w:val="tlid-translation"/>
          <w:color w:val="FF0066"/>
        </w:rPr>
        <w:t>"&gt; &lt;/div&gt;,</w:t>
      </w:r>
      <w:r>
        <w:rPr>
          <w:rStyle w:val="tlid-translation"/>
        </w:rPr>
        <w:t xml:space="preserve"> będziemy chcieli uruchomić funkcję, aby zaktualizować stan komponentu</w:t>
      </w:r>
      <w:r>
        <w:rPr>
          <w:rStyle w:val="tlid-translation"/>
        </w:rPr>
        <w:t>.</w:t>
      </w:r>
      <w:r>
        <w:rPr>
          <w:rStyle w:val="tlid-translation"/>
        </w:rPr>
        <w:t xml:space="preserve"> </w:t>
      </w:r>
      <w:r>
        <w:rPr>
          <w:rStyle w:val="tlid-translation"/>
        </w:rPr>
        <w:t>A</w:t>
      </w:r>
      <w:r>
        <w:rPr>
          <w:rStyle w:val="tlid-translation"/>
        </w:rPr>
        <w:t xml:space="preserve">by obiekt </w:t>
      </w:r>
      <w:proofErr w:type="spellStart"/>
      <w:r w:rsidRPr="007D42E0">
        <w:rPr>
          <w:rStyle w:val="tlid-translation"/>
          <w:color w:val="FF0066"/>
        </w:rPr>
        <w:t>searchInputClasses</w:t>
      </w:r>
      <w:proofErr w:type="spellEnd"/>
      <w:r>
        <w:rPr>
          <w:rStyle w:val="tlid-translation"/>
        </w:rPr>
        <w:t xml:space="preserve"> został zaktualizowany. Korzystanie z procedury obsługi </w:t>
      </w:r>
      <w:proofErr w:type="spellStart"/>
      <w:r w:rsidRPr="007D42E0">
        <w:rPr>
          <w:rStyle w:val="tlid-translation"/>
          <w:color w:val="FF0066"/>
        </w:rPr>
        <w:t>onClick</w:t>
      </w:r>
      <w:proofErr w:type="spellEnd"/>
      <w:r>
        <w:rPr>
          <w:rStyle w:val="tlid-translation"/>
        </w:rPr>
        <w:t xml:space="preserve"> jest dość proste.</w:t>
      </w:r>
    </w:p>
    <w:p w14:paraId="51EF8883" w14:textId="73EE8589" w:rsidR="007D42E0" w:rsidRDefault="007D42E0" w:rsidP="0080180E">
      <w:pPr>
        <w:ind w:left="705"/>
        <w:rPr>
          <w:rStyle w:val="tlid-translation"/>
        </w:rPr>
      </w:pPr>
      <w:r>
        <w:rPr>
          <w:rStyle w:val="tlid-translation"/>
        </w:rPr>
        <w:t xml:space="preserve">Możemy przekonwertować nasz komponent na stanowy za pomocą funkcji </w:t>
      </w:r>
      <w:proofErr w:type="spellStart"/>
      <w:r w:rsidRPr="007D42E0">
        <w:rPr>
          <w:rStyle w:val="tlid-translation"/>
          <w:color w:val="FF0066"/>
        </w:rPr>
        <w:t>constructor</w:t>
      </w:r>
      <w:proofErr w:type="spellEnd"/>
      <w:r w:rsidRPr="007D42E0">
        <w:rPr>
          <w:rStyle w:val="tlid-translation"/>
          <w:color w:val="FF0066"/>
        </w:rPr>
        <w:t>()</w:t>
      </w:r>
      <w:r>
        <w:rPr>
          <w:rStyle w:val="tlid-translation"/>
        </w:rPr>
        <w:t>:</w:t>
      </w:r>
    </w:p>
    <w:p w14:paraId="3184C3E5" w14:textId="77777777" w:rsidR="00BE2A72" w:rsidRDefault="00BE2A72" w:rsidP="00BE2A72">
      <w:pPr>
        <w:keepNext/>
        <w:ind w:left="705"/>
      </w:pPr>
      <w:r>
        <w:rPr>
          <w:noProof/>
        </w:rPr>
        <w:drawing>
          <wp:inline distT="0" distB="0" distL="0" distR="0" wp14:anchorId="22B921B2" wp14:editId="65AD6251">
            <wp:extent cx="3067478" cy="1419423"/>
            <wp:effectExtent l="0" t="0" r="0" b="0"/>
            <wp:docPr id="26" name="Obraz 26" descr="Obraz zawierający monitor, ekran, siedzi, czarn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rzechwytywanie312.PNG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5DB26" w14:textId="2ACF51E1" w:rsidR="007D42E0" w:rsidRDefault="00BE2A72" w:rsidP="00BE2A72">
      <w:pPr>
        <w:pStyle w:val="Legenda"/>
        <w:ind w:firstLine="705"/>
      </w:pPr>
      <w:r>
        <w:t xml:space="preserve">Ilustracja </w:t>
      </w:r>
      <w:fldSimple w:instr=" SEQ Rysunek \* ARABIC ">
        <w:r w:rsidR="00E75B5A">
          <w:rPr>
            <w:noProof/>
          </w:rPr>
          <w:t>20</w:t>
        </w:r>
      </w:fldSimple>
      <w:r>
        <w:t xml:space="preserve"> Przekonwertowany </w:t>
      </w:r>
      <w:proofErr w:type="spellStart"/>
      <w:r>
        <w:t>Header</w:t>
      </w:r>
      <w:proofErr w:type="spellEnd"/>
      <w:r>
        <w:t xml:space="preserve"> za pomocą konstruktorów</w:t>
      </w:r>
    </w:p>
    <w:p w14:paraId="771A1FD7" w14:textId="40448161" w:rsidR="006A42C8" w:rsidRDefault="006A42C8" w:rsidP="006A42C8"/>
    <w:p w14:paraId="3129D266" w14:textId="78566D8A" w:rsidR="00E337AB" w:rsidRDefault="006A42C8" w:rsidP="00E337AB">
      <w:pPr>
        <w:ind w:left="705"/>
        <w:rPr>
          <w:rStyle w:val="tlid-translation"/>
        </w:rPr>
      </w:pPr>
      <w:r>
        <w:rPr>
          <w:rStyle w:val="tlid-translation"/>
        </w:rPr>
        <w:t xml:space="preserve">W </w:t>
      </w:r>
      <w:r w:rsidRPr="006A42C8">
        <w:rPr>
          <w:rStyle w:val="tlid-translation"/>
          <w:color w:val="FF0066"/>
        </w:rPr>
        <w:t>JavaScript</w:t>
      </w:r>
      <w:r>
        <w:rPr>
          <w:rStyle w:val="tlid-translation"/>
        </w:rPr>
        <w:t xml:space="preserve"> funkcja konstruktora jest funkcją, która jest uruchamiana podczas tworzenia obiektu. Zwraca referencję do funkcji </w:t>
      </w:r>
      <w:r w:rsidRPr="006A42C8">
        <w:rPr>
          <w:rStyle w:val="tlid-translation"/>
          <w:color w:val="FF0066"/>
        </w:rPr>
        <w:t>Object</w:t>
      </w:r>
      <w:r>
        <w:rPr>
          <w:rStyle w:val="tlid-translation"/>
        </w:rPr>
        <w:t>, która utworzyła prototyp instancji.</w:t>
      </w:r>
      <w:r>
        <w:br/>
      </w:r>
      <w:r>
        <w:br/>
      </w:r>
      <w:r>
        <w:rPr>
          <w:rStyle w:val="tlid-translation"/>
        </w:rPr>
        <w:t>F</w:t>
      </w:r>
      <w:r>
        <w:rPr>
          <w:rStyle w:val="tlid-translation"/>
        </w:rPr>
        <w:t xml:space="preserve">unkcja konstruktora jest funkcją, która działa, gdy środowisko wykonawcze </w:t>
      </w:r>
      <w:r w:rsidRPr="006A42C8">
        <w:rPr>
          <w:rStyle w:val="tlid-translation"/>
          <w:color w:val="FF0066"/>
        </w:rPr>
        <w:t>JavaScript</w:t>
      </w:r>
      <w:r>
        <w:rPr>
          <w:rStyle w:val="tlid-translation"/>
        </w:rPr>
        <w:t xml:space="preserve"> tworzy nowy obiekt. Użyjemy metody konstruktora, aby ustawić zmienne instancji na obiekcie, który działa bezpośrednio po utworzeniu obiektu.</w:t>
      </w:r>
    </w:p>
    <w:p w14:paraId="26B53581" w14:textId="77777777" w:rsidR="00E337AB" w:rsidRDefault="00E337AB" w:rsidP="00E337AB">
      <w:pPr>
        <w:ind w:left="705"/>
        <w:rPr>
          <w:rStyle w:val="tlid-translation"/>
        </w:rPr>
      </w:pPr>
    </w:p>
    <w:p w14:paraId="4750D603" w14:textId="10D25EC6" w:rsidR="00E337AB" w:rsidRDefault="00E337AB" w:rsidP="006A42C8">
      <w:pPr>
        <w:ind w:left="705"/>
        <w:rPr>
          <w:rStyle w:val="tlid-translation"/>
        </w:rPr>
      </w:pPr>
      <w:r>
        <w:rPr>
          <w:rStyle w:val="tlid-translation"/>
        </w:rPr>
        <w:t xml:space="preserve">Całe zaktualizowane źródło naszego komponentu </w:t>
      </w:r>
      <w:proofErr w:type="spellStart"/>
      <w:r w:rsidRPr="00E337AB">
        <w:rPr>
          <w:rStyle w:val="tlid-translation"/>
          <w:color w:val="FF0066"/>
        </w:rPr>
        <w:t>Header</w:t>
      </w:r>
      <w:proofErr w:type="spellEnd"/>
      <w:r>
        <w:rPr>
          <w:rStyle w:val="tlid-translation"/>
        </w:rPr>
        <w:t xml:space="preserve"> wygląda następująco:</w:t>
      </w:r>
    </w:p>
    <w:p w14:paraId="67691B28" w14:textId="77777777" w:rsidR="00077B2F" w:rsidRDefault="00E337AB" w:rsidP="00077B2F">
      <w:pPr>
        <w:keepNext/>
        <w:ind w:left="705"/>
      </w:pPr>
      <w:r>
        <w:rPr>
          <w:noProof/>
        </w:rPr>
        <w:lastRenderedPageBreak/>
        <w:drawing>
          <wp:inline distT="0" distB="0" distL="0" distR="0" wp14:anchorId="5D97AB21" wp14:editId="51F7FC47">
            <wp:extent cx="5760720" cy="5372100"/>
            <wp:effectExtent l="0" t="0" r="0" b="0"/>
            <wp:docPr id="27" name="Obraz 27" descr="Obraz zawierający zrzut ekranu, komput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rzechwytywanie313.PNG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A7B4A" w14:textId="0E02E322" w:rsidR="00E337AB" w:rsidRDefault="00077B2F" w:rsidP="00077B2F">
      <w:pPr>
        <w:pStyle w:val="Legenda"/>
        <w:ind w:firstLine="705"/>
      </w:pPr>
      <w:r>
        <w:t>Ilustracja</w:t>
      </w:r>
      <w:fldSimple w:instr=" SEQ Rysunek \* ARABIC ">
        <w:r w:rsidR="00E75B5A">
          <w:rPr>
            <w:noProof/>
          </w:rPr>
          <w:t>21</w:t>
        </w:r>
      </w:fldSimple>
      <w:r>
        <w:t xml:space="preserve"> Komponent </w:t>
      </w:r>
      <w:proofErr w:type="spellStart"/>
      <w:r>
        <w:t>header</w:t>
      </w:r>
      <w:proofErr w:type="spellEnd"/>
      <w:r>
        <w:t xml:space="preserve"> po małej aktualizacji</w:t>
      </w:r>
    </w:p>
    <w:p w14:paraId="5726F363" w14:textId="0C5401E6" w:rsidR="00077B2F" w:rsidRDefault="00077B2F" w:rsidP="00077B2F"/>
    <w:p w14:paraId="29BEE183" w14:textId="77777777" w:rsidR="00077B2F" w:rsidRDefault="00077B2F" w:rsidP="00077B2F">
      <w:pPr>
        <w:keepNext/>
      </w:pPr>
      <w:r>
        <w:tab/>
      </w:r>
      <w:r>
        <w:rPr>
          <w:noProof/>
        </w:rPr>
        <w:drawing>
          <wp:inline distT="0" distB="0" distL="0" distR="0" wp14:anchorId="597967DE" wp14:editId="5C145D9F">
            <wp:extent cx="2791215" cy="619211"/>
            <wp:effectExtent l="0" t="0" r="0" b="0"/>
            <wp:docPr id="28" name="Obraz 28" descr="Obraz zawierający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rzechwytywanie314.PNG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97B5F" w14:textId="42C57B87" w:rsidR="00077B2F" w:rsidRDefault="00E767BB" w:rsidP="00077B2F">
      <w:pPr>
        <w:pStyle w:val="Legenda"/>
        <w:ind w:firstLine="708"/>
      </w:pPr>
      <w:r>
        <w:t>lustracja</w:t>
      </w:r>
      <w:r w:rsidR="00077B2F">
        <w:t xml:space="preserve"> </w:t>
      </w:r>
      <w:fldSimple w:instr=" SEQ Rysunek \* ARABIC ">
        <w:r w:rsidR="00E75B5A">
          <w:rPr>
            <w:noProof/>
          </w:rPr>
          <w:t>22</w:t>
        </w:r>
      </w:fldSimple>
      <w:r w:rsidR="00077B2F">
        <w:t xml:space="preserve"> Wynik wy</w:t>
      </w:r>
      <w:r w:rsidR="00C51BF9">
        <w:t>j</w:t>
      </w:r>
      <w:r w:rsidR="00077B2F">
        <w:t>ściowy</w:t>
      </w:r>
    </w:p>
    <w:p w14:paraId="500D3ABF" w14:textId="26938456" w:rsidR="000E0D5F" w:rsidRDefault="000E0D5F" w:rsidP="000E0D5F"/>
    <w:p w14:paraId="04488DA5" w14:textId="6E6EA178" w:rsidR="000E0D5F" w:rsidRPr="000E0D5F" w:rsidRDefault="000E0D5F" w:rsidP="000E0D5F">
      <w:r>
        <w:tab/>
      </w:r>
    </w:p>
    <w:p w14:paraId="05E9305E" w14:textId="77777777" w:rsidR="003A1271" w:rsidRDefault="003A1271" w:rsidP="000E0D5F">
      <w:pPr>
        <w:jc w:val="center"/>
        <w:rPr>
          <w:rFonts w:ascii="Calibri" w:eastAsia="Calibri" w:hAnsi="Calibri" w:cs="Calibri"/>
          <w:b/>
          <w:sz w:val="40"/>
          <w:szCs w:val="40"/>
        </w:rPr>
      </w:pPr>
    </w:p>
    <w:p w14:paraId="0AA11C46" w14:textId="77777777" w:rsidR="003A1271" w:rsidRDefault="003A1271" w:rsidP="000E0D5F">
      <w:pPr>
        <w:jc w:val="center"/>
        <w:rPr>
          <w:rFonts w:ascii="Calibri" w:eastAsia="Calibri" w:hAnsi="Calibri" w:cs="Calibri"/>
          <w:b/>
          <w:sz w:val="40"/>
          <w:szCs w:val="40"/>
        </w:rPr>
      </w:pPr>
    </w:p>
    <w:p w14:paraId="133752D3" w14:textId="77777777" w:rsidR="003A1271" w:rsidRDefault="003A1271" w:rsidP="000E0D5F">
      <w:pPr>
        <w:jc w:val="center"/>
        <w:rPr>
          <w:rFonts w:ascii="Calibri" w:eastAsia="Calibri" w:hAnsi="Calibri" w:cs="Calibri"/>
          <w:b/>
          <w:sz w:val="40"/>
          <w:szCs w:val="40"/>
        </w:rPr>
      </w:pPr>
    </w:p>
    <w:p w14:paraId="44DE664F" w14:textId="61C665AC" w:rsidR="000E0D5F" w:rsidRDefault="000E0D5F" w:rsidP="000E0D5F">
      <w:pPr>
        <w:jc w:val="center"/>
        <w:rPr>
          <w:rFonts w:ascii="Calibri" w:eastAsia="Calibri" w:hAnsi="Calibri" w:cs="Calibri"/>
          <w:b/>
          <w:sz w:val="40"/>
          <w:szCs w:val="40"/>
        </w:rPr>
      </w:pPr>
      <w:r>
        <w:rPr>
          <w:rFonts w:ascii="Calibri" w:eastAsia="Calibri" w:hAnsi="Calibri" w:cs="Calibri"/>
          <w:b/>
          <w:sz w:val="40"/>
          <w:szCs w:val="40"/>
        </w:rPr>
        <w:lastRenderedPageBreak/>
        <w:t>Zdarzenia wejściowe</w:t>
      </w:r>
    </w:p>
    <w:p w14:paraId="5A1AC915" w14:textId="5826D8C9" w:rsidR="000E0D5F" w:rsidRDefault="00255AB9" w:rsidP="00255AB9">
      <w:pPr>
        <w:ind w:left="705"/>
        <w:rPr>
          <w:rStyle w:val="tlid-translation"/>
        </w:rPr>
      </w:pPr>
      <w:r>
        <w:rPr>
          <w:rStyle w:val="tlid-translation"/>
        </w:rPr>
        <w:t xml:space="preserve">Za każdym razem, gdy budujemy formularz w </w:t>
      </w:r>
      <w:proofErr w:type="spellStart"/>
      <w:r>
        <w:rPr>
          <w:rStyle w:val="tlid-translation"/>
        </w:rPr>
        <w:t>React</w:t>
      </w:r>
      <w:proofErr w:type="spellEnd"/>
      <w:r>
        <w:rPr>
          <w:rStyle w:val="tlid-translation"/>
        </w:rPr>
        <w:t xml:space="preserve">, będziemy wykorzystywać zdarzenia wejściowe oferowane przez </w:t>
      </w:r>
      <w:proofErr w:type="spellStart"/>
      <w:r>
        <w:rPr>
          <w:rStyle w:val="tlid-translation"/>
        </w:rPr>
        <w:t>React</w:t>
      </w:r>
      <w:proofErr w:type="spellEnd"/>
      <w:r>
        <w:rPr>
          <w:rStyle w:val="tlid-translation"/>
        </w:rPr>
        <w:t xml:space="preserve">. Przede wszystkim najczęściej używamy propozycji </w:t>
      </w:r>
      <w:proofErr w:type="spellStart"/>
      <w:r w:rsidRPr="00255AB9">
        <w:rPr>
          <w:rStyle w:val="tlid-translation"/>
          <w:color w:val="FF0066"/>
        </w:rPr>
        <w:t>onSubmit</w:t>
      </w:r>
      <w:proofErr w:type="spellEnd"/>
      <w:r w:rsidRPr="00255AB9">
        <w:rPr>
          <w:rStyle w:val="tlid-translation"/>
          <w:color w:val="FF0066"/>
        </w:rPr>
        <w:t xml:space="preserve"> ()</w:t>
      </w:r>
      <w:r>
        <w:rPr>
          <w:rStyle w:val="tlid-translation"/>
        </w:rPr>
        <w:t xml:space="preserve"> i </w:t>
      </w:r>
      <w:proofErr w:type="spellStart"/>
      <w:r w:rsidRPr="00255AB9">
        <w:rPr>
          <w:rStyle w:val="tlid-translation"/>
          <w:color w:val="FF0066"/>
        </w:rPr>
        <w:t>onChange</w:t>
      </w:r>
      <w:proofErr w:type="spellEnd"/>
      <w:r w:rsidRPr="00255AB9">
        <w:rPr>
          <w:rStyle w:val="tlid-translation"/>
          <w:color w:val="FF0066"/>
        </w:rPr>
        <w:t xml:space="preserve"> ()</w:t>
      </w:r>
      <w:r>
        <w:rPr>
          <w:rStyle w:val="tlid-translation"/>
        </w:rPr>
        <w:t>.</w:t>
      </w:r>
      <w:r>
        <w:br/>
      </w:r>
      <w:r>
        <w:br/>
      </w:r>
      <w:r>
        <w:rPr>
          <w:rStyle w:val="tlid-translation"/>
        </w:rPr>
        <w:t>Zaktualizowaliśmy</w:t>
      </w:r>
      <w:r>
        <w:rPr>
          <w:rStyle w:val="tlid-translation"/>
        </w:rPr>
        <w:t xml:space="preserve"> wersję demo pola wyszukiwania, aby przechwycić tekst w polu wyszukiwania podczas aktualizacji. Ilekroć w polu </w:t>
      </w:r>
      <w:r w:rsidRPr="00255AB9">
        <w:rPr>
          <w:rStyle w:val="tlid-translation"/>
          <w:color w:val="FF0066"/>
        </w:rPr>
        <w:t>&lt;</w:t>
      </w:r>
      <w:proofErr w:type="spellStart"/>
      <w:r w:rsidRPr="00255AB9">
        <w:rPr>
          <w:rStyle w:val="tlid-translation"/>
          <w:color w:val="FF0066"/>
        </w:rPr>
        <w:t>input</w:t>
      </w:r>
      <w:proofErr w:type="spellEnd"/>
      <w:r w:rsidRPr="00255AB9">
        <w:rPr>
          <w:rStyle w:val="tlid-translation"/>
          <w:color w:val="FF0066"/>
        </w:rPr>
        <w:t xml:space="preserve"> /&gt;</w:t>
      </w:r>
      <w:r>
        <w:rPr>
          <w:rStyle w:val="tlid-translation"/>
        </w:rPr>
        <w:t xml:space="preserve"> znajduje się zestaw </w:t>
      </w:r>
      <w:proofErr w:type="spellStart"/>
      <w:r w:rsidRPr="00255AB9">
        <w:rPr>
          <w:rStyle w:val="tlid-translation"/>
          <w:color w:val="FF0066"/>
        </w:rPr>
        <w:t>prop</w:t>
      </w:r>
      <w:proofErr w:type="spellEnd"/>
      <w:r>
        <w:rPr>
          <w:rStyle w:val="tlid-translation"/>
        </w:rPr>
        <w:t xml:space="preserve"> </w:t>
      </w:r>
      <w:proofErr w:type="spellStart"/>
      <w:r w:rsidRPr="00255AB9">
        <w:rPr>
          <w:rStyle w:val="tlid-translation"/>
          <w:color w:val="FF0066"/>
        </w:rPr>
        <w:t>onChange</w:t>
      </w:r>
      <w:proofErr w:type="spellEnd"/>
      <w:r w:rsidRPr="00255AB9">
        <w:rPr>
          <w:rStyle w:val="tlid-translation"/>
          <w:color w:val="FF0066"/>
        </w:rPr>
        <w:t xml:space="preserve"> ()</w:t>
      </w:r>
      <w:r>
        <w:rPr>
          <w:rStyle w:val="tlid-translation"/>
        </w:rPr>
        <w:t>, będzie wywoływał funkcję za każdym razem, gdy zmieni się pole. Po kliknięciu i rozpoczęciu pisania funkcja zostanie wywołana.</w:t>
      </w:r>
    </w:p>
    <w:p w14:paraId="5E5C389E" w14:textId="0203A077" w:rsidR="00F854DF" w:rsidRDefault="00E767BB" w:rsidP="00255AB9">
      <w:pPr>
        <w:ind w:left="705"/>
        <w:rPr>
          <w:rStyle w:val="tlid-translation"/>
        </w:rPr>
      </w:pPr>
      <w:r>
        <w:rPr>
          <w:rStyle w:val="tlid-translation"/>
        </w:rPr>
        <w:t xml:space="preserve">Przeanalizujemy ten cały kod komponentu </w:t>
      </w:r>
      <w:proofErr w:type="spellStart"/>
      <w:r w:rsidRPr="00E767BB">
        <w:rPr>
          <w:rStyle w:val="tlid-translation"/>
          <w:color w:val="FF0066"/>
        </w:rPr>
        <w:t>SearchForm</w:t>
      </w:r>
      <w:proofErr w:type="spellEnd"/>
      <w:r>
        <w:rPr>
          <w:rStyle w:val="tlid-translation"/>
        </w:rPr>
        <w:t xml:space="preserve"> oraz </w:t>
      </w:r>
      <w:proofErr w:type="spellStart"/>
      <w:r w:rsidRPr="00E767BB">
        <w:rPr>
          <w:rStyle w:val="tlid-translation"/>
          <w:color w:val="FF0066"/>
        </w:rPr>
        <w:t>Header</w:t>
      </w:r>
      <w:proofErr w:type="spellEnd"/>
      <w:r>
        <w:rPr>
          <w:rStyle w:val="tlid-translation"/>
        </w:rPr>
        <w:t xml:space="preserve"> :</w:t>
      </w:r>
    </w:p>
    <w:p w14:paraId="5C52BA51" w14:textId="77777777" w:rsidR="00E767BB" w:rsidRDefault="00E767BB" w:rsidP="00E767BB">
      <w:pPr>
        <w:keepNext/>
        <w:ind w:left="705"/>
      </w:pPr>
      <w:r>
        <w:rPr>
          <w:noProof/>
        </w:rPr>
        <w:drawing>
          <wp:inline distT="0" distB="0" distL="0" distR="0" wp14:anchorId="5F997990" wp14:editId="0756003C">
            <wp:extent cx="5760720" cy="5344795"/>
            <wp:effectExtent l="0" t="0" r="0" b="0"/>
            <wp:docPr id="30" name="Obraz 30" descr="Obraz zawierający zrzut ekranu, siedzi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rzechwytywanie316.PNG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4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0340C" w14:textId="68856F40" w:rsidR="00E767BB" w:rsidRDefault="008E2441" w:rsidP="008E2441">
      <w:pPr>
        <w:pStyle w:val="Legenda"/>
        <w:ind w:firstLine="705"/>
        <w:rPr>
          <w:rStyle w:val="tlid-translation"/>
        </w:rPr>
      </w:pPr>
      <w:r>
        <w:t>Ilustracja</w:t>
      </w:r>
      <w:r w:rsidR="00E767BB">
        <w:t xml:space="preserve"> </w:t>
      </w:r>
      <w:fldSimple w:instr=" SEQ Rysunek \* ARABIC ">
        <w:r w:rsidR="00E75B5A">
          <w:rPr>
            <w:noProof/>
          </w:rPr>
          <w:t>23</w:t>
        </w:r>
      </w:fldSimple>
      <w:r w:rsidR="00E767BB">
        <w:t xml:space="preserve"> Komponent </w:t>
      </w:r>
      <w:proofErr w:type="spellStart"/>
      <w:r w:rsidR="00E767BB">
        <w:t>SearchForm</w:t>
      </w:r>
      <w:proofErr w:type="spellEnd"/>
    </w:p>
    <w:p w14:paraId="5A8BF1A5" w14:textId="747C8A56" w:rsidR="00F854DF" w:rsidRDefault="00F854DF" w:rsidP="00255AB9">
      <w:pPr>
        <w:ind w:left="705"/>
        <w:rPr>
          <w:rStyle w:val="tlid-translation"/>
        </w:rPr>
      </w:pPr>
    </w:p>
    <w:p w14:paraId="20550832" w14:textId="77777777" w:rsidR="00D23E01" w:rsidRDefault="00D23E01" w:rsidP="00D23E01">
      <w:pPr>
        <w:keepNext/>
        <w:ind w:left="705"/>
      </w:pPr>
      <w:r>
        <w:rPr>
          <w:noProof/>
        </w:rPr>
        <w:lastRenderedPageBreak/>
        <w:drawing>
          <wp:inline distT="0" distB="0" distL="0" distR="0" wp14:anchorId="15350624" wp14:editId="7BB833AF">
            <wp:extent cx="5760720" cy="5293360"/>
            <wp:effectExtent l="0" t="0" r="0" b="0"/>
            <wp:docPr id="31" name="Obraz 31" descr="Obraz zawierający zrzut ekranu, trawa, siedzi, monito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rzechwytywanie317.PNG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9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3F5B5" w14:textId="2A406027" w:rsidR="00D23E01" w:rsidRDefault="00D23E01" w:rsidP="00D23E01">
      <w:pPr>
        <w:pStyle w:val="Legenda"/>
        <w:ind w:firstLine="705"/>
        <w:rPr>
          <w:rStyle w:val="tlid-translation"/>
        </w:rPr>
      </w:pPr>
      <w:r>
        <w:t xml:space="preserve">Ilustracja </w:t>
      </w:r>
      <w:fldSimple w:instr=" SEQ Rysunek \* ARABIC ">
        <w:r w:rsidR="00E75B5A">
          <w:rPr>
            <w:noProof/>
          </w:rPr>
          <w:t>24</w:t>
        </w:r>
      </w:fldSimple>
      <w:r>
        <w:t xml:space="preserve"> Komponent </w:t>
      </w:r>
      <w:proofErr w:type="spellStart"/>
      <w:r>
        <w:t>header</w:t>
      </w:r>
      <w:proofErr w:type="spellEnd"/>
    </w:p>
    <w:p w14:paraId="04CCF505" w14:textId="77777777" w:rsidR="003A1271" w:rsidRDefault="003A1271" w:rsidP="00255AB9">
      <w:pPr>
        <w:ind w:left="705"/>
        <w:rPr>
          <w:rStyle w:val="tlid-translation"/>
          <w:b/>
          <w:bCs/>
          <w:i/>
          <w:iCs/>
        </w:rPr>
      </w:pPr>
    </w:p>
    <w:p w14:paraId="502D63A8" w14:textId="77777777" w:rsidR="003A1271" w:rsidRDefault="003A1271" w:rsidP="00255AB9">
      <w:pPr>
        <w:ind w:left="705"/>
        <w:rPr>
          <w:rStyle w:val="tlid-translation"/>
          <w:b/>
          <w:bCs/>
          <w:i/>
          <w:iCs/>
        </w:rPr>
      </w:pPr>
    </w:p>
    <w:p w14:paraId="716810FD" w14:textId="77777777" w:rsidR="003A1271" w:rsidRDefault="003A1271" w:rsidP="00255AB9">
      <w:pPr>
        <w:ind w:left="705"/>
        <w:rPr>
          <w:rStyle w:val="tlid-translation"/>
          <w:b/>
          <w:bCs/>
          <w:i/>
          <w:iCs/>
        </w:rPr>
      </w:pPr>
    </w:p>
    <w:p w14:paraId="58B14937" w14:textId="77777777" w:rsidR="003A1271" w:rsidRDefault="003A1271" w:rsidP="00255AB9">
      <w:pPr>
        <w:ind w:left="705"/>
        <w:rPr>
          <w:rStyle w:val="tlid-translation"/>
          <w:b/>
          <w:bCs/>
          <w:i/>
          <w:iCs/>
        </w:rPr>
      </w:pPr>
    </w:p>
    <w:p w14:paraId="0FD59BC9" w14:textId="77777777" w:rsidR="003A1271" w:rsidRDefault="003A1271" w:rsidP="00255AB9">
      <w:pPr>
        <w:ind w:left="705"/>
        <w:rPr>
          <w:rStyle w:val="tlid-translation"/>
          <w:b/>
          <w:bCs/>
          <w:i/>
          <w:iCs/>
        </w:rPr>
      </w:pPr>
    </w:p>
    <w:p w14:paraId="1AFA4294" w14:textId="77777777" w:rsidR="003A1271" w:rsidRDefault="003A1271" w:rsidP="00255AB9">
      <w:pPr>
        <w:ind w:left="705"/>
        <w:rPr>
          <w:rStyle w:val="tlid-translation"/>
          <w:b/>
          <w:bCs/>
          <w:i/>
          <w:iCs/>
        </w:rPr>
      </w:pPr>
    </w:p>
    <w:p w14:paraId="57C398A1" w14:textId="77777777" w:rsidR="003A1271" w:rsidRDefault="003A1271" w:rsidP="00255AB9">
      <w:pPr>
        <w:ind w:left="705"/>
        <w:rPr>
          <w:rStyle w:val="tlid-translation"/>
          <w:b/>
          <w:bCs/>
          <w:i/>
          <w:iCs/>
        </w:rPr>
      </w:pPr>
    </w:p>
    <w:p w14:paraId="2C5A7318" w14:textId="77777777" w:rsidR="003A1271" w:rsidRDefault="003A1271" w:rsidP="00255AB9">
      <w:pPr>
        <w:ind w:left="705"/>
        <w:rPr>
          <w:rStyle w:val="tlid-translation"/>
          <w:b/>
          <w:bCs/>
          <w:i/>
          <w:iCs/>
        </w:rPr>
      </w:pPr>
    </w:p>
    <w:p w14:paraId="4674A5D2" w14:textId="77777777" w:rsidR="003A1271" w:rsidRDefault="003A1271" w:rsidP="00255AB9">
      <w:pPr>
        <w:ind w:left="705"/>
        <w:rPr>
          <w:rStyle w:val="tlid-translation"/>
          <w:b/>
          <w:bCs/>
          <w:i/>
          <w:iCs/>
        </w:rPr>
      </w:pPr>
    </w:p>
    <w:p w14:paraId="1A53686E" w14:textId="77777777" w:rsidR="003A1271" w:rsidRDefault="003A1271" w:rsidP="00255AB9">
      <w:pPr>
        <w:ind w:left="705"/>
        <w:rPr>
          <w:rStyle w:val="tlid-translation"/>
          <w:b/>
          <w:bCs/>
          <w:i/>
          <w:iCs/>
        </w:rPr>
      </w:pPr>
    </w:p>
    <w:p w14:paraId="200D7FD6" w14:textId="77777777" w:rsidR="003A1271" w:rsidRDefault="003A1271" w:rsidP="00255AB9">
      <w:pPr>
        <w:ind w:left="705"/>
        <w:rPr>
          <w:rStyle w:val="tlid-translation"/>
          <w:b/>
          <w:bCs/>
          <w:i/>
          <w:iCs/>
        </w:rPr>
      </w:pPr>
    </w:p>
    <w:p w14:paraId="7BC65EE7" w14:textId="0CD9F15F" w:rsidR="008E0CC5" w:rsidRDefault="00F854DF" w:rsidP="00255AB9">
      <w:pPr>
        <w:ind w:left="705"/>
        <w:rPr>
          <w:rStyle w:val="tlid-translation"/>
        </w:rPr>
      </w:pPr>
      <w:r w:rsidRPr="00F854DF">
        <w:rPr>
          <w:rStyle w:val="tlid-translation"/>
          <w:b/>
          <w:bCs/>
          <w:i/>
          <w:iCs/>
        </w:rPr>
        <w:lastRenderedPageBreak/>
        <w:t>Kontrolowane a niekontrolowane</w:t>
      </w:r>
      <w:r w:rsidRPr="00F854DF">
        <w:rPr>
          <w:rStyle w:val="tlid-translation"/>
          <w:b/>
          <w:bCs/>
          <w:i/>
          <w:iCs/>
        </w:rPr>
        <w:t xml:space="preserve"> komponenty</w:t>
      </w:r>
      <w:r>
        <w:br/>
      </w:r>
      <w:r>
        <w:br/>
      </w:r>
      <w:r>
        <w:rPr>
          <w:rStyle w:val="tlid-translation"/>
        </w:rPr>
        <w:t xml:space="preserve">Tworzymy coś, co jest znane jako niekontrolowany komponent, ponieważ nie ustawiamy wartości elementu </w:t>
      </w:r>
      <w:r w:rsidRPr="00F854DF">
        <w:rPr>
          <w:rStyle w:val="tlid-translation"/>
          <w:color w:val="FF0066"/>
        </w:rPr>
        <w:t>&lt;</w:t>
      </w:r>
      <w:proofErr w:type="spellStart"/>
      <w:r w:rsidRPr="00F854DF">
        <w:rPr>
          <w:rStyle w:val="tlid-translation"/>
          <w:color w:val="FF0066"/>
        </w:rPr>
        <w:t>input</w:t>
      </w:r>
      <w:proofErr w:type="spellEnd"/>
      <w:r w:rsidRPr="00F854DF">
        <w:rPr>
          <w:rStyle w:val="tlid-translation"/>
          <w:color w:val="FF0066"/>
        </w:rPr>
        <w:t xml:space="preserve"> /&gt;</w:t>
      </w:r>
      <w:r>
        <w:rPr>
          <w:rStyle w:val="tlid-translation"/>
        </w:rPr>
        <w:t>. Nie możemy zapewnić żadnej weryfikacji ani przetwarzania końcowe</w:t>
      </w:r>
      <w:r>
        <w:rPr>
          <w:rStyle w:val="tlid-translation"/>
        </w:rPr>
        <w:t>j</w:t>
      </w:r>
      <w:r>
        <w:rPr>
          <w:rStyle w:val="tlid-translation"/>
        </w:rPr>
        <w:t xml:space="preserve"> wartości wejściowej tekstu w jej obecnej postaci.</w:t>
      </w:r>
      <w:r>
        <w:br/>
      </w:r>
      <w:r>
        <w:br/>
      </w:r>
      <w:r>
        <w:rPr>
          <w:rStyle w:val="tlid-translation"/>
        </w:rPr>
        <w:t xml:space="preserve">Jeśli chcemy zweryfikować pole lub manipulować wartością komponentu </w:t>
      </w:r>
      <w:r w:rsidRPr="00F854DF">
        <w:rPr>
          <w:rStyle w:val="tlid-translation"/>
          <w:color w:val="FF0066"/>
        </w:rPr>
        <w:t>&lt;</w:t>
      </w:r>
      <w:proofErr w:type="spellStart"/>
      <w:r w:rsidRPr="00F854DF">
        <w:rPr>
          <w:rStyle w:val="tlid-translation"/>
          <w:color w:val="FF0066"/>
        </w:rPr>
        <w:t>input</w:t>
      </w:r>
      <w:proofErr w:type="spellEnd"/>
      <w:r w:rsidRPr="00F854DF">
        <w:rPr>
          <w:rStyle w:val="tlid-translation"/>
          <w:color w:val="FF0066"/>
        </w:rPr>
        <w:t xml:space="preserve"> /&gt;</w:t>
      </w:r>
      <w:r>
        <w:rPr>
          <w:rStyle w:val="tlid-translation"/>
        </w:rPr>
        <w:t xml:space="preserve">, będziemy musieli stworzyć tak zwany komponent kontrolowany, co tak naprawdę oznacza, że przekazujemy mu wartość za pomocą </w:t>
      </w:r>
      <w:proofErr w:type="spellStart"/>
      <w:r w:rsidRPr="00F854DF">
        <w:rPr>
          <w:rStyle w:val="tlid-translation"/>
          <w:color w:val="FF0066"/>
        </w:rPr>
        <w:t>prop</w:t>
      </w:r>
      <w:proofErr w:type="spellEnd"/>
      <w:r>
        <w:rPr>
          <w:rStyle w:val="tlid-translation"/>
        </w:rPr>
        <w:t xml:space="preserve"> wartości. Funkcja </w:t>
      </w:r>
      <w:proofErr w:type="spellStart"/>
      <w:r w:rsidRPr="00F854DF">
        <w:rPr>
          <w:rStyle w:val="tlid-translation"/>
          <w:color w:val="FF0066"/>
        </w:rPr>
        <w:t>render</w:t>
      </w:r>
      <w:proofErr w:type="spellEnd"/>
      <w:r w:rsidRPr="00F854DF">
        <w:rPr>
          <w:rStyle w:val="tlid-translation"/>
          <w:color w:val="FF0066"/>
        </w:rPr>
        <w:t xml:space="preserve"> ()</w:t>
      </w:r>
      <w:r>
        <w:rPr>
          <w:rStyle w:val="tlid-translation"/>
        </w:rPr>
        <w:t xml:space="preserve"> kontrolowanej wersji komponentu wyglądałaby następująco:</w:t>
      </w:r>
    </w:p>
    <w:p w14:paraId="3A90D381" w14:textId="5896F7EE" w:rsidR="00F854DF" w:rsidRDefault="00F854DF" w:rsidP="00255AB9">
      <w:pPr>
        <w:ind w:left="705"/>
        <w:rPr>
          <w:rFonts w:ascii="Open Sans" w:eastAsia="Calibri" w:hAnsi="Open Sans" w:cs="Calibri"/>
          <w:bCs/>
          <w:sz w:val="24"/>
          <w:szCs w:val="24"/>
        </w:rPr>
      </w:pPr>
      <w:r>
        <w:rPr>
          <w:rFonts w:ascii="Open Sans" w:eastAsia="Calibri" w:hAnsi="Open Sans" w:cs="Calibri"/>
          <w:bCs/>
          <w:noProof/>
          <w:sz w:val="24"/>
          <w:szCs w:val="24"/>
        </w:rPr>
        <w:drawing>
          <wp:inline distT="0" distB="0" distL="0" distR="0" wp14:anchorId="2567A9D5" wp14:editId="1A44B315">
            <wp:extent cx="4201111" cy="2095792"/>
            <wp:effectExtent l="0" t="0" r="0" b="0"/>
            <wp:docPr id="29" name="Obraz 29" descr="Obraz zawierający zrzut ekranu, ptak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rzechwytywanie315.PNG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F76DD" w14:textId="77777777" w:rsidR="00F854DF" w:rsidRPr="000E0D5F" w:rsidRDefault="00F854DF" w:rsidP="00255AB9">
      <w:pPr>
        <w:ind w:left="705"/>
        <w:rPr>
          <w:rFonts w:ascii="Open Sans" w:eastAsia="Calibri" w:hAnsi="Open Sans" w:cs="Calibri"/>
          <w:bCs/>
          <w:sz w:val="24"/>
          <w:szCs w:val="24"/>
        </w:rPr>
      </w:pPr>
    </w:p>
    <w:p w14:paraId="7D47885A" w14:textId="73825189" w:rsidR="002932A6" w:rsidRDefault="002932A6" w:rsidP="002932A6">
      <w:pPr>
        <w:jc w:val="center"/>
        <w:rPr>
          <w:rFonts w:ascii="Calibri" w:eastAsia="Calibri" w:hAnsi="Calibri" w:cs="Calibri"/>
          <w:b/>
          <w:sz w:val="40"/>
          <w:szCs w:val="40"/>
        </w:rPr>
      </w:pPr>
      <w:r>
        <w:rPr>
          <w:rFonts w:ascii="Calibri" w:eastAsia="Calibri" w:hAnsi="Calibri" w:cs="Calibri"/>
          <w:b/>
          <w:sz w:val="40"/>
          <w:szCs w:val="40"/>
        </w:rPr>
        <w:t>Wdrażanie wyszukiwania</w:t>
      </w:r>
    </w:p>
    <w:p w14:paraId="1405D9F1" w14:textId="47984149" w:rsidR="00152947" w:rsidRDefault="0054346C" w:rsidP="008F484E">
      <w:pPr>
        <w:jc w:val="both"/>
        <w:rPr>
          <w:rStyle w:val="tlid-translation"/>
        </w:rPr>
      </w:pPr>
      <w:r>
        <w:rPr>
          <w:rStyle w:val="tlid-translation"/>
        </w:rPr>
        <w:t xml:space="preserve">Aby zaimplementować wyszukiwanie w naszym komponencie, będziemy </w:t>
      </w:r>
      <w:r>
        <w:rPr>
          <w:rStyle w:val="tlid-translation"/>
        </w:rPr>
        <w:t>musieli</w:t>
      </w:r>
      <w:r>
        <w:rPr>
          <w:rStyle w:val="tlid-translation"/>
        </w:rPr>
        <w:t xml:space="preserve"> przenieść odpowiedzialność za wyszukiwanie o jeszcze jeden poziom z naszego komponentu </w:t>
      </w:r>
      <w:proofErr w:type="spellStart"/>
      <w:r w:rsidRPr="0054346C">
        <w:rPr>
          <w:rStyle w:val="tlid-translation"/>
          <w:color w:val="FF0066"/>
        </w:rPr>
        <w:t>Header</w:t>
      </w:r>
      <w:proofErr w:type="spellEnd"/>
      <w:r>
        <w:rPr>
          <w:rStyle w:val="tlid-translation"/>
        </w:rPr>
        <w:t xml:space="preserve"> na komponent kontenera, który nazwiemy </w:t>
      </w:r>
      <w:r w:rsidRPr="0054346C">
        <w:rPr>
          <w:rStyle w:val="tlid-translation"/>
          <w:color w:val="FF0066"/>
        </w:rPr>
        <w:t>Panel</w:t>
      </w:r>
      <w:r>
        <w:rPr>
          <w:rStyle w:val="tlid-translation"/>
        </w:rPr>
        <w:t xml:space="preserve"> : </w:t>
      </w:r>
    </w:p>
    <w:p w14:paraId="699DA878" w14:textId="77777777" w:rsidR="00401E35" w:rsidRDefault="00401E35" w:rsidP="00401E35">
      <w:pPr>
        <w:keepNext/>
      </w:pPr>
      <w:r>
        <w:rPr>
          <w:noProof/>
        </w:rPr>
        <w:drawing>
          <wp:inline distT="0" distB="0" distL="0" distR="0" wp14:anchorId="38990D02" wp14:editId="6C67A709">
            <wp:extent cx="3610479" cy="2896004"/>
            <wp:effectExtent l="0" t="0" r="0" b="0"/>
            <wp:docPr id="32" name="Obraz 32" descr="Obraz zawierający telefon komórkowy, telefon, monitor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rzechwytywanie319.PNG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D77D8" w14:textId="6E2690DF" w:rsidR="00401E35" w:rsidRDefault="00401E35" w:rsidP="00401E35">
      <w:pPr>
        <w:pStyle w:val="Legenda"/>
      </w:pPr>
      <w:r>
        <w:t xml:space="preserve">Ilustracja </w:t>
      </w:r>
      <w:fldSimple w:instr=" SEQ Rysunek \* ARABIC ">
        <w:r w:rsidR="00E75B5A">
          <w:rPr>
            <w:noProof/>
          </w:rPr>
          <w:t>25</w:t>
        </w:r>
      </w:fldSimple>
      <w:r>
        <w:t xml:space="preserve"> Implementacja komponentu </w:t>
      </w:r>
      <w:proofErr w:type="spellStart"/>
      <w:r>
        <w:t>ActivityItem</w:t>
      </w:r>
      <w:proofErr w:type="spellEnd"/>
    </w:p>
    <w:p w14:paraId="66142342" w14:textId="77777777" w:rsidR="00E75B5A" w:rsidRDefault="00E75B5A" w:rsidP="00E75B5A">
      <w:pPr>
        <w:keepNext/>
      </w:pPr>
      <w:r>
        <w:rPr>
          <w:noProof/>
        </w:rPr>
        <w:lastRenderedPageBreak/>
        <w:drawing>
          <wp:inline distT="0" distB="0" distL="0" distR="0" wp14:anchorId="32F11EC9" wp14:editId="685C6713">
            <wp:extent cx="5760720" cy="4717415"/>
            <wp:effectExtent l="0" t="0" r="0" b="0"/>
            <wp:docPr id="33" name="Obraz 33" descr="Obraz zawierający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rzechwytywanie318.PNG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1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DA313" w14:textId="06CBF046" w:rsidR="00E75B5A" w:rsidRDefault="00E75B5A" w:rsidP="00E75B5A">
      <w:pPr>
        <w:pStyle w:val="Legenda"/>
      </w:pPr>
      <w:r>
        <w:t xml:space="preserve">Ilustracja </w:t>
      </w:r>
      <w:fldSimple w:instr=" SEQ Rysunek \* ARABIC ">
        <w:r>
          <w:rPr>
            <w:noProof/>
          </w:rPr>
          <w:t>26</w:t>
        </w:r>
      </w:fldSimple>
      <w:r>
        <w:t xml:space="preserve"> Implementacja komponentu Panel</w:t>
      </w:r>
    </w:p>
    <w:p w14:paraId="58CD61A7" w14:textId="5A2834A9" w:rsidR="00E75B5A" w:rsidRDefault="00E75B5A" w:rsidP="00E75B5A"/>
    <w:p w14:paraId="53790DF0" w14:textId="65470266" w:rsidR="00E75B5A" w:rsidRPr="00E75B5A" w:rsidRDefault="00573DF5" w:rsidP="00E75B5A">
      <w:r>
        <w:rPr>
          <w:rStyle w:val="tlid-translation"/>
        </w:rPr>
        <w:t>Teraz mamy 3-warstwowy komponent aplikacji, który obsługuje wyszukiwanie z zagnieżdżonego komponentu potomnego.</w:t>
      </w:r>
      <w:r>
        <w:rPr>
          <w:rStyle w:val="tlid-translation"/>
        </w:rPr>
        <w:t xml:space="preserve"> </w:t>
      </w:r>
      <w:r>
        <w:rPr>
          <w:rStyle w:val="tlid-translation"/>
        </w:rPr>
        <w:t>Upewnij się, że to rozumiesz, ponieważ będziemy używać często omawianych dziś koncepcji.</w:t>
      </w:r>
    </w:p>
    <w:sectPr w:rsidR="00E75B5A" w:rsidRPr="00E75B5A" w:rsidSect="00F055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T3Font_193">
    <w:altName w:val="Calibri"/>
    <w:panose1 w:val="00000000000000000000"/>
    <w:charset w:val="EE"/>
    <w:family w:val="swiss"/>
    <w:notTrueType/>
    <w:pitch w:val="default"/>
    <w:sig w:usb0="00000005" w:usb1="00000000" w:usb2="00000000" w:usb3="00000000" w:csb0="00000002" w:csb1="00000000"/>
  </w:font>
  <w:font w:name="T3Font_194">
    <w:altName w:val="Calibri"/>
    <w:panose1 w:val="00000000000000000000"/>
    <w:charset w:val="EE"/>
    <w:family w:val="swiss"/>
    <w:notTrueType/>
    <w:pitch w:val="default"/>
    <w:sig w:usb0="00000005" w:usb1="00000000" w:usb2="00000000" w:usb3="00000000" w:csb0="00000002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9441B6"/>
    <w:multiLevelType w:val="multilevel"/>
    <w:tmpl w:val="410AB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396B"/>
    <w:rsid w:val="00077B2F"/>
    <w:rsid w:val="00084CDF"/>
    <w:rsid w:val="000B374C"/>
    <w:rsid w:val="000E0D5F"/>
    <w:rsid w:val="000E396B"/>
    <w:rsid w:val="00152947"/>
    <w:rsid w:val="001863AE"/>
    <w:rsid w:val="00220407"/>
    <w:rsid w:val="00255AB9"/>
    <w:rsid w:val="002932A6"/>
    <w:rsid w:val="002A0D32"/>
    <w:rsid w:val="0031106D"/>
    <w:rsid w:val="00313257"/>
    <w:rsid w:val="00387148"/>
    <w:rsid w:val="003A1271"/>
    <w:rsid w:val="003C047E"/>
    <w:rsid w:val="00401E35"/>
    <w:rsid w:val="004535A9"/>
    <w:rsid w:val="00481EF2"/>
    <w:rsid w:val="00490026"/>
    <w:rsid w:val="004A3967"/>
    <w:rsid w:val="004D57D8"/>
    <w:rsid w:val="00515C7A"/>
    <w:rsid w:val="00532FE0"/>
    <w:rsid w:val="0054346C"/>
    <w:rsid w:val="00573DF5"/>
    <w:rsid w:val="00613AA3"/>
    <w:rsid w:val="006276DB"/>
    <w:rsid w:val="00691745"/>
    <w:rsid w:val="006A42C8"/>
    <w:rsid w:val="006B3FFC"/>
    <w:rsid w:val="00702CCD"/>
    <w:rsid w:val="007356E2"/>
    <w:rsid w:val="007744D3"/>
    <w:rsid w:val="00786E4D"/>
    <w:rsid w:val="00790164"/>
    <w:rsid w:val="00792EDF"/>
    <w:rsid w:val="007B2FED"/>
    <w:rsid w:val="007D42E0"/>
    <w:rsid w:val="007D734B"/>
    <w:rsid w:val="0080180E"/>
    <w:rsid w:val="00810BF7"/>
    <w:rsid w:val="00824696"/>
    <w:rsid w:val="0087668C"/>
    <w:rsid w:val="008E0CC5"/>
    <w:rsid w:val="008E2441"/>
    <w:rsid w:val="008F484E"/>
    <w:rsid w:val="009941CF"/>
    <w:rsid w:val="00A57C4A"/>
    <w:rsid w:val="00AA1628"/>
    <w:rsid w:val="00BC044E"/>
    <w:rsid w:val="00BE2A72"/>
    <w:rsid w:val="00C04B89"/>
    <w:rsid w:val="00C2769A"/>
    <w:rsid w:val="00C51BF9"/>
    <w:rsid w:val="00D23E01"/>
    <w:rsid w:val="00D62C38"/>
    <w:rsid w:val="00D62C39"/>
    <w:rsid w:val="00DD2E9D"/>
    <w:rsid w:val="00E14625"/>
    <w:rsid w:val="00E1565B"/>
    <w:rsid w:val="00E337AB"/>
    <w:rsid w:val="00E75B5A"/>
    <w:rsid w:val="00E767BB"/>
    <w:rsid w:val="00EF15BF"/>
    <w:rsid w:val="00EF2B55"/>
    <w:rsid w:val="00EF792E"/>
    <w:rsid w:val="00F055AC"/>
    <w:rsid w:val="00F854DF"/>
    <w:rsid w:val="00F93FF2"/>
    <w:rsid w:val="00FC2F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67725"/>
  <w15:docId w15:val="{3707287C-4FB3-47A1-B5B0-BA228F0B5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055AC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semiHidden/>
    <w:unhideWhenUsed/>
    <w:rsid w:val="006276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HTML-kod">
    <w:name w:val="HTML Code"/>
    <w:basedOn w:val="Domylnaczcionkaakapitu"/>
    <w:uiPriority w:val="99"/>
    <w:semiHidden/>
    <w:unhideWhenUsed/>
    <w:rsid w:val="006276DB"/>
    <w:rPr>
      <w:rFonts w:ascii="Courier New" w:eastAsia="Times New Roman" w:hAnsi="Courier New" w:cs="Courier New"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6276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276DB"/>
    <w:rPr>
      <w:rFonts w:ascii="Tahoma" w:hAnsi="Tahoma" w:cs="Tahoma"/>
      <w:sz w:val="16"/>
      <w:szCs w:val="16"/>
    </w:rPr>
  </w:style>
  <w:style w:type="character" w:styleId="Pogrubienie">
    <w:name w:val="Strong"/>
    <w:basedOn w:val="Domylnaczcionkaakapitu"/>
    <w:uiPriority w:val="22"/>
    <w:qFormat/>
    <w:rsid w:val="006276DB"/>
    <w:rPr>
      <w:b/>
      <w:bCs/>
    </w:rPr>
  </w:style>
  <w:style w:type="character" w:styleId="Hipercze">
    <w:name w:val="Hyperlink"/>
    <w:basedOn w:val="Domylnaczcionkaakapitu"/>
    <w:uiPriority w:val="99"/>
    <w:unhideWhenUsed/>
    <w:rsid w:val="003C047E"/>
    <w:rPr>
      <w:color w:val="0000FF"/>
      <w:u w:val="single"/>
    </w:rPr>
  </w:style>
  <w:style w:type="character" w:customStyle="1" w:styleId="tlid-translation">
    <w:name w:val="tlid-translation"/>
    <w:basedOn w:val="Domylnaczcionkaakapitu"/>
    <w:rsid w:val="00481EF2"/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481E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481EF2"/>
    <w:rPr>
      <w:rFonts w:ascii="Courier New" w:eastAsia="Times New Roman" w:hAnsi="Courier New" w:cs="Courier New"/>
      <w:sz w:val="20"/>
      <w:szCs w:val="20"/>
    </w:rPr>
  </w:style>
  <w:style w:type="character" w:customStyle="1" w:styleId="pl-k">
    <w:name w:val="pl-k"/>
    <w:basedOn w:val="Domylnaczcionkaakapitu"/>
    <w:rsid w:val="00481EF2"/>
  </w:style>
  <w:style w:type="character" w:customStyle="1" w:styleId="pl-v">
    <w:name w:val="pl-v"/>
    <w:basedOn w:val="Domylnaczcionkaakapitu"/>
    <w:rsid w:val="00481EF2"/>
  </w:style>
  <w:style w:type="character" w:customStyle="1" w:styleId="pl-kos">
    <w:name w:val="pl-kos"/>
    <w:basedOn w:val="Domylnaczcionkaakapitu"/>
    <w:rsid w:val="00481EF2"/>
  </w:style>
  <w:style w:type="character" w:customStyle="1" w:styleId="pl-c1">
    <w:name w:val="pl-c1"/>
    <w:basedOn w:val="Domylnaczcionkaakapitu"/>
    <w:rsid w:val="00481EF2"/>
  </w:style>
  <w:style w:type="character" w:customStyle="1" w:styleId="pl-c">
    <w:name w:val="pl-c"/>
    <w:basedOn w:val="Domylnaczcionkaakapitu"/>
    <w:rsid w:val="00481EF2"/>
  </w:style>
  <w:style w:type="character" w:customStyle="1" w:styleId="pl-ent">
    <w:name w:val="pl-ent"/>
    <w:basedOn w:val="Domylnaczcionkaakapitu"/>
    <w:rsid w:val="009941CF"/>
  </w:style>
  <w:style w:type="character" w:customStyle="1" w:styleId="pl-s">
    <w:name w:val="pl-s"/>
    <w:basedOn w:val="Domylnaczcionkaakapitu"/>
    <w:rsid w:val="009941CF"/>
  </w:style>
  <w:style w:type="paragraph" w:styleId="Legenda">
    <w:name w:val="caption"/>
    <w:basedOn w:val="Normalny"/>
    <w:next w:val="Normalny"/>
    <w:uiPriority w:val="35"/>
    <w:unhideWhenUsed/>
    <w:qFormat/>
    <w:rsid w:val="00BC044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515C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343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7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5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8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8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77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1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3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png"/><Relationship Id="rId21" Type="http://schemas.openxmlformats.org/officeDocument/2006/relationships/oleObject" Target="embeddings/oleObject7.bin"/><Relationship Id="rId34" Type="http://schemas.openxmlformats.org/officeDocument/2006/relationships/image" Target="media/image16.jpeg"/><Relationship Id="rId42" Type="http://schemas.openxmlformats.org/officeDocument/2006/relationships/image" Target="media/image23.PNG"/><Relationship Id="rId47" Type="http://schemas.openxmlformats.org/officeDocument/2006/relationships/image" Target="media/image28.PNG"/><Relationship Id="rId50" Type="http://schemas.openxmlformats.org/officeDocument/2006/relationships/image" Target="media/image31.PNG"/><Relationship Id="rId55" Type="http://schemas.openxmlformats.org/officeDocument/2006/relationships/image" Target="media/image35.PNG"/><Relationship Id="rId63" Type="http://schemas.openxmlformats.org/officeDocument/2006/relationships/image" Target="media/image43.PNG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png"/><Relationship Id="rId32" Type="http://schemas.openxmlformats.org/officeDocument/2006/relationships/image" Target="media/image14.png"/><Relationship Id="rId37" Type="http://schemas.openxmlformats.org/officeDocument/2006/relationships/image" Target="media/image18.PNG"/><Relationship Id="rId40" Type="http://schemas.openxmlformats.org/officeDocument/2006/relationships/image" Target="media/image21.PNG"/><Relationship Id="rId45" Type="http://schemas.openxmlformats.org/officeDocument/2006/relationships/image" Target="media/image26.PNG"/><Relationship Id="rId53" Type="http://schemas.openxmlformats.org/officeDocument/2006/relationships/hyperlink" Target="https://formidable.com/open-source/radium/" TargetMode="External"/><Relationship Id="rId58" Type="http://schemas.openxmlformats.org/officeDocument/2006/relationships/image" Target="media/image38.PNG"/><Relationship Id="rId66" Type="http://schemas.openxmlformats.org/officeDocument/2006/relationships/theme" Target="theme/theme1.xml"/><Relationship Id="rId5" Type="http://schemas.openxmlformats.org/officeDocument/2006/relationships/styles" Target="styles.xml"/><Relationship Id="rId61" Type="http://schemas.openxmlformats.org/officeDocument/2006/relationships/image" Target="media/image41.PNG"/><Relationship Id="rId19" Type="http://schemas.openxmlformats.org/officeDocument/2006/relationships/oleObject" Target="embeddings/oleObject6.bin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oleObject" Target="embeddings/oleObject10.bin"/><Relationship Id="rId30" Type="http://schemas.openxmlformats.org/officeDocument/2006/relationships/image" Target="media/image12.png"/><Relationship Id="rId35" Type="http://schemas.openxmlformats.org/officeDocument/2006/relationships/hyperlink" Target="http://www.algosmart.pl/elementy-react-jsx" TargetMode="External"/><Relationship Id="rId43" Type="http://schemas.openxmlformats.org/officeDocument/2006/relationships/image" Target="media/image24.PNG"/><Relationship Id="rId48" Type="http://schemas.openxmlformats.org/officeDocument/2006/relationships/image" Target="media/image29.PNG"/><Relationship Id="rId56" Type="http://schemas.openxmlformats.org/officeDocument/2006/relationships/image" Target="media/image36.PNG"/><Relationship Id="rId64" Type="http://schemas.openxmlformats.org/officeDocument/2006/relationships/image" Target="media/image44.PNG"/><Relationship Id="rId8" Type="http://schemas.openxmlformats.org/officeDocument/2006/relationships/image" Target="media/image1.png"/><Relationship Id="rId51" Type="http://schemas.openxmlformats.org/officeDocument/2006/relationships/image" Target="media/image32.PNG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image" Target="media/image15.png"/><Relationship Id="rId38" Type="http://schemas.openxmlformats.org/officeDocument/2006/relationships/image" Target="media/image19.PNG"/><Relationship Id="rId46" Type="http://schemas.openxmlformats.org/officeDocument/2006/relationships/image" Target="media/image27.PNG"/><Relationship Id="rId59" Type="http://schemas.openxmlformats.org/officeDocument/2006/relationships/image" Target="media/image39.PNG"/><Relationship Id="rId20" Type="http://schemas.openxmlformats.org/officeDocument/2006/relationships/image" Target="media/image7.png"/><Relationship Id="rId41" Type="http://schemas.openxmlformats.org/officeDocument/2006/relationships/image" Target="media/image22.PNG"/><Relationship Id="rId54" Type="http://schemas.openxmlformats.org/officeDocument/2006/relationships/image" Target="media/image34.PNG"/><Relationship Id="rId62" Type="http://schemas.openxmlformats.org/officeDocument/2006/relationships/image" Target="media/image4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png"/><Relationship Id="rId36" Type="http://schemas.openxmlformats.org/officeDocument/2006/relationships/image" Target="media/image17.PNG"/><Relationship Id="rId49" Type="http://schemas.openxmlformats.org/officeDocument/2006/relationships/image" Target="media/image30.PNG"/><Relationship Id="rId57" Type="http://schemas.openxmlformats.org/officeDocument/2006/relationships/image" Target="media/image37.PNG"/><Relationship Id="rId10" Type="http://schemas.openxmlformats.org/officeDocument/2006/relationships/image" Target="media/image2.png"/><Relationship Id="rId31" Type="http://schemas.openxmlformats.org/officeDocument/2006/relationships/image" Target="media/image13.png"/><Relationship Id="rId44" Type="http://schemas.openxmlformats.org/officeDocument/2006/relationships/image" Target="media/image25.PNG"/><Relationship Id="rId52" Type="http://schemas.openxmlformats.org/officeDocument/2006/relationships/image" Target="media/image33.PNG"/><Relationship Id="rId60" Type="http://schemas.openxmlformats.org/officeDocument/2006/relationships/image" Target="media/image40.PNG"/><Relationship Id="rId65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png"/><Relationship Id="rId3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C3027DA2B60D34E91DA8CF06F221227" ma:contentTypeVersion="0" ma:contentTypeDescription="Utwórz nowy dokument." ma:contentTypeScope="" ma:versionID="4b972af967d6d5aead2c5be62875692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c74f0a4605ce4da9856928fb8c32d2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0A68523-7663-4B5A-9A6F-8CD638384D4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DD520F-2072-484B-B6C1-60619B8A19A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8437A46-8D63-463D-8975-266D32031B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749</TotalTime>
  <Pages>30</Pages>
  <Words>2439</Words>
  <Characters>14637</Characters>
  <Application>Microsoft Office Word</Application>
  <DocSecurity>0</DocSecurity>
  <Lines>121</Lines>
  <Paragraphs>34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Mariusz Drzewoski</cp:lastModifiedBy>
  <cp:revision>42</cp:revision>
  <dcterms:created xsi:type="dcterms:W3CDTF">2020-03-21T19:57:00Z</dcterms:created>
  <dcterms:modified xsi:type="dcterms:W3CDTF">2020-04-21T19:39:00Z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0x0101009C3027DA2B60D34E91DA8CF06F221227</vt:lpwstr>
  </property>
</Properties>
</file>