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cs="Calibri" w:eastAsia="Calibri" w:hAnsi="Calibri"/>
          <w:b/>
          <w:bCs/>
          <w:color w:val="7A1020"/>
          <w:sz w:val="56"/>
          <w:szCs w:val="56"/>
        </w:rPr>
        <w:t xml:space="preserve">Pruebas de usabilidad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Vidalvl · app de hábitos con estilo RPG</w:t>
      </w:r>
    </w:p>
    <w:p>
      <w:pPr>
        <w:pBdr>
          <w:bottom w:val="single" w:color="7A1020" w:sz="12" w:space="6"/>
        </w:pBdr>
        <w:spacing w:after="3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Diseño de Interfaces de Software · material para el facilitador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Facilitador/a: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Fecha de las pruebas: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Dispositivo y versión de Android: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reúne todo lo necesario para aplicar la prueba a 5 personas y resumir los resultados: guion, tareas, hoja de observación, cuestionario SUS, entrevista final, consentimiento y plantilla de resumen.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Objetivo y qué se mide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Comprobar si una persona que nunca ha visto Vidalvl puede configurarla, usar sus funciones principales y entender el sistema de experiencia, sin ayuda. Se mide con los tres criterios de usabilidad (ISO 9241-11):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rPr>
          <w:cantSplit/>
          <w:tblHeader/>
        </w:trPr>
        <w:tc>
          <w:tcPr>
            <w:tcW w:type="dxa" w:w="18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4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se registra</w:t>
            </w:r>
          </w:p>
        </w:tc>
        <w:tc>
          <w:tcPr>
            <w:tcW w:type="dxa" w:w="3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Efectividad</w:t>
            </w:r>
          </w:p>
        </w:tc>
        <w:tc>
          <w:tcPr>
            <w:tcW w:type="dxa" w:w="4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cada persona completa cada tarea (Sí / Con ayuda / No) y cuántos errores comete.</w:t>
            </w:r>
          </w:p>
        </w:tc>
        <w:tc>
          <w:tcPr>
            <w:tcW w:type="dxa" w:w="3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80 % de tareas completadas sin ayuda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Eficiencia</w:t>
            </w:r>
          </w:p>
        </w:tc>
        <w:tc>
          <w:tcPr>
            <w:tcW w:type="dxa" w:w="4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en segundos que tarda en cada tarea.</w:t>
            </w:r>
          </w:p>
        </w:tc>
        <w:tc>
          <w:tcPr>
            <w:tcW w:type="dxa" w:w="3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Dentro del tiempo máximo de cada tarea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Satisfacción</w:t>
            </w:r>
          </w:p>
        </w:tc>
        <w:tc>
          <w:tcPr>
            <w:tcW w:type="dxa" w:w="4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Puntuación del cuestionario SUS (0 a 100) y la facilidad percibida de cada tarea (1 a 5).</w:t>
            </w:r>
          </w:p>
        </w:tc>
        <w:tc>
          <w:tcPr>
            <w:tcW w:type="dxa" w:w="3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 promedio de 68 o más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Antes de empezar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 personas que no hayan usado la app y no estén involucradas en su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 ideal es que se parezcan al público de la app: gente que quiere crear hábitos y usa el celular a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Anota edad y ocupación en la hoja de observación. No hace falta el nombre.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Preparación técnica (antes de cada persona)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Instala la versión de prueba y conecta el teléfono a internet (la verificación con foto y las tareas con IA lo necesitan).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Deja la app como nueva: Ajustes del teléfono → Aplicaciones → Vidalvl → Almacenamiento → Borrar datos. Así aparece la bienvenida.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la tarea 5 necesitas ítems en el inventario: abre Perfil y pulsa “Dar todos los ítems” (solo existe en la versión de prueba), antes de entregar el teléfono.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 que la pantalla no se bloquee sola durante la prueba y que la letra del sistema esté en tamaño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 a mano un cronómetro, esta hoja y algo con qué escribir. Si puedes, graba solo la pantalla, con permiso, sin el rostro.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Cuidado con los datos</w:t>
      </w:r>
    </w:p>
    <w:p>
      <w:pPr>
        <w:pBdr>
          <w:left w:val="single" w:color="7A1020" w:sz="18" w:space="6"/>
        </w:pBdr>
        <w:shd w:fill="F3E9D8" w:color="auto" w:val="clear"/>
        <w:spacing w:after="16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La tarea 4 manda una foto a un servicio de IA (Gemini, de Google). Pide que fotografíen una cama o un objeto cualquiera, sin personas ni documentos. Quien no quiera hacerla puede saltarla sin ninguna consecuencia: anótalo como “No realizada”.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Guion del facilitador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Lee esto en voz alta, con tus palabras, antes de empezar: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“Gracias por ayudarme. Estoy probando una aplicación, no te estoy probando a ti. Si algo te cuesta, el problema es de la app, y eso es justo lo que necesito descubrir.”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“Voy a darte unas tareas, una por una. Mientras las haces, di en voz alta lo que piensas: qué esperas que pase, qué te confunde, qué buscas.”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“No voy a ayudarte ni a explicarte cómo funciona. Si te atascas mucho, te diré que sigas o pasaremos a la siguiente.”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“Puedes parar cuando quieras. No se guarda tu nombre y lo que digas se usa solo para mejorar la app.”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“¿Tienes alguna duda antes de empezar? ¿Aceptas participar?” (Entrega el consentimiento de la sección 9.)</w:t>
      </w:r>
    </w:p>
    <w:p>
      <w:pPr>
        <w:pBdr>
          <w:left w:val="single" w:color="7A1020" w:sz="18" w:space="6"/>
        </w:pBdr>
        <w:shd w:fill="F3E9D8" w:color="auto" w:val="clear"/>
        <w:spacing w:after="16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Durante las tareas: no ayudes, no sugieras, no hagas gestos. Si preguntan algo, responde “¿qué harías tú si estuvieras solo/a?”. Anota lo que hacen, no lo que dicen que van a hacer. Si pasan el tiempo máximo, anota “No” y pasa a la siguiente.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Entrega cada tarea escrita o léela tal cual. Una a la vez.</w:t>
      </w:r>
    </w:p>
    <w:p>
      <w:pPr>
        <w:keepNext/>
        <w:spacing w:after="70" w:before="110"/>
      </w:pPr>
      <w:r>
        <w:rPr>
          <w:rFonts w:ascii="Calibri" w:cs="Calibri" w:eastAsia="Calibri" w:hAnsi="Calibri"/>
          <w:b/>
          <w:bCs/>
          <w:color w:val="7A1020"/>
          <w:sz w:val="24"/>
          <w:szCs w:val="24"/>
        </w:rPr>
        <w:t xml:space="preserve">T1 · Primer uso: bienvenida y 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le dice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Acabas de instalar la app. Configúrala para empezar: elige por qué quieres usarla y crea tu personaje con tu propio nombre.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Éxito si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 la bienvenida (al menos un objetivo y un tiempo) y guarda el avatar con nombre.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¿Entiende que el máximo es 3 objetivos? ¿Encuentra dónde escribir el nombre? ¿Duda al elegir ojos, pelo o color?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máximo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keepNext/>
        <w:spacing w:after="70" w:before="110"/>
      </w:pPr>
      <w:r>
        <w:rPr>
          <w:rFonts w:ascii="Calibri" w:cs="Calibri" w:eastAsia="Calibri" w:hAnsi="Calibri"/>
          <w:b/>
          <w:bCs/>
          <w:color w:val="7A1020"/>
          <w:sz w:val="24"/>
          <w:szCs w:val="24"/>
        </w:rPr>
        <w:t xml:space="preserve">T2 · Completar una misión y entender el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le dice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Hoy ya hiciste ejercicio. Marca esa misión como hecha y cuéntame cuánta experiencia ganaste y qué cambió en la pantalla.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Éxito si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 la misión correcta y menciona al menos dos cambios (+XP, pasa a Completadas, avanza el anillo o la barra).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¿Toca la tarjeta completa o busca un botón? ¿Nota el aviso flotante de XP? ¿Entiende qué es el anillo de “Hoy”?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máximo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</w:tbl>
    <w:p>
      <w:pPr>
        <w:keepNext/>
        <w:spacing w:after="70" w:before="110"/>
      </w:pPr>
      <w:r>
        <w:rPr>
          <w:rFonts w:ascii="Calibri" w:cs="Calibri" w:eastAsia="Calibri" w:hAnsi="Calibri"/>
          <w:b/>
          <w:bCs/>
          <w:color w:val="7A1020"/>
          <w:sz w:val="24"/>
          <w:szCs w:val="24"/>
        </w:rPr>
        <w:t xml:space="preserve">T3 · Crear una misión propia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le dice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Quieres agregar una misión semanal llamada “Estudiar inglés” que fortalezca tu Mente. Créala.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Éxito si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misión aparece en la pestaña Semanales con atributo Mente.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¿Encuentra el botón “+”? ¿Distingue atributo y tipo? ¿Se pregunta por el XP (es fijo según el tipo)?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máximo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</w:tr>
    </w:tbl>
    <w:p>
      <w:pPr>
        <w:keepNext/>
        <w:spacing w:after="70" w:before="110"/>
      </w:pPr>
      <w:r>
        <w:rPr>
          <w:rFonts w:ascii="Calibri" w:cs="Calibri" w:eastAsia="Calibri" w:hAnsi="Calibri"/>
          <w:b/>
          <w:bCs/>
          <w:color w:val="7A1020"/>
          <w:sz w:val="24"/>
          <w:szCs w:val="24"/>
        </w:rPr>
        <w:t xml:space="preserve">T4 · Verificar una misión con foto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le dice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misión “Tender la cama” se verifica con una foto. Complétala.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Éxito si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Acepta el aviso, da permiso a la cámara, toma la foto y la misión queda completada (anotar si usó “Completar sin verificar”).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¿Lee el aviso de privacidad? ¿Qué hace si la IA rechaza la foto? ¿Entiende el mensaje de rechazo?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máximo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min</w:t>
            </w:r>
          </w:p>
        </w:tc>
      </w:tr>
    </w:tbl>
    <w:p>
      <w:pPr>
        <w:keepNext/>
        <w:spacing w:after="70" w:before="110"/>
      </w:pPr>
      <w:r>
        <w:rPr>
          <w:rFonts w:ascii="Calibri" w:cs="Calibri" w:eastAsia="Calibri" w:hAnsi="Calibri"/>
          <w:b/>
          <w:bCs/>
          <w:color w:val="7A1020"/>
          <w:sz w:val="24"/>
          <w:szCs w:val="24"/>
        </w:rPr>
        <w:t xml:space="preserve">T5 · Equipar un ítem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le dice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Ponle un sombrero a tu personaje.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Éxito si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 a Avatar, abre el inventario, elige un sombrero disponible y se ve puesto en el personaje.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¿Descubre el inventario debajo del avatar? ¿Entiende los ítems bloqueados y su requisito? ¿Sabe cómo quitarlo?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F3E9D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máximo</w:t>
            </w:r>
          </w:p>
        </w:tc>
        <w:tc>
          <w:tcPr>
            <w:tcW w:type="dxa" w:w="74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</w:tr>
    </w:tbl>
    <w:p>
      <w:pPr>
        <w:pBdr>
          <w:left w:val="single" w:color="7A1020" w:sz="18" w:space="6"/>
        </w:pBdr>
        <w:shd w:fill="F3E9D8" w:color="auto" w:val="clear"/>
        <w:spacing w:after="16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Extra opcional al final: “Encuentra cuántos logros has desbloqueado” (debería ir a Reflejo). Anota si la encuentra y cuánto tarda.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Hoja de observación (una por persona)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7A1020"/>
          <w:sz w:val="28"/>
          <w:szCs w:val="28"/>
        </w:rPr>
        <w:t xml:space="preserve">Participante 1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Edad y ocupación: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¿Usa apps de hábitos o juegos? ¿Cuáles?: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1200"/>
        <w:gridCol w:w="2860"/>
      </w:tblGrid>
      <w:tr>
        <w:trPr>
          <w:cantSplit/>
          <w:tblHeader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(s)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Errores</w:t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Facilidad 1-5</w:t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· Primer uso: bienvenida y avatar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· Completar una misión y entender el resultado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· Crear una misión propia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· Verificar una misión con foto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· Equipar un ítem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· Logros en Reflejo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Facilidad: “¿Qué tan fácil fue esta tarea?”, de 1 (muy difícil) a 5 (muy fácil), preguntada justo al terminarla.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Frases textuales y momentos de duda: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Hoja de observación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7A1020"/>
          <w:sz w:val="28"/>
          <w:szCs w:val="28"/>
        </w:rPr>
        <w:t xml:space="preserve">Participante 2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Edad y ocupación: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¿Usa apps de hábitos o juegos? ¿Cuáles?: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1200"/>
        <w:gridCol w:w="2860"/>
      </w:tblGrid>
      <w:tr>
        <w:trPr>
          <w:cantSplit/>
          <w:tblHeader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(s)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Errores</w:t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Facilidad 1-5</w:t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· Primer uso: bienvenida y avatar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· Completar una misión y entender el resultado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· Crear una misión propia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· Verificar una misión con foto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· Equipar un ítem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· Logros en Reflejo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Facilidad: “¿Qué tan fácil fue esta tarea?”, de 1 (muy difícil) a 5 (muy fácil), preguntada justo al terminarla.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Frases textuales y momentos de duda: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Hoja de observación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7A1020"/>
          <w:sz w:val="28"/>
          <w:szCs w:val="28"/>
        </w:rPr>
        <w:t xml:space="preserve">Participante 3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Edad y ocupación: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¿Usa apps de hábitos o juegos? ¿Cuáles?: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1200"/>
        <w:gridCol w:w="2860"/>
      </w:tblGrid>
      <w:tr>
        <w:trPr>
          <w:cantSplit/>
          <w:tblHeader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(s)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Errores</w:t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Facilidad 1-5</w:t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· Primer uso: bienvenida y avatar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· Completar una misión y entender el resultado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· Crear una misión propia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· Verificar una misión con foto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· Equipar un ítem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· Logros en Reflejo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Facilidad: “¿Qué tan fácil fue esta tarea?”, de 1 (muy difícil) a 5 (muy fácil), preguntada justo al terminarla.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Frases textuales y momentos de duda: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Hoja de observación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7A1020"/>
          <w:sz w:val="28"/>
          <w:szCs w:val="28"/>
        </w:rPr>
        <w:t xml:space="preserve">Participante 4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Edad y ocupación: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¿Usa apps de hábitos o juegos? ¿Cuáles?: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1200"/>
        <w:gridCol w:w="2860"/>
      </w:tblGrid>
      <w:tr>
        <w:trPr>
          <w:cantSplit/>
          <w:tblHeader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(s)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Errores</w:t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Facilidad 1-5</w:t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· Primer uso: bienvenida y avatar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· Completar una misión y entender el resultado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· Crear una misión propia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· Verificar una misión con foto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· Equipar un ítem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· Logros en Reflejo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Facilidad: “¿Qué tan fácil fue esta tarea?”, de 1 (muy difícil) a 5 (muy fácil), preguntada justo al terminarla.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Frases textuales y momentos de duda: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Hoja de observación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color w:val="7A1020"/>
          <w:sz w:val="28"/>
          <w:szCs w:val="28"/>
        </w:rPr>
        <w:t xml:space="preserve">Participante 5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Edad y ocupación: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¿Usa apps de hábitos o juegos? ¿Cuáles?: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1200"/>
        <w:gridCol w:w="2860"/>
      </w:tblGrid>
      <w:tr>
        <w:trPr>
          <w:cantSplit/>
          <w:tblHeader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(s)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Errores</w:t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Facilidad 1-5</w:t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· Primer uso: bienvenida y avatar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· Completar una misión y entender el resultado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· Crear una misión propia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· Verificar una misión con foto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· Equipar un ítem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2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· Logros en Reflejo</w:t>
            </w:r>
          </w:p>
        </w:tc>
        <w:tc>
          <w:tcPr>
            <w:tcW w:type="dxa" w:w="1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/ Con ayuda / No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Facilidad: “¿Qué tan fácil fue esta tarea?”, de 1 (muy difícil) a 5 (muy fácil), preguntada justo al terminarla.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Frases textuales y momentos de duda: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Cuestionario SUS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entrega al terminar todas las tareas. La persona marca qué tan de acuerdo está con cada frase: 1 = totalmente en desacuerdo, 5 = totalmente de acuerdo. Debe responder de inmediato, sin pensarlo demasiado.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60"/>
        <w:gridCol w:w="720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Afirmación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Creo que me gustaría usar este sistema con frecuencia.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Encontré el sistema innecesariamente complejo.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Pensé que el sistema era fácil de usar.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Creo que necesitaría el apoyo de un técnico para poder usar este sistema.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Encontré que las diversas funciones de este sistema estaban bien integradas.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Pensé que había demasiada inconsistencia en este sistema.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Imagino que la mayoría de las personas aprenderían a usar este sistema muy rápidamente.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Encontré el sistema muy incómodo de usar.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 sentí muy seguro/a usando el sistema.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2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Necesité aprender muchas cosas antes de poder empezar a usar el sistema.</w:t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Cómo calcular la puntuación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las frases impares (1, 3, 5, 7, 9): puntos menos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las frases pares (2, 4, 6, 8, 10): 5 menos los puntos.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Suma los diez resultados (de 0 a 40) y multiplícala por 2,5. Queda entre 0 y 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Puntuación SUS</w:t>
            </w:r>
          </w:p>
        </w:tc>
        <w:tc>
          <w:tcPr>
            <w:tcW w:type="dxa" w:w="67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se interpreta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Menos de 51</w:t>
            </w:r>
          </w:p>
        </w:tc>
        <w:tc>
          <w:tcPr>
            <w:tcW w:type="dxa" w:w="67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Mala: hay problemas serios de usabilidad.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 51 a 68</w:t>
            </w:r>
          </w:p>
        </w:tc>
        <w:tc>
          <w:tcPr>
            <w:tcW w:type="dxa" w:w="67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debajo del promedio.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 68 a 80</w:t>
            </w:r>
          </w:p>
        </w:tc>
        <w:tc>
          <w:tcPr>
            <w:tcW w:type="dxa" w:w="67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Buena. El promedio de la industria es 68.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Más de 80</w:t>
            </w:r>
          </w:p>
        </w:tc>
        <w:tc>
          <w:tcPr>
            <w:tcW w:type="dxa" w:w="67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Excelente.</w:t>
            </w:r>
          </w:p>
        </w:tc>
      </w:tr>
    </w:tbl>
    <w:p>
      <w:pPr>
        <w:pBdr>
          <w:left w:val="single" w:color="7A1020" w:sz="18" w:space="6"/>
        </w:pBdr>
        <w:shd w:fill="F3E9D8" w:color="auto" w:val="clear"/>
        <w:spacing w:after="16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La puntuación no es un porcentaje: 70 no significa “70 % bueno”. Compárala con 68, que es el promedio de miles de estudios.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Entrevista final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Preguntas abiertas para hacer al terminar. Anota las respuestas en la hoja de observación.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¿Qué fue lo más fácil de usar y qué fue lo más confuso?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¿Entendiste qué significan el nivel, la racha y el anillo de “Hoy”? ¿Me lo explicas con tus palabras?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¿Cómo te sentiste con el aviso de privacidad y con que la app te proponga tareas con inteligencia artificial?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¿Qué te pareció el aspecto de la app (colores, letras, el avatar)? ¿Se lee bien?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¿Qué cambiarías o agregarías?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¿La usarías todos los días? ¿Por qué sí o por qué no?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Plantilla de resumen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 Resultados por tarea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cada celda escribe S (sí), A (con ayuda) o N (no). Calcula el porcentaje de tareas con S y el tiempo promedio de quienes la completaron.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1230"/>
        <w:gridCol w:w="1230"/>
      </w:tblGrid>
      <w:tr>
        <w:trPr>
          <w:cantSplit/>
          <w:tblHeader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éxito</w:t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medio</w:t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· Primer uso: bienvenida y avatar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· Completar una misión y entender el resultado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· Crear una misión propia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· Verificar una misión con foto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· Equipar un ítem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· Logros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B. Satisfacción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1230"/>
        <w:gridCol w:w="1230"/>
      </w:tblGrid>
      <w:tr>
        <w:trPr>
          <w:cantSplit/>
          <w:tblHeader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Promedio</w:t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</w:t>
            </w: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Puntuación SUS (0-100)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 o más</w:t>
            </w: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4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Facilidad media (1-5)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o más</w:t>
            </w:r>
          </w:p>
        </w:tc>
      </w:tr>
    </w:tbl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C. Problemas encontrados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problema por fila. Severidad según Nielsen: 0 = no es un problema, 1 = cosmético, 2 = menor, 3 = mayor, 4 = catastrófico. Prioriza los de severidad 3 y 4, y los que afectaron a varias personas.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900"/>
        <w:gridCol w:w="1000"/>
        <w:gridCol w:w="1100"/>
        <w:gridCol w:w="3160"/>
      </w:tblGrid>
      <w:tr>
        <w:trPr>
          <w:cantSplit/>
          <w:tblHeader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27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</w:t>
            </w:r>
          </w:p>
        </w:tc>
        <w:tc>
          <w:tcPr>
            <w:tcW w:type="dxa" w:w="11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Severidad</w:t>
            </w:r>
          </w:p>
        </w:tc>
        <w:tc>
          <w:tcPr>
            <w:tcW w:type="dxa" w:w="3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Mejora propuesta</w:t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760" w:hRule="atLeast"/>
        </w:trPr>
        <w:tc>
          <w:tcPr>
            <w:tcW w:type="dxa" w:w="5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D. Conclusiones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shd w:fill="EA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¿Se cumplieron las metas (80 % de éxito y SUS de 68 o más)? ¿Qué cambios haremos primero?</w:t>
            </w:r>
          </w:p>
        </w:tc>
      </w:tr>
      <w:tr>
        <w:trPr>
          <w:cantSplit/>
          <w:tblHeader w:val="off"/>
          <w:trHeight w:val="8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  <w:trHeight w:val="800" w:hRule="atLeast"/>
        </w:trPr>
        <w:tc>
          <w:tcPr>
            <w:tcW w:type="dxa" w:w="9360"/>
            <w:tcBorders>
              <w:top w:val="single" w:color="B8AD98" w:sz="4"/>
              <w:left w:val="single" w:color="B8AD98" w:sz="4"/>
              <w:bottom w:val="single" w:color="B8AD98" w:sz="4"/>
              <w:right w:val="single" w:color="B8AD9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Consentimiento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Estoy participando de forma voluntaria en una prueba de una aplicación para el curso Diseño de Interfaces de Software. Entiendo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 que se evalúa es la aplicación, no mi desempeño.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Puedo parar en cualquier momento sin dar explicaciones.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 datos son anónimos y se usan solo para mejorar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hago la tarea de la foto, esa imagen se envía a un servicio de inteligencia artificial para revisarla y no se guarda en el teléfono. Puedo elegir no hacerla.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anotaciones, y la grabación de pantalla si la hay, no muestran mi rostro.</w:t>
      </w:r>
    </w:p>
    <w:p>
      <w:pPr>
        <w:spacing w:after="120"/>
      </w:pP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Nombre (opcional):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Firma: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underscore"/>
        </w:tabs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Fecha: 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Vidalvl · Pruebas de usabilidad ·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7A102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usabilidad - Vidalvl</dc:title>
  <dc:creator>Vidalvl</dc:creator>
  <cp:lastModifiedBy>Un-named</cp:lastModifiedBy>
  <cp:revision>1</cp:revision>
  <dcterms:created xsi:type="dcterms:W3CDTF">2026-10-05T04:55:36.209Z</dcterms:created>
  <dcterms:modified xsi:type="dcterms:W3CDTF">2026-10-05T04:55:36.210Z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