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  <w:t>Constrained Application Protocol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  <w:t>Server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ind w:firstLine="720"/>
        <w:jc w:val="righ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Students:</w:t>
      </w:r>
    </w:p>
    <w:p>
      <w:pPr>
        <w:pStyle w:val="Normal"/>
        <w:spacing w:lineRule="auto" w:line="240" w:before="0" w:after="240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</w:rPr>
        <w:t>Chelara</w:t>
      </w:r>
      <w:r>
        <w:rPr>
          <w:rFonts w:cs="Times New Roman" w:ascii="Times New Roman" w:hAnsi="Times New Roman"/>
          <w:sz w:val="24"/>
          <w:szCs w:val="24"/>
          <w:lang w:val="ro-RO"/>
        </w:rPr>
        <w:t>șu Elena-Denisa</w:t>
      </w:r>
    </w:p>
    <w:p>
      <w:pPr>
        <w:pStyle w:val="Normal"/>
        <w:spacing w:lineRule="auto" w:line="240" w:before="0" w:after="240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>Miron Alexandru</w:t>
      </w:r>
    </w:p>
    <w:p>
      <w:pPr>
        <w:pStyle w:val="Normal"/>
        <w:spacing w:lineRule="auto" w:line="240" w:before="0" w:after="240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Normal"/>
        <w:spacing w:lineRule="auto" w:line="240" w:before="0" w:after="240"/>
        <w:jc w:val="righ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o-RO"/>
        </w:rPr>
        <w:t>Professor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</w:p>
    <w:p>
      <w:pPr>
        <w:pStyle w:val="Normal"/>
        <w:spacing w:lineRule="auto" w:line="240" w:before="0" w:after="240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</w:rPr>
        <w:t>Nicolae-Alexandru Botezatu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sz w:val="24"/>
          <w:szCs w:val="24"/>
          <w:lang w:val="ro-RO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o-RO"/>
        </w:rPr>
        <w:t>Introducere</w:t>
      </w:r>
    </w:p>
    <w:p>
      <w:pPr>
        <w:pStyle w:val="Normal"/>
        <w:spacing w:lineRule="auto" w:line="240" w:before="0" w:after="240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ro-RO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4"/>
          <w:lang w:val="ro-RO" w:eastAsia="en-US" w:bidi="ar-SA"/>
        </w:rPr>
        <w:t>C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4"/>
          <w:lang w:val="ro-RO" w:eastAsia="en-US" w:bidi="ar-SA"/>
        </w:rPr>
        <w:t>oAP este un protocol de nivel de serviciu, folosit pentru comunicația eficientă între dispozitive cu resurse limitate, sau între dispozitive și internet.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4"/>
          <w:szCs w:val="24"/>
          <w:lang w:val="ro-RO" w:eastAsia="en-US" w:bidi="ar-SA"/>
        </w:rPr>
        <w:t xml:space="preserve"> Protocolul are o structură simplă, overhead mic, și are suport pentru multicast.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>CoAP are la bază modelul client-server.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o-RO"/>
        </w:rPr>
        <w:t>Clientul transmite cereri serverului, iar serverul le procesează și trimite mesaje de răspuns. Tipurile de cereri ce pot fi transmise sunt asemănătoare cu cele de la HTTP: GET, POST, PUT, DELETE, PATCH, etc.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val="ro-RO"/>
        </w:rPr>
        <w:t>CoAP folosește datagrame UDP pentru mesaje, opțional folosind și DTLS pentru securitatea comunicațiilor.</w:t>
      </w:r>
      <w:r>
        <w:rPr>
          <w:rFonts w:cs="Times New Roman" w:ascii="Times New Roman" w:hAnsi="Times New Roman"/>
          <w:sz w:val="24"/>
          <w:szCs w:val="24"/>
          <w:shd w:fill="FFFFFF" w:val="clear"/>
          <w:lang w:val="ro-RO"/>
        </w:rPr>
        <w:t xml:space="preserve"> 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User Datagram Protocol (UDP) </w:t>
      </w:r>
      <w:r>
        <w:rPr>
          <w:rFonts w:cs="Times New Roman" w:ascii="Times New Roman" w:hAnsi="Times New Roman"/>
          <w:sz w:val="24"/>
          <w:szCs w:val="24"/>
          <w:shd w:fill="FFFFFF" w:val="clear"/>
          <w:lang w:val="ro-RO"/>
        </w:rPr>
        <w:t>este un membrul de bază al suitei de protocoale Internet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.  </w:t>
      </w:r>
      <w:r>
        <w:rPr>
          <w:rFonts w:cs="Times New Roman" w:ascii="Times New Roman" w:hAnsi="Times New Roman"/>
          <w:sz w:val="24"/>
          <w:szCs w:val="24"/>
          <w:shd w:fill="FFFFFF" w:val="clear"/>
          <w:lang w:val="ro-RO"/>
        </w:rPr>
        <w:t>Datagramele UDP pot fi trimise fără a stabili o conexiune explicită între sursă și destinatar, însă nu oferă garanții ca protecția contra mesajelor duplicate, pierderea mesajelor, sau sosirea lor în ordine inversă.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 xml:space="preserve">Pentru a soluționa această problemă, CoAP definește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o-RO" w:eastAsia="en-US" w:bidi="ar-SA"/>
        </w:rPr>
        <w:t>cereri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 confirmabile și non-confirmabile, și răspunsuri de tip Acknowledgement și Reset. La recepționarea unei cereri confirmabile, serverul trebuie să răspundă cu un mesaj de tip Acknowledgement dacă a procesat cererea cu succes, sau Reset dacă nu.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sz w:val="24"/>
          <w:szCs w:val="24"/>
          <w:lang w:val="ro-RO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o-RO"/>
        </w:rPr>
        <w:t>Scopul proiectului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 xml:space="preserve">Obiectivul primar al acestui proiect este implementarea unui server CoAP capabil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o-RO" w:eastAsia="en-US" w:bidi="ar-SA"/>
        </w:rPr>
        <w:t>să comunice cu unul sau mai mulți clienți CoAP. Clienții vor face cereri spre resursele de filesystem a serverului, iar serverul va răspunde cu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 informații despre fișierele disponibile</w:t>
      </w:r>
      <w:r>
        <w:rPr>
          <w:rFonts w:cs="Times New Roman" w:ascii="Times New Roman" w:hAnsi="Times New Roman"/>
          <w:sz w:val="24"/>
          <w:szCs w:val="24"/>
          <w:lang w:val="ro-RO"/>
        </w:rPr>
        <w:t>, sau va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 executa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o-RO" w:eastAsia="en-US" w:bidi="ar-SA"/>
        </w:rPr>
        <w:t>unele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 operațiuni precum crearea, ștergerea, redenumirea fișierelor, etc.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>Un alt obiectiv este colaborarea cu echipa ce implementează clientul CoAP. Împreună</w:t>
      </w:r>
      <w:r>
        <w:rPr>
          <w:rFonts w:cs="Times New Roman" w:ascii="Times New Roman" w:hAnsi="Times New Roman"/>
          <w:sz w:val="24"/>
          <w:szCs w:val="24"/>
          <w:lang w:val="ro-RO"/>
        </w:rPr>
        <w:t>,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 vom decide formatul mesajelor trimise,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 formatul datelor trimise,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 operațiile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 FS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 ce vor fi puse la dispoziție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o-RO" w:eastAsia="en-US" w:bidi="ar-SA"/>
        </w:rPr>
        <w:t>, precum și vom testa aplicațiile una contra celeilalte.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ro-RO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o-RO"/>
        </w:rPr>
        <w:t>Obiective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lang w:val="ro-RO"/>
        </w:rPr>
        <w:t>Implementarea serverului CoAP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lang w:val="ro-RO"/>
        </w:rPr>
        <w:t>Implementarea operațiilor de tip browser FS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lang w:val="ro-RO"/>
        </w:rPr>
        <w:t>Comunicarea cu mai mulți clienți CoAP în același timp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lang w:val="ro-RO"/>
        </w:rPr>
        <w:t xml:space="preserve">Implementarea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o-RO" w:eastAsia="en-US" w:bidi="ar-SA"/>
        </w:rPr>
        <w:t>codurilor de răspuns CoAP aferente serverului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o-RO" w:eastAsia="en-US" w:bidi="ar-SA"/>
        </w:rPr>
        <w:t>I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o-RO" w:eastAsia="en-US" w:bidi="ar-SA"/>
        </w:rPr>
        <w:t>mplementarea pe deplin a opțiunilor CoAP, etc.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o-RO"/>
        </w:rPr>
        <w:t>Tehnologii folosite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 xml:space="preserve">Aplicația va fi realizată în Python 3, 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cu ajutorul </w:t>
      </w:r>
      <w:r>
        <w:rPr>
          <w:rFonts w:cs="Times New Roman" w:ascii="Times New Roman" w:hAnsi="Times New Roman"/>
          <w:sz w:val="24"/>
          <w:szCs w:val="24"/>
          <w:lang w:val="ro-RO"/>
        </w:rPr>
        <w:t>IDEul</w:t>
      </w:r>
      <w:r>
        <w:rPr>
          <w:rFonts w:cs="Times New Roman" w:ascii="Times New Roman" w:hAnsi="Times New Roman"/>
          <w:sz w:val="24"/>
          <w:szCs w:val="24"/>
          <w:lang w:val="ro-RO"/>
        </w:rPr>
        <w:t>ui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 PyCharm de la JetBrains.</w:t>
      </w:r>
    </w:p>
    <w:p>
      <w:pPr>
        <w:pStyle w:val="Normal"/>
        <w:spacing w:lineRule="auto" w:line="240" w:before="0" w:after="240"/>
        <w:rPr/>
      </w:pPr>
      <w:r>
        <w:rPr>
          <w:rFonts w:cs="Times New Roman" w:ascii="Times New Roman" w:hAnsi="Times New Roman"/>
          <w:sz w:val="24"/>
          <w:szCs w:val="24"/>
          <w:lang w:val="ro-RO"/>
        </w:rPr>
        <w:t xml:space="preserve">Ca module adiționale, vom folosi </w:t>
      </w:r>
      <w:r>
        <w:rPr>
          <w:rFonts w:cs="Times New Roman" w:ascii="Times New Roman" w:hAnsi="Times New Roman"/>
          <w:b/>
          <w:bCs/>
          <w:sz w:val="24"/>
          <w:szCs w:val="24"/>
          <w:lang w:val="ro-RO"/>
        </w:rPr>
        <w:t>sockets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 pentru primirea și trimiterea pachetelor UDP, </w:t>
      </w:r>
      <w:r>
        <w:rPr>
          <w:rFonts w:cs="Times New Roman" w:ascii="Times New Roman" w:hAnsi="Times New Roman"/>
          <w:b/>
          <w:bCs/>
          <w:sz w:val="24"/>
          <w:szCs w:val="24"/>
          <w:lang w:val="ro-RO"/>
        </w:rPr>
        <w:t>tkinter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 pentru interfața grafică, precum și </w:t>
      </w:r>
      <w:r>
        <w:rPr>
          <w:rFonts w:cs="Times New Roman" w:ascii="Times New Roman" w:hAnsi="Times New Roman"/>
          <w:b/>
          <w:bCs/>
          <w:sz w:val="24"/>
          <w:szCs w:val="24"/>
          <w:lang w:val="ro-RO"/>
        </w:rPr>
        <w:t>os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 pentru operațiile FS.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sz w:val="24"/>
          <w:szCs w:val="24"/>
          <w:lang w:val="ro-RO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o-RO"/>
        </w:rPr>
        <w:t>Operații filesystem suportate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o-RO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Ne propunem să suportăm următoarele operațiuni pe filesystem:</w:t>
      </w:r>
    </w:p>
    <w:p>
      <w:pPr>
        <w:pStyle w:val="Normal"/>
        <w:numPr>
          <w:ilvl w:val="0"/>
          <w:numId w:val="2"/>
        </w:numPr>
        <w:spacing w:lineRule="auto" w:line="240" w:before="0" w:after="24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o-RO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cd - Schimbă directorul curent</w:t>
      </w:r>
    </w:p>
    <w:p>
      <w:pPr>
        <w:pStyle w:val="Normal"/>
        <w:numPr>
          <w:ilvl w:val="0"/>
          <w:numId w:val="2"/>
        </w:numPr>
        <w:spacing w:lineRule="auto" w:line="240" w:before="0" w:after="24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o-RO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l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ist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 xml:space="preserve"> - Listează fișierele din directorul curent</w:t>
      </w:r>
    </w:p>
    <w:p>
      <w:pPr>
        <w:pStyle w:val="Normal"/>
        <w:numPr>
          <w:ilvl w:val="0"/>
          <w:numId w:val="2"/>
        </w:numPr>
        <w:spacing w:lineRule="auto" w:line="240" w:before="0" w:after="24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o-RO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o-RO" w:eastAsia="en-US" w:bidi="ar-SA"/>
        </w:rPr>
        <w:t>create_file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 xml:space="preserve"> - Crează un fișier gol</w:t>
      </w:r>
    </w:p>
    <w:p>
      <w:pPr>
        <w:pStyle w:val="Normal"/>
        <w:numPr>
          <w:ilvl w:val="0"/>
          <w:numId w:val="2"/>
        </w:numPr>
        <w:spacing w:lineRule="auto" w:line="240" w:before="0" w:after="24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o-RO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o-RO" w:eastAsia="en-US" w:bidi="ar-SA"/>
        </w:rPr>
        <w:t>create_dir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 xml:space="preserve"> - Crează un director gol</w:t>
      </w:r>
    </w:p>
    <w:p>
      <w:pPr>
        <w:pStyle w:val="Normal"/>
        <w:numPr>
          <w:ilvl w:val="0"/>
          <w:numId w:val="2"/>
        </w:numPr>
        <w:spacing w:lineRule="auto" w:line="240" w:before="0" w:after="24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o-RO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rename - Redenumește un fișier sau director</w:t>
      </w:r>
    </w:p>
    <w:p>
      <w:pPr>
        <w:pStyle w:val="Normal"/>
        <w:numPr>
          <w:ilvl w:val="0"/>
          <w:numId w:val="2"/>
        </w:numPr>
        <w:spacing w:lineRule="auto" w:line="240" w:before="0" w:after="24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o-RO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move - Mută un fișier sau director</w:t>
      </w:r>
    </w:p>
    <w:p>
      <w:pPr>
        <w:pStyle w:val="Normal"/>
        <w:numPr>
          <w:ilvl w:val="0"/>
          <w:numId w:val="2"/>
        </w:numPr>
        <w:spacing w:lineRule="auto" w:line="240" w:before="0" w:after="24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o-RO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o-RO" w:eastAsia="en-US" w:bidi="ar-SA"/>
        </w:rPr>
        <w:t>delete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 xml:space="preserve"> - Șterge un fișier sau director</w:t>
      </w:r>
    </w:p>
    <w:p>
      <w:pPr>
        <w:pStyle w:val="Normal"/>
        <w:numPr>
          <w:ilvl w:val="0"/>
          <w:numId w:val="2"/>
        </w:numPr>
        <w:spacing w:lineRule="auto" w:line="240" w:before="0" w:after="24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o-RO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open - Citește un fișier</w:t>
      </w:r>
    </w:p>
    <w:p>
      <w:pPr>
        <w:pStyle w:val="Normal"/>
        <w:numPr>
          <w:ilvl w:val="0"/>
          <w:numId w:val="2"/>
        </w:numPr>
        <w:spacing w:lineRule="auto" w:line="240" w:before="0" w:after="24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o-RO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save - Salvează un fișier</w:t>
      </w:r>
    </w:p>
    <w:p>
      <w:pPr>
        <w:pStyle w:val="Normal"/>
        <w:spacing w:lineRule="auto" w:line="240" w:before="0" w:after="240"/>
        <w:rPr>
          <w:lang w:val="ro-RO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>În plus, vom expanda codurile de cereri CoAP prin metoda nouă SEARCH, cu codul 0.08, care va realiza o căutare din directorul curent și va returna fișierele / directoarele găsite.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Comenzile vor fi transmise prin componenta Payload a pachetelor CoAP, în format JSON. Structura specifică a datelor JSON urmează să fie stabilită mai târziu de către ambele echipe.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240"/>
        <w:rPr>
          <w:b/>
          <w:b/>
          <w:bCs/>
          <w:lang w:val="ro-RO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o-RO"/>
        </w:rPr>
        <w:t>Detalii de implementare pentru serve</w:t>
      </w:r>
      <w:r>
        <w:rPr>
          <w:rFonts w:cs="Times New Roman" w:ascii="Times New Roman" w:hAnsi="Times New Roman"/>
          <w:b/>
          <w:bCs/>
          <w:sz w:val="24"/>
          <w:szCs w:val="24"/>
          <w:lang w:val="ro-RO"/>
        </w:rPr>
        <w:t>r</w:t>
      </w:r>
    </w:p>
    <w:p>
      <w:pPr>
        <w:pStyle w:val="Normal"/>
        <w:spacing w:lineRule="auto" w:line="240" w:before="0" w:after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 xml:space="preserve">Pentru a asigura siguranța datelor locale, vom restricționa accesul clienților la filesystem. Astfel, clienții vor putea opera doar cu fișierele locate într-un director ”root” (similar cu htdocs la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o-RO" w:eastAsia="en-US" w:bidi="ar-SA"/>
        </w:rPr>
        <w:t>un server HTTP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 xml:space="preserve"> Apache).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double" w:sz="6" w:space="24" w:color="000000"/>
        <w:left w:val="double" w:sz="6" w:space="24" w:color="000000"/>
        <w:bottom w:val="double" w:sz="6" w:space="24" w:color="000000"/>
        <w:right w:val="double" w:sz="6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c726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36F18-70A8-41CC-A078-216F738E1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Application>LibreOffice/7.1.0.3$Windows_X86_64 LibreOffice_project/f6099ecf3d29644b5008cc8f48f42f4a40986e4c</Application>
  <AppVersion>15.0000</AppVersion>
  <Pages>3</Pages>
  <Words>522</Words>
  <Characters>2997</Characters>
  <CharactersWithSpaces>3469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2021-11-01T08:35:00Z</dcterms:created>
  <dc:creator>Elena Chelarasu</dc:creator>
  <dc:description/>
  <dc:language>ro-RO</dc:language>
  <cp:lastModifiedBy/>
  <dcterms:modified xsi:type="dcterms:W3CDTF">2021-11-03T23:13:31Z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